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AB6B7" w14:textId="77777777" w:rsidR="00BC1904" w:rsidRPr="00BC1904" w:rsidRDefault="00BC1904" w:rsidP="00BC1904">
      <w:pPr>
        <w:tabs>
          <w:tab w:val="left" w:pos="0"/>
          <w:tab w:val="left" w:pos="15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ГОСУДАРСТВЕННОЕ АВТОНОМНОЕ ОБРАЗОВАТЕЛЬНОЕ УЧРЕЖДЕНИЕ ВЫСШЕГО ОБРАЗОВАНИЯ</w:t>
      </w:r>
    </w:p>
    <w:p w14:paraId="7190734D" w14:textId="77777777" w:rsidR="00BC1904" w:rsidRPr="00BC1904" w:rsidRDefault="00BC1904" w:rsidP="00BC1904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b/>
          <w:sz w:val="24"/>
          <w:szCs w:val="24"/>
        </w:rPr>
      </w:pPr>
      <w:r w:rsidRPr="00BC1904">
        <w:rPr>
          <w:rFonts w:ascii="Times New Roman" w:hAnsi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4DA455AC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b/>
          <w:sz w:val="24"/>
          <w:szCs w:val="24"/>
        </w:rPr>
        <w:t>ИМЕНИ А.С. ПУШКИНА»</w:t>
      </w:r>
    </w:p>
    <w:p w14:paraId="34777556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65DD3384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720E2F88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254279C8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УТВЕРЖДАЮ</w:t>
      </w:r>
    </w:p>
    <w:p w14:paraId="0246AD6D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Проректор по учебно-методической</w:t>
      </w:r>
    </w:p>
    <w:p w14:paraId="6C77D1D0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работе </w:t>
      </w:r>
    </w:p>
    <w:p w14:paraId="4BB900A4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____________ С.Н.Большаков</w:t>
      </w:r>
    </w:p>
    <w:p w14:paraId="135A6986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0E8EFA45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1E23F293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641DAC25" w14:textId="76526000" w:rsid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5139C5E7" w14:textId="77777777" w:rsidR="00B67D04" w:rsidRPr="00BC1904" w:rsidRDefault="00B67D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6161F0DD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caps/>
          <w:sz w:val="24"/>
          <w:szCs w:val="24"/>
        </w:rPr>
        <w:t>РАБОЧАЯ ПРОГРАММА</w:t>
      </w:r>
    </w:p>
    <w:p w14:paraId="05623DEF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 w:cs="Courier New"/>
          <w:sz w:val="24"/>
          <w:szCs w:val="24"/>
        </w:rPr>
        <w:t>дисциплины</w:t>
      </w:r>
    </w:p>
    <w:p w14:paraId="24EE9FAA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71700C2E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72902F3A" w14:textId="77777777" w:rsidR="00DB3DDE" w:rsidRDefault="00BC1904" w:rsidP="00DB3DDE">
      <w:pPr>
        <w:tabs>
          <w:tab w:val="left" w:pos="708"/>
          <w:tab w:val="left" w:pos="78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1904">
        <w:rPr>
          <w:rFonts w:ascii="Times New Roman" w:hAnsi="Times New Roman"/>
          <w:b/>
          <w:color w:val="000000"/>
          <w:sz w:val="24"/>
          <w:szCs w:val="24"/>
        </w:rPr>
        <w:t>Б1</w:t>
      </w:r>
      <w:r w:rsidR="00DB3DDE">
        <w:rPr>
          <w:rFonts w:ascii="Times New Roman" w:hAnsi="Times New Roman"/>
          <w:b/>
          <w:color w:val="000000"/>
          <w:sz w:val="24"/>
          <w:szCs w:val="24"/>
        </w:rPr>
        <w:t xml:space="preserve">.В.02.ДВ.04.02 ЭМОЦИОНАЛЬНЫЕ НАРУШЕНИЯ </w:t>
      </w:r>
    </w:p>
    <w:p w14:paraId="2070C147" w14:textId="77777777" w:rsidR="00BC1904" w:rsidRPr="00BC1904" w:rsidRDefault="00DB3DDE" w:rsidP="00DB3DDE">
      <w:pPr>
        <w:tabs>
          <w:tab w:val="left" w:pos="708"/>
          <w:tab w:val="left" w:pos="7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 ИХ КОРРЕКЦИЯ</w:t>
      </w:r>
    </w:p>
    <w:p w14:paraId="20B3885A" w14:textId="77777777" w:rsidR="00BC1904" w:rsidRPr="00BC1904" w:rsidRDefault="00BC1904" w:rsidP="00BC1904">
      <w:pPr>
        <w:tabs>
          <w:tab w:val="left" w:pos="708"/>
          <w:tab w:val="left" w:pos="788"/>
        </w:tabs>
        <w:spacing w:after="0" w:line="240" w:lineRule="auto"/>
        <w:ind w:hanging="4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282AA15" w14:textId="77777777" w:rsidR="00BC1904" w:rsidRPr="00BC1904" w:rsidRDefault="00BC1904" w:rsidP="00BC1904">
      <w:pPr>
        <w:tabs>
          <w:tab w:val="left" w:pos="3822"/>
        </w:tabs>
        <w:spacing w:after="0" w:line="288" w:lineRule="auto"/>
        <w:rPr>
          <w:rFonts w:ascii="Times New Roman" w:hAnsi="Times New Roman"/>
          <w:b/>
          <w:color w:val="00000A"/>
          <w:sz w:val="24"/>
          <w:szCs w:val="24"/>
        </w:rPr>
      </w:pPr>
    </w:p>
    <w:p w14:paraId="09C3A2C0" w14:textId="34E2FDEA" w:rsidR="00BC1904" w:rsidRPr="00BC1904" w:rsidRDefault="00977389" w:rsidP="00BC1904">
      <w:pPr>
        <w:tabs>
          <w:tab w:val="right" w:leader="underscore" w:pos="8505"/>
        </w:tabs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  <w:r w:rsidR="00BC1904" w:rsidRPr="00BC1904">
        <w:rPr>
          <w:rFonts w:ascii="Times New Roman" w:hAnsi="Times New Roman"/>
          <w:b/>
          <w:sz w:val="24"/>
          <w:szCs w:val="24"/>
        </w:rPr>
        <w:t>37.05.01 Клиническая психология</w:t>
      </w:r>
    </w:p>
    <w:p w14:paraId="31475F4A" w14:textId="77777777" w:rsidR="00BC1904" w:rsidRPr="00BC1904" w:rsidRDefault="00BC1904" w:rsidP="00BC1904">
      <w:pPr>
        <w:tabs>
          <w:tab w:val="right" w:leader="underscore" w:pos="8505"/>
        </w:tabs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Направленность (профиль) </w:t>
      </w:r>
      <w:r w:rsidRPr="00BC1904">
        <w:rPr>
          <w:rFonts w:ascii="Times New Roman" w:hAnsi="Times New Roman"/>
          <w:b/>
          <w:sz w:val="24"/>
          <w:szCs w:val="24"/>
        </w:rPr>
        <w:t>Психологическое обеспечение в чрезвычайных и экстремальных ситуациях</w:t>
      </w:r>
    </w:p>
    <w:p w14:paraId="1A1F74EC" w14:textId="77777777" w:rsidR="00BC1904" w:rsidRPr="00BC1904" w:rsidRDefault="00BC1904" w:rsidP="00BC1904">
      <w:pPr>
        <w:tabs>
          <w:tab w:val="left" w:pos="3822"/>
        </w:tabs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3D54FCF" w14:textId="77777777" w:rsidR="00BC1904" w:rsidRPr="00BC1904" w:rsidRDefault="00BC1904" w:rsidP="00BC1904">
      <w:pPr>
        <w:tabs>
          <w:tab w:val="left" w:pos="3822"/>
        </w:tabs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  <w:r w:rsidRPr="00BC1904">
        <w:rPr>
          <w:rFonts w:ascii="Times New Roman" w:hAnsi="Times New Roman"/>
          <w:bCs/>
          <w:sz w:val="24"/>
          <w:szCs w:val="24"/>
        </w:rPr>
        <w:t>(год начала подготовки – 2021)</w:t>
      </w:r>
    </w:p>
    <w:p w14:paraId="69639C60" w14:textId="77777777" w:rsidR="00BC1904" w:rsidRPr="00BC1904" w:rsidRDefault="00BC1904" w:rsidP="00BC190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D730976" w14:textId="77777777" w:rsidR="00BC1904" w:rsidRPr="00BC1904" w:rsidRDefault="00BC1904" w:rsidP="00BC190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13EADA3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9821C7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54A7CA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14:paraId="61B59159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14:paraId="0D96008B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14:paraId="4E9F8C9E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14:paraId="59E2651C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4DC999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3BD80A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DBA8DC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E9E6B8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452923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C1FAB6" w14:textId="77777777" w:rsidR="00B67D04" w:rsidRPr="00BC1904" w:rsidRDefault="00B67D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2CE75C" w14:textId="77777777" w:rsidR="00BC1904" w:rsidRPr="00BC1904" w:rsidRDefault="00BC1904" w:rsidP="00BC1904">
      <w:pPr>
        <w:tabs>
          <w:tab w:val="left" w:pos="51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ab/>
      </w:r>
    </w:p>
    <w:p w14:paraId="2BB480A0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B7498D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Санкт-Петербург </w:t>
      </w:r>
    </w:p>
    <w:p w14:paraId="008D6E62" w14:textId="0E931C72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202</w:t>
      </w:r>
      <w:r w:rsidR="00666710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</w:p>
    <w:p w14:paraId="4CD05601" w14:textId="77777777" w:rsidR="001C41B3" w:rsidRPr="00112CA6" w:rsidRDefault="001C41B3" w:rsidP="0041486A">
      <w:pPr>
        <w:tabs>
          <w:tab w:val="left" w:pos="3822"/>
        </w:tabs>
        <w:spacing w:after="0"/>
        <w:rPr>
          <w:rFonts w:ascii="Times New Roman" w:hAnsi="Times New Roman"/>
          <w:sz w:val="24"/>
          <w:szCs w:val="24"/>
        </w:rPr>
        <w:sectPr w:rsidR="001C41B3" w:rsidRPr="00112CA6" w:rsidSect="003123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F804B3D" w14:textId="77777777" w:rsidR="00B504E9" w:rsidRPr="00B504E9" w:rsidRDefault="00B504E9" w:rsidP="0041486A">
      <w:pPr>
        <w:pageBreakBefore/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B504E9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>1. ПЕРЕЧЕНЬ ПЛАНИРУЕМЫХ РЕЗУЛЬТАТОВ ОБУЧЕНИЯ ПО ДИСЦИПЛИНЕ:</w:t>
      </w:r>
    </w:p>
    <w:p w14:paraId="27D35787" w14:textId="20681CF5" w:rsidR="00B504E9" w:rsidRDefault="00B504E9" w:rsidP="0041486A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B504E9">
        <w:rPr>
          <w:rFonts w:ascii="Times New Roman" w:hAnsi="Times New Roman"/>
          <w:color w:val="000000"/>
          <w:kern w:val="1"/>
          <w:sz w:val="24"/>
          <w:szCs w:val="24"/>
        </w:rPr>
        <w:t>Процесс изучения дисциплины направлен на форм</w:t>
      </w:r>
      <w:r w:rsidR="0041486A">
        <w:rPr>
          <w:rFonts w:ascii="Times New Roman" w:hAnsi="Times New Roman"/>
          <w:color w:val="000000"/>
          <w:kern w:val="1"/>
          <w:sz w:val="24"/>
          <w:szCs w:val="24"/>
        </w:rPr>
        <w:t>ирование следующих компетенций:</w:t>
      </w:r>
    </w:p>
    <w:p w14:paraId="552B9ECC" w14:textId="77777777" w:rsidR="00B67D04" w:rsidRDefault="00B67D04" w:rsidP="0041486A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4253"/>
      </w:tblGrid>
      <w:tr w:rsidR="0015483F" w:rsidRPr="0015483F" w14:paraId="76C0CA40" w14:textId="77777777" w:rsidTr="00B67D04">
        <w:trPr>
          <w:trHeight w:val="727"/>
        </w:trPr>
        <w:tc>
          <w:tcPr>
            <w:tcW w:w="1701" w:type="dxa"/>
            <w:shd w:val="clear" w:color="auto" w:fill="auto"/>
          </w:tcPr>
          <w:p w14:paraId="71D18CF6" w14:textId="77777777"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Индекс компетенции</w:t>
            </w:r>
          </w:p>
        </w:tc>
        <w:tc>
          <w:tcPr>
            <w:tcW w:w="3402" w:type="dxa"/>
            <w:shd w:val="clear" w:color="auto" w:fill="auto"/>
          </w:tcPr>
          <w:p w14:paraId="0F19BF0B" w14:textId="77777777"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Содержание компетенции </w:t>
            </w:r>
          </w:p>
          <w:p w14:paraId="69C2BE45" w14:textId="77777777"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(или ее части)</w:t>
            </w:r>
          </w:p>
        </w:tc>
        <w:tc>
          <w:tcPr>
            <w:tcW w:w="4253" w:type="dxa"/>
          </w:tcPr>
          <w:p w14:paraId="56364908" w14:textId="77777777" w:rsidR="00B67D04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15483F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Индикаторы компетенций </w:t>
            </w:r>
          </w:p>
          <w:p w14:paraId="6F0A3C86" w14:textId="4157892D"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B67D04" w:rsidRPr="0015483F" w14:paraId="703638B0" w14:textId="77777777" w:rsidTr="00B67D04">
        <w:trPr>
          <w:trHeight w:val="340"/>
        </w:trPr>
        <w:tc>
          <w:tcPr>
            <w:tcW w:w="1701" w:type="dxa"/>
            <w:vMerge w:val="restart"/>
            <w:shd w:val="clear" w:color="auto" w:fill="auto"/>
          </w:tcPr>
          <w:p w14:paraId="5D1BF6E7" w14:textId="77777777" w:rsidR="00B67D04" w:rsidRPr="00B67D04" w:rsidRDefault="00B67D04" w:rsidP="00023D11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B67D04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ПК-3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4DBED4A" w14:textId="77777777" w:rsidR="00B67D04" w:rsidRPr="00B67D04" w:rsidRDefault="00B67D04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B67D04">
              <w:rPr>
                <w:rFonts w:ascii="Times New Roman" w:hAnsi="Times New Roman"/>
                <w:sz w:val="24"/>
                <w:szCs w:val="24"/>
              </w:rPr>
              <w:t>Выявление и анализ информации о потребностях субъектов деятельности в экстремальных и чрезвычайных ситуациях с помощью клинико-психологических методов</w:t>
            </w:r>
          </w:p>
        </w:tc>
        <w:tc>
          <w:tcPr>
            <w:tcW w:w="4253" w:type="dxa"/>
          </w:tcPr>
          <w:p w14:paraId="7725623A" w14:textId="3FC21B2F" w:rsidR="00B67D04" w:rsidRPr="00B67D04" w:rsidRDefault="00B67D04" w:rsidP="00B67D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D04">
              <w:rPr>
                <w:rFonts w:ascii="Times New Roman" w:hAnsi="Times New Roman"/>
                <w:sz w:val="24"/>
                <w:szCs w:val="24"/>
              </w:rPr>
              <w:t>ИПК-3.1. Владеет процедурами планирования, организации и проведения психодиагностического исследования психической дезадаптации или нарушений психической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7D04" w:rsidRPr="0015483F" w14:paraId="463F74F6" w14:textId="77777777" w:rsidTr="00B67D04">
        <w:trPr>
          <w:trHeight w:val="340"/>
        </w:trPr>
        <w:tc>
          <w:tcPr>
            <w:tcW w:w="1701" w:type="dxa"/>
            <w:vMerge/>
            <w:shd w:val="clear" w:color="auto" w:fill="auto"/>
          </w:tcPr>
          <w:p w14:paraId="27130813" w14:textId="77777777" w:rsidR="00B67D04" w:rsidRPr="00B67D04" w:rsidRDefault="00B67D04" w:rsidP="00023D11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0299B7E" w14:textId="77777777" w:rsidR="00B67D04" w:rsidRPr="00B67D04" w:rsidRDefault="00B67D04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73EFB66" w14:textId="49C19162" w:rsidR="00B67D04" w:rsidRPr="00B67D04" w:rsidRDefault="00B67D04" w:rsidP="00D74B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D04">
              <w:rPr>
                <w:rFonts w:ascii="Times New Roman" w:hAnsi="Times New Roman"/>
                <w:sz w:val="24"/>
                <w:szCs w:val="24"/>
              </w:rPr>
              <w:t>ИПК-3.2. Знает общие закономерности и психологические механизмы возникновения и динамики психических расстройств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7D04" w:rsidRPr="0015483F" w14:paraId="3C6F568C" w14:textId="77777777" w:rsidTr="00B67D04">
        <w:trPr>
          <w:trHeight w:val="340"/>
        </w:trPr>
        <w:tc>
          <w:tcPr>
            <w:tcW w:w="1701" w:type="dxa"/>
            <w:vMerge/>
            <w:shd w:val="clear" w:color="auto" w:fill="auto"/>
          </w:tcPr>
          <w:p w14:paraId="0B76D36B" w14:textId="77777777" w:rsidR="00B67D04" w:rsidRPr="00B67D04" w:rsidRDefault="00B67D04" w:rsidP="00023D11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8995F60" w14:textId="77777777" w:rsidR="00B67D04" w:rsidRPr="00B67D04" w:rsidRDefault="00B67D04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EECC5DB" w14:textId="5C806EDE" w:rsidR="00B67D04" w:rsidRPr="00B67D04" w:rsidRDefault="00B67D04" w:rsidP="00D74B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D04">
              <w:rPr>
                <w:rFonts w:ascii="Times New Roman" w:hAnsi="Times New Roman"/>
                <w:sz w:val="24"/>
                <w:szCs w:val="24"/>
              </w:rPr>
              <w:t>ИПК-3.4. способен на основе анализа результатов исследований выделять причинно-следственные факторы возникновения и динамики психической дезадаптации или нарушений психической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7D04" w:rsidRPr="0015483F" w14:paraId="117743C1" w14:textId="77777777" w:rsidTr="00B67D04">
        <w:trPr>
          <w:trHeight w:val="340"/>
        </w:trPr>
        <w:tc>
          <w:tcPr>
            <w:tcW w:w="1701" w:type="dxa"/>
            <w:vMerge/>
            <w:shd w:val="clear" w:color="auto" w:fill="auto"/>
          </w:tcPr>
          <w:p w14:paraId="16581998" w14:textId="77777777" w:rsidR="00B67D04" w:rsidRPr="00B67D04" w:rsidRDefault="00B67D04" w:rsidP="00023D11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CDAA2CD" w14:textId="77777777" w:rsidR="00B67D04" w:rsidRPr="00B67D04" w:rsidRDefault="00B67D04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AA4705B" w14:textId="0F37060E" w:rsidR="00B67D04" w:rsidRPr="00B67D04" w:rsidRDefault="00B67D04" w:rsidP="00D74B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D04">
              <w:rPr>
                <w:rFonts w:ascii="Times New Roman" w:hAnsi="Times New Roman"/>
                <w:sz w:val="24"/>
                <w:szCs w:val="24"/>
              </w:rPr>
              <w:t>ИПК-3.5. Обладает навыком применения психологических знаний в ходе выявления патопсихологической и психопатологической и нейропсихологической симптоматики психической дезадаптации или нарушений психической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7D04" w:rsidRPr="0015483F" w14:paraId="5B111803" w14:textId="77777777" w:rsidTr="00B67D04">
        <w:trPr>
          <w:trHeight w:val="340"/>
        </w:trPr>
        <w:tc>
          <w:tcPr>
            <w:tcW w:w="1701" w:type="dxa"/>
            <w:vMerge/>
            <w:shd w:val="clear" w:color="auto" w:fill="auto"/>
          </w:tcPr>
          <w:p w14:paraId="276EFDC9" w14:textId="77777777" w:rsidR="00B67D04" w:rsidRPr="00B67D04" w:rsidRDefault="00B67D04" w:rsidP="00023D11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80AC41C" w14:textId="77777777" w:rsidR="00B67D04" w:rsidRPr="00B67D04" w:rsidRDefault="00B67D04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01259F1" w14:textId="1499B3D7" w:rsidR="00B67D04" w:rsidRPr="00B67D04" w:rsidRDefault="00B67D04" w:rsidP="00D74B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D04">
              <w:rPr>
                <w:rFonts w:ascii="Times New Roman" w:hAnsi="Times New Roman"/>
                <w:sz w:val="24"/>
                <w:szCs w:val="24"/>
              </w:rPr>
              <w:t>ИПК-3.6. Обладает навыками выявления закономерностей и психологических механизмов возникновения и динамики психической дезадаптации/ нарушений психической деятельности.</w:t>
            </w:r>
          </w:p>
        </w:tc>
      </w:tr>
      <w:tr w:rsidR="00B67D04" w:rsidRPr="0015483F" w14:paraId="1603D1DB" w14:textId="77777777" w:rsidTr="00B67D04">
        <w:trPr>
          <w:trHeight w:val="1671"/>
        </w:trPr>
        <w:tc>
          <w:tcPr>
            <w:tcW w:w="1701" w:type="dxa"/>
            <w:vMerge w:val="restart"/>
            <w:shd w:val="clear" w:color="auto" w:fill="auto"/>
          </w:tcPr>
          <w:p w14:paraId="6B29AE3F" w14:textId="77777777" w:rsidR="00B67D04" w:rsidRPr="00B67D04" w:rsidRDefault="00B67D04" w:rsidP="00023D11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B67D04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ПК-4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90E9FE6" w14:textId="77777777" w:rsidR="00B67D04" w:rsidRPr="00B67D04" w:rsidRDefault="00B67D04" w:rsidP="0015483F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D04">
              <w:rPr>
                <w:rFonts w:ascii="Times New Roman" w:hAnsi="Times New Roman"/>
                <w:sz w:val="24"/>
                <w:szCs w:val="24"/>
              </w:rPr>
              <w:t xml:space="preserve">Готовность осуществлять диагностику психических функций, состояний, свойств и структуры личности и интеллекта, личностных ресурсов и способов адаптации субъектов деятельности в экстремальных </w:t>
            </w:r>
            <w:r w:rsidRPr="00B67D04">
              <w:rPr>
                <w:rFonts w:ascii="Times New Roman" w:hAnsi="Times New Roman"/>
                <w:sz w:val="24"/>
                <w:szCs w:val="24"/>
              </w:rPr>
              <w:lastRenderedPageBreak/>
              <w:t>условиях и чрезвычайных ситуациях</w:t>
            </w:r>
          </w:p>
        </w:tc>
        <w:tc>
          <w:tcPr>
            <w:tcW w:w="4253" w:type="dxa"/>
          </w:tcPr>
          <w:p w14:paraId="51AA86D7" w14:textId="79B53783" w:rsidR="00B67D04" w:rsidRPr="00B67D04" w:rsidRDefault="00B67D04" w:rsidP="00B67D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D04">
              <w:rPr>
                <w:rFonts w:ascii="Times New Roman" w:hAnsi="Times New Roman"/>
                <w:sz w:val="24"/>
                <w:szCs w:val="24"/>
              </w:rPr>
              <w:lastRenderedPageBreak/>
              <w:t>ИПК-4.1. Знает особенности организации и проведения различных видов пато- и нейропсихологической диагностики нарушений психических процессов и личности, в том числе, при психических расстройствах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7D04" w:rsidRPr="0015483F" w14:paraId="1E077DA1" w14:textId="77777777" w:rsidTr="00B67D04">
        <w:trPr>
          <w:trHeight w:val="283"/>
        </w:trPr>
        <w:tc>
          <w:tcPr>
            <w:tcW w:w="1701" w:type="dxa"/>
            <w:vMerge/>
            <w:shd w:val="clear" w:color="auto" w:fill="auto"/>
          </w:tcPr>
          <w:p w14:paraId="0641D5AC" w14:textId="77777777" w:rsidR="00B67D04" w:rsidRPr="00B67D04" w:rsidRDefault="00B67D04" w:rsidP="00023D11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6AECEE6" w14:textId="77777777" w:rsidR="00B67D04" w:rsidRPr="00B67D04" w:rsidRDefault="00B67D04" w:rsidP="0015483F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B4415DD" w14:textId="32FAF750" w:rsidR="00B67D04" w:rsidRPr="00B67D04" w:rsidRDefault="00B67D04" w:rsidP="00D74B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D04">
              <w:rPr>
                <w:rFonts w:ascii="Times New Roman" w:hAnsi="Times New Roman"/>
                <w:sz w:val="24"/>
                <w:szCs w:val="24"/>
              </w:rPr>
              <w:t xml:space="preserve">ИПК-4.2. Владеет спецификой </w:t>
            </w:r>
            <w:r w:rsidRPr="00B67D04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формулирования психологического заключения в соответствии с целями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7D04" w:rsidRPr="0015483F" w14:paraId="668F7166" w14:textId="77777777" w:rsidTr="00B67D04">
        <w:trPr>
          <w:trHeight w:val="283"/>
        </w:trPr>
        <w:tc>
          <w:tcPr>
            <w:tcW w:w="1701" w:type="dxa"/>
            <w:vMerge/>
            <w:shd w:val="clear" w:color="auto" w:fill="auto"/>
          </w:tcPr>
          <w:p w14:paraId="206B41C3" w14:textId="77777777" w:rsidR="00B67D04" w:rsidRPr="00B67D04" w:rsidRDefault="00B67D04" w:rsidP="00023D11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DC69920" w14:textId="77777777" w:rsidR="00B67D04" w:rsidRPr="00B67D04" w:rsidRDefault="00B67D04" w:rsidP="0015483F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6ED3ECF" w14:textId="102D3FF3" w:rsidR="00B67D04" w:rsidRPr="00B67D04" w:rsidRDefault="00B67D04" w:rsidP="00D74B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D04">
              <w:rPr>
                <w:rFonts w:ascii="Times New Roman" w:hAnsi="Times New Roman"/>
                <w:sz w:val="24"/>
                <w:szCs w:val="24"/>
              </w:rPr>
              <w:t>ИПК-4.3.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D04">
              <w:rPr>
                <w:rFonts w:ascii="Times New Roman" w:hAnsi="Times New Roman"/>
                <w:sz w:val="24"/>
                <w:szCs w:val="24"/>
              </w:rPr>
              <w:t>Способен осуществлять дифференциально-диагностическое обследование при различных психических расстройствах и дезадаптационных проявлениях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7D04" w:rsidRPr="0015483F" w14:paraId="68F7A1BE" w14:textId="77777777" w:rsidTr="00B67D04">
        <w:trPr>
          <w:trHeight w:val="283"/>
        </w:trPr>
        <w:tc>
          <w:tcPr>
            <w:tcW w:w="1701" w:type="dxa"/>
            <w:vMerge/>
            <w:shd w:val="clear" w:color="auto" w:fill="auto"/>
          </w:tcPr>
          <w:p w14:paraId="27FE4CF8" w14:textId="77777777" w:rsidR="00B67D04" w:rsidRPr="00B67D04" w:rsidRDefault="00B67D04" w:rsidP="00023D11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1DB83AF" w14:textId="77777777" w:rsidR="00B67D04" w:rsidRPr="00B67D04" w:rsidRDefault="00B67D04" w:rsidP="0015483F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D57B641" w14:textId="4A1C41E7" w:rsidR="00B67D04" w:rsidRPr="00B67D04" w:rsidRDefault="00B67D04" w:rsidP="00D74B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D04">
              <w:rPr>
                <w:rFonts w:ascii="Times New Roman" w:hAnsi="Times New Roman"/>
                <w:sz w:val="24"/>
                <w:szCs w:val="24"/>
              </w:rPr>
              <w:t>ИПК-4.4.  Способен формулировать развернутые и структурированные психологические заключения и рекомендации с учетом современных представлений о системном характере психики в норме и патологии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7D04" w:rsidRPr="0015483F" w14:paraId="75D99C2B" w14:textId="77777777" w:rsidTr="00B67D04">
        <w:trPr>
          <w:trHeight w:val="283"/>
        </w:trPr>
        <w:tc>
          <w:tcPr>
            <w:tcW w:w="1701" w:type="dxa"/>
            <w:vMerge/>
            <w:shd w:val="clear" w:color="auto" w:fill="auto"/>
          </w:tcPr>
          <w:p w14:paraId="7F04F6D2" w14:textId="77777777" w:rsidR="00B67D04" w:rsidRPr="00B67D04" w:rsidRDefault="00B67D04" w:rsidP="00023D11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C7DDFB4" w14:textId="77777777" w:rsidR="00B67D04" w:rsidRPr="00B67D04" w:rsidRDefault="00B67D04" w:rsidP="0015483F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3FC01B1" w14:textId="5AC95B02" w:rsidR="00B67D04" w:rsidRPr="00B67D04" w:rsidRDefault="00B67D04" w:rsidP="00D74B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D04">
              <w:rPr>
                <w:rFonts w:ascii="Times New Roman" w:hAnsi="Times New Roman"/>
                <w:sz w:val="24"/>
                <w:szCs w:val="24"/>
              </w:rPr>
              <w:t>ИПК-4.5.  Способен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D04">
              <w:rPr>
                <w:rFonts w:ascii="Times New Roman" w:hAnsi="Times New Roman"/>
                <w:sz w:val="24"/>
                <w:szCs w:val="24"/>
              </w:rPr>
              <w:t>выявлять психические расстройства, связанные со стрессом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7D04" w:rsidRPr="0015483F" w14:paraId="00CBDE84" w14:textId="77777777" w:rsidTr="00B67D04">
        <w:trPr>
          <w:trHeight w:val="283"/>
        </w:trPr>
        <w:tc>
          <w:tcPr>
            <w:tcW w:w="1701" w:type="dxa"/>
            <w:vMerge/>
            <w:shd w:val="clear" w:color="auto" w:fill="auto"/>
          </w:tcPr>
          <w:p w14:paraId="384918A7" w14:textId="77777777" w:rsidR="00B67D04" w:rsidRPr="00B67D04" w:rsidRDefault="00B67D04" w:rsidP="00023D11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743A265" w14:textId="77777777" w:rsidR="00B67D04" w:rsidRPr="00B67D04" w:rsidRDefault="00B67D04" w:rsidP="0015483F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8B9F3D4" w14:textId="37B471C9" w:rsidR="00B67D04" w:rsidRPr="00B67D04" w:rsidRDefault="00B67D04" w:rsidP="00D74B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D04">
              <w:rPr>
                <w:rFonts w:ascii="Times New Roman" w:hAnsi="Times New Roman"/>
                <w:sz w:val="24"/>
                <w:szCs w:val="24"/>
              </w:rPr>
              <w:t>ИПК-4.6. Владеет психодиагностическим инструментарием, применяемым в ходе оценки функционального состояния лиц, пострадавших, и/или привлекаемых к ликвидации ЧС.</w:t>
            </w:r>
          </w:p>
        </w:tc>
      </w:tr>
    </w:tbl>
    <w:p w14:paraId="2B9679AE" w14:textId="77777777" w:rsidR="0015483F" w:rsidRPr="0041486A" w:rsidRDefault="0015483F" w:rsidP="0015483F">
      <w:pPr>
        <w:tabs>
          <w:tab w:val="left" w:pos="756"/>
        </w:tabs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52E9EBC9" w14:textId="77777777" w:rsidR="006646AF" w:rsidRPr="0041486A" w:rsidRDefault="00504FEA" w:rsidP="00504F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Место дисциплины</w:t>
      </w:r>
      <w:r w:rsidR="001A6721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в структуре ОП</w:t>
      </w:r>
      <w:r w:rsidRPr="00112CA6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7FBED6AE" w14:textId="381F89FC" w:rsidR="00D06EC8" w:rsidRPr="00B67D04" w:rsidRDefault="00504FEA" w:rsidP="00B67D04">
      <w:pPr>
        <w:pStyle w:val="western"/>
        <w:spacing w:before="0" w:beforeAutospacing="0" w:after="0" w:afterAutospacing="0"/>
        <w:ind w:firstLine="708"/>
        <w:jc w:val="both"/>
        <w:rPr>
          <w:bCs/>
        </w:rPr>
      </w:pPr>
      <w:r w:rsidRPr="0041486A">
        <w:rPr>
          <w:bCs/>
          <w:u w:val="single"/>
        </w:rPr>
        <w:t xml:space="preserve">Цель </w:t>
      </w:r>
      <w:r w:rsidR="005C5E84" w:rsidRPr="0041486A">
        <w:rPr>
          <w:bCs/>
          <w:u w:val="single"/>
        </w:rPr>
        <w:t>дисциплины</w:t>
      </w:r>
      <w:r w:rsidRPr="005C5E84">
        <w:rPr>
          <w:b/>
        </w:rPr>
        <w:t>:</w:t>
      </w:r>
      <w:r w:rsidRPr="00112CA6">
        <w:t xml:space="preserve"> </w:t>
      </w:r>
      <w:r w:rsidR="00B54C8E" w:rsidRPr="00B54C8E">
        <w:rPr>
          <w:bCs/>
        </w:rPr>
        <w:t xml:space="preserve">подготовить выпускника, обладающего теоретическими и методологическими  знаниями в области </w:t>
      </w:r>
      <w:r w:rsidR="00023D11">
        <w:rPr>
          <w:bCs/>
        </w:rPr>
        <w:t>диагностики и коррекции нарушений в эмоциональной сфере</w:t>
      </w:r>
      <w:r w:rsidR="00B54C8E" w:rsidRPr="00B54C8E">
        <w:rPr>
          <w:bCs/>
        </w:rPr>
        <w:t>, способного выполнять свои обязанности по профилю предстоящей профессиональной деятельности, обладающего философско-психологической эрудицией и знанием основных методологических подходов при проведении патопсихологической диагностики, психокоррекционных и психотерапевтических мероприятий.</w:t>
      </w:r>
    </w:p>
    <w:p w14:paraId="573ECBDE" w14:textId="77777777" w:rsidR="00B54C8E" w:rsidRPr="00B54C8E" w:rsidRDefault="00B54C8E" w:rsidP="00B54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54C8E">
        <w:rPr>
          <w:rFonts w:ascii="Times New Roman" w:hAnsi="Times New Roman"/>
          <w:bCs/>
          <w:sz w:val="24"/>
          <w:szCs w:val="24"/>
          <w:u w:val="single"/>
        </w:rPr>
        <w:t>Задачи дисциплины:</w:t>
      </w:r>
    </w:p>
    <w:p w14:paraId="1F1FEAD4" w14:textId="77777777" w:rsidR="008931B1" w:rsidRDefault="00B54C8E" w:rsidP="00B54C8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31B1">
        <w:rPr>
          <w:rFonts w:ascii="Times New Roman" w:hAnsi="Times New Roman"/>
          <w:bCs/>
          <w:sz w:val="24"/>
          <w:szCs w:val="24"/>
        </w:rPr>
        <w:t>формирование навыка системного подхода при освоении и применении современн</w:t>
      </w:r>
      <w:r w:rsidR="00D06EC8" w:rsidRPr="008931B1">
        <w:rPr>
          <w:rFonts w:ascii="Times New Roman" w:hAnsi="Times New Roman"/>
          <w:bCs/>
          <w:sz w:val="24"/>
          <w:szCs w:val="24"/>
        </w:rPr>
        <w:t xml:space="preserve">ых методов </w:t>
      </w:r>
      <w:r w:rsidR="008931B1">
        <w:rPr>
          <w:rFonts w:ascii="Times New Roman" w:hAnsi="Times New Roman"/>
          <w:bCs/>
          <w:sz w:val="24"/>
          <w:szCs w:val="24"/>
        </w:rPr>
        <w:t>клинико-психологического исследования</w:t>
      </w:r>
      <w:r w:rsidR="00023D11">
        <w:rPr>
          <w:rFonts w:ascii="Times New Roman" w:hAnsi="Times New Roman"/>
          <w:bCs/>
          <w:sz w:val="24"/>
          <w:szCs w:val="24"/>
        </w:rPr>
        <w:t xml:space="preserve"> для диагностики и коррекции эмоциональных нарушений</w:t>
      </w:r>
      <w:r w:rsidR="008931B1">
        <w:rPr>
          <w:rFonts w:ascii="Times New Roman" w:hAnsi="Times New Roman"/>
          <w:bCs/>
          <w:sz w:val="24"/>
          <w:szCs w:val="24"/>
        </w:rPr>
        <w:t>;</w:t>
      </w:r>
    </w:p>
    <w:p w14:paraId="26807F10" w14:textId="77777777" w:rsidR="008931B1" w:rsidRDefault="00B54C8E" w:rsidP="00B54C8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31B1">
        <w:rPr>
          <w:rFonts w:ascii="Times New Roman" w:hAnsi="Times New Roman"/>
          <w:bCs/>
          <w:sz w:val="24"/>
          <w:szCs w:val="24"/>
        </w:rPr>
        <w:t xml:space="preserve">ознакомление с основными принципами и методологией </w:t>
      </w:r>
      <w:r w:rsidR="00023D11">
        <w:rPr>
          <w:rFonts w:ascii="Times New Roman" w:hAnsi="Times New Roman"/>
          <w:bCs/>
          <w:sz w:val="24"/>
          <w:szCs w:val="24"/>
        </w:rPr>
        <w:t>планирования психокоррекционной деятельности.</w:t>
      </w:r>
    </w:p>
    <w:p w14:paraId="57C811E7" w14:textId="77777777" w:rsidR="00F937B7" w:rsidRPr="00F937B7" w:rsidRDefault="00F937B7" w:rsidP="00F93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37B7">
        <w:rPr>
          <w:rFonts w:ascii="Times New Roman" w:hAnsi="Times New Roman"/>
          <w:sz w:val="24"/>
          <w:szCs w:val="24"/>
        </w:rPr>
        <w:t>Дисциплина относится к дисциплинам по выбору вариативной части программы специалитета.</w:t>
      </w:r>
    </w:p>
    <w:p w14:paraId="5C43D4F2" w14:textId="3163B0F9" w:rsidR="00F97EC7" w:rsidRDefault="00F937B7" w:rsidP="00F93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37B7">
        <w:rPr>
          <w:rFonts w:ascii="Times New Roman" w:hAnsi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165D3D0" w14:textId="77777777" w:rsidR="00B67D04" w:rsidRPr="00112CA6" w:rsidRDefault="00B67D04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4D27F9" w14:textId="77777777" w:rsidR="00EE5BCA" w:rsidRDefault="00EE5BCA" w:rsidP="00EE5BCA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7803500C" w14:textId="77777777" w:rsidR="0041486A" w:rsidRDefault="00EE5BCA" w:rsidP="004148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CA6">
        <w:rPr>
          <w:rFonts w:ascii="Times New Roman" w:hAnsi="Times New Roman"/>
          <w:sz w:val="24"/>
          <w:szCs w:val="24"/>
        </w:rPr>
        <w:t>Общая трудоемкость освоен</w:t>
      </w:r>
      <w:r w:rsidR="00351447">
        <w:rPr>
          <w:rFonts w:ascii="Times New Roman" w:hAnsi="Times New Roman"/>
          <w:sz w:val="24"/>
          <w:szCs w:val="24"/>
        </w:rPr>
        <w:t>ия дисциплины составляет 2</w:t>
      </w:r>
      <w:r w:rsidRPr="00112CA6">
        <w:rPr>
          <w:rFonts w:ascii="Times New Roman" w:hAnsi="Times New Roman"/>
          <w:sz w:val="24"/>
          <w:szCs w:val="24"/>
        </w:rPr>
        <w:t xml:space="preserve"> зачетны</w:t>
      </w:r>
      <w:r w:rsidR="004A1789">
        <w:rPr>
          <w:rFonts w:ascii="Times New Roman" w:hAnsi="Times New Roman"/>
          <w:sz w:val="24"/>
          <w:szCs w:val="24"/>
        </w:rPr>
        <w:t>е</w:t>
      </w:r>
      <w:r w:rsidR="00351447">
        <w:rPr>
          <w:rFonts w:ascii="Times New Roman" w:hAnsi="Times New Roman"/>
          <w:sz w:val="24"/>
          <w:szCs w:val="24"/>
        </w:rPr>
        <w:t xml:space="preserve"> единицы, 72</w:t>
      </w:r>
      <w:r w:rsidRPr="00112CA6">
        <w:rPr>
          <w:rFonts w:ascii="Times New Roman" w:hAnsi="Times New Roman"/>
          <w:sz w:val="24"/>
          <w:szCs w:val="24"/>
        </w:rPr>
        <w:t xml:space="preserve"> академическ</w:t>
      </w:r>
      <w:r w:rsidR="004A1789">
        <w:rPr>
          <w:rFonts w:ascii="Times New Roman" w:hAnsi="Times New Roman"/>
          <w:sz w:val="24"/>
          <w:szCs w:val="24"/>
        </w:rPr>
        <w:t>их часа</w:t>
      </w:r>
      <w:r w:rsidRPr="00112CA6">
        <w:rPr>
          <w:rFonts w:ascii="Times New Roman" w:hAnsi="Times New Roman"/>
          <w:sz w:val="24"/>
          <w:szCs w:val="24"/>
        </w:rPr>
        <w:t xml:space="preserve"> </w:t>
      </w:r>
      <w:r w:rsidR="004A1789" w:rsidRPr="004A1789">
        <w:rPr>
          <w:rFonts w:ascii="Times New Roman" w:hAnsi="Times New Roman"/>
          <w:i/>
          <w:sz w:val="24"/>
          <w:szCs w:val="24"/>
        </w:rPr>
        <w:t>(1 зачётная единица соответствует 36 академическим часам).</w:t>
      </w:r>
    </w:p>
    <w:p w14:paraId="3222DF56" w14:textId="77777777" w:rsidR="0041486A" w:rsidRDefault="0041486A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DEAD32" w14:textId="77777777" w:rsidR="004A1789" w:rsidRDefault="004A1789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789">
        <w:rPr>
          <w:rFonts w:ascii="Times New Roman" w:hAnsi="Times New Roman"/>
          <w:sz w:val="24"/>
          <w:szCs w:val="24"/>
        </w:rPr>
        <w:t>Очная форма обучения</w:t>
      </w:r>
    </w:p>
    <w:p w14:paraId="3FA757E4" w14:textId="77777777" w:rsidR="0041486A" w:rsidRPr="0041486A" w:rsidRDefault="0041486A" w:rsidP="004148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2"/>
        <w:gridCol w:w="1340"/>
        <w:gridCol w:w="66"/>
        <w:gridCol w:w="1423"/>
      </w:tblGrid>
      <w:tr w:rsidR="0041486A" w:rsidRPr="0041486A" w14:paraId="2ED065A3" w14:textId="77777777" w:rsidTr="00666CAB">
        <w:trPr>
          <w:trHeight w:val="373"/>
        </w:trPr>
        <w:tc>
          <w:tcPr>
            <w:tcW w:w="6532" w:type="dxa"/>
          </w:tcPr>
          <w:p w14:paraId="11E3A211" w14:textId="77777777" w:rsidR="0041486A" w:rsidRPr="0041486A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829" w:type="dxa"/>
            <w:gridSpan w:val="3"/>
          </w:tcPr>
          <w:p w14:paraId="64CD30A7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Трудоемкость в акад.час</w:t>
            </w:r>
          </w:p>
        </w:tc>
      </w:tr>
      <w:tr w:rsidR="0041486A" w:rsidRPr="0041486A" w14:paraId="77379509" w14:textId="77777777" w:rsidTr="00666CAB">
        <w:trPr>
          <w:trHeight w:val="276"/>
        </w:trPr>
        <w:tc>
          <w:tcPr>
            <w:tcW w:w="6532" w:type="dxa"/>
          </w:tcPr>
          <w:p w14:paraId="0BD7F86F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7762621C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</w:tcPr>
          <w:p w14:paraId="145AB753" w14:textId="77777777" w:rsidR="0041486A" w:rsidRPr="0041486A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41486A" w:rsidRPr="0041486A" w14:paraId="42C1C288" w14:textId="77777777" w:rsidTr="00666CAB">
        <w:trPr>
          <w:trHeight w:val="297"/>
        </w:trPr>
        <w:tc>
          <w:tcPr>
            <w:tcW w:w="6532" w:type="dxa"/>
            <w:shd w:val="clear" w:color="auto" w:fill="E0E0E0"/>
          </w:tcPr>
          <w:p w14:paraId="2A5D68B7" w14:textId="77777777" w:rsidR="0041486A" w:rsidRPr="0041486A" w:rsidRDefault="0041486A" w:rsidP="004148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29" w:type="dxa"/>
            <w:gridSpan w:val="3"/>
            <w:shd w:val="clear" w:color="auto" w:fill="E0E0E0"/>
            <w:vAlign w:val="center"/>
          </w:tcPr>
          <w:p w14:paraId="5C87046D" w14:textId="77777777" w:rsidR="0041486A" w:rsidRPr="00B54C8E" w:rsidRDefault="00DB3DDE" w:rsidP="00414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41486A" w:rsidRPr="0041486A" w14:paraId="39AAF0F0" w14:textId="77777777" w:rsidTr="00666CAB">
        <w:trPr>
          <w:trHeight w:val="301"/>
        </w:trPr>
        <w:tc>
          <w:tcPr>
            <w:tcW w:w="6532" w:type="dxa"/>
          </w:tcPr>
          <w:p w14:paraId="1E50BBB1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829" w:type="dxa"/>
            <w:gridSpan w:val="3"/>
            <w:vAlign w:val="center"/>
          </w:tcPr>
          <w:p w14:paraId="1A3D3870" w14:textId="77777777" w:rsidR="0041486A" w:rsidRPr="00B54C8E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6A" w:rsidRPr="0041486A" w14:paraId="6BAE588D" w14:textId="77777777" w:rsidTr="0041486A">
        <w:trPr>
          <w:trHeight w:val="313"/>
        </w:trPr>
        <w:tc>
          <w:tcPr>
            <w:tcW w:w="6532" w:type="dxa"/>
          </w:tcPr>
          <w:p w14:paraId="6DE9EF44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406" w:type="dxa"/>
            <w:gridSpan w:val="2"/>
            <w:vAlign w:val="center"/>
          </w:tcPr>
          <w:p w14:paraId="428CF9DD" w14:textId="77777777" w:rsidR="0041486A" w:rsidRPr="00B54C8E" w:rsidRDefault="00DB3DDE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23" w:type="dxa"/>
            <w:vAlign w:val="center"/>
          </w:tcPr>
          <w:p w14:paraId="355A7E5C" w14:textId="77777777" w:rsidR="0041486A" w:rsidRPr="00B54C8E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14:paraId="701D0226" w14:textId="77777777" w:rsidTr="0041486A">
        <w:trPr>
          <w:trHeight w:val="331"/>
        </w:trPr>
        <w:tc>
          <w:tcPr>
            <w:tcW w:w="6532" w:type="dxa"/>
          </w:tcPr>
          <w:p w14:paraId="1A87FDDB" w14:textId="4A04DB9D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 xml:space="preserve">Лабораторные работы / Практические занятия </w:t>
            </w:r>
            <w:r w:rsidR="00F937B7">
              <w:rPr>
                <w:rFonts w:ascii="Times New Roman" w:hAnsi="Times New Roman"/>
                <w:sz w:val="24"/>
                <w:szCs w:val="24"/>
              </w:rPr>
              <w:t>(в т.ч. зачет)</w:t>
            </w:r>
          </w:p>
        </w:tc>
        <w:tc>
          <w:tcPr>
            <w:tcW w:w="1406" w:type="dxa"/>
            <w:gridSpan w:val="2"/>
            <w:vAlign w:val="center"/>
          </w:tcPr>
          <w:p w14:paraId="6E226BEF" w14:textId="77777777" w:rsidR="0041486A" w:rsidRPr="00B54C8E" w:rsidRDefault="00B54C8E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-/</w:t>
            </w:r>
            <w:r w:rsidR="00DB3D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23" w:type="dxa"/>
            <w:vAlign w:val="center"/>
          </w:tcPr>
          <w:p w14:paraId="3993A490" w14:textId="77777777" w:rsidR="0041486A" w:rsidRPr="00B54C8E" w:rsidRDefault="00B54C8E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14:paraId="4A977E1A" w14:textId="77777777" w:rsidTr="00666CAB">
        <w:trPr>
          <w:trHeight w:val="313"/>
        </w:trPr>
        <w:tc>
          <w:tcPr>
            <w:tcW w:w="6532" w:type="dxa"/>
            <w:shd w:val="clear" w:color="auto" w:fill="E0E0E0"/>
          </w:tcPr>
          <w:p w14:paraId="23E863D8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 (всего)</w:t>
            </w:r>
          </w:p>
        </w:tc>
        <w:tc>
          <w:tcPr>
            <w:tcW w:w="2829" w:type="dxa"/>
            <w:gridSpan w:val="3"/>
            <w:shd w:val="clear" w:color="auto" w:fill="E0E0E0"/>
            <w:vAlign w:val="center"/>
          </w:tcPr>
          <w:p w14:paraId="254B08A6" w14:textId="77777777" w:rsidR="0041486A" w:rsidRPr="00B54C8E" w:rsidRDefault="00DB3DDE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41486A" w:rsidRPr="0041486A" w14:paraId="6FEC9CCA" w14:textId="77777777" w:rsidTr="00666CAB">
        <w:trPr>
          <w:trHeight w:val="313"/>
        </w:trPr>
        <w:tc>
          <w:tcPr>
            <w:tcW w:w="6532" w:type="dxa"/>
            <w:shd w:val="clear" w:color="auto" w:fill="E0E0E0"/>
          </w:tcPr>
          <w:p w14:paraId="30CD9552" w14:textId="7E394C22"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Вид п</w:t>
            </w:r>
            <w:r w:rsidR="008E1169">
              <w:rPr>
                <w:rFonts w:ascii="Times New Roman" w:hAnsi="Times New Roman"/>
                <w:b/>
                <w:sz w:val="24"/>
                <w:szCs w:val="24"/>
              </w:rPr>
              <w:t>ромежуточной аттестации (</w:t>
            </w:r>
            <w:r w:rsidR="00F937B7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  <w:tc>
          <w:tcPr>
            <w:tcW w:w="2829" w:type="dxa"/>
            <w:gridSpan w:val="3"/>
            <w:shd w:val="clear" w:color="auto" w:fill="E0E0E0"/>
            <w:vAlign w:val="bottom"/>
          </w:tcPr>
          <w:p w14:paraId="59E63784" w14:textId="77777777" w:rsidR="0041486A" w:rsidRPr="0041486A" w:rsidRDefault="008E1169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1486A" w:rsidRPr="0041486A" w14:paraId="1FA1A34F" w14:textId="77777777" w:rsidTr="00666CAB">
        <w:trPr>
          <w:trHeight w:val="313"/>
        </w:trPr>
        <w:tc>
          <w:tcPr>
            <w:tcW w:w="6532" w:type="dxa"/>
            <w:shd w:val="clear" w:color="auto" w:fill="auto"/>
          </w:tcPr>
          <w:p w14:paraId="6347E96B" w14:textId="77777777"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2829" w:type="dxa"/>
            <w:gridSpan w:val="3"/>
            <w:shd w:val="clear" w:color="auto" w:fill="auto"/>
            <w:vAlign w:val="bottom"/>
          </w:tcPr>
          <w:p w14:paraId="58D28769" w14:textId="77777777" w:rsidR="0041486A" w:rsidRPr="0041486A" w:rsidRDefault="00CD695C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14:paraId="200BF6CF" w14:textId="77777777" w:rsidTr="0041486A">
        <w:trPr>
          <w:trHeight w:val="313"/>
        </w:trPr>
        <w:tc>
          <w:tcPr>
            <w:tcW w:w="6532" w:type="dxa"/>
            <w:shd w:val="clear" w:color="auto" w:fill="auto"/>
          </w:tcPr>
          <w:p w14:paraId="1702D136" w14:textId="77777777"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</w:tcPr>
          <w:p w14:paraId="6220D158" w14:textId="77777777" w:rsidR="0041486A" w:rsidRPr="0041486A" w:rsidRDefault="00CD695C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41486A" w:rsidRPr="0041486A" w14:paraId="6FD7C5A4" w14:textId="77777777" w:rsidTr="00666CAB">
        <w:trPr>
          <w:trHeight w:val="485"/>
        </w:trPr>
        <w:tc>
          <w:tcPr>
            <w:tcW w:w="6532" w:type="dxa"/>
            <w:shd w:val="clear" w:color="auto" w:fill="E0E0E0"/>
          </w:tcPr>
          <w:p w14:paraId="060834E0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r w:rsidRPr="00414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з.е.)</w:t>
            </w:r>
            <w:r w:rsidRPr="004148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2829" w:type="dxa"/>
            <w:gridSpan w:val="3"/>
            <w:shd w:val="clear" w:color="auto" w:fill="E0E0E0"/>
            <w:vAlign w:val="center"/>
          </w:tcPr>
          <w:p w14:paraId="03E12868" w14:textId="77777777" w:rsidR="0041486A" w:rsidRPr="0041486A" w:rsidRDefault="00DB3DDE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41486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14:paraId="43C616B2" w14:textId="77777777" w:rsidR="00A13633" w:rsidRPr="00112CA6" w:rsidRDefault="00A13633" w:rsidP="005130F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16176B8" w14:textId="77777777" w:rsidR="005130F6" w:rsidRDefault="005130F6" w:rsidP="005130F6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Содержание дисциплины</w:t>
      </w:r>
    </w:p>
    <w:p w14:paraId="33143255" w14:textId="77777777" w:rsidR="00F97EC7" w:rsidRDefault="00F97EC7" w:rsidP="00F97E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5440">
        <w:rPr>
          <w:rFonts w:ascii="Times New Roman" w:hAnsi="Times New Roman"/>
          <w:bCs/>
          <w:sz w:val="24"/>
          <w:szCs w:val="24"/>
        </w:rPr>
        <w:t xml:space="preserve">При проведении учебных занятий обеспечивается развитие у обучающихся навыков </w:t>
      </w:r>
      <w:r w:rsidR="0076672E">
        <w:rPr>
          <w:rFonts w:ascii="Times New Roman" w:hAnsi="Times New Roman"/>
          <w:bCs/>
          <w:sz w:val="24"/>
          <w:szCs w:val="24"/>
        </w:rPr>
        <w:t>научного или практического исследования, планирование проблемы, темы, объекта и предмета исследования; планирование практического исследования с целью решения поставленной задачи</w:t>
      </w:r>
      <w:r w:rsidR="00AE4575">
        <w:rPr>
          <w:rFonts w:ascii="Times New Roman" w:hAnsi="Times New Roman"/>
          <w:bCs/>
          <w:sz w:val="24"/>
          <w:szCs w:val="24"/>
        </w:rPr>
        <w:t>; планирование текста заключения.</w:t>
      </w:r>
    </w:p>
    <w:p w14:paraId="28DBB747" w14:textId="77777777" w:rsidR="0041486A" w:rsidRDefault="0041486A" w:rsidP="0041486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</w:pPr>
    </w:p>
    <w:p w14:paraId="1012F4D0" w14:textId="77777777" w:rsidR="005130F6" w:rsidRPr="0041486A" w:rsidRDefault="0041486A" w:rsidP="0041486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  <w:r w:rsidRPr="0041486A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t xml:space="preserve">4.1. </w:t>
      </w:r>
      <w:r w:rsidRPr="0041486A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Блоки (разделы) дисциплины: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</w:tblGrid>
      <w:tr w:rsidR="0041486A" w:rsidRPr="006F79D3" w14:paraId="561CAC6C" w14:textId="77777777" w:rsidTr="00F937B7">
        <w:trPr>
          <w:trHeight w:val="423"/>
        </w:trPr>
        <w:tc>
          <w:tcPr>
            <w:tcW w:w="709" w:type="dxa"/>
            <w:shd w:val="clear" w:color="auto" w:fill="auto"/>
          </w:tcPr>
          <w:p w14:paraId="4246971F" w14:textId="77777777"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</w:tcPr>
          <w:p w14:paraId="292045A6" w14:textId="77777777"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54C8E" w:rsidRPr="006F79D3" w14:paraId="66B8A830" w14:textId="77777777" w:rsidTr="00F937B7">
        <w:tc>
          <w:tcPr>
            <w:tcW w:w="709" w:type="dxa"/>
            <w:shd w:val="clear" w:color="auto" w:fill="auto"/>
            <w:vAlign w:val="center"/>
          </w:tcPr>
          <w:p w14:paraId="250F9124" w14:textId="77777777"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613FC6C0" w14:textId="77777777" w:rsidR="00B54C8E" w:rsidRPr="009D5EC8" w:rsidRDefault="00DE3393" w:rsidP="00DE3393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 Теоретические основания анализа эмоциональных свойств и состояний. Теории эмоций и </w:t>
            </w:r>
            <w:r w:rsidRPr="0051658F">
              <w:rPr>
                <w:rFonts w:ascii="Times New Roman" w:hAnsi="Times New Roman"/>
                <w:sz w:val="24"/>
                <w:szCs w:val="24"/>
              </w:rPr>
              <w:t>механизмы эмоциональных переживаний в разных теориях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658F">
              <w:rPr>
                <w:rFonts w:ascii="Times New Roman" w:hAnsi="Times New Roman"/>
                <w:sz w:val="24"/>
                <w:szCs w:val="24"/>
              </w:rPr>
              <w:t xml:space="preserve">их практические и психотерапевтические следствия; теория Изарда (три компонента и два уровня); место эмоций в строении психики;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 эмоций конкретной индивидуальности (модель строения индивидуальности); </w:t>
            </w:r>
            <w:r w:rsidRPr="0051658F">
              <w:rPr>
                <w:rFonts w:ascii="Times New Roman" w:hAnsi="Times New Roman"/>
                <w:sz w:val="24"/>
                <w:szCs w:val="24"/>
              </w:rPr>
              <w:t>нейрональное обеспечение эмоций (медиаторные системы, специфические и неспецифические спинальные пути, структуры головного мозга).</w:t>
            </w:r>
          </w:p>
        </w:tc>
      </w:tr>
      <w:tr w:rsidR="00B54C8E" w:rsidRPr="006F79D3" w14:paraId="60AE2F88" w14:textId="77777777" w:rsidTr="00F937B7">
        <w:tc>
          <w:tcPr>
            <w:tcW w:w="709" w:type="dxa"/>
            <w:shd w:val="clear" w:color="auto" w:fill="auto"/>
            <w:vAlign w:val="center"/>
          </w:tcPr>
          <w:p w14:paraId="55191D9E" w14:textId="77777777"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3F920A9E" w14:textId="77777777" w:rsidR="00B54C8E" w:rsidRPr="009D5EC8" w:rsidRDefault="00DE3393" w:rsidP="00DE3393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58F">
              <w:rPr>
                <w:rFonts w:ascii="Times New Roman" w:hAnsi="Times New Roman"/>
                <w:sz w:val="24"/>
                <w:szCs w:val="24"/>
              </w:rPr>
              <w:t xml:space="preserve">Тема 2 </w:t>
            </w:r>
            <w:r>
              <w:rPr>
                <w:rFonts w:ascii="Times New Roman" w:hAnsi="Times New Roman"/>
                <w:sz w:val="24"/>
                <w:szCs w:val="24"/>
              </w:rPr>
              <w:t>Психологические нарушения и п</w:t>
            </w:r>
            <w:r w:rsidRPr="0051658F">
              <w:rPr>
                <w:rFonts w:ascii="Times New Roman" w:hAnsi="Times New Roman"/>
                <w:sz w:val="24"/>
                <w:szCs w:val="24"/>
              </w:rPr>
              <w:t>сихопатология аффективной сферы человека</w:t>
            </w:r>
            <w:r>
              <w:rPr>
                <w:rFonts w:ascii="Times New Roman" w:hAnsi="Times New Roman"/>
                <w:sz w:val="24"/>
                <w:szCs w:val="24"/>
              </w:rPr>
              <w:t>. Э</w:t>
            </w:r>
            <w:r w:rsidRPr="0051658F">
              <w:rPr>
                <w:rFonts w:ascii="Times New Roman" w:hAnsi="Times New Roman"/>
                <w:sz w:val="24"/>
                <w:szCs w:val="24"/>
              </w:rPr>
              <w:t>ндогенные и психогенные аффективные расстройства</w:t>
            </w:r>
            <w:r>
              <w:rPr>
                <w:rFonts w:ascii="Times New Roman" w:hAnsi="Times New Roman"/>
                <w:sz w:val="24"/>
                <w:szCs w:val="24"/>
              </w:rPr>
              <w:t>; диагностика аффективных расстройств в патопсихологии.</w:t>
            </w:r>
          </w:p>
        </w:tc>
      </w:tr>
      <w:tr w:rsidR="00B54C8E" w:rsidRPr="006F79D3" w14:paraId="381D02D3" w14:textId="77777777" w:rsidTr="00F937B7">
        <w:tc>
          <w:tcPr>
            <w:tcW w:w="709" w:type="dxa"/>
            <w:shd w:val="clear" w:color="auto" w:fill="auto"/>
            <w:vAlign w:val="center"/>
          </w:tcPr>
          <w:p w14:paraId="15624FF9" w14:textId="77777777"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7A2B595" w14:textId="77777777" w:rsidR="00B54C8E" w:rsidRPr="009D5EC8" w:rsidRDefault="00DE3393" w:rsidP="00DE33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58F">
              <w:rPr>
                <w:rFonts w:ascii="Times New Roman" w:hAnsi="Times New Roman"/>
                <w:sz w:val="24"/>
                <w:szCs w:val="24"/>
              </w:rPr>
              <w:t xml:space="preserve">Тема 3 </w:t>
            </w:r>
            <w:r>
              <w:rPr>
                <w:rFonts w:ascii="Times New Roman" w:hAnsi="Times New Roman"/>
                <w:sz w:val="24"/>
                <w:szCs w:val="24"/>
              </w:rPr>
              <w:t>Диагностика и экспертиза эмоциональных расстройств и состояний. виды экспертной деятельности клинического психолога; диагностика расстройств эмоциональной сферы в экспертной деятельности.</w:t>
            </w:r>
          </w:p>
        </w:tc>
      </w:tr>
    </w:tbl>
    <w:p w14:paraId="4C022F7E" w14:textId="77777777" w:rsidR="00F2153C" w:rsidRDefault="00F2153C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14:paraId="0AE4E29F" w14:textId="77777777" w:rsid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  <w:r w:rsidRPr="00ED3376"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  <w:t>4.2.    Примерная тематика курсовых работ (проектов):</w:t>
      </w:r>
    </w:p>
    <w:p w14:paraId="09D6AC2E" w14:textId="57F56DBA" w:rsidR="00CD695C" w:rsidRPr="00CD695C" w:rsidRDefault="00F937B7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ab/>
      </w:r>
      <w:r w:rsidR="00CD695C" w:rsidRP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Курсовая работа </w:t>
      </w:r>
      <w:r w:rsid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по данной дисциплине </w:t>
      </w:r>
      <w:r w:rsidR="00CD695C" w:rsidRP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не предусмотрена </w:t>
      </w:r>
      <w:r w:rsidR="00DE3393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учебным планом</w:t>
      </w:r>
      <w:r w:rsidR="00F2153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.</w:t>
      </w:r>
    </w:p>
    <w:p w14:paraId="0B981FF4" w14:textId="77777777" w:rsidR="00ED3376" w:rsidRP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16"/>
          <w:szCs w:val="16"/>
          <w:lang w:eastAsia="zh-CN"/>
        </w:rPr>
      </w:pPr>
    </w:p>
    <w:p w14:paraId="660E92CE" w14:textId="77777777" w:rsidR="00ED3376" w:rsidRP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 w:rsidRPr="00ED3376">
        <w:rPr>
          <w:rFonts w:ascii="Times New Roman" w:hAnsi="Times New Roman"/>
          <w:b/>
          <w:bCs/>
          <w:caps/>
          <w:kern w:val="1"/>
          <w:sz w:val="24"/>
          <w:szCs w:val="24"/>
          <w:lang w:eastAsia="zh-CN"/>
        </w:rPr>
        <w:t xml:space="preserve">4.3. </w:t>
      </w:r>
      <w:r w:rsidRPr="00ED3376">
        <w:rPr>
          <w:rFonts w:ascii="Times New Roman" w:hAnsi="Times New Roman"/>
          <w:b/>
          <w:kern w:val="1"/>
          <w:sz w:val="24"/>
          <w:szCs w:val="24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качеств:</w:t>
      </w:r>
    </w:p>
    <w:p w14:paraId="5822C765" w14:textId="77777777" w:rsidR="00276E00" w:rsidRPr="00112CA6" w:rsidRDefault="00276E00" w:rsidP="00ED3376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268"/>
        <w:gridCol w:w="3544"/>
      </w:tblGrid>
      <w:tr w:rsidR="00ED3376" w:rsidRPr="006F79D3" w14:paraId="0C449225" w14:textId="77777777" w:rsidTr="00F937B7">
        <w:tc>
          <w:tcPr>
            <w:tcW w:w="709" w:type="dxa"/>
            <w:shd w:val="clear" w:color="auto" w:fill="auto"/>
          </w:tcPr>
          <w:p w14:paraId="4948505F" w14:textId="77777777" w:rsidR="00ED3376" w:rsidRPr="00112CA6" w:rsidRDefault="00ED3376" w:rsidP="00666CAB">
            <w:pPr>
              <w:pStyle w:val="a4"/>
              <w:jc w:val="center"/>
            </w:pPr>
            <w:r w:rsidRPr="00112CA6">
              <w:t>№ п/п</w:t>
            </w:r>
          </w:p>
        </w:tc>
        <w:tc>
          <w:tcPr>
            <w:tcW w:w="2835" w:type="dxa"/>
            <w:shd w:val="clear" w:color="auto" w:fill="auto"/>
          </w:tcPr>
          <w:p w14:paraId="76402ED1" w14:textId="77777777" w:rsidR="00ED3376" w:rsidRPr="00112CA6" w:rsidRDefault="00ED3376" w:rsidP="00666CAB">
            <w:pPr>
              <w:pStyle w:val="a4"/>
              <w:jc w:val="center"/>
            </w:pPr>
            <w:r>
              <w:t>Н</w:t>
            </w:r>
            <w:r w:rsidRPr="00112CA6">
              <w:t>аименование блока (раздела) дисциплины</w:t>
            </w:r>
          </w:p>
        </w:tc>
        <w:tc>
          <w:tcPr>
            <w:tcW w:w="2268" w:type="dxa"/>
            <w:shd w:val="clear" w:color="auto" w:fill="auto"/>
          </w:tcPr>
          <w:p w14:paraId="1750EDC2" w14:textId="296FA102" w:rsidR="00ED3376" w:rsidRPr="00112CA6" w:rsidRDefault="00F937B7" w:rsidP="00666CAB">
            <w:pPr>
              <w:pStyle w:val="a4"/>
              <w:jc w:val="center"/>
            </w:pPr>
            <w:r>
              <w:t xml:space="preserve">Форма проведения занятия </w:t>
            </w:r>
          </w:p>
        </w:tc>
        <w:tc>
          <w:tcPr>
            <w:tcW w:w="3544" w:type="dxa"/>
            <w:shd w:val="clear" w:color="auto" w:fill="auto"/>
          </w:tcPr>
          <w:p w14:paraId="16BDD943" w14:textId="1BE3D39F" w:rsidR="00ED3376" w:rsidRPr="00112CA6" w:rsidRDefault="00F937B7" w:rsidP="00666CAB">
            <w:pPr>
              <w:pStyle w:val="a4"/>
              <w:jc w:val="center"/>
            </w:pPr>
            <w:r w:rsidRPr="00112CA6">
              <w:t>Наименование видов занятий</w:t>
            </w:r>
          </w:p>
        </w:tc>
      </w:tr>
      <w:tr w:rsidR="00BC4886" w:rsidRPr="006F79D3" w14:paraId="641F0255" w14:textId="77777777" w:rsidTr="00F937B7">
        <w:tc>
          <w:tcPr>
            <w:tcW w:w="709" w:type="dxa"/>
            <w:shd w:val="clear" w:color="auto" w:fill="auto"/>
          </w:tcPr>
          <w:p w14:paraId="3DA74EC3" w14:textId="77777777" w:rsidR="00BC4886" w:rsidRPr="00112CA6" w:rsidRDefault="00BC4886" w:rsidP="00666CAB">
            <w:pPr>
              <w:pStyle w:val="a4"/>
              <w:jc w:val="center"/>
            </w:pPr>
            <w:r w:rsidRPr="00112CA6"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8566F4" w14:textId="77777777" w:rsidR="00BC4886" w:rsidRPr="009D5EC8" w:rsidRDefault="00DE3393" w:rsidP="00DE339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Теории эмоций и </w:t>
            </w:r>
            <w:r w:rsidRPr="0051658F">
              <w:rPr>
                <w:rFonts w:ascii="Times New Roman" w:hAnsi="Times New Roman"/>
                <w:sz w:val="24"/>
                <w:szCs w:val="24"/>
              </w:rPr>
              <w:t xml:space="preserve">механизмы </w:t>
            </w:r>
            <w:r w:rsidRPr="0051658F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эмоциональных переживаний в разных теориях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658F">
              <w:rPr>
                <w:rFonts w:ascii="Times New Roman" w:hAnsi="Times New Roman"/>
                <w:sz w:val="24"/>
                <w:szCs w:val="24"/>
              </w:rPr>
              <w:t>их практические и психотерапевтические следствия</w:t>
            </w:r>
          </w:p>
        </w:tc>
        <w:tc>
          <w:tcPr>
            <w:tcW w:w="2268" w:type="dxa"/>
            <w:shd w:val="clear" w:color="auto" w:fill="auto"/>
          </w:tcPr>
          <w:p w14:paraId="56CB8FDB" w14:textId="77777777" w:rsidR="00BC4886" w:rsidRPr="00112CA6" w:rsidRDefault="00DE3393" w:rsidP="00F2153C">
            <w:pPr>
              <w:pStyle w:val="a4"/>
              <w:jc w:val="center"/>
            </w:pPr>
            <w:r>
              <w:lastRenderedPageBreak/>
              <w:t xml:space="preserve">Семинар </w:t>
            </w:r>
          </w:p>
        </w:tc>
        <w:tc>
          <w:tcPr>
            <w:tcW w:w="3544" w:type="dxa"/>
            <w:shd w:val="clear" w:color="auto" w:fill="auto"/>
          </w:tcPr>
          <w:p w14:paraId="5A5AB001" w14:textId="77777777" w:rsidR="00BC4886" w:rsidRPr="00A75F8B" w:rsidRDefault="001B10C1" w:rsidP="00563307">
            <w:pPr>
              <w:pStyle w:val="a4"/>
            </w:pPr>
            <w:r>
              <w:t>Семинарское занятие</w:t>
            </w:r>
          </w:p>
        </w:tc>
      </w:tr>
      <w:tr w:rsidR="00BC4886" w:rsidRPr="006F79D3" w14:paraId="2E69C495" w14:textId="77777777" w:rsidTr="00F937B7">
        <w:tc>
          <w:tcPr>
            <w:tcW w:w="709" w:type="dxa"/>
            <w:shd w:val="clear" w:color="auto" w:fill="auto"/>
          </w:tcPr>
          <w:p w14:paraId="14A96D45" w14:textId="77777777" w:rsidR="00BC4886" w:rsidRPr="00112CA6" w:rsidRDefault="00BC4886" w:rsidP="00666CAB">
            <w:pPr>
              <w:pStyle w:val="a4"/>
              <w:jc w:val="center"/>
            </w:pPr>
            <w:r w:rsidRPr="00112CA6"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D1A33E" w14:textId="77777777" w:rsidR="00BC4886" w:rsidRPr="007A611C" w:rsidRDefault="00DE3393" w:rsidP="00086A6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1658F">
              <w:rPr>
                <w:rFonts w:ascii="Times New Roman" w:hAnsi="Times New Roman"/>
                <w:sz w:val="24"/>
                <w:szCs w:val="24"/>
              </w:rPr>
              <w:t>еория Изарда (три компонента и два уровня)</w:t>
            </w:r>
          </w:p>
        </w:tc>
        <w:tc>
          <w:tcPr>
            <w:tcW w:w="2268" w:type="dxa"/>
            <w:shd w:val="clear" w:color="auto" w:fill="auto"/>
          </w:tcPr>
          <w:p w14:paraId="7F705DAF" w14:textId="77777777" w:rsidR="00BC4886" w:rsidRPr="00112CA6" w:rsidRDefault="00DE3393" w:rsidP="00A75F8B">
            <w:pPr>
              <w:pStyle w:val="a4"/>
              <w:jc w:val="center"/>
            </w:pPr>
            <w:r>
              <w:t>Семинар</w:t>
            </w:r>
          </w:p>
        </w:tc>
        <w:tc>
          <w:tcPr>
            <w:tcW w:w="3544" w:type="dxa"/>
            <w:shd w:val="clear" w:color="auto" w:fill="auto"/>
          </w:tcPr>
          <w:p w14:paraId="14C6EC73" w14:textId="77777777" w:rsidR="00BC4886" w:rsidRPr="007A611C" w:rsidRDefault="001B10C1" w:rsidP="009D5EC8">
            <w:pPr>
              <w:pStyle w:val="a4"/>
            </w:pPr>
            <w:r>
              <w:t>Семинарское занятие</w:t>
            </w:r>
          </w:p>
        </w:tc>
      </w:tr>
      <w:tr w:rsidR="00BC4886" w:rsidRPr="006F79D3" w14:paraId="6D2B524C" w14:textId="77777777" w:rsidTr="00F937B7">
        <w:tc>
          <w:tcPr>
            <w:tcW w:w="709" w:type="dxa"/>
            <w:shd w:val="clear" w:color="auto" w:fill="auto"/>
          </w:tcPr>
          <w:p w14:paraId="2AA74293" w14:textId="77777777" w:rsidR="00BC4886" w:rsidRPr="00112CA6" w:rsidRDefault="00BC4886" w:rsidP="00666CAB">
            <w:pPr>
              <w:pStyle w:val="a4"/>
              <w:jc w:val="center"/>
            </w:pPr>
            <w:r w:rsidRPr="00112CA6"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B1CEF3" w14:textId="77777777" w:rsidR="00BC4886" w:rsidRPr="007A611C" w:rsidRDefault="00DE3393" w:rsidP="00DE339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1658F">
              <w:rPr>
                <w:rFonts w:ascii="Times New Roman" w:hAnsi="Times New Roman"/>
                <w:sz w:val="24"/>
                <w:szCs w:val="24"/>
              </w:rPr>
              <w:t>ндогенные и психогенные аффективные расстройства</w:t>
            </w:r>
          </w:p>
        </w:tc>
        <w:tc>
          <w:tcPr>
            <w:tcW w:w="2268" w:type="dxa"/>
            <w:shd w:val="clear" w:color="auto" w:fill="auto"/>
          </w:tcPr>
          <w:p w14:paraId="595D4067" w14:textId="77777777" w:rsidR="00BC4886" w:rsidRPr="00112CA6" w:rsidRDefault="00DE3393" w:rsidP="009D5EC8">
            <w:pPr>
              <w:pStyle w:val="a4"/>
              <w:jc w:val="center"/>
            </w:pPr>
            <w:r>
              <w:t>Семинар</w:t>
            </w:r>
          </w:p>
        </w:tc>
        <w:tc>
          <w:tcPr>
            <w:tcW w:w="3544" w:type="dxa"/>
            <w:shd w:val="clear" w:color="auto" w:fill="auto"/>
          </w:tcPr>
          <w:p w14:paraId="697CA0A2" w14:textId="77777777" w:rsidR="00BC4886" w:rsidRPr="007A611C" w:rsidRDefault="001B10C1" w:rsidP="009D5EC8">
            <w:pPr>
              <w:pStyle w:val="a4"/>
            </w:pPr>
            <w:r>
              <w:t>Семинарское занятие</w:t>
            </w:r>
          </w:p>
        </w:tc>
      </w:tr>
      <w:tr w:rsidR="00BC4886" w:rsidRPr="006F79D3" w14:paraId="14629016" w14:textId="77777777" w:rsidTr="00F937B7">
        <w:tc>
          <w:tcPr>
            <w:tcW w:w="709" w:type="dxa"/>
            <w:shd w:val="clear" w:color="auto" w:fill="auto"/>
          </w:tcPr>
          <w:p w14:paraId="32011995" w14:textId="77777777" w:rsidR="00BC4886" w:rsidRPr="001A0BF8" w:rsidRDefault="00BC4886" w:rsidP="00666CAB">
            <w:pPr>
              <w:pStyle w:val="a4"/>
              <w:jc w:val="center"/>
            </w:pPr>
            <w:r w:rsidRPr="001A0BF8"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3F393A" w14:textId="77777777" w:rsidR="00BC4886" w:rsidRPr="009D5EC8" w:rsidRDefault="00DE3393" w:rsidP="00086A6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аффективных расстройств в патопсихологии.</w:t>
            </w:r>
          </w:p>
        </w:tc>
        <w:tc>
          <w:tcPr>
            <w:tcW w:w="2268" w:type="dxa"/>
            <w:shd w:val="clear" w:color="auto" w:fill="auto"/>
          </w:tcPr>
          <w:p w14:paraId="67834693" w14:textId="77777777" w:rsidR="00BC4886" w:rsidRPr="001A0BF8" w:rsidRDefault="00DE3393" w:rsidP="00666CAB">
            <w:pPr>
              <w:pStyle w:val="a4"/>
              <w:jc w:val="center"/>
            </w:pPr>
            <w:r>
              <w:t>Практическое занятие</w:t>
            </w:r>
          </w:p>
        </w:tc>
        <w:tc>
          <w:tcPr>
            <w:tcW w:w="3544" w:type="dxa"/>
            <w:shd w:val="clear" w:color="auto" w:fill="auto"/>
          </w:tcPr>
          <w:p w14:paraId="323773CF" w14:textId="77777777" w:rsidR="00BC4886" w:rsidRPr="007A611C" w:rsidRDefault="001B10C1" w:rsidP="00A75F8B">
            <w:pPr>
              <w:pStyle w:val="a4"/>
            </w:pPr>
            <w:r>
              <w:t>Тренинг патопсихологической диагностики</w:t>
            </w:r>
          </w:p>
        </w:tc>
      </w:tr>
    </w:tbl>
    <w:p w14:paraId="73CDA652" w14:textId="77777777" w:rsidR="00F937B7" w:rsidRDefault="00F937B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14:paraId="23E9B55D" w14:textId="6840BB51" w:rsidR="00F937B7" w:rsidRDefault="00F937B7" w:rsidP="00F937B7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F937B7">
        <w:rPr>
          <w:rFonts w:ascii="Times New Roman" w:hAnsi="Times New Roman"/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165F0897" w14:textId="77777777" w:rsidR="00F937B7" w:rsidRPr="00F937B7" w:rsidRDefault="00F937B7" w:rsidP="00F937B7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14:paraId="29507CCF" w14:textId="56D94D7D" w:rsidR="00F937B7" w:rsidRPr="00F937B7" w:rsidRDefault="00F937B7" w:rsidP="00F937B7">
      <w:pPr>
        <w:widowControl w:val="0"/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b/>
          <w:kern w:val="2"/>
          <w:sz w:val="24"/>
          <w:szCs w:val="24"/>
          <w:lang w:eastAsia="zh-CN"/>
        </w:rPr>
      </w:pPr>
      <w:r w:rsidRPr="00F937B7">
        <w:rPr>
          <w:rFonts w:ascii="Times New Roman" w:hAnsi="Times New Roman"/>
          <w:b/>
          <w:kern w:val="2"/>
          <w:sz w:val="24"/>
          <w:szCs w:val="24"/>
          <w:lang w:eastAsia="zh-CN"/>
        </w:rPr>
        <w:t>5.1. Темы для творческой самостоятельной работы обучающегося:</w:t>
      </w:r>
    </w:p>
    <w:p w14:paraId="09549DF4" w14:textId="65592E42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5C7DFEA" w14:textId="77777777" w:rsidR="00F937B7" w:rsidRDefault="00F937B7" w:rsidP="00F937B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" w:name="_Hlk98147927"/>
    </w:p>
    <w:p w14:paraId="68E08FB1" w14:textId="5AE6B9A3" w:rsidR="00F937B7" w:rsidRPr="00F937B7" w:rsidRDefault="00F937B7" w:rsidP="00F937B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937B7">
        <w:rPr>
          <w:rFonts w:ascii="Times New Roman" w:hAnsi="Times New Roman"/>
          <w:b/>
          <w:bCs/>
          <w:sz w:val="24"/>
          <w:szCs w:val="24"/>
        </w:rPr>
        <w:t xml:space="preserve">5.2. Темы </w:t>
      </w:r>
      <w:r>
        <w:rPr>
          <w:rFonts w:ascii="Times New Roman" w:hAnsi="Times New Roman"/>
          <w:b/>
          <w:bCs/>
          <w:sz w:val="24"/>
          <w:szCs w:val="24"/>
        </w:rPr>
        <w:t>рефератов</w:t>
      </w:r>
      <w:r w:rsidRPr="00F937B7">
        <w:rPr>
          <w:rFonts w:ascii="Times New Roman" w:hAnsi="Times New Roman"/>
          <w:b/>
          <w:bCs/>
          <w:sz w:val="24"/>
          <w:szCs w:val="24"/>
        </w:rPr>
        <w:t xml:space="preserve">: </w:t>
      </w:r>
      <w:bookmarkEnd w:id="1"/>
    </w:p>
    <w:p w14:paraId="3F0B9ED6" w14:textId="39576593" w:rsidR="00C95633" w:rsidRPr="009D5EC8" w:rsidRDefault="00BC4886" w:rsidP="00BC4886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Ввиду практической направленно</w:t>
      </w:r>
      <w:r w:rsidR="001B10C1">
        <w:rPr>
          <w:rFonts w:ascii="Times New Roman" w:hAnsi="Times New Roman"/>
          <w:bCs/>
          <w:sz w:val="24"/>
          <w:szCs w:val="24"/>
        </w:rPr>
        <w:t xml:space="preserve">сти дисциплины </w:t>
      </w:r>
      <w:r>
        <w:rPr>
          <w:rFonts w:ascii="Times New Roman" w:hAnsi="Times New Roman"/>
          <w:bCs/>
          <w:sz w:val="24"/>
          <w:szCs w:val="24"/>
        </w:rPr>
        <w:t>рефераты не предусмотрены.</w:t>
      </w:r>
    </w:p>
    <w:p w14:paraId="3BD955B4" w14:textId="77777777" w:rsidR="003F2847" w:rsidRDefault="003F2847" w:rsidP="00E806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BB9ABB1" w14:textId="77777777" w:rsidR="00E80650" w:rsidRDefault="00E80650" w:rsidP="00E8065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caps/>
          <w:sz w:val="24"/>
          <w:szCs w:val="24"/>
        </w:rPr>
        <w:t>6. Оценочные средства для текущего контроля успеваемости</w:t>
      </w:r>
      <w:r w:rsidR="003F2847">
        <w:rPr>
          <w:rFonts w:ascii="Times New Roman" w:hAnsi="Times New Roman"/>
          <w:b/>
          <w:bCs/>
          <w:caps/>
          <w:sz w:val="24"/>
          <w:szCs w:val="24"/>
        </w:rPr>
        <w:t>: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14:paraId="3CFC5BD9" w14:textId="77777777" w:rsidR="005C5E84" w:rsidRPr="00112CA6" w:rsidRDefault="005C5E84" w:rsidP="00E8065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14:paraId="385C76AA" w14:textId="77777777" w:rsidR="00E80650" w:rsidRPr="003F2847" w:rsidRDefault="00E80650" w:rsidP="003F28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6.1. </w:t>
      </w:r>
      <w:r w:rsidR="005C5E84">
        <w:rPr>
          <w:rFonts w:ascii="Times New Roman" w:hAnsi="Times New Roman"/>
          <w:b/>
          <w:bCs/>
          <w:sz w:val="24"/>
          <w:szCs w:val="24"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4536"/>
      </w:tblGrid>
      <w:tr w:rsidR="003F2847" w:rsidRPr="006F79D3" w14:paraId="124F2A04" w14:textId="77777777" w:rsidTr="00F937B7">
        <w:trPr>
          <w:trHeight w:val="1104"/>
        </w:trPr>
        <w:tc>
          <w:tcPr>
            <w:tcW w:w="709" w:type="dxa"/>
            <w:shd w:val="clear" w:color="auto" w:fill="auto"/>
          </w:tcPr>
          <w:p w14:paraId="4E4121A3" w14:textId="77777777" w:rsidR="003F2847" w:rsidRPr="00112CA6" w:rsidRDefault="003F2847" w:rsidP="00666CAB">
            <w:pPr>
              <w:pStyle w:val="a4"/>
              <w:jc w:val="center"/>
            </w:pPr>
            <w:r w:rsidRPr="00112CA6">
              <w:t>№</w:t>
            </w:r>
          </w:p>
          <w:p w14:paraId="33B447CD" w14:textId="77777777" w:rsidR="003F2847" w:rsidRPr="00112CA6" w:rsidRDefault="003F2847" w:rsidP="00666CAB">
            <w:pPr>
              <w:pStyle w:val="a4"/>
              <w:jc w:val="center"/>
            </w:pPr>
            <w:r w:rsidRPr="00112CA6">
              <w:t>п</w:t>
            </w:r>
            <w:r>
              <w:t>/</w:t>
            </w:r>
            <w:r w:rsidRPr="00112CA6">
              <w:t>п</w:t>
            </w:r>
          </w:p>
        </w:tc>
        <w:tc>
          <w:tcPr>
            <w:tcW w:w="4111" w:type="dxa"/>
            <w:shd w:val="clear" w:color="auto" w:fill="auto"/>
          </w:tcPr>
          <w:p w14:paraId="2633584B" w14:textId="77777777" w:rsidR="003F2847" w:rsidRPr="00112CA6" w:rsidRDefault="003F2847" w:rsidP="00666CAB">
            <w:pPr>
              <w:pStyle w:val="a4"/>
              <w:jc w:val="center"/>
            </w:pPr>
            <w:r w:rsidRPr="00112CA6">
              <w:t>№</w:t>
            </w:r>
            <w:r>
              <w:t xml:space="preserve"> </w:t>
            </w:r>
            <w:r w:rsidRPr="00112CA6">
              <w:t>и наименование блока (раздела) дисциплины</w:t>
            </w:r>
          </w:p>
        </w:tc>
        <w:tc>
          <w:tcPr>
            <w:tcW w:w="4536" w:type="dxa"/>
            <w:shd w:val="clear" w:color="auto" w:fill="auto"/>
          </w:tcPr>
          <w:p w14:paraId="1ACF0067" w14:textId="77777777" w:rsidR="003F2847" w:rsidRPr="00112CA6" w:rsidRDefault="003F2847" w:rsidP="00666CAB">
            <w:pPr>
              <w:pStyle w:val="a4"/>
              <w:jc w:val="center"/>
            </w:pPr>
            <w:r>
              <w:t>Форма текущего контроля</w:t>
            </w:r>
          </w:p>
        </w:tc>
      </w:tr>
      <w:tr w:rsidR="003F2847" w:rsidRPr="006F79D3" w14:paraId="26C9F1B7" w14:textId="77777777" w:rsidTr="00F937B7">
        <w:trPr>
          <w:trHeight w:val="326"/>
        </w:trPr>
        <w:tc>
          <w:tcPr>
            <w:tcW w:w="709" w:type="dxa"/>
            <w:shd w:val="clear" w:color="auto" w:fill="auto"/>
          </w:tcPr>
          <w:p w14:paraId="020B9095" w14:textId="77777777" w:rsidR="003F2847" w:rsidRPr="00112CA6" w:rsidRDefault="003F2847" w:rsidP="00666CAB">
            <w:pPr>
              <w:pStyle w:val="a4"/>
              <w:jc w:val="center"/>
            </w:pPr>
            <w:r w:rsidRPr="00112CA6">
              <w:t>1</w:t>
            </w:r>
          </w:p>
        </w:tc>
        <w:tc>
          <w:tcPr>
            <w:tcW w:w="4111" w:type="dxa"/>
            <w:shd w:val="clear" w:color="auto" w:fill="auto"/>
          </w:tcPr>
          <w:p w14:paraId="10B64F4A" w14:textId="77777777" w:rsidR="003F2847" w:rsidRPr="00112CA6" w:rsidRDefault="004C1C1A" w:rsidP="00666CAB">
            <w:pPr>
              <w:pStyle w:val="a4"/>
              <w:tabs>
                <w:tab w:val="left" w:pos="538"/>
              </w:tabs>
              <w:jc w:val="center"/>
            </w:pPr>
            <w:r>
              <w:t>1-</w:t>
            </w:r>
            <w:r w:rsidR="001B10C1">
              <w:t>3</w:t>
            </w:r>
          </w:p>
        </w:tc>
        <w:tc>
          <w:tcPr>
            <w:tcW w:w="4536" w:type="dxa"/>
            <w:shd w:val="clear" w:color="auto" w:fill="auto"/>
          </w:tcPr>
          <w:p w14:paraId="3D0C9557" w14:textId="77777777" w:rsidR="003F2847" w:rsidRPr="00112CA6" w:rsidRDefault="001B10C1" w:rsidP="00BC4886">
            <w:pPr>
              <w:pStyle w:val="a4"/>
              <w:jc w:val="center"/>
            </w:pPr>
            <w:r>
              <w:t>Контрольные тесты</w:t>
            </w:r>
          </w:p>
        </w:tc>
      </w:tr>
    </w:tbl>
    <w:p w14:paraId="2C4ABB6B" w14:textId="77777777" w:rsidR="005C5E84" w:rsidRPr="005C5E84" w:rsidRDefault="005C5E84" w:rsidP="005C5E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A04CBB7" w14:textId="77777777" w:rsidR="009715D7" w:rsidRDefault="009715D7" w:rsidP="009715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>7. ПЕРЕЧЕНЬ УЧЕБНОЙ ЛИТЕРАТУРЫ:</w:t>
      </w:r>
    </w:p>
    <w:p w14:paraId="35080F23" w14:textId="77777777" w:rsidR="009715D7" w:rsidRPr="00112CA6" w:rsidRDefault="009715D7" w:rsidP="003F2847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560"/>
        <w:gridCol w:w="1133"/>
        <w:gridCol w:w="900"/>
        <w:gridCol w:w="1368"/>
        <w:gridCol w:w="1418"/>
      </w:tblGrid>
      <w:tr w:rsidR="009715D7" w:rsidRPr="006F79D3" w14:paraId="6142680F" w14:textId="77777777" w:rsidTr="003F2847">
        <w:trPr>
          <w:cantSplit/>
          <w:trHeight w:val="600"/>
        </w:trPr>
        <w:tc>
          <w:tcPr>
            <w:tcW w:w="709" w:type="dxa"/>
            <w:vMerge w:val="restart"/>
            <w:vAlign w:val="center"/>
          </w:tcPr>
          <w:p w14:paraId="11397B86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654473EE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0E2070C4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0D92D9FC" w14:textId="77777777"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55C156A9" w14:textId="77777777"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786" w:type="dxa"/>
            <w:gridSpan w:val="2"/>
            <w:vAlign w:val="center"/>
          </w:tcPr>
          <w:p w14:paraId="7526817C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9715D7" w:rsidRPr="006F79D3" w14:paraId="7B303717" w14:textId="77777777" w:rsidTr="003F2847">
        <w:trPr>
          <w:cantSplit/>
          <w:trHeight w:val="519"/>
        </w:trPr>
        <w:tc>
          <w:tcPr>
            <w:tcW w:w="709" w:type="dxa"/>
            <w:vMerge/>
          </w:tcPr>
          <w:p w14:paraId="4B9EE496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9B41FDE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E374529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29653AF8" w14:textId="77777777"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2B940659" w14:textId="77777777"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68C45E65" w14:textId="77777777" w:rsidR="009715D7" w:rsidRPr="006F79D3" w:rsidRDefault="005C5E84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</w:tcPr>
          <w:p w14:paraId="50662F44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4C1C1A" w:rsidRPr="006F79D3" w14:paraId="46B4CEBE" w14:textId="77777777" w:rsidTr="003F2847">
        <w:trPr>
          <w:cantSplit/>
          <w:trHeight w:val="519"/>
        </w:trPr>
        <w:tc>
          <w:tcPr>
            <w:tcW w:w="709" w:type="dxa"/>
          </w:tcPr>
          <w:p w14:paraId="03BE6312" w14:textId="77777777" w:rsidR="004C1C1A" w:rsidRPr="006201F9" w:rsidRDefault="004C1C1A" w:rsidP="00695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39EB6ACD" w14:textId="77777777" w:rsidR="001B10C1" w:rsidRDefault="001B10C1" w:rsidP="001B1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58F">
              <w:rPr>
                <w:rFonts w:ascii="Times New Roman" w:hAnsi="Times New Roman"/>
                <w:sz w:val="24"/>
                <w:szCs w:val="24"/>
              </w:rPr>
              <w:t>Психология эмоций /Пер. с англ. —464с.</w:t>
            </w:r>
          </w:p>
          <w:p w14:paraId="176D1C55" w14:textId="77777777" w:rsidR="004C1C1A" w:rsidRPr="006201F9" w:rsidRDefault="004C1C1A" w:rsidP="00BC4886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E4A4E5" w14:textId="77777777" w:rsidR="004C1C1A" w:rsidRPr="006201F9" w:rsidRDefault="001B10C1" w:rsidP="006953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658F">
              <w:rPr>
                <w:rFonts w:ascii="Times New Roman" w:hAnsi="Times New Roman"/>
                <w:sz w:val="24"/>
                <w:szCs w:val="24"/>
              </w:rPr>
              <w:t>Изард К.</w:t>
            </w:r>
          </w:p>
        </w:tc>
        <w:tc>
          <w:tcPr>
            <w:tcW w:w="1133" w:type="dxa"/>
          </w:tcPr>
          <w:p w14:paraId="1196D1FE" w14:textId="77777777" w:rsidR="004C1C1A" w:rsidRPr="006201F9" w:rsidRDefault="001B10C1" w:rsidP="006953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58F">
              <w:rPr>
                <w:rFonts w:ascii="Times New Roman" w:hAnsi="Times New Roman"/>
                <w:sz w:val="24"/>
                <w:szCs w:val="24"/>
              </w:rPr>
              <w:t>СПб.: Изд-во "Питер",</w:t>
            </w:r>
          </w:p>
        </w:tc>
        <w:tc>
          <w:tcPr>
            <w:tcW w:w="900" w:type="dxa"/>
          </w:tcPr>
          <w:p w14:paraId="6202A6DB" w14:textId="77777777" w:rsidR="004C1C1A" w:rsidRPr="006201F9" w:rsidRDefault="001B10C1" w:rsidP="006953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58F">
              <w:rPr>
                <w:rFonts w:ascii="Times New Roman" w:hAnsi="Times New Roman"/>
                <w:sz w:val="24"/>
                <w:szCs w:val="24"/>
              </w:rPr>
              <w:t>2000.</w:t>
            </w:r>
          </w:p>
        </w:tc>
        <w:tc>
          <w:tcPr>
            <w:tcW w:w="1368" w:type="dxa"/>
          </w:tcPr>
          <w:p w14:paraId="1AC8187F" w14:textId="77777777" w:rsidR="004C1C1A" w:rsidRPr="006201F9" w:rsidRDefault="004C1C1A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607A0F" w14:textId="77777777" w:rsidR="001B10C1" w:rsidRDefault="00666710" w:rsidP="001B10C1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B10C1" w:rsidRPr="00A8438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https://booksee.org/book/631969</w:t>
              </w:r>
            </w:hyperlink>
            <w:r w:rsidR="001B1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375496" w14:textId="77777777" w:rsidR="004C1C1A" w:rsidRPr="006201F9" w:rsidRDefault="004C1C1A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C1A" w:rsidRPr="006F79D3" w14:paraId="2F35E2A7" w14:textId="77777777" w:rsidTr="003F2847">
        <w:trPr>
          <w:cantSplit/>
          <w:trHeight w:val="519"/>
        </w:trPr>
        <w:tc>
          <w:tcPr>
            <w:tcW w:w="709" w:type="dxa"/>
          </w:tcPr>
          <w:p w14:paraId="216C171B" w14:textId="77777777" w:rsidR="004C1C1A" w:rsidRPr="006201F9" w:rsidRDefault="004C1C1A" w:rsidP="00695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F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14:paraId="4ABF369B" w14:textId="77777777" w:rsidR="001B10C1" w:rsidRPr="000A2254" w:rsidRDefault="001B10C1" w:rsidP="001B10C1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A2254">
              <w:rPr>
                <w:rFonts w:ascii="Times New Roman" w:hAnsi="Times New Roman"/>
                <w:sz w:val="24"/>
                <w:szCs w:val="24"/>
              </w:rPr>
              <w:t>Аффективные психозы. –– 263с.</w:t>
            </w:r>
          </w:p>
          <w:p w14:paraId="249EC34F" w14:textId="77777777" w:rsidR="004C1C1A" w:rsidRPr="00695308" w:rsidRDefault="004C1C1A" w:rsidP="00BC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9B76FDC" w14:textId="77777777" w:rsidR="004C1C1A" w:rsidRPr="00695308" w:rsidRDefault="001B10C1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54">
              <w:rPr>
                <w:rFonts w:ascii="Times New Roman" w:hAnsi="Times New Roman"/>
                <w:sz w:val="24"/>
                <w:szCs w:val="24"/>
              </w:rPr>
              <w:t>Нуллер Ю.Л., Михаленко И.Н.</w:t>
            </w:r>
          </w:p>
        </w:tc>
        <w:tc>
          <w:tcPr>
            <w:tcW w:w="1133" w:type="dxa"/>
          </w:tcPr>
          <w:p w14:paraId="0D4B33AD" w14:textId="77777777" w:rsidR="004C1C1A" w:rsidRPr="00695308" w:rsidRDefault="001B10C1" w:rsidP="001B1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54">
              <w:rPr>
                <w:rFonts w:ascii="Times New Roman" w:hAnsi="Times New Roman"/>
                <w:sz w:val="24"/>
                <w:szCs w:val="24"/>
              </w:rPr>
              <w:t xml:space="preserve">Л.: Медицина, </w:t>
            </w:r>
          </w:p>
        </w:tc>
        <w:tc>
          <w:tcPr>
            <w:tcW w:w="900" w:type="dxa"/>
          </w:tcPr>
          <w:p w14:paraId="190A24EE" w14:textId="77777777" w:rsidR="004C1C1A" w:rsidRPr="00695308" w:rsidRDefault="001B10C1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54">
              <w:rPr>
                <w:rFonts w:ascii="Times New Roman" w:hAnsi="Times New Roman"/>
                <w:sz w:val="24"/>
                <w:szCs w:val="24"/>
              </w:rPr>
              <w:t>1988.</w:t>
            </w:r>
          </w:p>
        </w:tc>
        <w:tc>
          <w:tcPr>
            <w:tcW w:w="1368" w:type="dxa"/>
          </w:tcPr>
          <w:p w14:paraId="353770F7" w14:textId="77777777" w:rsidR="004C1C1A" w:rsidRPr="006201F9" w:rsidRDefault="004C1C1A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F5778B" w14:textId="77777777" w:rsidR="001B10C1" w:rsidRDefault="00666710" w:rsidP="001B10C1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B10C1" w:rsidRPr="00A8438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https://booksee.org/book/606274</w:t>
              </w:r>
            </w:hyperlink>
            <w:r w:rsidR="001B1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F7D1BC" w14:textId="77777777" w:rsidR="004C1C1A" w:rsidRPr="006201F9" w:rsidRDefault="004C1C1A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44F3D7" w14:textId="77777777" w:rsidR="0071599D" w:rsidRPr="003E6D81" w:rsidRDefault="0071599D" w:rsidP="00695308">
      <w:pPr>
        <w:spacing w:after="0" w:line="240" w:lineRule="auto"/>
        <w:rPr>
          <w:rFonts w:ascii="Times New Roman" w:hAnsi="Times New Roman"/>
          <w:b/>
          <w:spacing w:val="1"/>
          <w:sz w:val="24"/>
          <w:szCs w:val="28"/>
        </w:rPr>
      </w:pPr>
    </w:p>
    <w:p w14:paraId="0D4B4A69" w14:textId="77777777" w:rsidR="003F2847" w:rsidRPr="003F2847" w:rsidRDefault="00666CAB" w:rsidP="00666CAB">
      <w:pPr>
        <w:widowControl w:val="0"/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aps/>
          <w:color w:val="000000"/>
          <w:kern w:val="1"/>
          <w:sz w:val="24"/>
          <w:szCs w:val="24"/>
          <w:lang w:eastAsia="zh-CN"/>
        </w:rPr>
        <w:t xml:space="preserve">8. </w:t>
      </w:r>
      <w:r w:rsidR="003F2847" w:rsidRPr="003F2847">
        <w:rPr>
          <w:rFonts w:ascii="Times New Roman" w:hAnsi="Times New Roman"/>
          <w:b/>
          <w:bCs/>
          <w:caps/>
          <w:color w:val="000000"/>
          <w:kern w:val="1"/>
          <w:sz w:val="24"/>
          <w:szCs w:val="24"/>
          <w:lang w:eastAsia="zh-CN"/>
        </w:rPr>
        <w:t>Ресурсы информационно-телекоммуникационной сети «Интернет»:</w:t>
      </w:r>
    </w:p>
    <w:p w14:paraId="1C7266AD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zh-CN"/>
        </w:rPr>
      </w:pPr>
    </w:p>
    <w:p w14:paraId="6BD9CE17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«НЭБ». Национальная электронная библиотека. – Режим доступа: http://нэб.рф/</w:t>
      </w:r>
    </w:p>
    <w:p w14:paraId="1DC440FE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«eLibrary». Научная электронная библиотека. – Режим доступа: https://elibrary.ru</w:t>
      </w:r>
    </w:p>
    <w:p w14:paraId="0CFE14D6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«КиберЛенинка». Научная электронная библиотека. – Режим доступа: https://cyberleninka.ru/</w:t>
      </w:r>
    </w:p>
    <w:p w14:paraId="0A7210F0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ЭБС «Университетская библиотека онлайн». – Режим доступа: http://www.biblioclub.ru/</w:t>
      </w:r>
    </w:p>
    <w:p w14:paraId="55008DB2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Российская государственная библиотека. – Режим доступа: http://www.rsl.ru/</w:t>
      </w:r>
    </w:p>
    <w:p w14:paraId="1148BC96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14:paraId="2E776E95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color w:val="00B0F0"/>
          <w:kern w:val="1"/>
          <w:sz w:val="24"/>
          <w:szCs w:val="24"/>
          <w:lang w:eastAsia="zh-CN"/>
        </w:rPr>
      </w:pPr>
    </w:p>
    <w:p w14:paraId="36DA046D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64E88936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47E4BEA0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val="en-US" w:eastAsia="zh-CN"/>
        </w:rPr>
        <w:t>Libre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Office) для создания визуальных презентаций как преподавателем (при проведении занятий), так и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обучающимися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при подготовке докладов для семинарского занятия;</w:t>
      </w:r>
    </w:p>
    <w:p w14:paraId="2D71CA15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- средства телекоммуникационного общения (электронная почта и т.п.) преподавателя и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обучающихся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;</w:t>
      </w:r>
    </w:p>
    <w:p w14:paraId="016245D3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- использование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обучающимися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возможностей информационно-телекоммуникационной сети «Интернет» при осуществлении самостоятельной работы.</w:t>
      </w:r>
    </w:p>
    <w:p w14:paraId="321D59FD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14:paraId="2B120A71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b/>
          <w:bCs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14:paraId="6E27539F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75BFF6A7" w14:textId="77777777"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Windows</w:t>
      </w:r>
    </w:p>
    <w:p w14:paraId="60665EE0" w14:textId="77777777"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Microsoft Office</w:t>
      </w:r>
    </w:p>
    <w:p w14:paraId="52529B1B" w14:textId="77777777"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Firefox</w:t>
      </w:r>
    </w:p>
    <w:p w14:paraId="46152B95" w14:textId="77777777" w:rsidR="003F2847" w:rsidRPr="003F2847" w:rsidRDefault="003F2847" w:rsidP="003F2847">
      <w:pPr>
        <w:tabs>
          <w:tab w:val="left" w:pos="3975"/>
          <w:tab w:val="center" w:pos="5352"/>
        </w:tabs>
        <w:suppressAutoHyphens/>
        <w:spacing w:after="0" w:line="240" w:lineRule="auto"/>
        <w:ind w:left="1066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Calibri" w:hAnsi="Times New Roman"/>
          <w:color w:val="000000"/>
          <w:kern w:val="1"/>
          <w:sz w:val="24"/>
          <w:szCs w:val="24"/>
          <w:lang w:eastAsia="zh-CN"/>
        </w:rPr>
        <w:tab/>
      </w:r>
      <w:r w:rsidRPr="003F2847">
        <w:rPr>
          <w:rFonts w:ascii="Times New Roman" w:eastAsia="Calibri" w:hAnsi="Times New Roman"/>
          <w:color w:val="000000"/>
          <w:kern w:val="1"/>
          <w:sz w:val="24"/>
          <w:szCs w:val="24"/>
          <w:lang w:eastAsia="zh-CN"/>
        </w:rPr>
        <w:tab/>
      </w:r>
    </w:p>
    <w:p w14:paraId="3535C5A0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14:paraId="6AEB6470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52" w:lineRule="auto"/>
        <w:ind w:left="40" w:firstLine="709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14:paraId="63790A4E" w14:textId="77777777" w:rsidR="003F2847" w:rsidRPr="003F2847" w:rsidRDefault="003F2847" w:rsidP="003F2847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Информационно-правовой портал «Гарант». –  Режим доступа: http://www.garant.ru/</w:t>
      </w:r>
    </w:p>
    <w:p w14:paraId="358D48A6" w14:textId="77777777" w:rsidR="003F2847" w:rsidRPr="003F2847" w:rsidRDefault="003F2847" w:rsidP="003F2847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Многофункциональный статистический портал «Мультистат». –  Режим доступа: http://www.multistat.ru/</w:t>
      </w:r>
    </w:p>
    <w:p w14:paraId="0828DAE1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</w:p>
    <w:p w14:paraId="2261A3A9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 xml:space="preserve">10. </w:t>
      </w:r>
      <w:r w:rsidRPr="003F2847">
        <w:rPr>
          <w:rFonts w:ascii="Times New Roman" w:hAnsi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ДИСЦИПЛИНЫ:</w:t>
      </w:r>
    </w:p>
    <w:p w14:paraId="16D04D88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ArialMT" w:hAnsi="Times New Roman"/>
          <w:color w:val="000000"/>
          <w:kern w:val="1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03B2AA7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8E0371E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18"/>
          <w:szCs w:val="18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lastRenderedPageBreak/>
        <w:t>образовательную среду организации).</w:t>
      </w:r>
    </w:p>
    <w:p w14:paraId="1CAF2356" w14:textId="77777777" w:rsidR="003F2847" w:rsidRPr="003F2847" w:rsidRDefault="003F2847" w:rsidP="003F28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5EB5EE1" w14:textId="77777777" w:rsidR="0071599D" w:rsidRPr="003E6D81" w:rsidRDefault="0071599D" w:rsidP="007159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1599D" w:rsidRPr="003E6D81" w:rsidSect="0031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6981476"/>
    <w:name w:val="WW8Num4"/>
    <w:lvl w:ilvl="0">
      <w:start w:val="8"/>
      <w:numFmt w:val="decimal"/>
      <w:lvlText w:val="%1."/>
      <w:lvlJc w:val="left"/>
      <w:pPr>
        <w:tabs>
          <w:tab w:val="num" w:pos="5878"/>
        </w:tabs>
        <w:ind w:left="659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6899"/>
        </w:tabs>
        <w:ind w:left="7318" w:hanging="58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5878"/>
        </w:tabs>
        <w:ind w:left="803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95"/>
        </w:tabs>
        <w:ind w:left="5878" w:firstLine="11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878"/>
        </w:tabs>
        <w:ind w:left="947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878"/>
        </w:tabs>
        <w:ind w:left="1019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78"/>
        </w:tabs>
        <w:ind w:left="109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8"/>
        </w:tabs>
        <w:ind w:left="1163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878"/>
        </w:tabs>
        <w:ind w:left="12358" w:hanging="18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/>
      </w:rPr>
    </w:lvl>
  </w:abstractNum>
  <w:abstractNum w:abstractNumId="2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3" w15:restartNumberingAfterBreak="0">
    <w:nsid w:val="02633594"/>
    <w:multiLevelType w:val="hybridMultilevel"/>
    <w:tmpl w:val="86063DF4"/>
    <w:lvl w:ilvl="0" w:tplc="054C84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3D738C"/>
    <w:multiLevelType w:val="multilevel"/>
    <w:tmpl w:val="42EA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60D83"/>
    <w:multiLevelType w:val="hybridMultilevel"/>
    <w:tmpl w:val="03145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240CB"/>
    <w:multiLevelType w:val="hybridMultilevel"/>
    <w:tmpl w:val="BA5E3EB8"/>
    <w:lvl w:ilvl="0" w:tplc="A476B1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D795C1A"/>
    <w:multiLevelType w:val="hybridMultilevel"/>
    <w:tmpl w:val="5B0EC468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03C26"/>
    <w:multiLevelType w:val="hybridMultilevel"/>
    <w:tmpl w:val="A032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B7747"/>
    <w:multiLevelType w:val="hybridMultilevel"/>
    <w:tmpl w:val="62E8B262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17822AC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2" w15:restartNumberingAfterBreak="0">
    <w:nsid w:val="26E6021A"/>
    <w:multiLevelType w:val="multilevel"/>
    <w:tmpl w:val="AFF85C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86444B0"/>
    <w:multiLevelType w:val="hybridMultilevel"/>
    <w:tmpl w:val="339EB99E"/>
    <w:lvl w:ilvl="0" w:tplc="FD30DC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C66EB"/>
    <w:multiLevelType w:val="hybridMultilevel"/>
    <w:tmpl w:val="2398FBF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2AEA0016"/>
    <w:multiLevelType w:val="hybridMultilevel"/>
    <w:tmpl w:val="0D46B72C"/>
    <w:lvl w:ilvl="0" w:tplc="A476B1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321E61A5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7" w15:restartNumberingAfterBreak="0">
    <w:nsid w:val="36883805"/>
    <w:multiLevelType w:val="hybridMultilevel"/>
    <w:tmpl w:val="A8624662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 w15:restartNumberingAfterBreak="0">
    <w:nsid w:val="3692409C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9" w15:restartNumberingAfterBreak="0">
    <w:nsid w:val="3855478E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0" w15:restartNumberingAfterBreak="0">
    <w:nsid w:val="3CB812C8"/>
    <w:multiLevelType w:val="hybridMultilevel"/>
    <w:tmpl w:val="6FC677AE"/>
    <w:lvl w:ilvl="0" w:tplc="A476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50C94"/>
    <w:multiLevelType w:val="multilevel"/>
    <w:tmpl w:val="8CC04DE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1F485D"/>
    <w:multiLevelType w:val="hybridMultilevel"/>
    <w:tmpl w:val="8D3C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A6BE1"/>
    <w:multiLevelType w:val="hybridMultilevel"/>
    <w:tmpl w:val="D916B916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4CE24D75"/>
    <w:multiLevelType w:val="hybridMultilevel"/>
    <w:tmpl w:val="2794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25455"/>
    <w:multiLevelType w:val="hybridMultilevel"/>
    <w:tmpl w:val="F6E44F14"/>
    <w:lvl w:ilvl="0" w:tplc="A476B1A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77816"/>
    <w:multiLevelType w:val="multilevel"/>
    <w:tmpl w:val="76342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0225BEC"/>
    <w:multiLevelType w:val="hybridMultilevel"/>
    <w:tmpl w:val="B64E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E6DD4"/>
    <w:multiLevelType w:val="hybridMultilevel"/>
    <w:tmpl w:val="74AED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F172D"/>
    <w:multiLevelType w:val="multilevel"/>
    <w:tmpl w:val="9DA0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7789A"/>
    <w:multiLevelType w:val="hybridMultilevel"/>
    <w:tmpl w:val="123CE74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610D7935"/>
    <w:multiLevelType w:val="hybridMultilevel"/>
    <w:tmpl w:val="5066E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E770D"/>
    <w:multiLevelType w:val="hybridMultilevel"/>
    <w:tmpl w:val="F95C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13113"/>
    <w:multiLevelType w:val="hybridMultilevel"/>
    <w:tmpl w:val="E4F08CB6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B20CB"/>
    <w:multiLevelType w:val="hybridMultilevel"/>
    <w:tmpl w:val="8A5EBDCC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4"/>
  </w:num>
  <w:num w:numId="4">
    <w:abstractNumId w:val="32"/>
  </w:num>
  <w:num w:numId="5">
    <w:abstractNumId w:val="11"/>
  </w:num>
  <w:num w:numId="6">
    <w:abstractNumId w:val="22"/>
  </w:num>
  <w:num w:numId="7">
    <w:abstractNumId w:val="16"/>
  </w:num>
  <w:num w:numId="8">
    <w:abstractNumId w:val="18"/>
  </w:num>
  <w:num w:numId="9">
    <w:abstractNumId w:val="19"/>
  </w:num>
  <w:num w:numId="10">
    <w:abstractNumId w:val="35"/>
  </w:num>
  <w:num w:numId="11">
    <w:abstractNumId w:val="26"/>
  </w:num>
  <w:num w:numId="12">
    <w:abstractNumId w:val="9"/>
  </w:num>
  <w:num w:numId="13">
    <w:abstractNumId w:val="14"/>
  </w:num>
  <w:num w:numId="14">
    <w:abstractNumId w:val="4"/>
  </w:num>
  <w:num w:numId="15">
    <w:abstractNumId w:val="28"/>
  </w:num>
  <w:num w:numId="16">
    <w:abstractNumId w:val="21"/>
  </w:num>
  <w:num w:numId="17">
    <w:abstractNumId w:val="2"/>
  </w:num>
  <w:num w:numId="18">
    <w:abstractNumId w:val="10"/>
  </w:num>
  <w:num w:numId="19">
    <w:abstractNumId w:val="30"/>
  </w:num>
  <w:num w:numId="20">
    <w:abstractNumId w:val="23"/>
  </w:num>
  <w:num w:numId="21">
    <w:abstractNumId w:val="27"/>
  </w:num>
  <w:num w:numId="22">
    <w:abstractNumId w:val="33"/>
  </w:num>
  <w:num w:numId="23">
    <w:abstractNumId w:val="7"/>
  </w:num>
  <w:num w:numId="24">
    <w:abstractNumId w:val="15"/>
  </w:num>
  <w:num w:numId="25">
    <w:abstractNumId w:val="20"/>
  </w:num>
  <w:num w:numId="26">
    <w:abstractNumId w:val="3"/>
  </w:num>
  <w:num w:numId="27">
    <w:abstractNumId w:val="34"/>
  </w:num>
  <w:num w:numId="28">
    <w:abstractNumId w:val="13"/>
  </w:num>
  <w:num w:numId="29">
    <w:abstractNumId w:val="36"/>
  </w:num>
  <w:num w:numId="30">
    <w:abstractNumId w:val="8"/>
  </w:num>
  <w:num w:numId="31">
    <w:abstractNumId w:val="1"/>
  </w:num>
  <w:num w:numId="32">
    <w:abstractNumId w:val="0"/>
  </w:num>
  <w:num w:numId="33">
    <w:abstractNumId w:val="37"/>
  </w:num>
  <w:num w:numId="34">
    <w:abstractNumId w:val="17"/>
  </w:num>
  <w:num w:numId="35">
    <w:abstractNumId w:val="5"/>
  </w:num>
  <w:num w:numId="36">
    <w:abstractNumId w:val="29"/>
  </w:num>
  <w:num w:numId="37">
    <w:abstractNumId w:val="3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9547B"/>
    <w:rsid w:val="0000360A"/>
    <w:rsid w:val="000078BA"/>
    <w:rsid w:val="00023019"/>
    <w:rsid w:val="00023D11"/>
    <w:rsid w:val="000311B5"/>
    <w:rsid w:val="00032C03"/>
    <w:rsid w:val="00037A15"/>
    <w:rsid w:val="000440E2"/>
    <w:rsid w:val="0006136E"/>
    <w:rsid w:val="0006385A"/>
    <w:rsid w:val="000713E9"/>
    <w:rsid w:val="00072C03"/>
    <w:rsid w:val="00091877"/>
    <w:rsid w:val="00091AEC"/>
    <w:rsid w:val="000A0868"/>
    <w:rsid w:val="000A5D4D"/>
    <w:rsid w:val="000A5FCC"/>
    <w:rsid w:val="000A606D"/>
    <w:rsid w:val="000A766C"/>
    <w:rsid w:val="000B13B3"/>
    <w:rsid w:val="000B1623"/>
    <w:rsid w:val="000C4DC4"/>
    <w:rsid w:val="000E3D60"/>
    <w:rsid w:val="000F564A"/>
    <w:rsid w:val="000F799C"/>
    <w:rsid w:val="00111BF3"/>
    <w:rsid w:val="00112CA6"/>
    <w:rsid w:val="00122B89"/>
    <w:rsid w:val="00142F31"/>
    <w:rsid w:val="0014351E"/>
    <w:rsid w:val="00146CB6"/>
    <w:rsid w:val="00147516"/>
    <w:rsid w:val="001513FD"/>
    <w:rsid w:val="0015483F"/>
    <w:rsid w:val="00161CFE"/>
    <w:rsid w:val="0018733D"/>
    <w:rsid w:val="00193B79"/>
    <w:rsid w:val="001A0BF8"/>
    <w:rsid w:val="001A6721"/>
    <w:rsid w:val="001B10C1"/>
    <w:rsid w:val="001C41B3"/>
    <w:rsid w:val="001E0237"/>
    <w:rsid w:val="001E68C9"/>
    <w:rsid w:val="001E77B8"/>
    <w:rsid w:val="001E7E83"/>
    <w:rsid w:val="001F6894"/>
    <w:rsid w:val="0020463F"/>
    <w:rsid w:val="00211C27"/>
    <w:rsid w:val="00242625"/>
    <w:rsid w:val="00263BC4"/>
    <w:rsid w:val="00265600"/>
    <w:rsid w:val="002759C3"/>
    <w:rsid w:val="00276E00"/>
    <w:rsid w:val="002A5ACB"/>
    <w:rsid w:val="002B00E9"/>
    <w:rsid w:val="002B5ACB"/>
    <w:rsid w:val="002B740D"/>
    <w:rsid w:val="002D649F"/>
    <w:rsid w:val="002F1045"/>
    <w:rsid w:val="002F3B83"/>
    <w:rsid w:val="0030371D"/>
    <w:rsid w:val="00306E66"/>
    <w:rsid w:val="0031231A"/>
    <w:rsid w:val="00327D14"/>
    <w:rsid w:val="00332D5D"/>
    <w:rsid w:val="00333A4B"/>
    <w:rsid w:val="00351447"/>
    <w:rsid w:val="00361E42"/>
    <w:rsid w:val="003639FF"/>
    <w:rsid w:val="003667D1"/>
    <w:rsid w:val="00374C68"/>
    <w:rsid w:val="00376D10"/>
    <w:rsid w:val="00381CC5"/>
    <w:rsid w:val="003930A4"/>
    <w:rsid w:val="003A317D"/>
    <w:rsid w:val="003A73A8"/>
    <w:rsid w:val="003B1A0A"/>
    <w:rsid w:val="003B58AC"/>
    <w:rsid w:val="003B6F59"/>
    <w:rsid w:val="003D05A2"/>
    <w:rsid w:val="003E0699"/>
    <w:rsid w:val="003F2847"/>
    <w:rsid w:val="00400A7C"/>
    <w:rsid w:val="00402172"/>
    <w:rsid w:val="00411FB1"/>
    <w:rsid w:val="0041486A"/>
    <w:rsid w:val="00445B61"/>
    <w:rsid w:val="00464504"/>
    <w:rsid w:val="0047505B"/>
    <w:rsid w:val="00482899"/>
    <w:rsid w:val="00494F12"/>
    <w:rsid w:val="004A1789"/>
    <w:rsid w:val="004B1383"/>
    <w:rsid w:val="004C1659"/>
    <w:rsid w:val="004C1C1A"/>
    <w:rsid w:val="004D099D"/>
    <w:rsid w:val="004D2398"/>
    <w:rsid w:val="004D280C"/>
    <w:rsid w:val="004E442F"/>
    <w:rsid w:val="004F0323"/>
    <w:rsid w:val="004F0FA3"/>
    <w:rsid w:val="004F3BBD"/>
    <w:rsid w:val="004F5CA6"/>
    <w:rsid w:val="00504FEA"/>
    <w:rsid w:val="005130F6"/>
    <w:rsid w:val="00516BAB"/>
    <w:rsid w:val="00526101"/>
    <w:rsid w:val="00526233"/>
    <w:rsid w:val="00531ABF"/>
    <w:rsid w:val="00543A12"/>
    <w:rsid w:val="0054521F"/>
    <w:rsid w:val="00553F17"/>
    <w:rsid w:val="00563307"/>
    <w:rsid w:val="00563AE9"/>
    <w:rsid w:val="00563EFE"/>
    <w:rsid w:val="00565F61"/>
    <w:rsid w:val="00566EA6"/>
    <w:rsid w:val="005932E1"/>
    <w:rsid w:val="005950A2"/>
    <w:rsid w:val="00595A1F"/>
    <w:rsid w:val="005A0573"/>
    <w:rsid w:val="005B19F1"/>
    <w:rsid w:val="005C3380"/>
    <w:rsid w:val="005C4F44"/>
    <w:rsid w:val="005C52CA"/>
    <w:rsid w:val="005C5C3B"/>
    <w:rsid w:val="005C5E84"/>
    <w:rsid w:val="005D2694"/>
    <w:rsid w:val="005D316E"/>
    <w:rsid w:val="005E14D0"/>
    <w:rsid w:val="005E3841"/>
    <w:rsid w:val="005E532F"/>
    <w:rsid w:val="00600431"/>
    <w:rsid w:val="006201F9"/>
    <w:rsid w:val="00623670"/>
    <w:rsid w:val="006256C2"/>
    <w:rsid w:val="006270F0"/>
    <w:rsid w:val="0064621B"/>
    <w:rsid w:val="00646B49"/>
    <w:rsid w:val="006545C0"/>
    <w:rsid w:val="00664404"/>
    <w:rsid w:val="006646AF"/>
    <w:rsid w:val="00666710"/>
    <w:rsid w:val="00666CAB"/>
    <w:rsid w:val="006716D9"/>
    <w:rsid w:val="006768E6"/>
    <w:rsid w:val="00690A92"/>
    <w:rsid w:val="00690B9C"/>
    <w:rsid w:val="00695308"/>
    <w:rsid w:val="006A0A71"/>
    <w:rsid w:val="006B1B1C"/>
    <w:rsid w:val="006B78CA"/>
    <w:rsid w:val="006C0A83"/>
    <w:rsid w:val="006C2CFC"/>
    <w:rsid w:val="006E20FA"/>
    <w:rsid w:val="006F79D3"/>
    <w:rsid w:val="007015DF"/>
    <w:rsid w:val="00702505"/>
    <w:rsid w:val="0071599D"/>
    <w:rsid w:val="007230BB"/>
    <w:rsid w:val="007269D6"/>
    <w:rsid w:val="0073258E"/>
    <w:rsid w:val="007418F8"/>
    <w:rsid w:val="00760A5D"/>
    <w:rsid w:val="00761969"/>
    <w:rsid w:val="00762786"/>
    <w:rsid w:val="0076435B"/>
    <w:rsid w:val="0076672E"/>
    <w:rsid w:val="00772DF5"/>
    <w:rsid w:val="00776704"/>
    <w:rsid w:val="0077729C"/>
    <w:rsid w:val="007776C1"/>
    <w:rsid w:val="00790D75"/>
    <w:rsid w:val="007B0659"/>
    <w:rsid w:val="007C4DED"/>
    <w:rsid w:val="007E261E"/>
    <w:rsid w:val="00803F67"/>
    <w:rsid w:val="00810FB4"/>
    <w:rsid w:val="008132FF"/>
    <w:rsid w:val="0082232A"/>
    <w:rsid w:val="00831184"/>
    <w:rsid w:val="00840C53"/>
    <w:rsid w:val="0086216E"/>
    <w:rsid w:val="0087145F"/>
    <w:rsid w:val="0087346D"/>
    <w:rsid w:val="008912F2"/>
    <w:rsid w:val="008931B1"/>
    <w:rsid w:val="008A0DE2"/>
    <w:rsid w:val="008C12A9"/>
    <w:rsid w:val="008C6138"/>
    <w:rsid w:val="008E1169"/>
    <w:rsid w:val="008E7D72"/>
    <w:rsid w:val="0091376B"/>
    <w:rsid w:val="00930794"/>
    <w:rsid w:val="00931EA2"/>
    <w:rsid w:val="00934EBB"/>
    <w:rsid w:val="009452DD"/>
    <w:rsid w:val="00964F9F"/>
    <w:rsid w:val="009715D7"/>
    <w:rsid w:val="009717FC"/>
    <w:rsid w:val="00976709"/>
    <w:rsid w:val="00977389"/>
    <w:rsid w:val="009776A2"/>
    <w:rsid w:val="009975EA"/>
    <w:rsid w:val="009A037F"/>
    <w:rsid w:val="009C3917"/>
    <w:rsid w:val="009C7DFB"/>
    <w:rsid w:val="009D2A14"/>
    <w:rsid w:val="009D5EC8"/>
    <w:rsid w:val="009D5F2C"/>
    <w:rsid w:val="009E0F01"/>
    <w:rsid w:val="009E27C2"/>
    <w:rsid w:val="00A11C9A"/>
    <w:rsid w:val="00A13633"/>
    <w:rsid w:val="00A17C2C"/>
    <w:rsid w:val="00A34AB6"/>
    <w:rsid w:val="00A368CE"/>
    <w:rsid w:val="00A42E00"/>
    <w:rsid w:val="00A45AD2"/>
    <w:rsid w:val="00A51ADE"/>
    <w:rsid w:val="00A605F0"/>
    <w:rsid w:val="00A75F8B"/>
    <w:rsid w:val="00AA2C7F"/>
    <w:rsid w:val="00AC5E1F"/>
    <w:rsid w:val="00AE0627"/>
    <w:rsid w:val="00AE4575"/>
    <w:rsid w:val="00AF13D8"/>
    <w:rsid w:val="00B04D69"/>
    <w:rsid w:val="00B0660C"/>
    <w:rsid w:val="00B14FC3"/>
    <w:rsid w:val="00B32838"/>
    <w:rsid w:val="00B504E9"/>
    <w:rsid w:val="00B54C8E"/>
    <w:rsid w:val="00B62690"/>
    <w:rsid w:val="00B63C86"/>
    <w:rsid w:val="00B67D04"/>
    <w:rsid w:val="00B848E5"/>
    <w:rsid w:val="00B86DCC"/>
    <w:rsid w:val="00B87A73"/>
    <w:rsid w:val="00B94614"/>
    <w:rsid w:val="00B95408"/>
    <w:rsid w:val="00BA3111"/>
    <w:rsid w:val="00BA4FC1"/>
    <w:rsid w:val="00BC1904"/>
    <w:rsid w:val="00BC4886"/>
    <w:rsid w:val="00BC77DB"/>
    <w:rsid w:val="00C1411C"/>
    <w:rsid w:val="00C322A8"/>
    <w:rsid w:val="00C3540A"/>
    <w:rsid w:val="00C40D54"/>
    <w:rsid w:val="00C62A05"/>
    <w:rsid w:val="00C82C83"/>
    <w:rsid w:val="00C94281"/>
    <w:rsid w:val="00C95633"/>
    <w:rsid w:val="00CB2A79"/>
    <w:rsid w:val="00CD695C"/>
    <w:rsid w:val="00CF17AA"/>
    <w:rsid w:val="00CF634A"/>
    <w:rsid w:val="00D06EC8"/>
    <w:rsid w:val="00D118DA"/>
    <w:rsid w:val="00D16839"/>
    <w:rsid w:val="00D2749B"/>
    <w:rsid w:val="00D61E0C"/>
    <w:rsid w:val="00D71526"/>
    <w:rsid w:val="00D74BCA"/>
    <w:rsid w:val="00D94BB8"/>
    <w:rsid w:val="00D9547B"/>
    <w:rsid w:val="00DA1529"/>
    <w:rsid w:val="00DA4F53"/>
    <w:rsid w:val="00DA5F7D"/>
    <w:rsid w:val="00DB3DDE"/>
    <w:rsid w:val="00DE3393"/>
    <w:rsid w:val="00DE76B8"/>
    <w:rsid w:val="00E03AAA"/>
    <w:rsid w:val="00E04A78"/>
    <w:rsid w:val="00E12C8B"/>
    <w:rsid w:val="00E26FB1"/>
    <w:rsid w:val="00E3277C"/>
    <w:rsid w:val="00E3393F"/>
    <w:rsid w:val="00E41F8A"/>
    <w:rsid w:val="00E6165C"/>
    <w:rsid w:val="00E671FD"/>
    <w:rsid w:val="00E67378"/>
    <w:rsid w:val="00E80650"/>
    <w:rsid w:val="00E87C4A"/>
    <w:rsid w:val="00E94ECD"/>
    <w:rsid w:val="00ED3376"/>
    <w:rsid w:val="00EE5BCA"/>
    <w:rsid w:val="00EF01A4"/>
    <w:rsid w:val="00EF3FED"/>
    <w:rsid w:val="00F10630"/>
    <w:rsid w:val="00F14481"/>
    <w:rsid w:val="00F2153C"/>
    <w:rsid w:val="00F25566"/>
    <w:rsid w:val="00F32F50"/>
    <w:rsid w:val="00F34681"/>
    <w:rsid w:val="00F35902"/>
    <w:rsid w:val="00F545AC"/>
    <w:rsid w:val="00F54C4C"/>
    <w:rsid w:val="00F67DB4"/>
    <w:rsid w:val="00F70AA8"/>
    <w:rsid w:val="00F75466"/>
    <w:rsid w:val="00F76EAB"/>
    <w:rsid w:val="00F937B7"/>
    <w:rsid w:val="00F97EC7"/>
    <w:rsid w:val="00FC5EF1"/>
    <w:rsid w:val="00FD1A3A"/>
    <w:rsid w:val="00FE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234D"/>
  <w15:docId w15:val="{101A0FD6-5195-40D3-A8B6-7D106B98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1E4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4F0323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4">
    <w:name w:val="Для таблиц"/>
    <w:basedOn w:val="a0"/>
    <w:uiPriority w:val="99"/>
    <w:qFormat/>
    <w:rsid w:val="004F032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rsid w:val="004F032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4F0323"/>
    <w:pPr>
      <w:widowControl w:val="0"/>
      <w:shd w:val="clear" w:color="auto" w:fill="FFFFFF"/>
      <w:spacing w:after="0" w:line="0" w:lineRule="atLeast"/>
    </w:pPr>
    <w:rPr>
      <w:rFonts w:eastAsia="Calibri"/>
      <w:sz w:val="28"/>
      <w:szCs w:val="28"/>
      <w:lang w:eastAsia="en-US"/>
    </w:rPr>
  </w:style>
  <w:style w:type="paragraph" w:customStyle="1" w:styleId="western">
    <w:name w:val="western"/>
    <w:basedOn w:val="a0"/>
    <w:uiPriority w:val="99"/>
    <w:rsid w:val="004F03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1"/>
    <w:rsid w:val="00504FEA"/>
  </w:style>
  <w:style w:type="paragraph" w:styleId="a5">
    <w:name w:val="List Paragraph"/>
    <w:basedOn w:val="a0"/>
    <w:uiPriority w:val="34"/>
    <w:qFormat/>
    <w:rsid w:val="00504FEA"/>
    <w:pPr>
      <w:ind w:left="720"/>
      <w:contextualSpacing/>
    </w:pPr>
  </w:style>
  <w:style w:type="paragraph" w:customStyle="1" w:styleId="ConsPlusNormal">
    <w:name w:val="ConsPlusNormal"/>
    <w:rsid w:val="00504F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2"/>
    <w:rsid w:val="005130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91AEC"/>
    <w:rPr>
      <w:rFonts w:cs="Times New Roman"/>
    </w:rPr>
  </w:style>
  <w:style w:type="paragraph" w:styleId="21">
    <w:name w:val="Body Text 2"/>
    <w:basedOn w:val="a0"/>
    <w:link w:val="22"/>
    <w:rsid w:val="00376D1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376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locked/>
    <w:rsid w:val="003639FF"/>
    <w:rPr>
      <w:color w:val="0000FF"/>
      <w:u w:val="single"/>
    </w:rPr>
  </w:style>
  <w:style w:type="paragraph" w:styleId="a7">
    <w:name w:val="Body Text"/>
    <w:basedOn w:val="a0"/>
    <w:link w:val="a8"/>
    <w:uiPriority w:val="99"/>
    <w:semiHidden/>
    <w:unhideWhenUsed/>
    <w:rsid w:val="003639FF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3639FF"/>
    <w:rPr>
      <w:rFonts w:eastAsia="Times New Roman"/>
      <w:lang w:eastAsia="ru-RU"/>
    </w:rPr>
  </w:style>
  <w:style w:type="paragraph" w:customStyle="1" w:styleId="Default">
    <w:name w:val="Default"/>
    <w:uiPriority w:val="99"/>
    <w:qFormat/>
    <w:rsid w:val="00B32838"/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71599D"/>
    <w:rPr>
      <w:color w:val="0000FF"/>
      <w:u w:val="single"/>
    </w:rPr>
  </w:style>
  <w:style w:type="paragraph" w:styleId="aa">
    <w:name w:val="header"/>
    <w:basedOn w:val="a0"/>
    <w:link w:val="ab"/>
    <w:uiPriority w:val="99"/>
    <w:rsid w:val="006C2C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6C2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8912F2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8912F2"/>
    <w:rPr>
      <w:rFonts w:eastAsia="Times New Roman"/>
      <w:sz w:val="22"/>
      <w:szCs w:val="22"/>
    </w:rPr>
  </w:style>
  <w:style w:type="paragraph" w:styleId="ae">
    <w:name w:val="Normal (Web)"/>
    <w:basedOn w:val="a0"/>
    <w:uiPriority w:val="99"/>
    <w:semiHidden/>
    <w:unhideWhenUsed/>
    <w:rsid w:val="00A75F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ooksee.org/book/6062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oksee.org/book/6319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8AEF-1F45-4712-B7D7-DA8EA0E6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10061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http://izd-mn.com/24mnnpu17.html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Олеговна Москалева</cp:lastModifiedBy>
  <cp:revision>9</cp:revision>
  <dcterms:created xsi:type="dcterms:W3CDTF">2022-03-09T16:49:00Z</dcterms:created>
  <dcterms:modified xsi:type="dcterms:W3CDTF">2023-05-12T10:06:00Z</dcterms:modified>
</cp:coreProperties>
</file>