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32"/>
      </w:tblGrid>
      <w:tr w:rsidR="007B6952" w:rsidTr="00535657">
        <w:trPr>
          <w:trHeight w:val="11619"/>
        </w:trPr>
        <w:tc>
          <w:tcPr>
            <w:tcW w:w="9432" w:type="dxa"/>
            <w:shd w:val="clear" w:color="auto" w:fill="auto"/>
          </w:tcPr>
          <w:p w:rsidR="007B6952" w:rsidRPr="00E52709" w:rsidRDefault="007B6952" w:rsidP="00535657">
            <w:pPr>
              <w:tabs>
                <w:tab w:val="left" w:pos="0"/>
                <w:tab w:val="left" w:pos="1530"/>
              </w:tabs>
              <w:jc w:val="center"/>
            </w:pPr>
            <w:r w:rsidRPr="00E52709">
              <w:t>ГОСУДАРСТВЕННОЕ АВТОНОМНОЕ ОБРАЗОВАТЕЛЬНОЕ УЧРЕЖДЕНИЕ ВЫСШЕГО ОБРАЗОВАНИЯ</w:t>
            </w:r>
            <w:r w:rsidR="0014434D">
              <w:t xml:space="preserve"> ЛЕНИНГРАДСКОЙ ОБЛАСТИ</w:t>
            </w:r>
          </w:p>
          <w:p w:rsidR="007B6952" w:rsidRPr="00E52709" w:rsidRDefault="007B6952" w:rsidP="0053565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7B6952" w:rsidRPr="00E52709" w:rsidRDefault="007B6952" w:rsidP="0053565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52709">
              <w:rPr>
                <w:b/>
              </w:rPr>
              <w:t xml:space="preserve">«ЛЕНИНГРАДСКИЙ ГОСУДАРСТВЕННЫЙ УНИВЕРСИТЕТ </w:t>
            </w:r>
          </w:p>
          <w:p w:rsidR="007B6952" w:rsidRPr="00E52709" w:rsidRDefault="007B6952" w:rsidP="00535657">
            <w:pPr>
              <w:tabs>
                <w:tab w:val="left" w:pos="1530"/>
              </w:tabs>
              <w:ind w:hanging="40"/>
              <w:jc w:val="center"/>
            </w:pPr>
            <w:r w:rsidRPr="00E52709">
              <w:rPr>
                <w:b/>
              </w:rPr>
              <w:t>ИМЕНИ А.С. ПУШКИНА»</w:t>
            </w:r>
          </w:p>
          <w:p w:rsidR="007B6952" w:rsidRPr="00E52709" w:rsidRDefault="007B6952" w:rsidP="00535657">
            <w:pPr>
              <w:tabs>
                <w:tab w:val="left" w:pos="3822"/>
              </w:tabs>
              <w:ind w:firstLine="709"/>
              <w:jc w:val="center"/>
              <w:rPr>
                <w:color w:val="000000"/>
              </w:rPr>
            </w:pPr>
          </w:p>
          <w:p w:rsidR="002724A5" w:rsidRPr="000E63F1" w:rsidRDefault="002724A5" w:rsidP="002724A5">
            <w:pPr>
              <w:pStyle w:val="af2"/>
              <w:ind w:right="-6"/>
              <w:jc w:val="center"/>
              <w:rPr>
                <w:bCs/>
                <w:sz w:val="28"/>
                <w:szCs w:val="28"/>
              </w:rPr>
            </w:pPr>
            <w:r w:rsidRPr="00C32C26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психологии развития и образования</w:t>
            </w:r>
          </w:p>
          <w:p w:rsidR="007B6952" w:rsidRPr="00E52709" w:rsidRDefault="007B6952" w:rsidP="00535657">
            <w:pPr>
              <w:ind w:left="5040"/>
              <w:rPr>
                <w:color w:val="00000A"/>
              </w:rPr>
            </w:pPr>
          </w:p>
          <w:p w:rsidR="0014434D" w:rsidRPr="00C32C26" w:rsidRDefault="0014434D" w:rsidP="0014434D">
            <w:pPr>
              <w:ind w:left="5040" w:hanging="151"/>
            </w:pPr>
            <w:r w:rsidRPr="00C32C26">
              <w:t>УТВЕРЖДАЮ</w:t>
            </w:r>
          </w:p>
          <w:p w:rsidR="0014434D" w:rsidRPr="00C32C26" w:rsidRDefault="00833AF8" w:rsidP="0014434D">
            <w:pPr>
              <w:ind w:left="5040" w:hanging="151"/>
            </w:pPr>
            <w:r>
              <w:rPr>
                <w:noProof/>
                <w:lang w:eastAsia="ru-RU"/>
              </w:rPr>
              <w:pict>
                <v:rect id="Прямоугольник 2" o:spid="_x0000_s1026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14434D" w:rsidRDefault="0014434D" w:rsidP="0014434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14434D" w:rsidRPr="00C32C26">
              <w:t>Проректор</w:t>
            </w:r>
          </w:p>
          <w:p w:rsidR="0014434D" w:rsidRPr="00C32C26" w:rsidRDefault="0014434D" w:rsidP="0014434D">
            <w:pPr>
              <w:ind w:left="5040" w:hanging="151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14434D" w:rsidRPr="00C32C26" w:rsidRDefault="0014434D" w:rsidP="0014434D">
            <w:pPr>
              <w:ind w:left="5040" w:hanging="151"/>
            </w:pPr>
          </w:p>
          <w:p w:rsidR="0014434D" w:rsidRPr="00C32C26" w:rsidRDefault="0014434D" w:rsidP="0014434D">
            <w:pPr>
              <w:ind w:left="5040" w:hanging="151"/>
            </w:pPr>
            <w:r>
              <w:t>____________________С.Н. Большаков</w:t>
            </w:r>
          </w:p>
          <w:p w:rsidR="0014434D" w:rsidRPr="00C32C26" w:rsidRDefault="0014434D" w:rsidP="0014434D">
            <w:pPr>
              <w:ind w:left="5040" w:hanging="151"/>
            </w:pPr>
            <w:r w:rsidRPr="00C32C26">
              <w:t>«____ »___________20_ г.</w:t>
            </w:r>
          </w:p>
          <w:p w:rsidR="007B6952" w:rsidRPr="00E52709" w:rsidRDefault="007B6952" w:rsidP="0014434D">
            <w:pPr>
              <w:autoSpaceDE w:val="0"/>
              <w:autoSpaceDN w:val="0"/>
              <w:adjustRightInd w:val="0"/>
              <w:ind w:left="4180" w:hanging="151"/>
            </w:pPr>
          </w:p>
          <w:p w:rsidR="007B6952" w:rsidRDefault="007B6952" w:rsidP="00535657">
            <w:pPr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jc w:val="center"/>
              <w:rPr>
                <w:b/>
                <w:bCs/>
              </w:rPr>
            </w:pPr>
          </w:p>
          <w:p w:rsidR="007B6952" w:rsidRPr="000E03F3" w:rsidRDefault="007B6952" w:rsidP="00535657">
            <w:pPr>
              <w:jc w:val="center"/>
              <w:rPr>
                <w:b/>
                <w:bCs/>
              </w:rPr>
            </w:pPr>
          </w:p>
          <w:p w:rsidR="007B6952" w:rsidRPr="000E03F3" w:rsidRDefault="007B6952" w:rsidP="00535657">
            <w:pPr>
              <w:jc w:val="center"/>
              <w:rPr>
                <w:b/>
                <w:bCs/>
              </w:rPr>
            </w:pPr>
          </w:p>
          <w:p w:rsidR="007B6952" w:rsidRPr="000E03F3" w:rsidRDefault="007B6952" w:rsidP="00535657">
            <w:pPr>
              <w:jc w:val="center"/>
              <w:rPr>
                <w:b/>
                <w:bCs/>
              </w:rPr>
            </w:pPr>
          </w:p>
          <w:p w:rsidR="002724A5" w:rsidRPr="002724A5" w:rsidRDefault="002724A5" w:rsidP="002724A5">
            <w:pPr>
              <w:pStyle w:val="4"/>
              <w:jc w:val="center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</w:pPr>
            <w:r w:rsidRPr="002724A5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РАБОЧАЯ ПРОГРАММА ПРАКТИКИ</w:t>
            </w:r>
          </w:p>
          <w:p w:rsidR="007B6952" w:rsidRPr="002724A5" w:rsidRDefault="007B6952" w:rsidP="0053565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B6952" w:rsidRPr="002724A5" w:rsidRDefault="007B6952" w:rsidP="007B6952">
            <w:pPr>
              <w:jc w:val="center"/>
              <w:rPr>
                <w:sz w:val="28"/>
                <w:szCs w:val="28"/>
              </w:rPr>
            </w:pPr>
            <w:r w:rsidRPr="002724A5">
              <w:rPr>
                <w:b/>
                <w:color w:val="000000"/>
                <w:kern w:val="1"/>
                <w:sz w:val="28"/>
                <w:szCs w:val="28"/>
              </w:rPr>
              <w:t>Б2.</w:t>
            </w:r>
            <w:r w:rsidR="007D7D65">
              <w:rPr>
                <w:b/>
                <w:color w:val="000000"/>
                <w:kern w:val="1"/>
                <w:sz w:val="28"/>
                <w:szCs w:val="28"/>
              </w:rPr>
              <w:t>О</w:t>
            </w:r>
            <w:r w:rsidRPr="002724A5">
              <w:rPr>
                <w:b/>
                <w:color w:val="000000"/>
                <w:kern w:val="1"/>
                <w:sz w:val="28"/>
                <w:szCs w:val="28"/>
              </w:rPr>
              <w:t>.01 (</w:t>
            </w:r>
            <w:r w:rsidR="007D7D65">
              <w:rPr>
                <w:b/>
                <w:color w:val="000000"/>
                <w:kern w:val="1"/>
                <w:sz w:val="28"/>
                <w:szCs w:val="28"/>
              </w:rPr>
              <w:t>У</w:t>
            </w:r>
            <w:r w:rsidRPr="002724A5">
              <w:rPr>
                <w:b/>
                <w:color w:val="000000"/>
                <w:kern w:val="1"/>
                <w:sz w:val="28"/>
                <w:szCs w:val="28"/>
              </w:rPr>
              <w:t>) ПЕДАГОГИЧЕСКАЯ ПРАКТИКА</w:t>
            </w:r>
          </w:p>
          <w:p w:rsidR="007B6952" w:rsidRPr="000E03F3" w:rsidRDefault="007B6952" w:rsidP="00535657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  <w:rPr>
                <w:color w:val="000000"/>
              </w:rPr>
            </w:pPr>
          </w:p>
          <w:p w:rsidR="007B6952" w:rsidRDefault="007B6952" w:rsidP="00535657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</w:pPr>
            <w:r>
              <w:t>Направление подготовки</w:t>
            </w:r>
            <w:r w:rsidR="002C456C">
              <w:t xml:space="preserve"> </w:t>
            </w:r>
            <w:r w:rsidR="007D7D65">
              <w:rPr>
                <w:b/>
              </w:rPr>
              <w:t>37</w:t>
            </w:r>
            <w:r>
              <w:rPr>
                <w:b/>
              </w:rPr>
              <w:t>.04.0</w:t>
            </w:r>
            <w:r w:rsidR="007D7D65">
              <w:rPr>
                <w:b/>
              </w:rPr>
              <w:t>1</w:t>
            </w:r>
            <w:r>
              <w:rPr>
                <w:b/>
              </w:rPr>
              <w:t xml:space="preserve"> Психолог</w:t>
            </w:r>
            <w:r w:rsidR="007D7D65">
              <w:rPr>
                <w:b/>
              </w:rPr>
              <w:t>ия</w:t>
            </w:r>
          </w:p>
          <w:p w:rsidR="007B6952" w:rsidRDefault="007B6952" w:rsidP="00535657">
            <w:pPr>
              <w:tabs>
                <w:tab w:val="left" w:leader="underscore" w:pos="0"/>
              </w:tabs>
              <w:jc w:val="center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Направленность (профиль)</w:t>
            </w:r>
            <w:r w:rsidR="002C456C">
              <w:rPr>
                <w:color w:val="000000"/>
                <w:shd w:val="clear" w:color="auto" w:fill="FFFFFF"/>
              </w:rPr>
              <w:t xml:space="preserve"> </w:t>
            </w:r>
            <w:r w:rsidRPr="00DB4CD3">
              <w:rPr>
                <w:b/>
              </w:rPr>
              <w:t>Психологи</w:t>
            </w:r>
            <w:r w:rsidR="007D7D65">
              <w:rPr>
                <w:b/>
              </w:rPr>
              <w:t>я личности</w:t>
            </w: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104374" w:rsidRPr="00460D6B" w:rsidRDefault="00104374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535657">
            <w:pPr>
              <w:tabs>
                <w:tab w:val="left" w:pos="3822"/>
              </w:tabs>
              <w:jc w:val="center"/>
            </w:pPr>
            <w:r w:rsidRPr="00460D6B">
              <w:t>Санкт-Петербург</w:t>
            </w:r>
          </w:p>
          <w:p w:rsidR="007B6952" w:rsidRPr="00F83879" w:rsidRDefault="007D7D65" w:rsidP="00535657">
            <w:pPr>
              <w:jc w:val="center"/>
              <w:rPr>
                <w:bCs/>
                <w:sz w:val="28"/>
                <w:szCs w:val="28"/>
              </w:rPr>
            </w:pPr>
            <w:r>
              <w:t>2020</w:t>
            </w:r>
          </w:p>
        </w:tc>
      </w:tr>
    </w:tbl>
    <w:p w:rsidR="007B6952" w:rsidRDefault="007B6952" w:rsidP="007B6952">
      <w:pPr>
        <w:tabs>
          <w:tab w:val="left" w:pos="708"/>
        </w:tabs>
        <w:jc w:val="center"/>
        <w:rPr>
          <w:b/>
          <w:sz w:val="28"/>
        </w:rPr>
      </w:pPr>
    </w:p>
    <w:p w:rsidR="007B6952" w:rsidRPr="0014434D" w:rsidRDefault="007B6952" w:rsidP="007B6952">
      <w:pPr>
        <w:numPr>
          <w:ilvl w:val="0"/>
          <w:numId w:val="7"/>
        </w:numPr>
        <w:suppressAutoHyphens w:val="0"/>
        <w:spacing w:line="360" w:lineRule="auto"/>
        <w:ind w:left="0" w:firstLine="0"/>
        <w:jc w:val="both"/>
        <w:rPr>
          <w:b/>
          <w:bCs/>
        </w:rPr>
      </w:pPr>
      <w:r w:rsidRPr="0014434D">
        <w:rPr>
          <w:b/>
          <w:bCs/>
        </w:rPr>
        <w:lastRenderedPageBreak/>
        <w:t>ВИД, СПОСОБ И ФОРМЫ ПРОВЕДЕНИЯ ПРАКТИКИ</w:t>
      </w:r>
    </w:p>
    <w:p w:rsidR="0014434D" w:rsidRPr="0014434D" w:rsidRDefault="007D7D65" w:rsidP="0014434D">
      <w:pPr>
        <w:ind w:firstLine="709"/>
        <w:jc w:val="both"/>
        <w:rPr>
          <w:bCs/>
          <w:u w:val="single"/>
        </w:rPr>
      </w:pPr>
      <w:r>
        <w:rPr>
          <w:bCs/>
          <w:u w:val="single"/>
        </w:rPr>
        <w:t>Учебная</w:t>
      </w:r>
      <w:r w:rsidR="0014434D" w:rsidRPr="0014434D">
        <w:rPr>
          <w:bCs/>
          <w:u w:val="single"/>
        </w:rPr>
        <w:t xml:space="preserve"> практика, педагогическая практика</w:t>
      </w:r>
      <w:r w:rsidR="0014434D" w:rsidRPr="0014434D">
        <w:rPr>
          <w:bCs/>
        </w:rPr>
        <w:t xml:space="preserve"> является компонентом практической подготовки</w:t>
      </w:r>
    </w:p>
    <w:p w:rsidR="0014434D" w:rsidRPr="0014434D" w:rsidRDefault="0014434D" w:rsidP="0014434D">
      <w:pPr>
        <w:ind w:firstLine="709"/>
      </w:pPr>
      <w:r w:rsidRPr="0014434D">
        <w:rPr>
          <w:u w:val="single"/>
        </w:rPr>
        <w:t>Вид практики</w:t>
      </w:r>
      <w:r w:rsidRPr="0014434D">
        <w:t xml:space="preserve">: </w:t>
      </w:r>
      <w:r w:rsidR="007D7D65">
        <w:t>учебная</w:t>
      </w:r>
    </w:p>
    <w:p w:rsidR="0014434D" w:rsidRPr="0014434D" w:rsidRDefault="0014434D" w:rsidP="0014434D">
      <w:pPr>
        <w:pStyle w:val="Default"/>
        <w:ind w:firstLine="709"/>
        <w:jc w:val="both"/>
      </w:pPr>
      <w:r w:rsidRPr="0014434D">
        <w:rPr>
          <w:u w:val="single"/>
        </w:rPr>
        <w:t xml:space="preserve">Тип </w:t>
      </w:r>
      <w:r w:rsidR="007D7D65">
        <w:rPr>
          <w:u w:val="single"/>
        </w:rPr>
        <w:t>учебной</w:t>
      </w:r>
      <w:r w:rsidRPr="0014434D">
        <w:rPr>
          <w:u w:val="single"/>
        </w:rPr>
        <w:t xml:space="preserve"> практики:</w:t>
      </w:r>
      <w:r w:rsidRPr="0014434D">
        <w:t xml:space="preserve"> педагогическая практика</w:t>
      </w:r>
    </w:p>
    <w:p w:rsidR="0014434D" w:rsidRPr="0014434D" w:rsidRDefault="0014434D" w:rsidP="0014434D">
      <w:pPr>
        <w:ind w:firstLine="709"/>
      </w:pPr>
      <w:r w:rsidRPr="0014434D">
        <w:rPr>
          <w:u w:val="single"/>
        </w:rPr>
        <w:t>Способ проведения практики</w:t>
      </w:r>
      <w:r w:rsidR="003A2253">
        <w:t>: стационарная</w:t>
      </w:r>
    </w:p>
    <w:p w:rsidR="0014434D" w:rsidRDefault="0014434D" w:rsidP="0014434D">
      <w:pPr>
        <w:ind w:firstLine="709"/>
      </w:pPr>
      <w:r w:rsidRPr="0014434D">
        <w:rPr>
          <w:u w:val="single"/>
        </w:rPr>
        <w:t>Форма проведения практики</w:t>
      </w:r>
      <w:r w:rsidRPr="0014434D">
        <w:t>: дискретная</w:t>
      </w:r>
    </w:p>
    <w:p w:rsidR="0014434D" w:rsidRDefault="0014434D" w:rsidP="0014434D">
      <w:pPr>
        <w:ind w:firstLine="709"/>
      </w:pPr>
    </w:p>
    <w:p w:rsidR="0014434D" w:rsidRPr="0014434D" w:rsidRDefault="0014434D" w:rsidP="0014434D">
      <w:pPr>
        <w:pStyle w:val="a9"/>
        <w:numPr>
          <w:ilvl w:val="0"/>
          <w:numId w:val="7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34D">
        <w:rPr>
          <w:rFonts w:ascii="Times New Roman" w:hAnsi="Times New Roman" w:cs="Times New Roman"/>
          <w:b/>
          <w:sz w:val="24"/>
          <w:szCs w:val="24"/>
        </w:rPr>
        <w:t>ПЕРЕЧЕНЬ ПЛАНИРУЕМЫХ РЕЗУЛЬТАТОВ ОБУЧЕНИЯ ПРИ ПРОХОЖДЕНИИ ПРАКТИКИ</w:t>
      </w:r>
    </w:p>
    <w:p w:rsidR="0014434D" w:rsidRDefault="0014434D" w:rsidP="00526487">
      <w:pPr>
        <w:pStyle w:val="a9"/>
        <w:spacing w:after="0" w:line="240" w:lineRule="auto"/>
        <w:jc w:val="both"/>
        <w:rPr>
          <w:b/>
        </w:rPr>
      </w:pPr>
    </w:p>
    <w:p w:rsidR="00526487" w:rsidRDefault="00526487" w:rsidP="00526487">
      <w:pPr>
        <w:jc w:val="both"/>
      </w:pPr>
      <w:r>
        <w:t>Процесс прохождения практики направлен на формирование следующих компетенций:</w:t>
      </w:r>
    </w:p>
    <w:p w:rsidR="00526487" w:rsidRDefault="00526487" w:rsidP="00526487">
      <w:pPr>
        <w:pStyle w:val="a9"/>
        <w:spacing w:after="0" w:line="240" w:lineRule="auto"/>
        <w:jc w:val="both"/>
        <w:rPr>
          <w:b/>
        </w:rPr>
      </w:pPr>
    </w:p>
    <w:tbl>
      <w:tblPr>
        <w:tblW w:w="0" w:type="auto"/>
        <w:tblInd w:w="-285" w:type="dxa"/>
        <w:tblLayout w:type="fixed"/>
        <w:tblCellMar>
          <w:left w:w="122" w:type="dxa"/>
        </w:tblCellMar>
        <w:tblLook w:val="0000"/>
      </w:tblPr>
      <w:tblGrid>
        <w:gridCol w:w="993"/>
        <w:gridCol w:w="2552"/>
        <w:gridCol w:w="5953"/>
      </w:tblGrid>
      <w:tr w:rsidR="007D7D65" w:rsidTr="00700EF6">
        <w:trPr>
          <w:trHeight w:val="1016"/>
        </w:trPr>
        <w:tc>
          <w:tcPr>
            <w:tcW w:w="993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700EF6">
            <w:pPr>
              <w:pStyle w:val="a6"/>
            </w:pPr>
            <w:r>
              <w:rPr>
                <w:color w:val="000000"/>
              </w:rPr>
              <w:t>Индекс компетенции</w:t>
            </w:r>
          </w:p>
        </w:tc>
        <w:tc>
          <w:tcPr>
            <w:tcW w:w="2552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6"/>
              <w:jc w:val="center"/>
            </w:pPr>
            <w:r>
              <w:rPr>
                <w:color w:val="000000"/>
              </w:rPr>
              <w:t xml:space="preserve">Содержание компетенции </w:t>
            </w:r>
          </w:p>
          <w:p w:rsidR="007D7D65" w:rsidRDefault="007D7D65" w:rsidP="00C57B87">
            <w:pPr>
              <w:pStyle w:val="a6"/>
              <w:jc w:val="center"/>
            </w:pPr>
            <w:r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5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54"/>
              <w:jc w:val="both"/>
            </w:pPr>
            <w:r>
              <w:rPr>
                <w:rFonts w:eastAsia="font221"/>
                <w:b/>
                <w:lang w:eastAsia="ru-RU"/>
              </w:rPr>
              <w:t>ИУК-1.1.</w:t>
            </w:r>
            <w:r>
              <w:rPr>
                <w:rFonts w:eastAsia="font221"/>
                <w:lang w:eastAsia="ru-RU"/>
              </w:rPr>
              <w:t xml:space="preserve"> Знает:</w:t>
            </w:r>
          </w:p>
          <w:p w:rsidR="007D7D65" w:rsidRDefault="007D7D65" w:rsidP="00C57B87">
            <w:pPr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−теорию системного анализа;</w:t>
            </w:r>
          </w:p>
          <w:p w:rsidR="007D7D65" w:rsidRDefault="007D7D65" w:rsidP="00C57B87">
            <w:pPr>
              <w:snapToGrid w:val="0"/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54"/>
              <w:jc w:val="both"/>
            </w:pPr>
            <w:r>
              <w:rPr>
                <w:rFonts w:eastAsia="font221"/>
                <w:b/>
                <w:lang w:eastAsia="ru-RU"/>
              </w:rPr>
              <w:t xml:space="preserve">ИУК-1.2. </w:t>
            </w:r>
            <w:r>
              <w:rPr>
                <w:rFonts w:eastAsia="font221"/>
                <w:lang w:eastAsia="ru-RU"/>
              </w:rPr>
              <w:t>Умеет:</w:t>
            </w:r>
          </w:p>
          <w:p w:rsidR="007D7D65" w:rsidRDefault="007D7D65" w:rsidP="00C57B87">
            <w:pPr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−осуществлять поиск и критический анализ информации по проблемной ситуации;</w:t>
            </w:r>
          </w:p>
          <w:p w:rsidR="007D7D65" w:rsidRDefault="007D7D65" w:rsidP="00C57B87">
            <w:pPr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−использовать методики постановки цели и определения способов ее достижения;</w:t>
            </w:r>
          </w:p>
          <w:p w:rsidR="007D7D65" w:rsidRDefault="007D7D65" w:rsidP="00C57B87">
            <w:pPr>
              <w:snapToGrid w:val="0"/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−оценивать эффективность процедур анализа проблем и принятия решений.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54"/>
              <w:jc w:val="both"/>
            </w:pPr>
            <w:r>
              <w:rPr>
                <w:rFonts w:eastAsia="font221"/>
                <w:b/>
                <w:lang w:eastAsia="ru-RU"/>
              </w:rPr>
              <w:t>ИУК-1.3.</w:t>
            </w:r>
            <w:r>
              <w:rPr>
                <w:rFonts w:eastAsia="font221"/>
                <w:lang w:eastAsia="ru-RU"/>
              </w:rPr>
              <w:t xml:space="preserve"> Владеет:</w:t>
            </w:r>
          </w:p>
          <w:p w:rsidR="007D7D65" w:rsidRDefault="007D7D65" w:rsidP="00C57B87">
            <w:pPr>
              <w:snapToGrid w:val="0"/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−навыками применения системного и междисциплинарного подхода при принятии решений в профессиональной деятельности.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255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101"/>
              <w:jc w:val="both"/>
            </w:pPr>
            <w:r>
              <w:rPr>
                <w:rFonts w:eastAsia="font221"/>
                <w:b/>
                <w:lang w:eastAsia="ru-RU"/>
              </w:rPr>
              <w:t>ИУК-2.1.</w:t>
            </w:r>
            <w:r>
              <w:rPr>
                <w:rFonts w:eastAsia="font221"/>
                <w:lang w:eastAsia="ru-RU"/>
              </w:rPr>
              <w:t xml:space="preserve"> Знает:</w:t>
            </w:r>
          </w:p>
          <w:p w:rsidR="007D7D65" w:rsidRDefault="007D7D65" w:rsidP="00C57B87">
            <w:pPr>
              <w:snapToGrid w:val="0"/>
              <w:spacing w:line="252" w:lineRule="auto"/>
              <w:ind w:right="101"/>
              <w:jc w:val="both"/>
            </w:pPr>
            <w:r>
              <w:rPr>
                <w:rFonts w:eastAsia="font221"/>
                <w:lang w:eastAsia="ru-RU"/>
              </w:rPr>
              <w:t>−основы управления проектами на всех этапах его жизненного цикла.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101"/>
              <w:jc w:val="both"/>
            </w:pPr>
            <w:r>
              <w:rPr>
                <w:rFonts w:eastAsia="font221"/>
                <w:b/>
                <w:lang w:eastAsia="ru-RU"/>
              </w:rPr>
              <w:t>ИУК-2.2.</w:t>
            </w:r>
            <w:r>
              <w:rPr>
                <w:rFonts w:eastAsia="font221"/>
                <w:lang w:eastAsia="ru-RU"/>
              </w:rPr>
              <w:t xml:space="preserve"> Умеет:</w:t>
            </w:r>
          </w:p>
          <w:p w:rsidR="007D7D65" w:rsidRDefault="007D7D65" w:rsidP="00C57B87">
            <w:pPr>
              <w:spacing w:line="252" w:lineRule="auto"/>
              <w:ind w:right="101"/>
              <w:jc w:val="both"/>
            </w:pPr>
            <w:r>
              <w:rPr>
                <w:rFonts w:eastAsia="font221"/>
                <w:lang w:eastAsia="ru-RU"/>
              </w:rPr>
              <w:t>−анализировать альтернативные варианты для достижения намеченных результатов;</w:t>
            </w:r>
          </w:p>
          <w:p w:rsidR="007D7D65" w:rsidRDefault="007D7D65" w:rsidP="00C57B87">
            <w:pPr>
              <w:spacing w:line="252" w:lineRule="auto"/>
              <w:ind w:right="101"/>
              <w:jc w:val="both"/>
            </w:pPr>
            <w:r>
              <w:rPr>
                <w:rFonts w:eastAsia="font221"/>
                <w:lang w:eastAsia="ru-RU"/>
              </w:rPr>
              <w:t>−разрабатывать план, определять целевые этапы и основные направления работ;</w:t>
            </w:r>
          </w:p>
          <w:p w:rsidR="007D7D65" w:rsidRDefault="007D7D65" w:rsidP="00C57B87">
            <w:pPr>
              <w:snapToGrid w:val="0"/>
              <w:spacing w:line="252" w:lineRule="auto"/>
              <w:ind w:right="101"/>
              <w:jc w:val="both"/>
              <w:rPr>
                <w:rFonts w:eastAsia="font221"/>
                <w:lang w:eastAsia="ru-RU"/>
              </w:rPr>
            </w:pPr>
            <w:r>
              <w:rPr>
                <w:rFonts w:eastAsia="font221"/>
                <w:lang w:eastAsia="ru-RU"/>
              </w:rPr>
              <w:t>−выбирать оптимальные способы решения поставленных задач, исходя из действующих правовых норм, имеющихся ресурсов и ограничений.</w:t>
            </w:r>
          </w:p>
          <w:p w:rsidR="00700EF6" w:rsidRDefault="00700EF6" w:rsidP="00C57B87">
            <w:pPr>
              <w:snapToGrid w:val="0"/>
              <w:spacing w:line="252" w:lineRule="auto"/>
              <w:ind w:right="101"/>
              <w:jc w:val="both"/>
            </w:pPr>
          </w:p>
        </w:tc>
      </w:tr>
      <w:tr w:rsidR="007D7D65" w:rsidTr="00700EF6">
        <w:trPr>
          <w:trHeight w:val="424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101"/>
              <w:jc w:val="both"/>
            </w:pPr>
            <w:r>
              <w:rPr>
                <w:rFonts w:eastAsia="font221"/>
                <w:b/>
                <w:lang w:eastAsia="ru-RU"/>
              </w:rPr>
              <w:t>ИУК-2.3.</w:t>
            </w:r>
            <w:r>
              <w:rPr>
                <w:rFonts w:eastAsia="font221"/>
                <w:lang w:eastAsia="ru-RU"/>
              </w:rPr>
              <w:t xml:space="preserve"> Владеет:</w:t>
            </w:r>
          </w:p>
          <w:p w:rsidR="007D7D65" w:rsidRDefault="007D7D65" w:rsidP="00C57B87">
            <w:pPr>
              <w:snapToGrid w:val="0"/>
              <w:spacing w:line="252" w:lineRule="auto"/>
              <w:ind w:right="101"/>
              <w:jc w:val="both"/>
              <w:rPr>
                <w:rFonts w:eastAsia="font221"/>
                <w:lang w:eastAsia="ru-RU"/>
              </w:rPr>
            </w:pPr>
            <w:r>
              <w:rPr>
                <w:rFonts w:eastAsia="font221"/>
                <w:lang w:eastAsia="ru-RU"/>
              </w:rPr>
              <w:t>−навыками управления проектами в социальной и образовательной сферах.</w:t>
            </w:r>
          </w:p>
          <w:p w:rsidR="00700EF6" w:rsidRDefault="00700EF6" w:rsidP="00C57B87">
            <w:pPr>
              <w:snapToGrid w:val="0"/>
              <w:spacing w:line="252" w:lineRule="auto"/>
              <w:ind w:right="101"/>
              <w:jc w:val="both"/>
            </w:pPr>
          </w:p>
        </w:tc>
      </w:tr>
      <w:tr w:rsidR="007D7D65" w:rsidTr="00700EF6">
        <w:trPr>
          <w:trHeight w:val="424"/>
        </w:trPr>
        <w:tc>
          <w:tcPr>
            <w:tcW w:w="99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255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b/>
                <w:lang w:eastAsia="ru-RU"/>
              </w:rPr>
              <w:t>ИУК-3.1.</w:t>
            </w:r>
            <w:r>
              <w:rPr>
                <w:rFonts w:eastAsia="font221"/>
                <w:lang w:eastAsia="ru-RU"/>
              </w:rPr>
              <w:t xml:space="preserve"> Знает:</w:t>
            </w:r>
          </w:p>
          <w:p w:rsidR="007D7D65" w:rsidRDefault="007D7D65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−технологию междисциплинарного ведения случая;</w:t>
            </w:r>
          </w:p>
          <w:p w:rsidR="007D7D65" w:rsidRDefault="007D7D65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−особенности принятия совместных решений в команде и условий сотрудничества при их реализации;</w:t>
            </w:r>
          </w:p>
          <w:p w:rsidR="007D7D65" w:rsidRDefault="007D7D65" w:rsidP="00C57B87">
            <w:pPr>
              <w:snapToGrid w:val="0"/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−функции лидера в команде и закономерности поведения членов команды.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b/>
                <w:lang w:eastAsia="ru-RU"/>
              </w:rPr>
              <w:t>ИУК-3.2.</w:t>
            </w:r>
            <w:r>
              <w:rPr>
                <w:rFonts w:eastAsia="font221"/>
                <w:lang w:eastAsia="ru-RU"/>
              </w:rPr>
              <w:t xml:space="preserve"> Умеет:</w:t>
            </w:r>
          </w:p>
          <w:p w:rsidR="007D7D65" w:rsidRDefault="007D7D65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−организовывать отбор членов команды для достижения поставленной цели;</w:t>
            </w:r>
          </w:p>
          <w:p w:rsidR="007D7D65" w:rsidRDefault="007D7D65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−организовывать обмен информацией, знаниями и опытом с членами команды;</w:t>
            </w:r>
          </w:p>
          <w:p w:rsidR="007D7D65" w:rsidRDefault="007D7D65" w:rsidP="00C57B87">
            <w:pPr>
              <w:snapToGrid w:val="0"/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−разрешать конфликтные ситуации в междисциплинарной команде.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b/>
                <w:lang w:eastAsia="ru-RU"/>
              </w:rPr>
              <w:t>ИУК-3.3.</w:t>
            </w:r>
            <w:r>
              <w:rPr>
                <w:rFonts w:eastAsia="font221"/>
                <w:lang w:eastAsia="ru-RU"/>
              </w:rPr>
              <w:t xml:space="preserve"> Владеет:</w:t>
            </w:r>
          </w:p>
          <w:p w:rsidR="007D7D65" w:rsidRDefault="007D7D65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−нормами и правилами командной работы;</w:t>
            </w:r>
          </w:p>
          <w:p w:rsidR="007D7D65" w:rsidRDefault="007D7D65" w:rsidP="00C57B87">
            <w:pPr>
              <w:snapToGrid w:val="0"/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−готовностью нести личную ответственность за общий результат.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55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принимать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97"/>
              <w:jc w:val="both"/>
            </w:pPr>
            <w:r>
              <w:rPr>
                <w:rFonts w:eastAsia="font221"/>
                <w:b/>
                <w:lang w:eastAsia="ru-RU"/>
              </w:rPr>
              <w:t>ИУК-4.1.</w:t>
            </w:r>
            <w:r>
              <w:rPr>
                <w:rFonts w:eastAsia="font221"/>
                <w:lang w:eastAsia="ru-RU"/>
              </w:rPr>
              <w:t xml:space="preserve"> Знает:</w:t>
            </w:r>
          </w:p>
          <w:p w:rsidR="007D7D65" w:rsidRDefault="007D7D65" w:rsidP="00C57B87">
            <w:pPr>
              <w:spacing w:line="252" w:lineRule="auto"/>
              <w:ind w:right="97"/>
              <w:jc w:val="both"/>
            </w:pPr>
            <w:r>
              <w:rPr>
                <w:rFonts w:eastAsia="font221"/>
                <w:lang w:eastAsia="ru-RU"/>
              </w:rPr>
              <w:t>−основы устной деловой коммуникации и деловой</w:t>
            </w:r>
          </w:p>
          <w:p w:rsidR="007D7D65" w:rsidRDefault="007D7D65" w:rsidP="00C57B87">
            <w:pPr>
              <w:snapToGrid w:val="0"/>
              <w:spacing w:line="252" w:lineRule="auto"/>
              <w:ind w:right="97"/>
              <w:jc w:val="both"/>
            </w:pPr>
            <w:r>
              <w:rPr>
                <w:rFonts w:eastAsia="font221"/>
                <w:lang w:eastAsia="ru-RU"/>
              </w:rPr>
              <w:t>переписки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корреспонденции.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97"/>
              <w:jc w:val="both"/>
            </w:pPr>
            <w:r>
              <w:rPr>
                <w:rFonts w:eastAsia="font221"/>
                <w:b/>
                <w:lang w:eastAsia="ru-RU"/>
              </w:rPr>
              <w:t>ИУК-4.2.</w:t>
            </w:r>
            <w:r>
              <w:rPr>
                <w:rFonts w:eastAsia="font221"/>
                <w:lang w:eastAsia="ru-RU"/>
              </w:rPr>
              <w:t xml:space="preserve"> Умеет:</w:t>
            </w:r>
          </w:p>
          <w:p w:rsidR="007D7D65" w:rsidRDefault="007D7D65" w:rsidP="00C57B87">
            <w:pPr>
              <w:spacing w:line="252" w:lineRule="auto"/>
              <w:ind w:right="97"/>
              <w:jc w:val="both"/>
            </w:pPr>
            <w:r>
              <w:rPr>
                <w:rFonts w:eastAsia="font221"/>
                <w:lang w:eastAsia="ru-RU"/>
              </w:rPr>
              <w:t>−устанавливать и развивать профессиональные контакты;</w:t>
            </w:r>
          </w:p>
          <w:p w:rsidR="007D7D65" w:rsidRDefault="007D7D65" w:rsidP="00C57B87">
            <w:pPr>
              <w:spacing w:line="252" w:lineRule="auto"/>
              <w:ind w:right="97"/>
              <w:jc w:val="both"/>
            </w:pPr>
            <w:r>
              <w:rPr>
                <w:rFonts w:eastAsia="font221"/>
                <w:lang w:eastAsia="ru-RU"/>
              </w:rPr>
              <w:t>−аргументированно и конструктивно отстаивать свои позиции и идеи в академических и профессиональных дискуссиях на государственном языке РФ и иностранном языке;</w:t>
            </w:r>
          </w:p>
          <w:p w:rsidR="007D7D65" w:rsidRDefault="007D7D65" w:rsidP="00C57B87">
            <w:pPr>
              <w:snapToGrid w:val="0"/>
              <w:spacing w:line="252" w:lineRule="auto"/>
              <w:ind w:right="97"/>
              <w:jc w:val="both"/>
            </w:pPr>
            <w:r>
              <w:rPr>
                <w:rFonts w:eastAsia="font221"/>
                <w:lang w:eastAsia="ru-RU"/>
              </w:rPr>
              <w:t>−выполнять перевод профессиональных деловых текстов с иностранного языка на государственный язык РФ и с государственного языка РФ на иностранный.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97"/>
              <w:jc w:val="both"/>
            </w:pPr>
            <w:r>
              <w:rPr>
                <w:rFonts w:eastAsia="font221"/>
                <w:b/>
                <w:lang w:eastAsia="ru-RU"/>
              </w:rPr>
              <w:t>ИУК-4.3.</w:t>
            </w:r>
            <w:r>
              <w:rPr>
                <w:rFonts w:eastAsia="font221"/>
                <w:lang w:eastAsia="ru-RU"/>
              </w:rPr>
              <w:t xml:space="preserve"> Владеет:</w:t>
            </w:r>
          </w:p>
          <w:p w:rsidR="007D7D65" w:rsidRDefault="007D7D65" w:rsidP="00C57B87">
            <w:pPr>
              <w:spacing w:line="252" w:lineRule="auto"/>
              <w:ind w:right="97"/>
              <w:jc w:val="both"/>
            </w:pPr>
            <w:r>
              <w:rPr>
                <w:rFonts w:eastAsia="font221"/>
                <w:lang w:eastAsia="ru-RU"/>
              </w:rPr>
              <w:t>−нормами и правилами делового общения в устной</w:t>
            </w:r>
          </w:p>
          <w:p w:rsidR="007D7D65" w:rsidRDefault="007D7D65" w:rsidP="00C57B87">
            <w:pPr>
              <w:snapToGrid w:val="0"/>
              <w:spacing w:line="252" w:lineRule="auto"/>
              <w:ind w:right="97"/>
              <w:jc w:val="both"/>
            </w:pPr>
            <w:r>
              <w:rPr>
                <w:rFonts w:eastAsia="font221"/>
                <w:lang w:eastAsia="ru-RU"/>
              </w:rPr>
              <w:t>и письменной формах.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55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100"/>
            </w:pPr>
            <w:r>
              <w:rPr>
                <w:rFonts w:eastAsia="font221"/>
                <w:b/>
                <w:lang w:eastAsia="ru-RU"/>
              </w:rPr>
              <w:t>ИУК-5.1.</w:t>
            </w:r>
            <w:r>
              <w:rPr>
                <w:rFonts w:eastAsia="font221"/>
                <w:lang w:eastAsia="ru-RU"/>
              </w:rPr>
              <w:t xml:space="preserve"> Знает:</w:t>
            </w:r>
          </w:p>
          <w:p w:rsidR="007D7D65" w:rsidRDefault="007D7D65" w:rsidP="00C57B87">
            <w:pPr>
              <w:snapToGrid w:val="0"/>
              <w:spacing w:line="252" w:lineRule="auto"/>
              <w:ind w:right="100"/>
            </w:pPr>
            <w:r>
              <w:rPr>
                <w:rFonts w:eastAsia="font221"/>
                <w:lang w:eastAsia="ru-RU"/>
              </w:rPr>
              <w:t>−историческое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100"/>
            </w:pPr>
            <w:r>
              <w:rPr>
                <w:rFonts w:eastAsia="font221"/>
                <w:b/>
                <w:lang w:eastAsia="ru-RU"/>
              </w:rPr>
              <w:t>ИУК-5.2.</w:t>
            </w:r>
            <w:r>
              <w:rPr>
                <w:rFonts w:eastAsia="font221"/>
                <w:lang w:eastAsia="ru-RU"/>
              </w:rPr>
              <w:t xml:space="preserve"> Умеет:</w:t>
            </w:r>
          </w:p>
          <w:p w:rsidR="007D7D65" w:rsidRDefault="007D7D65" w:rsidP="00C57B87">
            <w:pPr>
              <w:snapToGrid w:val="0"/>
              <w:spacing w:line="252" w:lineRule="auto"/>
              <w:ind w:right="100"/>
            </w:pPr>
            <w:r>
              <w:rPr>
                <w:rFonts w:eastAsia="font221"/>
                <w:lang w:eastAsia="ru-RU"/>
              </w:rPr>
              <w:t xml:space="preserve">−выстраивать социальное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</w:t>
            </w:r>
            <w:r>
              <w:rPr>
                <w:rFonts w:eastAsia="font221"/>
                <w:lang w:eastAsia="ru-RU"/>
              </w:rPr>
              <w:lastRenderedPageBreak/>
              <w:t>конфессий, различных социальных групп.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100"/>
            </w:pPr>
            <w:r>
              <w:rPr>
                <w:rFonts w:eastAsia="font221"/>
                <w:b/>
                <w:lang w:eastAsia="ru-RU"/>
              </w:rPr>
              <w:t>ИУК-5.3.</w:t>
            </w:r>
            <w:r>
              <w:rPr>
                <w:rFonts w:eastAsia="font221"/>
                <w:lang w:eastAsia="ru-RU"/>
              </w:rPr>
              <w:t xml:space="preserve"> Владеет:</w:t>
            </w:r>
          </w:p>
          <w:p w:rsidR="007D7D65" w:rsidRDefault="007D7D65" w:rsidP="00C57B87">
            <w:pPr>
              <w:snapToGrid w:val="0"/>
              <w:spacing w:line="252" w:lineRule="auto"/>
              <w:ind w:right="100"/>
            </w:pPr>
            <w:r>
              <w:rPr>
                <w:rFonts w:eastAsia="font221"/>
                <w:lang w:eastAsia="ru-RU"/>
              </w:rPr>
              <w:t>−готовностью выполнять профессиональные функции на основе принципов недискриминационного взаимодействия при личном и массовом общении в условиях межкультурного разнообразия общества в социально-историческом, этическом и философском контекстах.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55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54"/>
            </w:pPr>
            <w:r>
              <w:rPr>
                <w:rFonts w:eastAsia="font221"/>
                <w:b/>
                <w:lang w:eastAsia="ru-RU"/>
              </w:rPr>
              <w:t>ИУК-6.1.</w:t>
            </w:r>
            <w:r>
              <w:rPr>
                <w:rFonts w:eastAsia="font221"/>
                <w:lang w:eastAsia="ru-RU"/>
              </w:rPr>
              <w:t xml:space="preserve"> Знает:</w:t>
            </w:r>
          </w:p>
          <w:p w:rsidR="007D7D65" w:rsidRDefault="007D7D65" w:rsidP="00C57B87">
            <w:pPr>
              <w:snapToGrid w:val="0"/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−способы самообразования и инструменты непрерывного образования (образования в течениевсей жизни) для реализации собственных потребностей с учетом личностных возможностей,временной перспективы развития деятельности и требований рынка труда.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54"/>
              <w:jc w:val="both"/>
            </w:pPr>
            <w:r>
              <w:rPr>
                <w:rFonts w:eastAsia="font221"/>
                <w:b/>
                <w:lang w:eastAsia="ru-RU"/>
              </w:rPr>
              <w:t>ИУК -6.2.</w:t>
            </w:r>
            <w:r>
              <w:rPr>
                <w:rFonts w:eastAsia="font221"/>
                <w:lang w:eastAsia="ru-RU"/>
              </w:rPr>
              <w:t xml:space="preserve"> Умеет:</w:t>
            </w:r>
          </w:p>
          <w:p w:rsidR="007D7D65" w:rsidRDefault="007D7D65" w:rsidP="00C57B87">
            <w:pPr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−оценивать свои ресурсы и их пределы (личностные, ситуативные, временные), использовать их для решения поставленных задач;</w:t>
            </w:r>
          </w:p>
          <w:p w:rsidR="007D7D65" w:rsidRDefault="007D7D65" w:rsidP="00C57B87">
            <w:pPr>
              <w:snapToGrid w:val="0"/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−определять траекторию профессионального саморазвития, реализовывать ее в существующих условиях.</w:t>
            </w:r>
          </w:p>
        </w:tc>
      </w:tr>
      <w:tr w:rsidR="007D7D65" w:rsidTr="00700EF6">
        <w:trPr>
          <w:trHeight w:val="424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D7D65" w:rsidRDefault="007D7D65" w:rsidP="00C57B87">
            <w:pPr>
              <w:spacing w:line="252" w:lineRule="auto"/>
              <w:ind w:right="54"/>
              <w:jc w:val="both"/>
            </w:pPr>
            <w:r>
              <w:rPr>
                <w:rFonts w:eastAsia="font221"/>
                <w:b/>
                <w:lang w:eastAsia="ru-RU"/>
              </w:rPr>
              <w:t xml:space="preserve">ИУК -6.3. </w:t>
            </w:r>
            <w:r>
              <w:rPr>
                <w:rFonts w:eastAsia="font221"/>
                <w:lang w:eastAsia="ru-RU"/>
              </w:rPr>
              <w:t>Владеет:</w:t>
            </w:r>
          </w:p>
          <w:p w:rsidR="007D7D65" w:rsidRDefault="007D7D65" w:rsidP="00C57B87">
            <w:pPr>
              <w:snapToGrid w:val="0"/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−навыками целеполагания и определения средств саморазвития и профессионального роста, планирования его на долго-, средне- и краткосрочные периоды.</w:t>
            </w:r>
          </w:p>
        </w:tc>
      </w:tr>
      <w:tr w:rsidR="00700EF6" w:rsidTr="00700EF6">
        <w:trPr>
          <w:trHeight w:val="424"/>
        </w:trPr>
        <w:tc>
          <w:tcPr>
            <w:tcW w:w="99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55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проблемы отдельных лиц, групп и/или организаций</w:t>
            </w: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snapToGrid w:val="0"/>
            </w:pPr>
            <w:r>
              <w:rPr>
                <w:b/>
                <w:bCs/>
              </w:rPr>
              <w:t>ИОПК-5.1.</w:t>
            </w:r>
            <w:r>
              <w:t xml:space="preserve"> Знает:</w:t>
            </w:r>
          </w:p>
          <w:p w:rsidR="00700EF6" w:rsidRDefault="00700EF6" w:rsidP="00C57B87">
            <w:pPr>
              <w:snapToGrid w:val="0"/>
            </w:pPr>
            <w:r>
              <w:t>- основные стратегии, виды и формы вмешательства, принципы их применения для создания программ психологического вмешательства профилактического, развивающего, коррекционного или реабилитационного характера.</w:t>
            </w:r>
          </w:p>
        </w:tc>
      </w:tr>
      <w:tr w:rsidR="00700EF6" w:rsidTr="00700EF6">
        <w:trPr>
          <w:trHeight w:val="424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snapToGrid w:val="0"/>
            </w:pPr>
            <w:r>
              <w:rPr>
                <w:b/>
                <w:bCs/>
              </w:rPr>
              <w:t xml:space="preserve">ИОПК-5.2. </w:t>
            </w:r>
            <w:r>
              <w:t>Умеет:</w:t>
            </w:r>
          </w:p>
          <w:p w:rsidR="00700EF6" w:rsidRDefault="00700EF6" w:rsidP="00C57B87">
            <w:pPr>
              <w:snapToGrid w:val="0"/>
            </w:pPr>
            <w:r>
              <w:t>- организовывать мероприятия по оказанию психологической помощи с учетом индивидуальной и популяционной нормы.</w:t>
            </w:r>
          </w:p>
        </w:tc>
      </w:tr>
      <w:tr w:rsidR="00700EF6" w:rsidTr="00700EF6">
        <w:trPr>
          <w:trHeight w:val="424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snapToGrid w:val="0"/>
            </w:pPr>
            <w:r>
              <w:rPr>
                <w:b/>
              </w:rPr>
              <w:t xml:space="preserve">ИОПК-5.3. </w:t>
            </w:r>
            <w:r>
              <w:t>Владеет:</w:t>
            </w:r>
          </w:p>
          <w:p w:rsidR="00700EF6" w:rsidRDefault="00700EF6" w:rsidP="00C57B87">
            <w:pPr>
              <w:snapToGrid w:val="0"/>
            </w:pPr>
            <w:r>
              <w:t>- базовыми приемами психологической помощи, развивающими и коррекционными технологиями, методами индивидуальной и групповой работы.</w:t>
            </w:r>
          </w:p>
        </w:tc>
      </w:tr>
      <w:tr w:rsidR="00700EF6" w:rsidTr="00700EF6">
        <w:trPr>
          <w:trHeight w:val="590"/>
        </w:trPr>
        <w:tc>
          <w:tcPr>
            <w:tcW w:w="99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255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разрабатывать и реализовывать комплексные программы предоставления психологических услуг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индивидуальному, семейному и групповому психологическому консультированию в соответствии с потребностями и целями клиентами.</w:t>
            </w: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snapToGrid w:val="0"/>
            </w:pPr>
            <w:r>
              <w:rPr>
                <w:b/>
              </w:rPr>
              <w:lastRenderedPageBreak/>
              <w:t>ИОПК-6.1.</w:t>
            </w:r>
            <w:r>
              <w:t xml:space="preserve"> Знает:</w:t>
            </w:r>
          </w:p>
          <w:p w:rsidR="00700EF6" w:rsidRDefault="00700EF6" w:rsidP="00C57B87">
            <w:pPr>
              <w:snapToGrid w:val="0"/>
            </w:pPr>
            <w:r>
              <w:t>- концепции и методы консультирования (индивидуального, группового, семейного и/или организационного).</w:t>
            </w:r>
          </w:p>
        </w:tc>
      </w:tr>
      <w:tr w:rsidR="00700EF6" w:rsidTr="00700EF6">
        <w:trPr>
          <w:trHeight w:val="590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snapToGrid w:val="0"/>
            </w:pPr>
            <w:r>
              <w:rPr>
                <w:b/>
              </w:rPr>
              <w:t xml:space="preserve">ИОПК-6.2. </w:t>
            </w:r>
            <w:r>
              <w:t>Умеет:</w:t>
            </w:r>
          </w:p>
          <w:p w:rsidR="00700EF6" w:rsidRDefault="00700EF6" w:rsidP="00C57B87">
            <w:pPr>
              <w:snapToGrid w:val="0"/>
            </w:pPr>
            <w:r>
              <w:t xml:space="preserve">- оценивать проблемы и потребности клиента, сформулировать задачи и выбрать методы консультирования </w:t>
            </w:r>
          </w:p>
        </w:tc>
      </w:tr>
      <w:tr w:rsidR="00700EF6" w:rsidTr="00700EF6">
        <w:trPr>
          <w:trHeight w:val="590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snapToGrid w:val="0"/>
            </w:pPr>
            <w:r>
              <w:rPr>
                <w:b/>
              </w:rPr>
              <w:t xml:space="preserve">ИОПК-6.3. </w:t>
            </w:r>
            <w:r>
              <w:t>Владеет:</w:t>
            </w:r>
          </w:p>
          <w:p w:rsidR="00700EF6" w:rsidRDefault="00700EF6" w:rsidP="00C57B87">
            <w:pPr>
              <w:snapToGrid w:val="0"/>
            </w:pPr>
            <w:r>
              <w:t>- базовыми приемами установления отношений и взаимодействия с клиентом.</w:t>
            </w:r>
          </w:p>
        </w:tc>
      </w:tr>
      <w:tr w:rsidR="00700EF6" w:rsidTr="00700EF6">
        <w:trPr>
          <w:trHeight w:val="590"/>
        </w:trPr>
        <w:tc>
          <w:tcPr>
            <w:tcW w:w="99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255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социально- и индивидуально значимых задач в сфере охраны здоровья и смежных с ней областей.</w:t>
            </w: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snapToGrid w:val="0"/>
            </w:pPr>
            <w:r>
              <w:rPr>
                <w:b/>
              </w:rPr>
              <w:t>ИОПК-7.1.</w:t>
            </w:r>
            <w:r>
              <w:t xml:space="preserve"> Знает:</w:t>
            </w:r>
          </w:p>
          <w:p w:rsidR="00700EF6" w:rsidRDefault="00700EF6" w:rsidP="00C57B87">
            <w:pPr>
              <w:snapToGrid w:val="0"/>
            </w:pPr>
            <w:r>
              <w:t>- основные задачи и  методы профилактики и просвещения</w:t>
            </w:r>
          </w:p>
        </w:tc>
      </w:tr>
      <w:tr w:rsidR="00700EF6" w:rsidTr="00700EF6">
        <w:trPr>
          <w:trHeight w:val="590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snapToGrid w:val="0"/>
            </w:pPr>
            <w:r>
              <w:rPr>
                <w:b/>
              </w:rPr>
              <w:t>ИОПК-7.2.</w:t>
            </w:r>
            <w:r>
              <w:t xml:space="preserve"> Умеет:</w:t>
            </w:r>
          </w:p>
          <w:p w:rsidR="00700EF6" w:rsidRDefault="00700EF6" w:rsidP="00C57B87">
            <w:pPr>
              <w:snapToGrid w:val="0"/>
            </w:pPr>
            <w:r>
              <w:t>- оценить потребности целевой аудитории и разработать планы и программы профилактической и просветительской работы.</w:t>
            </w:r>
          </w:p>
        </w:tc>
      </w:tr>
      <w:tr w:rsidR="00700EF6" w:rsidTr="00700EF6">
        <w:trPr>
          <w:trHeight w:val="590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snapToGrid w:val="0"/>
            </w:pPr>
            <w:r>
              <w:rPr>
                <w:b/>
              </w:rPr>
              <w:t>ИОПК-7.3.</w:t>
            </w:r>
            <w:r>
              <w:t xml:space="preserve"> Владеет:</w:t>
            </w:r>
          </w:p>
          <w:p w:rsidR="00700EF6" w:rsidRDefault="00700EF6" w:rsidP="00C57B87">
            <w:pPr>
              <w:snapToGrid w:val="0"/>
            </w:pPr>
            <w:r>
              <w:t>- приемами стимулирования интереса аудитории к психологическим знаниям, практике и услугам.</w:t>
            </w:r>
          </w:p>
        </w:tc>
      </w:tr>
      <w:tr w:rsidR="00700EF6" w:rsidTr="00700EF6">
        <w:trPr>
          <w:trHeight w:val="590"/>
        </w:trPr>
        <w:tc>
          <w:tcPr>
            <w:tcW w:w="99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55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модели и методы супервизии для контроля и совершенствования профессиональной деятельности</w:t>
            </w: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snapToGrid w:val="0"/>
            </w:pPr>
            <w:r>
              <w:rPr>
                <w:b/>
                <w:bCs/>
              </w:rPr>
              <w:t xml:space="preserve">ИОПК-8.1. </w:t>
            </w:r>
            <w:r>
              <w:t>Знает:</w:t>
            </w:r>
          </w:p>
          <w:p w:rsidR="00700EF6" w:rsidRDefault="00700EF6" w:rsidP="00C57B87">
            <w:pPr>
              <w:snapToGrid w:val="0"/>
            </w:pPr>
            <w:r>
              <w:t>- модели и методы супервизии</w:t>
            </w:r>
          </w:p>
        </w:tc>
      </w:tr>
      <w:tr w:rsidR="00700EF6" w:rsidTr="00700EF6">
        <w:trPr>
          <w:trHeight w:val="590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snapToGrid w:val="0"/>
            </w:pPr>
            <w:r>
              <w:rPr>
                <w:b/>
                <w:bCs/>
              </w:rPr>
              <w:t xml:space="preserve">ИОПК-8.2. </w:t>
            </w:r>
            <w:r>
              <w:t>Умеет:</w:t>
            </w:r>
          </w:p>
          <w:p w:rsidR="00700EF6" w:rsidRDefault="00700EF6" w:rsidP="00C57B87">
            <w:pPr>
              <w:snapToGrid w:val="0"/>
            </w:pPr>
            <w:r>
              <w:t>- использовать профессиональную рефлексию для повышения уровня компетенции.</w:t>
            </w:r>
          </w:p>
        </w:tc>
      </w:tr>
      <w:tr w:rsidR="00700EF6" w:rsidTr="00700EF6">
        <w:trPr>
          <w:trHeight w:val="590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snapToGrid w:val="0"/>
            </w:pPr>
            <w:r>
              <w:rPr>
                <w:b/>
                <w:bCs/>
              </w:rPr>
              <w:t xml:space="preserve">ИОПК-8.3. </w:t>
            </w:r>
            <w:r>
              <w:t>Владеет:</w:t>
            </w:r>
          </w:p>
          <w:p w:rsidR="00700EF6" w:rsidRDefault="00700EF6" w:rsidP="00C57B87">
            <w:pPr>
              <w:snapToGrid w:val="0"/>
            </w:pPr>
            <w:r>
              <w:t>- навыками получения и представления обратной связи</w:t>
            </w:r>
          </w:p>
        </w:tc>
      </w:tr>
      <w:tr w:rsidR="00700EF6" w:rsidTr="00700EF6">
        <w:trPr>
          <w:trHeight w:val="590"/>
        </w:trPr>
        <w:tc>
          <w:tcPr>
            <w:tcW w:w="993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</w:p>
        </w:tc>
        <w:tc>
          <w:tcPr>
            <w:tcW w:w="255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категорий населения, людей с ограниченными возможностями)</w:t>
            </w: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snapToGrid w:val="0"/>
            </w:pPr>
            <w:r>
              <w:rPr>
                <w:b/>
                <w:bCs/>
              </w:rPr>
              <w:lastRenderedPageBreak/>
              <w:t>ИОПК-10.1.</w:t>
            </w:r>
            <w:r>
              <w:t xml:space="preserve"> Знает:</w:t>
            </w:r>
          </w:p>
          <w:p w:rsidR="00700EF6" w:rsidRDefault="00700EF6" w:rsidP="00C57B87">
            <w:pPr>
              <w:snapToGrid w:val="0"/>
            </w:pPr>
            <w:r>
              <w:t>- концепции личностного и профессионального развития, основные подходы к планированию профессиональной карьеры;</w:t>
            </w:r>
          </w:p>
          <w:p w:rsidR="00700EF6" w:rsidRDefault="00700EF6" w:rsidP="00C57B87">
            <w:pPr>
              <w:snapToGrid w:val="0"/>
            </w:pPr>
            <w:r>
              <w:t>- психологические теории обучения, воспитания, развития;</w:t>
            </w:r>
          </w:p>
        </w:tc>
      </w:tr>
      <w:tr w:rsidR="00700EF6" w:rsidTr="00700EF6">
        <w:trPr>
          <w:trHeight w:val="590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snapToGrid w:val="0"/>
            </w:pPr>
            <w:r>
              <w:rPr>
                <w:b/>
                <w:bCs/>
              </w:rPr>
              <w:t>ИОПК-10.2.</w:t>
            </w:r>
            <w:r>
              <w:t xml:space="preserve"> Умеет:</w:t>
            </w:r>
          </w:p>
          <w:p w:rsidR="00700EF6" w:rsidRDefault="00700EF6" w:rsidP="00C57B87">
            <w:pPr>
              <w:snapToGrid w:val="0"/>
            </w:pPr>
            <w:r>
              <w:t>- выявлять и анализировать информацию о потребностях обучающихся с помощью интервью и анализа документации в образовательном процессе;</w:t>
            </w:r>
          </w:p>
          <w:p w:rsidR="00700EF6" w:rsidRDefault="00700EF6" w:rsidP="00C57B87">
            <w:pPr>
              <w:snapToGrid w:val="0"/>
            </w:pPr>
            <w:r>
              <w:t>- использовать педагогические модели и технологии с учетом возрастных и профессиональных особенностей обучающихся, а также особых социальных групп населений.</w:t>
            </w:r>
          </w:p>
          <w:p w:rsidR="00700EF6" w:rsidRDefault="00700EF6" w:rsidP="00C57B87">
            <w:pPr>
              <w:snapToGrid w:val="0"/>
            </w:pPr>
          </w:p>
        </w:tc>
      </w:tr>
      <w:tr w:rsidR="00700EF6" w:rsidTr="00700EF6">
        <w:trPr>
          <w:trHeight w:val="590"/>
        </w:trPr>
        <w:tc>
          <w:tcPr>
            <w:tcW w:w="993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700EF6" w:rsidRDefault="00700EF6" w:rsidP="00C57B87">
            <w:pPr>
              <w:snapToGrid w:val="0"/>
            </w:pPr>
            <w:r>
              <w:rPr>
                <w:b/>
                <w:bCs/>
              </w:rPr>
              <w:t>ИПОК-10.3.</w:t>
            </w:r>
            <w:r>
              <w:t xml:space="preserve"> Владеет:</w:t>
            </w:r>
          </w:p>
          <w:p w:rsidR="00700EF6" w:rsidRDefault="00700EF6" w:rsidP="00C57B87">
            <w:pPr>
              <w:snapToGrid w:val="0"/>
            </w:pPr>
            <w:r>
              <w:t>- приемами определения и согласования целей обучения и развития;</w:t>
            </w:r>
          </w:p>
          <w:p w:rsidR="00700EF6" w:rsidRDefault="00700EF6" w:rsidP="00C57B87">
            <w:pPr>
              <w:snapToGrid w:val="0"/>
            </w:pPr>
            <w:r>
              <w:t xml:space="preserve">- приемами диагностики психологических проблем в </w:t>
            </w:r>
            <w:r>
              <w:lastRenderedPageBreak/>
              <w:t>педагогической деятельности и методами их разрешения.</w:t>
            </w:r>
          </w:p>
        </w:tc>
      </w:tr>
    </w:tbl>
    <w:p w:rsidR="00700EF6" w:rsidRDefault="00700EF6" w:rsidP="00700EF6">
      <w:pPr>
        <w:rPr>
          <w:color w:val="000000"/>
        </w:rPr>
      </w:pPr>
    </w:p>
    <w:p w:rsidR="003F7055" w:rsidRPr="00526487" w:rsidRDefault="000E2502" w:rsidP="007B6952">
      <w:pPr>
        <w:jc w:val="both"/>
        <w:rPr>
          <w:b/>
          <w:bCs/>
        </w:rPr>
      </w:pPr>
      <w:r w:rsidRPr="00526487">
        <w:rPr>
          <w:b/>
          <w:bCs/>
        </w:rPr>
        <w:t>3</w:t>
      </w:r>
      <w:r w:rsidR="003F7055" w:rsidRPr="00526487">
        <w:rPr>
          <w:b/>
          <w:bCs/>
        </w:rPr>
        <w:t xml:space="preserve">. </w:t>
      </w:r>
      <w:r w:rsidR="00526487">
        <w:rPr>
          <w:b/>
          <w:bCs/>
          <w:caps/>
        </w:rPr>
        <w:t xml:space="preserve">Место ПРАКТИКИ </w:t>
      </w:r>
      <w:r w:rsidR="003F7055" w:rsidRPr="00526487">
        <w:rPr>
          <w:b/>
          <w:bCs/>
          <w:caps/>
        </w:rPr>
        <w:t>в структуре ОП</w:t>
      </w:r>
      <w:r w:rsidR="003F7055" w:rsidRPr="00526487">
        <w:rPr>
          <w:b/>
          <w:bCs/>
        </w:rPr>
        <w:t xml:space="preserve">: </w:t>
      </w:r>
    </w:p>
    <w:p w:rsidR="00526487" w:rsidRDefault="00526487" w:rsidP="0014434D">
      <w:pPr>
        <w:pStyle w:val="Default"/>
        <w:ind w:firstLine="708"/>
        <w:jc w:val="both"/>
        <w:rPr>
          <w:u w:val="single"/>
        </w:rPr>
      </w:pPr>
    </w:p>
    <w:p w:rsidR="0014434D" w:rsidRDefault="0014434D" w:rsidP="00470CFE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700EF6">
        <w:t>учебная</w:t>
      </w:r>
      <w:r>
        <w:t xml:space="preserve"> практика относится к обязательной части Блока 2 «Практика».</w:t>
      </w:r>
    </w:p>
    <w:p w:rsidR="0014434D" w:rsidRPr="00FF697A" w:rsidRDefault="00700EF6" w:rsidP="00470CFE">
      <w:pPr>
        <w:pStyle w:val="Default"/>
        <w:ind w:firstLine="708"/>
        <w:jc w:val="both"/>
        <w:rPr>
          <w:bCs/>
          <w:color w:val="auto"/>
        </w:rPr>
      </w:pPr>
      <w:r>
        <w:t>Учебная</w:t>
      </w:r>
      <w:r w:rsidR="0014434D">
        <w:t xml:space="preserve"> практика обеспечивает формирование </w:t>
      </w:r>
      <w:r w:rsidR="00F127DA">
        <w:t xml:space="preserve">общепрофессиональных и </w:t>
      </w:r>
      <w:r w:rsidR="0014434D">
        <w:t>профессиональных компетенций</w:t>
      </w:r>
      <w:r w:rsidR="00526487">
        <w:t>.</w:t>
      </w:r>
    </w:p>
    <w:p w:rsidR="00526487" w:rsidRDefault="00526487" w:rsidP="00470CFE">
      <w:pPr>
        <w:pStyle w:val="Style3"/>
        <w:widowControl/>
        <w:ind w:firstLine="708"/>
        <w:jc w:val="both"/>
        <w:rPr>
          <w:rFonts w:ascii="Times New Roman" w:hAnsi="Times New Roman"/>
          <w:bCs/>
          <w:u w:val="single"/>
        </w:rPr>
      </w:pPr>
    </w:p>
    <w:p w:rsidR="00F127DA" w:rsidRPr="000421BD" w:rsidRDefault="001D3D5F" w:rsidP="00470CFE">
      <w:pPr>
        <w:tabs>
          <w:tab w:val="left" w:pos="0"/>
        </w:tabs>
        <w:ind w:firstLine="708"/>
        <w:jc w:val="both"/>
      </w:pPr>
      <w:r w:rsidRPr="00526487">
        <w:rPr>
          <w:bCs/>
          <w:u w:val="single"/>
        </w:rPr>
        <w:t>Цель практики:</w:t>
      </w:r>
      <w:r w:rsidR="00F127DA" w:rsidRPr="000421BD">
        <w:t>подготовка магистрантов к преподаванию психологии в высших учебных заведениях</w:t>
      </w:r>
      <w:r w:rsidR="00D57B34">
        <w:t xml:space="preserve"> и оказанию психологической помощи обучающимся</w:t>
      </w:r>
      <w:r w:rsidR="00F127DA" w:rsidRPr="000421BD">
        <w:t>.</w:t>
      </w:r>
    </w:p>
    <w:p w:rsidR="00F127DA" w:rsidRDefault="00F127DA" w:rsidP="00470CFE">
      <w:pPr>
        <w:tabs>
          <w:tab w:val="left" w:pos="0"/>
        </w:tabs>
        <w:ind w:firstLine="708"/>
        <w:jc w:val="both"/>
        <w:rPr>
          <w:u w:val="single"/>
        </w:rPr>
      </w:pPr>
    </w:p>
    <w:p w:rsidR="00F127DA" w:rsidRPr="00F127DA" w:rsidRDefault="00F127DA" w:rsidP="00470CFE">
      <w:pPr>
        <w:tabs>
          <w:tab w:val="left" w:pos="0"/>
        </w:tabs>
        <w:ind w:firstLine="708"/>
        <w:jc w:val="both"/>
        <w:rPr>
          <w:u w:val="single"/>
        </w:rPr>
      </w:pPr>
      <w:r w:rsidRPr="00F127DA">
        <w:rPr>
          <w:u w:val="single"/>
        </w:rPr>
        <w:t>Задачи практики:</w:t>
      </w:r>
    </w:p>
    <w:p w:rsidR="00F127DA" w:rsidRPr="000421BD" w:rsidRDefault="00F127DA" w:rsidP="00470CFE">
      <w:pPr>
        <w:numPr>
          <w:ilvl w:val="0"/>
          <w:numId w:val="17"/>
        </w:numPr>
        <w:tabs>
          <w:tab w:val="left" w:pos="284"/>
          <w:tab w:val="left" w:pos="426"/>
        </w:tabs>
        <w:suppressAutoHyphens w:val="0"/>
        <w:ind w:left="0" w:firstLine="708"/>
        <w:jc w:val="both"/>
      </w:pPr>
      <w:r w:rsidRPr="000421BD">
        <w:t>формировать умения и навыки проектиров</w:t>
      </w:r>
      <w:r>
        <w:t xml:space="preserve">ания, реализации и оценки образовательного </w:t>
      </w:r>
      <w:r w:rsidRPr="000421BD">
        <w:t>процесса при подготовке психологических кадров с учетом современных активных и интерактивных методов обучения;</w:t>
      </w:r>
    </w:p>
    <w:p w:rsidR="00F127DA" w:rsidRDefault="00F127DA" w:rsidP="00470CFE">
      <w:pPr>
        <w:pStyle w:val="a9"/>
        <w:numPr>
          <w:ilvl w:val="0"/>
          <w:numId w:val="17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21BD">
        <w:rPr>
          <w:rFonts w:ascii="Times New Roman" w:hAnsi="Times New Roman"/>
          <w:sz w:val="24"/>
          <w:szCs w:val="24"/>
          <w:lang w:eastAsia="ru-RU"/>
        </w:rPr>
        <w:t xml:space="preserve">формировать умения и навыки работы со студенческим коллективом, </w:t>
      </w:r>
      <w:r w:rsidRPr="00E52E72">
        <w:rPr>
          <w:rFonts w:ascii="Times New Roman" w:hAnsi="Times New Roman"/>
          <w:sz w:val="24"/>
          <w:szCs w:val="24"/>
          <w:lang w:eastAsia="ru-RU"/>
        </w:rPr>
        <w:t>толерантно воспринимать социальные, этнические, конфессиональные и культурные различия;</w:t>
      </w:r>
    </w:p>
    <w:p w:rsidR="00470CFE" w:rsidRPr="00470CFE" w:rsidRDefault="00F127DA" w:rsidP="00470CFE">
      <w:pPr>
        <w:pStyle w:val="a9"/>
        <w:numPr>
          <w:ilvl w:val="0"/>
          <w:numId w:val="17"/>
        </w:numPr>
        <w:tabs>
          <w:tab w:val="left" w:pos="284"/>
          <w:tab w:val="left" w:pos="426"/>
        </w:tabs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E72">
        <w:rPr>
          <w:rFonts w:ascii="Times New Roman" w:hAnsi="Times New Roman"/>
          <w:sz w:val="24"/>
          <w:szCs w:val="24"/>
          <w:lang w:eastAsia="ru-RU"/>
        </w:rPr>
        <w:t>формировать у студентов готовность к саморазвитию и использованию творческого потенциала в п</w:t>
      </w:r>
      <w:r w:rsidR="00470CFE">
        <w:rPr>
          <w:rFonts w:ascii="Times New Roman" w:hAnsi="Times New Roman"/>
          <w:sz w:val="24"/>
          <w:szCs w:val="24"/>
          <w:lang w:eastAsia="ru-RU"/>
        </w:rPr>
        <w:t>роцессе преподавания психологии;</w:t>
      </w:r>
    </w:p>
    <w:p w:rsidR="00F127DA" w:rsidRPr="00470CFE" w:rsidRDefault="00470CFE" w:rsidP="00470CFE">
      <w:pPr>
        <w:pStyle w:val="a9"/>
        <w:numPr>
          <w:ilvl w:val="0"/>
          <w:numId w:val="17"/>
        </w:numPr>
        <w:tabs>
          <w:tab w:val="left" w:pos="284"/>
          <w:tab w:val="left" w:pos="426"/>
        </w:tabs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EAE">
        <w:rPr>
          <w:rFonts w:ascii="Times New Roman" w:hAnsi="Times New Roman" w:cs="Times New Roman"/>
          <w:bCs/>
          <w:sz w:val="24"/>
          <w:szCs w:val="24"/>
        </w:rPr>
        <w:t>формировать умение проводить психологическое консультирование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участников образовательного процесса</w:t>
      </w:r>
      <w:r w:rsidRPr="00490EAE">
        <w:rPr>
          <w:rFonts w:ascii="Times New Roman" w:hAnsi="Times New Roman" w:cs="Times New Roman"/>
          <w:bCs/>
          <w:sz w:val="24"/>
          <w:szCs w:val="24"/>
        </w:rPr>
        <w:t>, соблюдая существующие профессиональные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принципы.</w:t>
      </w:r>
    </w:p>
    <w:p w:rsidR="00384386" w:rsidRPr="0014434D" w:rsidRDefault="00384386" w:rsidP="00384386">
      <w:pPr>
        <w:tabs>
          <w:tab w:val="num" w:pos="720"/>
        </w:tabs>
        <w:ind w:firstLine="709"/>
        <w:jc w:val="both"/>
        <w:rPr>
          <w:rStyle w:val="FontStyle12"/>
          <w:rFonts w:ascii="Times New Roman" w:hAnsi="Times New Roman"/>
          <w:b w:val="0"/>
          <w:sz w:val="28"/>
          <w:szCs w:val="28"/>
        </w:rPr>
      </w:pPr>
    </w:p>
    <w:p w:rsidR="00526487" w:rsidRPr="008871B4" w:rsidRDefault="00526487" w:rsidP="00526487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0" w:name="_Toc464786893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4. </w:t>
      </w:r>
      <w:bookmarkEnd w:id="0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526487" w:rsidRDefault="00526487" w:rsidP="00B57AAC">
      <w:pPr>
        <w:ind w:firstLine="527"/>
        <w:jc w:val="both"/>
        <w:rPr>
          <w:sz w:val="28"/>
          <w:szCs w:val="28"/>
        </w:rPr>
      </w:pPr>
    </w:p>
    <w:p w:rsidR="00526487" w:rsidRPr="00526487" w:rsidRDefault="00470CFE" w:rsidP="00526487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t xml:space="preserve">Учебная </w:t>
      </w:r>
      <w:r w:rsidR="00526487" w:rsidRPr="00526487">
        <w:t xml:space="preserve">практика (педагогическая практика) </w:t>
      </w:r>
      <w:r w:rsidR="00526487" w:rsidRPr="00526487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C1775A" w:rsidRPr="00526487" w:rsidRDefault="00C1775A" w:rsidP="00526487">
      <w:pPr>
        <w:ind w:firstLine="709"/>
        <w:jc w:val="both"/>
      </w:pPr>
      <w:r w:rsidRPr="00526487">
        <w:t xml:space="preserve">Общая трудоемкость </w:t>
      </w:r>
      <w:r w:rsidR="00C74375" w:rsidRPr="00526487">
        <w:t>практики</w:t>
      </w:r>
      <w:r w:rsidRPr="00526487">
        <w:t xml:space="preserve"> составляет </w:t>
      </w:r>
      <w:r w:rsidR="00470CFE">
        <w:t>7</w:t>
      </w:r>
      <w:r w:rsidRPr="00526487">
        <w:t xml:space="preserve"> зачетных единиц, </w:t>
      </w:r>
      <w:r w:rsidR="00F44B89" w:rsidRPr="00526487">
        <w:t>2</w:t>
      </w:r>
      <w:r w:rsidR="00470CFE">
        <w:t>52</w:t>
      </w:r>
      <w:r w:rsidR="00F44B89" w:rsidRPr="00526487">
        <w:t xml:space="preserve"> академических часов</w:t>
      </w:r>
      <w:r w:rsidRPr="00526487">
        <w:rPr>
          <w:i/>
          <w:color w:val="000000"/>
        </w:rPr>
        <w:t xml:space="preserve"> (1 зачетная единица соответствует 36 академическим часам).</w:t>
      </w:r>
    </w:p>
    <w:p w:rsidR="00E91C89" w:rsidRPr="00526487" w:rsidRDefault="00E91C89" w:rsidP="00526487">
      <w:pPr>
        <w:ind w:firstLine="709"/>
        <w:jc w:val="both"/>
      </w:pPr>
    </w:p>
    <w:p w:rsidR="00E91C89" w:rsidRPr="00526487" w:rsidRDefault="000B77AD" w:rsidP="00526487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Оч</w:t>
      </w:r>
      <w:r w:rsidR="00526487">
        <w:rPr>
          <w:kern w:val="1"/>
        </w:rPr>
        <w:t>ная</w:t>
      </w:r>
      <w:r>
        <w:rPr>
          <w:kern w:val="1"/>
        </w:rPr>
        <w:t xml:space="preserve"> и очно-заочная</w:t>
      </w:r>
      <w:r w:rsidR="00526487">
        <w:rPr>
          <w:kern w:val="1"/>
        </w:rPr>
        <w:t xml:space="preserve"> форма обучения</w:t>
      </w:r>
    </w:p>
    <w:p w:rsidR="000D08F4" w:rsidRPr="000D08F4" w:rsidRDefault="000D08F4" w:rsidP="00E91C89">
      <w:pPr>
        <w:tabs>
          <w:tab w:val="left" w:pos="868"/>
        </w:tabs>
        <w:spacing w:line="100" w:lineRule="atLeast"/>
        <w:ind w:firstLine="709"/>
        <w:jc w:val="both"/>
        <w:rPr>
          <w:kern w:val="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E91C89" w:rsidRPr="00DA1B5C" w:rsidTr="003C0693">
        <w:tc>
          <w:tcPr>
            <w:tcW w:w="6345" w:type="dxa"/>
            <w:shd w:val="clear" w:color="auto" w:fill="auto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E91C89" w:rsidRPr="00DA1B5C" w:rsidTr="003C0693">
        <w:tc>
          <w:tcPr>
            <w:tcW w:w="6345" w:type="dxa"/>
            <w:shd w:val="clear" w:color="auto" w:fill="D9D9D9"/>
          </w:tcPr>
          <w:p w:rsidR="00E91C89" w:rsidRPr="00DA1B5C" w:rsidRDefault="00E91C89" w:rsidP="00526487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="00526487">
              <w:rPr>
                <w:b/>
                <w:kern w:val="1"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E91C89" w:rsidRPr="00DA1B5C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E91C89" w:rsidRPr="00DA1B5C" w:rsidTr="003C0693">
        <w:tc>
          <w:tcPr>
            <w:tcW w:w="6345" w:type="dxa"/>
            <w:shd w:val="clear" w:color="auto" w:fill="D9D9D9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  <w:r w:rsidR="00526487">
              <w:rPr>
                <w:b/>
                <w:kern w:val="1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:rsidR="00E91C89" w:rsidRDefault="00470CFE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247</w:t>
            </w:r>
          </w:p>
        </w:tc>
      </w:tr>
      <w:tr w:rsidR="00E91C89" w:rsidRPr="00DA1B5C" w:rsidTr="003C0693">
        <w:tc>
          <w:tcPr>
            <w:tcW w:w="6345" w:type="dxa"/>
            <w:shd w:val="clear" w:color="auto" w:fill="D9D9D9"/>
          </w:tcPr>
          <w:p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 xml:space="preserve">Общая трудоемкость </w:t>
            </w:r>
            <w:r w:rsidR="00526487">
              <w:rPr>
                <w:b/>
                <w:kern w:val="1"/>
              </w:rPr>
              <w:t xml:space="preserve">практики </w:t>
            </w:r>
            <w:r w:rsidRPr="00DA1B5C">
              <w:rPr>
                <w:b/>
                <w:kern w:val="1"/>
              </w:rPr>
              <w:t>(час / з.е.)</w:t>
            </w:r>
          </w:p>
        </w:tc>
        <w:tc>
          <w:tcPr>
            <w:tcW w:w="2835" w:type="dxa"/>
            <w:shd w:val="clear" w:color="auto" w:fill="D9D9D9"/>
          </w:tcPr>
          <w:p w:rsidR="00E91C89" w:rsidRDefault="00470CFE" w:rsidP="00470CFE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252</w:t>
            </w:r>
            <w:r w:rsidR="00526487">
              <w:rPr>
                <w:kern w:val="1"/>
              </w:rPr>
              <w:t xml:space="preserve"> час. </w:t>
            </w:r>
            <w:r w:rsidR="00E91C89">
              <w:rPr>
                <w:kern w:val="1"/>
              </w:rPr>
              <w:t>/</w:t>
            </w:r>
            <w:r>
              <w:rPr>
                <w:kern w:val="1"/>
              </w:rPr>
              <w:t>7</w:t>
            </w:r>
            <w:r w:rsidR="00526487">
              <w:rPr>
                <w:kern w:val="1"/>
              </w:rPr>
              <w:t>з.е.</w:t>
            </w:r>
          </w:p>
        </w:tc>
      </w:tr>
    </w:tbl>
    <w:p w:rsidR="003F7055" w:rsidRPr="004417DA" w:rsidRDefault="003F7055" w:rsidP="003F7055">
      <w:pPr>
        <w:ind w:firstLine="709"/>
        <w:jc w:val="both"/>
        <w:rPr>
          <w:sz w:val="28"/>
          <w:szCs w:val="28"/>
        </w:rPr>
      </w:pPr>
    </w:p>
    <w:p w:rsidR="003F7055" w:rsidRPr="004417DA" w:rsidRDefault="000E2502" w:rsidP="00051BC0">
      <w:pPr>
        <w:rPr>
          <w:rFonts w:ascii="Nimbus Roman No9 L" w:hAnsi="Nimbus Roman No9 L"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Содержание ПРАКТИКИ</w:t>
      </w:r>
    </w:p>
    <w:p w:rsidR="00526487" w:rsidRDefault="00470CFE" w:rsidP="006F6714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>О</w:t>
      </w:r>
      <w:r w:rsidR="00384386">
        <w:rPr>
          <w:b/>
          <w:iCs/>
        </w:rPr>
        <w:t>чная</w:t>
      </w:r>
      <w:r>
        <w:rPr>
          <w:b/>
          <w:iCs/>
        </w:rPr>
        <w:t xml:space="preserve"> и очно-заочная</w:t>
      </w:r>
      <w:r w:rsidR="00384386">
        <w:rPr>
          <w:b/>
          <w:iCs/>
        </w:rPr>
        <w:t xml:space="preserve"> форма обучения 2</w:t>
      </w:r>
      <w:r w:rsidR="006F6714" w:rsidRPr="00502664">
        <w:rPr>
          <w:b/>
          <w:iCs/>
        </w:rPr>
        <w:t xml:space="preserve">курс </w:t>
      </w:r>
    </w:p>
    <w:p w:rsidR="006F6714" w:rsidRDefault="006F6714" w:rsidP="006F6714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iCs/>
        </w:rPr>
        <w:t>(</w:t>
      </w:r>
      <w:r w:rsidR="00384386">
        <w:rPr>
          <w:b/>
          <w:iCs/>
        </w:rPr>
        <w:t>3</w:t>
      </w:r>
      <w:r w:rsidR="00762DAE">
        <w:rPr>
          <w:b/>
          <w:iCs/>
        </w:rPr>
        <w:t xml:space="preserve"> семестр</w:t>
      </w:r>
      <w:r w:rsidRPr="00502664">
        <w:rPr>
          <w:b/>
          <w:iCs/>
        </w:rPr>
        <w:t>)</w:t>
      </w:r>
    </w:p>
    <w:p w:rsidR="000D08F4" w:rsidRDefault="000D08F4" w:rsidP="00821637">
      <w:pPr>
        <w:widowControl w:val="0"/>
        <w:autoSpaceDE w:val="0"/>
        <w:jc w:val="center"/>
        <w:rPr>
          <w:b/>
          <w:iCs/>
        </w:rPr>
      </w:pPr>
    </w:p>
    <w:p w:rsidR="00470CFE" w:rsidRDefault="00470CFE" w:rsidP="00821637">
      <w:pPr>
        <w:widowControl w:val="0"/>
        <w:autoSpaceDE w:val="0"/>
        <w:jc w:val="center"/>
        <w:rPr>
          <w:b/>
          <w:iCs/>
        </w:rPr>
      </w:pPr>
    </w:p>
    <w:p w:rsidR="00470CFE" w:rsidRDefault="00470CFE" w:rsidP="00821637">
      <w:pPr>
        <w:widowControl w:val="0"/>
        <w:autoSpaceDE w:val="0"/>
        <w:jc w:val="center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526487" w:rsidRPr="00DD4965" w:rsidTr="001F56EC"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1F56EC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526487" w:rsidRPr="00DD4965" w:rsidRDefault="00526487" w:rsidP="001F56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1F56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26487" w:rsidRPr="00DD4965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1F56E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26487" w:rsidRPr="00DD4965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1F56E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26487" w:rsidRPr="00DD4965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1F56EC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26487" w:rsidRPr="00DD4965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1F56EC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:rsidR="00526487" w:rsidRPr="00DD4965" w:rsidRDefault="00526487" w:rsidP="00526487">
      <w:pPr>
        <w:tabs>
          <w:tab w:val="num" w:pos="643"/>
        </w:tabs>
        <w:rPr>
          <w:lang/>
        </w:rPr>
      </w:pPr>
    </w:p>
    <w:p w:rsidR="00526487" w:rsidRPr="0090590A" w:rsidRDefault="00526487" w:rsidP="0024609B">
      <w:pPr>
        <w:tabs>
          <w:tab w:val="num" w:pos="643"/>
        </w:tabs>
        <w:ind w:firstLine="709"/>
        <w:rPr>
          <w:lang/>
        </w:rPr>
      </w:pPr>
      <w:r w:rsidRPr="0090590A">
        <w:rPr>
          <w:lang/>
        </w:rPr>
        <w:t>Практика состоит из трёх основных периодов.</w:t>
      </w:r>
    </w:p>
    <w:p w:rsidR="00526487" w:rsidRPr="0090590A" w:rsidRDefault="00526487" w:rsidP="0024609B">
      <w:pPr>
        <w:tabs>
          <w:tab w:val="num" w:pos="643"/>
        </w:tabs>
        <w:ind w:firstLine="709"/>
        <w:jc w:val="both"/>
        <w:rPr>
          <w:spacing w:val="-4"/>
          <w:lang/>
        </w:rPr>
      </w:pPr>
      <w:r w:rsidRPr="0090590A">
        <w:rPr>
          <w:i/>
          <w:lang/>
        </w:rPr>
        <w:t xml:space="preserve">Подготовительный период. </w:t>
      </w:r>
      <w:r w:rsidRPr="0090590A">
        <w:rPr>
          <w:lang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/>
        </w:rPr>
        <w:t>тель практики знакомит обучающихся</w:t>
      </w:r>
      <w:r w:rsidRPr="0090590A">
        <w:rPr>
          <w:lang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70169E" w:rsidRDefault="00526487" w:rsidP="0024609B">
      <w:pPr>
        <w:tabs>
          <w:tab w:val="num" w:pos="643"/>
        </w:tabs>
        <w:ind w:firstLine="709"/>
        <w:jc w:val="both"/>
        <w:rPr>
          <w:lang/>
        </w:rPr>
      </w:pPr>
      <w:r>
        <w:rPr>
          <w:i/>
          <w:iCs/>
          <w:lang/>
        </w:rPr>
        <w:t>Основной</w:t>
      </w:r>
      <w:r w:rsidRPr="0090590A">
        <w:rPr>
          <w:i/>
          <w:iCs/>
          <w:lang/>
        </w:rPr>
        <w:t xml:space="preserve"> период. </w:t>
      </w:r>
      <w:r>
        <w:rPr>
          <w:lang/>
        </w:rPr>
        <w:t>На данном этапе обучающиеся</w:t>
      </w:r>
      <w:r w:rsidR="0070169E">
        <w:rPr>
          <w:lang/>
        </w:rPr>
        <w:t>:</w:t>
      </w:r>
    </w:p>
    <w:p w:rsidR="0070169E" w:rsidRDefault="0070169E" w:rsidP="0024609B">
      <w:pPr>
        <w:tabs>
          <w:tab w:val="num" w:pos="643"/>
        </w:tabs>
        <w:ind w:firstLine="709"/>
        <w:jc w:val="both"/>
        <w:rPr>
          <w:lang/>
        </w:rPr>
      </w:pPr>
      <w:r>
        <w:rPr>
          <w:lang/>
        </w:rPr>
        <w:t>-</w:t>
      </w:r>
      <w:r>
        <w:rPr>
          <w:lang/>
        </w:rPr>
        <w:t xml:space="preserve"> знакомятся с базой практики; </w:t>
      </w:r>
    </w:p>
    <w:p w:rsidR="0070169E" w:rsidRDefault="0070169E" w:rsidP="0024609B">
      <w:pPr>
        <w:tabs>
          <w:tab w:val="num" w:pos="643"/>
        </w:tabs>
        <w:ind w:firstLine="709"/>
        <w:jc w:val="both"/>
        <w:rPr>
          <w:lang w:eastAsia="ar-SA"/>
        </w:rPr>
      </w:pPr>
      <w:r>
        <w:rPr>
          <w:lang/>
        </w:rPr>
        <w:t>-</w:t>
      </w:r>
      <w:r w:rsidR="001763B1">
        <w:rPr>
          <w:lang/>
        </w:rPr>
        <w:t xml:space="preserve">разрабатывают конспект и </w:t>
      </w:r>
      <w:r w:rsidR="00F127DA">
        <w:rPr>
          <w:lang/>
        </w:rPr>
        <w:t>проводят одно лекционное занятие по психологическому консультированию (оказанию психологической помощи</w:t>
      </w:r>
      <w:r w:rsidR="00C4799B">
        <w:rPr>
          <w:lang/>
        </w:rPr>
        <w:t xml:space="preserve"> населению и т.д.)</w:t>
      </w:r>
      <w:r>
        <w:rPr>
          <w:lang w:eastAsia="ar-SA"/>
        </w:rPr>
        <w:t xml:space="preserve">; </w:t>
      </w:r>
    </w:p>
    <w:p w:rsidR="00526487" w:rsidRDefault="0070169E" w:rsidP="0024609B">
      <w:pPr>
        <w:tabs>
          <w:tab w:val="num" w:pos="643"/>
        </w:tabs>
        <w:ind w:firstLine="709"/>
        <w:jc w:val="both"/>
      </w:pPr>
      <w:r>
        <w:rPr>
          <w:lang w:eastAsia="ar-SA"/>
        </w:rPr>
        <w:t xml:space="preserve">- </w:t>
      </w:r>
      <w:r w:rsidR="00205B34">
        <w:rPr>
          <w:lang w:eastAsia="ar-SA"/>
        </w:rPr>
        <w:t>разраб</w:t>
      </w:r>
      <w:r w:rsidR="000C5385">
        <w:rPr>
          <w:lang w:eastAsia="ar-SA"/>
        </w:rPr>
        <w:t>атывают</w:t>
      </w:r>
      <w:r w:rsidR="00205B34">
        <w:rPr>
          <w:lang w:eastAsia="ar-SA"/>
        </w:rPr>
        <w:t xml:space="preserve"> конспект и п</w:t>
      </w:r>
      <w:r w:rsidR="00F127DA">
        <w:t>ров</w:t>
      </w:r>
      <w:r w:rsidR="000C5385">
        <w:t>одят</w:t>
      </w:r>
      <w:r w:rsidR="00F127DA">
        <w:t xml:space="preserve"> о</w:t>
      </w:r>
      <w:bookmarkStart w:id="1" w:name="_GoBack"/>
      <w:bookmarkEnd w:id="1"/>
      <w:r w:rsidR="00F127DA">
        <w:t xml:space="preserve">дно </w:t>
      </w:r>
      <w:r w:rsidR="00C4799B">
        <w:t>практическо</w:t>
      </w:r>
      <w:r w:rsidR="000C5385">
        <w:t>е</w:t>
      </w:r>
      <w:r w:rsidR="00C4799B">
        <w:t xml:space="preserve"> заняти</w:t>
      </w:r>
      <w:r w:rsidR="000C5385">
        <w:t>е</w:t>
      </w:r>
      <w:r w:rsidR="00C4799B">
        <w:t xml:space="preserve"> с использование</w:t>
      </w:r>
      <w:r w:rsidR="00205B34">
        <w:t>м</w:t>
      </w:r>
      <w:r w:rsidR="00C4799B">
        <w:t xml:space="preserve"> активных и интерактивных </w:t>
      </w:r>
      <w:r w:rsidR="00194D41">
        <w:t>методов</w:t>
      </w:r>
      <w:r w:rsidR="00C4799B">
        <w:t xml:space="preserve"> обучения, направленное на </w:t>
      </w:r>
      <w:r w:rsidR="00194D41">
        <w:t xml:space="preserve">развитие коммуникативных и организаторских </w:t>
      </w:r>
      <w:r w:rsidR="001763B1">
        <w:t>способностей студентов</w:t>
      </w:r>
      <w:r>
        <w:t xml:space="preserve">; </w:t>
      </w:r>
    </w:p>
    <w:p w:rsidR="0070169E" w:rsidRDefault="0070169E" w:rsidP="0024609B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>
        <w:t>-</w:t>
      </w:r>
      <w:r w:rsidR="00D32D1B">
        <w:rPr>
          <w:rStyle w:val="FontStyle12"/>
          <w:rFonts w:ascii="Times New Roman" w:hAnsi="Times New Roman"/>
          <w:b w:val="0"/>
          <w:sz w:val="24"/>
        </w:rPr>
        <w:t xml:space="preserve"> проводят просветительское мероприятие со студентами по вопросам построения </w:t>
      </w:r>
      <w:r w:rsidR="00194D41">
        <w:rPr>
          <w:rStyle w:val="FontStyle12"/>
          <w:rFonts w:ascii="Times New Roman" w:hAnsi="Times New Roman"/>
          <w:b w:val="0"/>
          <w:sz w:val="24"/>
        </w:rPr>
        <w:t>индивидуальной траектории</w:t>
      </w:r>
      <w:r w:rsidR="00D32D1B">
        <w:rPr>
          <w:rStyle w:val="FontStyle12"/>
          <w:rFonts w:ascii="Times New Roman" w:hAnsi="Times New Roman"/>
          <w:b w:val="0"/>
          <w:sz w:val="24"/>
        </w:rPr>
        <w:t xml:space="preserve"> профессионального развития</w:t>
      </w:r>
      <w:r w:rsidR="001763B1">
        <w:rPr>
          <w:rStyle w:val="FontStyle12"/>
          <w:rFonts w:ascii="Times New Roman" w:hAnsi="Times New Roman"/>
          <w:b w:val="0"/>
          <w:sz w:val="24"/>
        </w:rPr>
        <w:t>.</w:t>
      </w:r>
    </w:p>
    <w:p w:rsidR="00526487" w:rsidRPr="0090590A" w:rsidRDefault="00526487" w:rsidP="0024609B">
      <w:pPr>
        <w:tabs>
          <w:tab w:val="num" w:pos="643"/>
        </w:tabs>
        <w:ind w:firstLine="709"/>
        <w:jc w:val="both"/>
        <w:rPr>
          <w:lang/>
        </w:rPr>
      </w:pPr>
      <w:r w:rsidRPr="0090590A">
        <w:rPr>
          <w:i/>
          <w:iCs/>
          <w:lang/>
        </w:rPr>
        <w:t xml:space="preserve">Заключительный период. </w:t>
      </w:r>
      <w:r w:rsidRPr="0090590A">
        <w:rPr>
          <w:lang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/>
        </w:rPr>
        <w:t xml:space="preserve"> В конечном итоге каждый обучающийся</w:t>
      </w:r>
      <w:r w:rsidRPr="0090590A">
        <w:rPr>
          <w:lang/>
        </w:rPr>
        <w:t xml:space="preserve"> должен представить отчёт, оформленный в соответствии с существующими требованиями.</w:t>
      </w:r>
    </w:p>
    <w:p w:rsidR="000D08F4" w:rsidRDefault="000D08F4" w:rsidP="00B57AAC">
      <w:pPr>
        <w:ind w:firstLine="709"/>
        <w:jc w:val="both"/>
        <w:rPr>
          <w:i/>
          <w:iCs/>
          <w:color w:val="FF0000"/>
        </w:rPr>
      </w:pPr>
    </w:p>
    <w:p w:rsidR="000E2502" w:rsidRPr="00B57AAC" w:rsidRDefault="000E2502" w:rsidP="000D08F4">
      <w:pPr>
        <w:jc w:val="both"/>
        <w:rPr>
          <w:b/>
          <w:bCs/>
          <w:caps/>
          <w:sz w:val="28"/>
          <w:szCs w:val="28"/>
        </w:rPr>
      </w:pPr>
      <w:r w:rsidRPr="00B57AAC">
        <w:rPr>
          <w:b/>
          <w:bCs/>
          <w:sz w:val="28"/>
          <w:szCs w:val="28"/>
        </w:rPr>
        <w:t>6</w:t>
      </w:r>
      <w:r w:rsidR="003F7055" w:rsidRPr="00B57AAC">
        <w:rPr>
          <w:b/>
          <w:bCs/>
          <w:sz w:val="28"/>
          <w:szCs w:val="28"/>
        </w:rPr>
        <w:t xml:space="preserve">. </w:t>
      </w:r>
      <w:r w:rsidRPr="00B57AAC">
        <w:rPr>
          <w:b/>
          <w:bCs/>
          <w:caps/>
          <w:sz w:val="28"/>
          <w:szCs w:val="28"/>
        </w:rPr>
        <w:t>ФОРМЫ ОТЧЕТНОСТИ ПО ПРАКТИКЕ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Форма отчетности 2 курс (3 семестр) очная</w:t>
      </w:r>
      <w:r w:rsidR="00470CFE">
        <w:t xml:space="preserve"> и очно-заочная</w:t>
      </w:r>
      <w:r>
        <w:t xml:space="preserve"> форм</w:t>
      </w:r>
      <w:r w:rsidR="00470CFE">
        <w:t>ы</w:t>
      </w:r>
      <w:r>
        <w:t xml:space="preserve"> обучения - зачет с оценкой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70169E" w:rsidRPr="0090590A" w:rsidRDefault="0070169E" w:rsidP="0070169E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70169E" w:rsidRPr="0090590A" w:rsidRDefault="0070169E" w:rsidP="0070169E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  <w:r w:rsidR="0024609B">
        <w:rPr>
          <w:color w:val="000000"/>
          <w:lang w:eastAsia="en-US"/>
        </w:rPr>
        <w:t xml:space="preserve"> Приводятся краткие сведения о базе прохождения практики.</w:t>
      </w:r>
    </w:p>
    <w:p w:rsidR="001763B1" w:rsidRDefault="0070169E" w:rsidP="00561C69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 w:rsidRPr="0090590A">
        <w:rPr>
          <w:color w:val="000000"/>
        </w:rPr>
        <w:lastRenderedPageBreak/>
        <w:t>В</w:t>
      </w:r>
      <w:r w:rsidRPr="0090590A">
        <w:rPr>
          <w:i/>
          <w:iCs/>
          <w:color w:val="000000"/>
        </w:rPr>
        <w:t xml:space="preserve"> основной части отчета </w:t>
      </w:r>
      <w:r w:rsidRPr="0090590A">
        <w:rPr>
          <w:color w:val="000000"/>
        </w:rPr>
        <w:t xml:space="preserve">излагаются </w:t>
      </w:r>
      <w:r w:rsidRPr="006E774F">
        <w:rPr>
          <w:color w:val="000000"/>
        </w:rPr>
        <w:t>разработанн</w:t>
      </w:r>
      <w:r w:rsidR="006E774F">
        <w:rPr>
          <w:color w:val="000000"/>
        </w:rPr>
        <w:t>ые материалы:</w:t>
      </w:r>
      <w:r w:rsidR="001763B1">
        <w:rPr>
          <w:lang/>
        </w:rPr>
        <w:t>конспект проведенного лекционного занятия по психологическому консультированию (оказанию психологической помощи населению и т.д.)</w:t>
      </w:r>
      <w:r w:rsidR="001763B1">
        <w:rPr>
          <w:lang w:eastAsia="ar-SA"/>
        </w:rPr>
        <w:t>; конспект проведенного</w:t>
      </w:r>
      <w:r w:rsidR="001763B1">
        <w:t xml:space="preserve"> практического занятия с использование активных и интерактивных методов обучения, направленно</w:t>
      </w:r>
      <w:r w:rsidR="00561C69">
        <w:t>го</w:t>
      </w:r>
      <w:r w:rsidR="001763B1">
        <w:t xml:space="preserve"> на развитие коммуникативных и организаторских навыков студентов; </w:t>
      </w:r>
      <w:r w:rsidR="00561C69">
        <w:t>конспект проведенного</w:t>
      </w:r>
      <w:r w:rsidR="001763B1">
        <w:rPr>
          <w:rStyle w:val="FontStyle12"/>
          <w:rFonts w:ascii="Times New Roman" w:hAnsi="Times New Roman"/>
          <w:b w:val="0"/>
          <w:sz w:val="24"/>
        </w:rPr>
        <w:t xml:space="preserve"> просветительско</w:t>
      </w:r>
      <w:r w:rsidR="00561C69">
        <w:rPr>
          <w:rStyle w:val="FontStyle12"/>
          <w:rFonts w:ascii="Times New Roman" w:hAnsi="Times New Roman"/>
          <w:b w:val="0"/>
          <w:sz w:val="24"/>
        </w:rPr>
        <w:t>го</w:t>
      </w:r>
      <w:r w:rsidR="001763B1">
        <w:rPr>
          <w:rStyle w:val="FontStyle12"/>
          <w:rFonts w:ascii="Times New Roman" w:hAnsi="Times New Roman"/>
          <w:b w:val="0"/>
          <w:sz w:val="24"/>
        </w:rPr>
        <w:t xml:space="preserve"> мероприяти</w:t>
      </w:r>
      <w:r w:rsidR="00561C69">
        <w:rPr>
          <w:rStyle w:val="FontStyle12"/>
          <w:rFonts w:ascii="Times New Roman" w:hAnsi="Times New Roman"/>
          <w:b w:val="0"/>
          <w:sz w:val="24"/>
        </w:rPr>
        <w:t>я</w:t>
      </w:r>
      <w:r w:rsidR="001763B1">
        <w:rPr>
          <w:rStyle w:val="FontStyle12"/>
          <w:rFonts w:ascii="Times New Roman" w:hAnsi="Times New Roman"/>
          <w:b w:val="0"/>
          <w:sz w:val="24"/>
        </w:rPr>
        <w:t xml:space="preserve"> со студентами по вопросам построения индивидуальной траектории профессионального развития.</w:t>
      </w:r>
    </w:p>
    <w:p w:rsidR="006E774F" w:rsidRPr="0090590A" w:rsidRDefault="006E774F" w:rsidP="00561C6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:rsidR="006E774F" w:rsidRPr="006E774F" w:rsidRDefault="006E774F" w:rsidP="00561C6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6E774F" w:rsidRPr="006E774F" w:rsidRDefault="006E774F" w:rsidP="006E774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E774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F00BED" w:rsidRPr="006E774F" w:rsidRDefault="00F00BED" w:rsidP="00B57AAC">
      <w:pPr>
        <w:ind w:firstLine="709"/>
        <w:jc w:val="both"/>
        <w:rPr>
          <w:rStyle w:val="ListLabel1"/>
        </w:rPr>
      </w:pPr>
    </w:p>
    <w:p w:rsidR="000E2502" w:rsidRPr="006E774F" w:rsidRDefault="000E2502" w:rsidP="000D08F4">
      <w:pPr>
        <w:jc w:val="both"/>
        <w:rPr>
          <w:rStyle w:val="ListLabel1"/>
        </w:rPr>
      </w:pPr>
      <w:r w:rsidRPr="006E774F">
        <w:rPr>
          <w:b/>
          <w:bCs/>
          <w:caps/>
        </w:rPr>
        <w:t>7. текущий контроль успеваемости</w:t>
      </w:r>
    </w:p>
    <w:p w:rsidR="006E774F" w:rsidRPr="006E774F" w:rsidRDefault="006E774F" w:rsidP="006E774F">
      <w:pPr>
        <w:pStyle w:val="a9"/>
        <w:spacing w:after="0" w:line="240" w:lineRule="auto"/>
        <w:ind w:left="0" w:firstLine="708"/>
        <w:jc w:val="both"/>
        <w:rPr>
          <w:sz w:val="24"/>
          <w:szCs w:val="24"/>
        </w:rPr>
      </w:pPr>
      <w:r w:rsidRPr="006E774F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6E774F" w:rsidRPr="006E774F" w:rsidRDefault="006E774F" w:rsidP="006E774F">
      <w:pPr>
        <w:pStyle w:val="a9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6E774F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:rsidR="003F7055" w:rsidRPr="006E774F" w:rsidRDefault="003F7055" w:rsidP="00B57AAC">
      <w:pPr>
        <w:ind w:firstLine="709"/>
        <w:jc w:val="both"/>
        <w:rPr>
          <w:b/>
          <w:color w:val="FF0000"/>
        </w:rPr>
      </w:pPr>
    </w:p>
    <w:p w:rsidR="003F7055" w:rsidRPr="006E774F" w:rsidRDefault="000E2502" w:rsidP="000D08F4">
      <w:pPr>
        <w:jc w:val="both"/>
        <w:rPr>
          <w:b/>
          <w:bCs/>
        </w:rPr>
      </w:pPr>
      <w:r w:rsidRPr="006E774F">
        <w:rPr>
          <w:b/>
          <w:bCs/>
        </w:rPr>
        <w:t>8</w:t>
      </w:r>
      <w:r w:rsidR="003F7055" w:rsidRPr="006E774F">
        <w:rPr>
          <w:b/>
          <w:bCs/>
        </w:rPr>
        <w:t>. ПЕРЕЧЕНЬ УЧЕБНОЙ ЛИТЕРАТУРЫ:</w:t>
      </w:r>
    </w:p>
    <w:p w:rsidR="003F7055" w:rsidRPr="006E774F" w:rsidRDefault="003F7055" w:rsidP="00B57AAC">
      <w:pPr>
        <w:ind w:firstLine="709"/>
        <w:jc w:val="both"/>
        <w:rPr>
          <w:b/>
          <w:bCs/>
        </w:rPr>
      </w:pPr>
    </w:p>
    <w:tbl>
      <w:tblPr>
        <w:tblW w:w="5000" w:type="pct"/>
        <w:tblLayout w:type="fixed"/>
        <w:tblLook w:val="0000"/>
      </w:tblPr>
      <w:tblGrid>
        <w:gridCol w:w="675"/>
        <w:gridCol w:w="2693"/>
        <w:gridCol w:w="1277"/>
        <w:gridCol w:w="283"/>
        <w:gridCol w:w="850"/>
        <w:gridCol w:w="850"/>
        <w:gridCol w:w="1417"/>
        <w:gridCol w:w="1526"/>
      </w:tblGrid>
      <w:tr w:rsidR="00156486" w:rsidTr="004A5381">
        <w:trPr>
          <w:cantSplit/>
          <w:trHeight w:val="303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156486" w:rsidRDefault="00156486" w:rsidP="00340E67">
            <w:pPr>
              <w:spacing w:line="360" w:lineRule="auto"/>
              <w:jc w:val="center"/>
            </w:pPr>
            <w:r w:rsidRPr="00156486">
              <w:t>№ п/п</w:t>
            </w:r>
          </w:p>
        </w:tc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156486" w:rsidRDefault="00156486" w:rsidP="00340E67">
            <w:pPr>
              <w:jc w:val="center"/>
            </w:pPr>
            <w:r w:rsidRPr="00156486">
              <w:t>Наименование</w:t>
            </w: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156486" w:rsidRDefault="00156486" w:rsidP="00340E67">
            <w:pPr>
              <w:jc w:val="center"/>
            </w:pPr>
            <w:r w:rsidRPr="00156486">
              <w:t>Авторы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ind w:left="113" w:right="113"/>
              <w:jc w:val="center"/>
            </w:pPr>
            <w:r w:rsidRPr="00156486">
              <w:t>Место издания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ind w:left="113" w:right="113"/>
              <w:jc w:val="center"/>
            </w:pPr>
            <w:r w:rsidRPr="00156486">
              <w:t>Год издания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86" w:rsidRPr="00156486" w:rsidRDefault="00156486" w:rsidP="00156486">
            <w:pPr>
              <w:jc w:val="center"/>
            </w:pPr>
            <w:r>
              <w:t>Наличие</w:t>
            </w:r>
          </w:p>
        </w:tc>
      </w:tr>
      <w:tr w:rsidR="00156486" w:rsidTr="004A5381">
        <w:trPr>
          <w:cantSplit/>
          <w:trHeight w:val="695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156486" w:rsidRDefault="00156486" w:rsidP="00340E67">
            <w:pPr>
              <w:snapToGrid w:val="0"/>
              <w:spacing w:line="360" w:lineRule="auto"/>
              <w:jc w:val="center"/>
            </w:pPr>
          </w:p>
        </w:tc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81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6486" w:rsidRPr="00156486" w:rsidRDefault="00156486" w:rsidP="00156486">
            <w:pPr>
              <w:jc w:val="center"/>
            </w:pPr>
            <w:r>
              <w:t>печатные издания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486" w:rsidRPr="00156486" w:rsidRDefault="00156486" w:rsidP="00156486">
            <w:pPr>
              <w:jc w:val="center"/>
            </w:pPr>
            <w:r>
              <w:t>ЭБС(</w:t>
            </w:r>
            <w:r w:rsidRPr="00156486">
              <w:t>адрес в сети Интернет</w:t>
            </w:r>
            <w:r>
              <w:t>)</w:t>
            </w:r>
          </w:p>
        </w:tc>
      </w:tr>
      <w:tr w:rsidR="0024013E" w:rsidRPr="007C39F7" w:rsidTr="00C57B87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3E" w:rsidRPr="006467A8" w:rsidRDefault="0024013E" w:rsidP="00C57B87">
            <w:r w:rsidRPr="006467A8">
              <w:t>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3E" w:rsidRPr="007C39F7" w:rsidRDefault="0024013E" w:rsidP="00C57B87">
            <w:r w:rsidRPr="00E35F6E">
              <w:t>Социально-психологическое консультирование: учебное пособие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3E" w:rsidRPr="007C39F7" w:rsidRDefault="0024013E" w:rsidP="00C57B87">
            <w:pPr>
              <w:jc w:val="center"/>
            </w:pPr>
            <w:r w:rsidRPr="00E35F6E">
              <w:t>Алиева М.Б., Даудова Д.М., Залитинова С.А., Муталимова А.М., Мугадова С.Т., Шихамирова Б.А., Явбатырова Б.Г.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3E" w:rsidRPr="007C39F7" w:rsidRDefault="0024013E" w:rsidP="00C57B87">
            <w:r w:rsidRPr="00EC33F9">
              <w:t>Москва, Берлин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3E" w:rsidRPr="007C39F7" w:rsidRDefault="0024013E" w:rsidP="00C57B87">
            <w:r>
              <w:t>2021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13E" w:rsidRPr="007C39F7" w:rsidRDefault="0024013E" w:rsidP="00C57B87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3E" w:rsidRPr="007C39F7" w:rsidRDefault="00833AF8" w:rsidP="00C57B87">
            <w:hyperlink r:id="rId8" w:history="1">
              <w:r w:rsidR="0024013E" w:rsidRPr="00E43956">
                <w:rPr>
                  <w:rStyle w:val="a4"/>
                </w:rPr>
                <w:t>http://biblioclub.ru/</w:t>
              </w:r>
            </w:hyperlink>
          </w:p>
        </w:tc>
      </w:tr>
      <w:tr w:rsidR="0024013E" w:rsidRPr="006467A8" w:rsidTr="00C57B87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3E" w:rsidRPr="006467A8" w:rsidRDefault="0024013E" w:rsidP="00C57B87">
            <w:r w:rsidRPr="006467A8">
              <w:t>2</w:t>
            </w:r>
          </w:p>
        </w:tc>
        <w:tc>
          <w:tcPr>
            <w:tcW w:w="140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3E" w:rsidRPr="006467A8" w:rsidRDefault="0024013E" w:rsidP="00C57B87">
            <w:r w:rsidRPr="00EC33F9">
              <w:t>Психолого-педагогическое сопровождение обучающихся: учебное пособие</w:t>
            </w:r>
          </w:p>
        </w:tc>
        <w:tc>
          <w:tcPr>
            <w:tcW w:w="6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3E" w:rsidRPr="006467A8" w:rsidRDefault="0024013E" w:rsidP="00C57B87">
            <w:r w:rsidRPr="00EC33F9">
              <w:t>Раянова Ю. Ю. , Курагина О. В.</w:t>
            </w:r>
          </w:p>
        </w:tc>
        <w:tc>
          <w:tcPr>
            <w:tcW w:w="59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3E" w:rsidRPr="007C39F7" w:rsidRDefault="0024013E" w:rsidP="00C57B87">
            <w:r>
              <w:t>Омск</w:t>
            </w: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3E" w:rsidRPr="006467A8" w:rsidRDefault="0024013E" w:rsidP="00C57B87">
            <w:r>
              <w:t>2019</w:t>
            </w:r>
          </w:p>
        </w:tc>
        <w:tc>
          <w:tcPr>
            <w:tcW w:w="740" w:type="pct"/>
            <w:tcBorders>
              <w:left w:val="single" w:sz="4" w:space="0" w:color="000000"/>
              <w:bottom w:val="single" w:sz="4" w:space="0" w:color="000000"/>
            </w:tcBorders>
          </w:tcPr>
          <w:p w:rsidR="0024013E" w:rsidRPr="006467A8" w:rsidRDefault="0024013E" w:rsidP="00C57B87"/>
        </w:tc>
        <w:tc>
          <w:tcPr>
            <w:tcW w:w="7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3E" w:rsidRPr="006467A8" w:rsidRDefault="00833AF8" w:rsidP="00C57B87">
            <w:hyperlink r:id="rId9" w:history="1">
              <w:r w:rsidR="0024013E" w:rsidRPr="00E43956">
                <w:rPr>
                  <w:rStyle w:val="a4"/>
                </w:rPr>
                <w:t>http://biblioclub.ru/</w:t>
              </w:r>
            </w:hyperlink>
          </w:p>
        </w:tc>
      </w:tr>
    </w:tbl>
    <w:p w:rsidR="0024013E" w:rsidRDefault="0024013E" w:rsidP="000E2502">
      <w:pPr>
        <w:spacing w:line="360" w:lineRule="auto"/>
        <w:jc w:val="both"/>
        <w:rPr>
          <w:sz w:val="28"/>
          <w:szCs w:val="28"/>
        </w:rPr>
      </w:pPr>
    </w:p>
    <w:p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6E774F" w:rsidRDefault="006E774F" w:rsidP="006E774F"/>
    <w:p w:rsidR="006E774F" w:rsidRPr="00564231" w:rsidRDefault="00833AF8" w:rsidP="006E774F">
      <w:pPr>
        <w:pStyle w:val="a"/>
        <w:numPr>
          <w:ilvl w:val="0"/>
          <w:numId w:val="15"/>
        </w:numPr>
        <w:ind w:left="0" w:firstLine="0"/>
      </w:pPr>
      <w:hyperlink r:id="rId10" w:history="1">
        <w:r w:rsidR="006E774F" w:rsidRPr="00341F67">
          <w:rPr>
            <w:rStyle w:val="a4"/>
            <w:lang w:val="en-US"/>
          </w:rPr>
          <w:t>http</w:t>
        </w:r>
        <w:r w:rsidR="006E774F" w:rsidRPr="00341F67">
          <w:rPr>
            <w:rStyle w:val="a4"/>
          </w:rPr>
          <w:t>://</w:t>
        </w:r>
        <w:r w:rsidR="006E774F" w:rsidRPr="00341F67">
          <w:rPr>
            <w:rStyle w:val="a4"/>
            <w:lang w:val="en-US"/>
          </w:rPr>
          <w:t>dviu</w:t>
        </w:r>
        <w:r w:rsidR="006E774F" w:rsidRPr="00341F67">
          <w:rPr>
            <w:rStyle w:val="a4"/>
          </w:rPr>
          <w:t>.</w:t>
        </w:r>
        <w:r w:rsidR="006E774F" w:rsidRPr="00341F67">
          <w:rPr>
            <w:rStyle w:val="a4"/>
            <w:lang w:val="en-US"/>
          </w:rPr>
          <w:t>ranepa</w:t>
        </w:r>
        <w:r w:rsidR="006E774F" w:rsidRPr="00341F67">
          <w:rPr>
            <w:rStyle w:val="a4"/>
          </w:rPr>
          <w:t>.</w:t>
        </w:r>
        <w:r w:rsidR="006E774F" w:rsidRPr="00341F67">
          <w:rPr>
            <w:rStyle w:val="a4"/>
            <w:lang w:val="en-US"/>
          </w:rPr>
          <w:t>ru</w:t>
        </w:r>
        <w:r w:rsidR="006E774F" w:rsidRPr="00341F67">
          <w:rPr>
            <w:rStyle w:val="a4"/>
          </w:rPr>
          <w:t>/</w:t>
        </w:r>
        <w:r w:rsidR="006E774F" w:rsidRPr="00341F67">
          <w:rPr>
            <w:rStyle w:val="a4"/>
            <w:lang w:val="en-US"/>
          </w:rPr>
          <w:t>index</w:t>
        </w:r>
        <w:r w:rsidR="006E774F" w:rsidRPr="00341F67">
          <w:rPr>
            <w:rStyle w:val="a4"/>
          </w:rPr>
          <w:t>.</w:t>
        </w:r>
        <w:r w:rsidR="006E774F" w:rsidRPr="00341F67">
          <w:rPr>
            <w:rStyle w:val="a4"/>
            <w:lang w:val="en-US"/>
          </w:rPr>
          <w:t>php</w:t>
        </w:r>
        <w:r w:rsidR="006E774F" w:rsidRPr="00341F67">
          <w:rPr>
            <w:rStyle w:val="a4"/>
          </w:rPr>
          <w:t>?</w:t>
        </w:r>
        <w:r w:rsidR="006E774F" w:rsidRPr="00341F67">
          <w:rPr>
            <w:rStyle w:val="a4"/>
            <w:lang w:val="en-US"/>
          </w:rPr>
          <w:t>page</w:t>
        </w:r>
        <w:r w:rsidR="006E774F" w:rsidRPr="00341F67">
          <w:rPr>
            <w:rStyle w:val="a4"/>
          </w:rPr>
          <w:t>=</w:t>
        </w:r>
        <w:r w:rsidR="006E774F" w:rsidRPr="00341F67">
          <w:rPr>
            <w:rStyle w:val="a4"/>
            <w:lang w:val="en-US"/>
          </w:rPr>
          <w:t>bibi</w:t>
        </w:r>
        <w:r w:rsidR="006E774F" w:rsidRPr="00341F67">
          <w:rPr>
            <w:rStyle w:val="a4"/>
          </w:rPr>
          <w:t>2&amp;</w:t>
        </w:r>
        <w:r w:rsidR="006E774F" w:rsidRPr="00341F67">
          <w:rPr>
            <w:rStyle w:val="a4"/>
            <w:lang w:val="en-US"/>
          </w:rPr>
          <w:t>rc</w:t>
        </w:r>
        <w:r w:rsidR="006E774F" w:rsidRPr="00341F67">
          <w:rPr>
            <w:rStyle w:val="a4"/>
          </w:rPr>
          <w:t>=</w:t>
        </w:r>
        <w:r w:rsidR="006E774F" w:rsidRPr="00341F67">
          <w:rPr>
            <w:rStyle w:val="a4"/>
            <w:lang w:val="en-US"/>
          </w:rPr>
          <w:t>bibi</w:t>
        </w:r>
      </w:hyperlink>
      <w:r w:rsidR="006E774F" w:rsidRPr="00564231">
        <w:t>– электронная библиотека ДВИУ.</w:t>
      </w:r>
    </w:p>
    <w:p w:rsidR="006E774F" w:rsidRDefault="00833AF8" w:rsidP="006E774F">
      <w:pPr>
        <w:pStyle w:val="a"/>
        <w:numPr>
          <w:ilvl w:val="0"/>
          <w:numId w:val="15"/>
        </w:numPr>
        <w:ind w:left="0" w:firstLine="0"/>
      </w:pPr>
      <w:hyperlink r:id="rId11" w:history="1">
        <w:r w:rsidR="006E774F" w:rsidRPr="00341F67">
          <w:rPr>
            <w:rStyle w:val="a4"/>
          </w:rPr>
          <w:t>http://e.lanbook.com</w:t>
        </w:r>
      </w:hyperlink>
      <w:r w:rsidR="006E774F" w:rsidRPr="00564231">
        <w:t xml:space="preserve"> – электронно-библиотечная система «Лань».</w:t>
      </w:r>
    </w:p>
    <w:p w:rsidR="006E774F" w:rsidRDefault="00833AF8" w:rsidP="006E774F">
      <w:pPr>
        <w:pStyle w:val="a"/>
        <w:numPr>
          <w:ilvl w:val="0"/>
          <w:numId w:val="15"/>
        </w:numPr>
        <w:ind w:left="0" w:firstLine="0"/>
      </w:pPr>
      <w:hyperlink r:id="rId12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://IQlib</w:t>
        </w:r>
      </w:hyperlink>
      <w:r w:rsidR="006E774F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6E774F" w:rsidRDefault="00833AF8" w:rsidP="006E774F">
      <w:pPr>
        <w:pStyle w:val="a"/>
        <w:numPr>
          <w:ilvl w:val="0"/>
          <w:numId w:val="15"/>
        </w:numPr>
        <w:ind w:left="0" w:firstLine="0"/>
      </w:pPr>
      <w:hyperlink r:id="rId13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://window.edu.ru</w:t>
        </w:r>
      </w:hyperlink>
      <w:r w:rsidR="006E774F" w:rsidRPr="00564231">
        <w:t xml:space="preserve"> - Единое окно доступа к образовательным ресурсам. Электронная библиотека</w:t>
      </w:r>
    </w:p>
    <w:p w:rsidR="006E774F" w:rsidRDefault="00833AF8" w:rsidP="006E774F">
      <w:pPr>
        <w:pStyle w:val="a"/>
        <w:numPr>
          <w:ilvl w:val="0"/>
          <w:numId w:val="15"/>
        </w:numPr>
        <w:ind w:left="0" w:firstLine="0"/>
      </w:pPr>
      <w:hyperlink r:id="rId14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biblio</w:t>
        </w:r>
        <w:r w:rsidR="006E774F" w:rsidRPr="0006000A">
          <w:rPr>
            <w:rStyle w:val="a4"/>
          </w:rPr>
          <w:t>-</w:t>
        </w:r>
        <w:r w:rsidR="006E774F" w:rsidRPr="00E325C6">
          <w:rPr>
            <w:rStyle w:val="a4"/>
            <w:lang w:val="en-US"/>
          </w:rPr>
          <w:t>onlain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564231">
        <w:t xml:space="preserve"> – электронно-библиотечная система ЭБС «Юрайт».</w:t>
      </w:r>
    </w:p>
    <w:p w:rsidR="006E774F" w:rsidRDefault="00833AF8" w:rsidP="006E774F">
      <w:pPr>
        <w:pStyle w:val="a"/>
        <w:numPr>
          <w:ilvl w:val="0"/>
          <w:numId w:val="15"/>
        </w:numPr>
        <w:ind w:left="0" w:firstLine="0"/>
      </w:pPr>
      <w:hyperlink r:id="rId15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Cir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564231">
        <w:t>Университетская информационная система России</w:t>
      </w:r>
      <w:r w:rsidR="006E774F">
        <w:t>.</w:t>
      </w:r>
    </w:p>
    <w:p w:rsidR="006E774F" w:rsidRDefault="00833AF8" w:rsidP="006E774F">
      <w:pPr>
        <w:pStyle w:val="a"/>
        <w:numPr>
          <w:ilvl w:val="0"/>
          <w:numId w:val="15"/>
        </w:numPr>
        <w:ind w:left="0" w:firstLine="0"/>
      </w:pPr>
      <w:hyperlink r:id="rId16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://www.edu.ru</w:t>
        </w:r>
      </w:hyperlink>
      <w:r w:rsidR="006E774F" w:rsidRPr="00564231">
        <w:t xml:space="preserve"> - Федеральный портал «Российское образование»</w:t>
      </w:r>
      <w:r w:rsidR="006E774F">
        <w:t>.</w:t>
      </w:r>
    </w:p>
    <w:p w:rsidR="006E774F" w:rsidRDefault="00833AF8" w:rsidP="006E774F">
      <w:pPr>
        <w:pStyle w:val="a"/>
        <w:numPr>
          <w:ilvl w:val="0"/>
          <w:numId w:val="15"/>
        </w:numPr>
        <w:ind w:left="0" w:firstLine="0"/>
      </w:pPr>
      <w:hyperlink r:id="rId17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gramota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E325C6">
        <w:rPr>
          <w:szCs w:val="28"/>
        </w:rPr>
        <w:t xml:space="preserve">– </w:t>
      </w:r>
      <w:r w:rsidR="006E774F" w:rsidRPr="00564231">
        <w:t>справочно-информационный портал.</w:t>
      </w:r>
    </w:p>
    <w:p w:rsidR="006E774F" w:rsidRDefault="00833AF8" w:rsidP="006E774F">
      <w:pPr>
        <w:pStyle w:val="a"/>
        <w:numPr>
          <w:ilvl w:val="0"/>
          <w:numId w:val="15"/>
        </w:numPr>
        <w:ind w:left="0" w:firstLine="0"/>
      </w:pPr>
      <w:hyperlink r:id="rId18" w:history="1">
        <w:r w:rsidR="006E774F" w:rsidRPr="0006000A">
          <w:rPr>
            <w:rStyle w:val="a4"/>
          </w:rPr>
          <w:t>http://www.iprbookshop.ru</w:t>
        </w:r>
      </w:hyperlink>
      <w:r w:rsidR="006E774F" w:rsidRPr="00564231">
        <w:t xml:space="preserve"> – электронно-библиотечная система «</w:t>
      </w:r>
      <w:r w:rsidR="006E774F" w:rsidRPr="00E325C6">
        <w:rPr>
          <w:lang w:val="en-US"/>
        </w:rPr>
        <w:t>IPRbooks</w:t>
      </w:r>
      <w:r w:rsidR="006E774F" w:rsidRPr="00564231">
        <w:t>».</w:t>
      </w:r>
    </w:p>
    <w:p w:rsidR="006E774F" w:rsidRPr="00564231" w:rsidRDefault="00833AF8" w:rsidP="006E774F">
      <w:pPr>
        <w:pStyle w:val="a"/>
        <w:numPr>
          <w:ilvl w:val="0"/>
          <w:numId w:val="15"/>
        </w:numPr>
        <w:ind w:left="0" w:firstLine="0"/>
      </w:pPr>
      <w:hyperlink r:id="rId19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://www.openet.edu.ru</w:t>
        </w:r>
      </w:hyperlink>
      <w:r w:rsidR="006E774F">
        <w:t xml:space="preserve"> -</w:t>
      </w:r>
      <w:r w:rsidR="006E774F" w:rsidRPr="00564231">
        <w:t xml:space="preserve"> Российский портал открытого образования</w:t>
      </w:r>
      <w:r w:rsidR="006E774F">
        <w:t>.</w:t>
      </w:r>
    </w:p>
    <w:p w:rsidR="006E774F" w:rsidRDefault="00833AF8" w:rsidP="006E774F">
      <w:pPr>
        <w:pStyle w:val="a"/>
        <w:numPr>
          <w:ilvl w:val="0"/>
          <w:numId w:val="15"/>
        </w:numPr>
        <w:ind w:left="0" w:firstLine="0"/>
      </w:pPr>
      <w:hyperlink r:id="rId20" w:history="1">
        <w:r w:rsidR="006E774F" w:rsidRPr="006A7A7E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6A7A7E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sibuk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Nsk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su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Public</w:t>
        </w:r>
        <w:r w:rsidR="006E774F" w:rsidRPr="0006000A">
          <w:rPr>
            <w:rStyle w:val="a4"/>
          </w:rPr>
          <w:t>/</w:t>
        </w:r>
        <w:r w:rsidR="006E774F" w:rsidRPr="006A7A7E">
          <w:rPr>
            <w:rStyle w:val="a4"/>
            <w:lang w:val="en-US"/>
          </w:rPr>
          <w:t>Ypr</w:t>
        </w:r>
        <w:r w:rsidR="006E774F" w:rsidRPr="0006000A">
          <w:rPr>
            <w:rStyle w:val="a4"/>
          </w:rPr>
          <w:t>/</w:t>
        </w:r>
        <w:r w:rsidR="006E774F" w:rsidRPr="006A7A7E">
          <w:rPr>
            <w:rStyle w:val="a4"/>
            <w:lang w:val="en-US"/>
          </w:rPr>
          <w:t>yp</w:t>
        </w:r>
        <w:r w:rsidR="006E774F" w:rsidRPr="0006000A">
          <w:rPr>
            <w:rStyle w:val="a4"/>
          </w:rPr>
          <w:t>13/07/</w:t>
        </w:r>
        <w:r w:rsidR="006E774F" w:rsidRPr="006A7A7E">
          <w:rPr>
            <w:rStyle w:val="a4"/>
            <w:lang w:val="en-US"/>
          </w:rPr>
          <w:t>htm</w:t>
        </w:r>
      </w:hyperlink>
      <w:r w:rsidR="006E774F" w:rsidRPr="00564231">
        <w:t xml:space="preserve"> - Библиотеки</w:t>
      </w:r>
      <w:r w:rsidR="006E774F">
        <w:t>.</w:t>
      </w:r>
    </w:p>
    <w:p w:rsidR="006E774F" w:rsidRDefault="00833AF8" w:rsidP="006E774F">
      <w:pPr>
        <w:pStyle w:val="a"/>
        <w:numPr>
          <w:ilvl w:val="0"/>
          <w:numId w:val="15"/>
        </w:numPr>
        <w:ind w:left="0" w:firstLine="0"/>
      </w:pPr>
      <w:hyperlink r:id="rId21" w:history="1"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elibrary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564231">
        <w:t>– научная электронная библиотека.</w:t>
      </w:r>
    </w:p>
    <w:p w:rsidR="006E774F" w:rsidRPr="00564231" w:rsidRDefault="00833AF8" w:rsidP="006E774F">
      <w:pPr>
        <w:pStyle w:val="a"/>
        <w:numPr>
          <w:ilvl w:val="0"/>
          <w:numId w:val="15"/>
        </w:numPr>
        <w:ind w:left="0" w:firstLine="0"/>
      </w:pPr>
      <w:hyperlink r:id="rId22" w:history="1">
        <w:r w:rsidR="006E774F" w:rsidRPr="0006000A">
          <w:rPr>
            <w:rStyle w:val="a4"/>
          </w:rPr>
          <w:t>https://www.gks.ru/</w:t>
        </w:r>
      </w:hyperlink>
      <w:r w:rsidR="006E774F" w:rsidRPr="00564231">
        <w:t xml:space="preserve"> – сайт федеральной службы государственной статистики РФ</w:t>
      </w:r>
    </w:p>
    <w:p w:rsidR="006E774F" w:rsidRDefault="00833AF8" w:rsidP="006E774F">
      <w:pPr>
        <w:pStyle w:val="a"/>
        <w:numPr>
          <w:ilvl w:val="0"/>
          <w:numId w:val="15"/>
        </w:numPr>
        <w:ind w:left="0" w:firstLine="0"/>
      </w:pPr>
      <w:hyperlink r:id="rId23" w:history="1">
        <w:r w:rsidR="006E774F" w:rsidRPr="0006000A">
          <w:rPr>
            <w:rStyle w:val="a4"/>
          </w:rPr>
          <w:t>http://www.gov.ru/</w:t>
        </w:r>
      </w:hyperlink>
      <w:r w:rsidR="006E774F" w:rsidRPr="00564231">
        <w:t xml:space="preserve"> – сервер органов государственной власти Российской Федерации</w:t>
      </w:r>
    </w:p>
    <w:p w:rsidR="006E774F" w:rsidRPr="00564231" w:rsidRDefault="00833AF8" w:rsidP="006E774F">
      <w:pPr>
        <w:pStyle w:val="a"/>
        <w:numPr>
          <w:ilvl w:val="0"/>
          <w:numId w:val="15"/>
        </w:numPr>
        <w:ind w:left="0" w:firstLine="0"/>
      </w:pPr>
      <w:hyperlink r:id="rId24" w:history="1">
        <w:r w:rsidR="006E774F" w:rsidRPr="0006000A">
          <w:rPr>
            <w:rStyle w:val="a4"/>
          </w:rPr>
          <w:t>www.rsl.ru</w:t>
        </w:r>
      </w:hyperlink>
      <w:r w:rsidR="006E774F" w:rsidRPr="00E325C6">
        <w:rPr>
          <w:szCs w:val="28"/>
        </w:rPr>
        <w:t xml:space="preserve">– </w:t>
      </w:r>
      <w:r w:rsidR="006E774F" w:rsidRPr="00564231">
        <w:t>Российская государственная библиотека.</w:t>
      </w:r>
    </w:p>
    <w:p w:rsidR="006E774F" w:rsidRPr="005D272B" w:rsidRDefault="006E774F" w:rsidP="006E774F">
      <w:pPr>
        <w:jc w:val="both"/>
        <w:rPr>
          <w:bCs/>
        </w:rPr>
      </w:pPr>
    </w:p>
    <w:p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6E774F" w:rsidRDefault="006E774F" w:rsidP="006E774F">
      <w:pPr>
        <w:jc w:val="both"/>
        <w:rPr>
          <w:rFonts w:eastAsia="WenQuanYi Micro Hei"/>
          <w:color w:val="000000" w:themeColor="text1"/>
        </w:rPr>
      </w:pPr>
    </w:p>
    <w:p w:rsidR="006E774F" w:rsidRPr="00864C26" w:rsidRDefault="006E774F" w:rsidP="006E774F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E774F" w:rsidRPr="00864C26" w:rsidRDefault="006E774F" w:rsidP="006E774F">
      <w:pPr>
        <w:jc w:val="both"/>
        <w:rPr>
          <w:color w:val="000000" w:themeColor="text1"/>
        </w:rPr>
      </w:pPr>
    </w:p>
    <w:p w:rsidR="006E774F" w:rsidRPr="00A716B4" w:rsidRDefault="006E774F" w:rsidP="006E774F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6E774F" w:rsidRPr="00864C26" w:rsidRDefault="006E774F" w:rsidP="006E774F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6E774F" w:rsidRDefault="006E774F" w:rsidP="006E774F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6E774F" w:rsidRPr="00A716B4" w:rsidRDefault="006E774F" w:rsidP="006E774F"/>
    <w:p w:rsidR="006E774F" w:rsidRDefault="006E774F" w:rsidP="006E774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6E774F" w:rsidRDefault="006E774F" w:rsidP="006E774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6E774F" w:rsidRDefault="006E774F" w:rsidP="006E774F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6E774F" w:rsidRPr="003C0E55" w:rsidRDefault="006E774F" w:rsidP="006E774F">
      <w:pPr>
        <w:ind w:firstLine="708"/>
        <w:jc w:val="both"/>
      </w:pPr>
      <w:r>
        <w:lastRenderedPageBreak/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E774F" w:rsidRPr="003C0E55" w:rsidRDefault="006E774F" w:rsidP="006E774F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E774F" w:rsidRPr="00964DF2" w:rsidRDefault="006E774F" w:rsidP="006E774F">
      <w:pPr>
        <w:tabs>
          <w:tab w:val="left" w:pos="3975"/>
          <w:tab w:val="center" w:pos="5352"/>
        </w:tabs>
        <w:jc w:val="both"/>
      </w:pPr>
    </w:p>
    <w:p w:rsidR="00CE4C95" w:rsidRPr="00B57AAC" w:rsidRDefault="00CE4C95" w:rsidP="006E774F">
      <w:pPr>
        <w:spacing w:line="276" w:lineRule="auto"/>
        <w:contextualSpacing/>
        <w:jc w:val="both"/>
        <w:rPr>
          <w:sz w:val="28"/>
          <w:szCs w:val="28"/>
        </w:rPr>
      </w:pPr>
    </w:p>
    <w:sectPr w:rsidR="00CE4C95" w:rsidRPr="00B57AAC" w:rsidSect="003F7055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D63" w:rsidRDefault="000C3D63" w:rsidP="003F7055">
      <w:r>
        <w:separator/>
      </w:r>
    </w:p>
  </w:endnote>
  <w:endnote w:type="continuationSeparator" w:id="1">
    <w:p w:rsidR="000C3D63" w:rsidRDefault="000C3D63" w:rsidP="003F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ont221">
    <w:charset w:val="01"/>
    <w:family w:val="auto"/>
    <w:pitch w:val="variable"/>
    <w:sig w:usb0="00000000" w:usb1="00000000" w:usb2="00000000" w:usb3="00000000" w:csb0="00000000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746"/>
      <w:docPartObj>
        <w:docPartGallery w:val="Page Numbers (Bottom of Page)"/>
        <w:docPartUnique/>
      </w:docPartObj>
    </w:sdtPr>
    <w:sdtContent>
      <w:p w:rsidR="007E5FB0" w:rsidRDefault="00833AF8">
        <w:pPr>
          <w:pStyle w:val="ae"/>
          <w:jc w:val="center"/>
        </w:pPr>
        <w:r>
          <w:fldChar w:fldCharType="begin"/>
        </w:r>
        <w:r w:rsidR="000E2502">
          <w:instrText xml:space="preserve"> PAGE   \* MERGEFORMAT </w:instrText>
        </w:r>
        <w:r>
          <w:fldChar w:fldCharType="separate"/>
        </w:r>
        <w:r w:rsidR="002C45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5FB0" w:rsidRDefault="007E5FB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D63" w:rsidRDefault="000C3D63" w:rsidP="003F7055">
      <w:r>
        <w:separator/>
      </w:r>
    </w:p>
  </w:footnote>
  <w:footnote w:type="continuationSeparator" w:id="1">
    <w:p w:rsidR="000C3D63" w:rsidRDefault="000C3D63" w:rsidP="003F7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D34803E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D05A979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5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1CA5E72"/>
    <w:multiLevelType w:val="hybridMultilevel"/>
    <w:tmpl w:val="0232AC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F408A8"/>
    <w:multiLevelType w:val="hybridMultilevel"/>
    <w:tmpl w:val="8E1C48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>
    <w:nsid w:val="43B36A78"/>
    <w:multiLevelType w:val="hybridMultilevel"/>
    <w:tmpl w:val="F326906A"/>
    <w:lvl w:ilvl="0" w:tplc="3252F2D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374664"/>
    <w:multiLevelType w:val="hybridMultilevel"/>
    <w:tmpl w:val="C6AC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BA4E8E"/>
    <w:multiLevelType w:val="hybridMultilevel"/>
    <w:tmpl w:val="BE34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81536"/>
    <w:multiLevelType w:val="hybridMultilevel"/>
    <w:tmpl w:val="E32A614C"/>
    <w:lvl w:ilvl="0" w:tplc="94E215D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B747CF0"/>
    <w:multiLevelType w:val="hybridMultilevel"/>
    <w:tmpl w:val="B4FE0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12"/>
  </w:num>
  <w:num w:numId="8">
    <w:abstractNumId w:val="11"/>
  </w:num>
  <w:num w:numId="9">
    <w:abstractNumId w:val="15"/>
  </w:num>
  <w:num w:numId="10">
    <w:abstractNumId w:val="16"/>
  </w:num>
  <w:num w:numId="11">
    <w:abstractNumId w:val="4"/>
  </w:num>
  <w:num w:numId="12">
    <w:abstractNumId w:val="17"/>
  </w:num>
  <w:num w:numId="13">
    <w:abstractNumId w:val="14"/>
  </w:num>
  <w:num w:numId="14">
    <w:abstractNumId w:val="9"/>
  </w:num>
  <w:num w:numId="15">
    <w:abstractNumId w:val="13"/>
  </w:num>
  <w:num w:numId="16">
    <w:abstractNumId w:val="8"/>
  </w:num>
  <w:num w:numId="17">
    <w:abstractNumId w:val="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055"/>
    <w:rsid w:val="00030D5D"/>
    <w:rsid w:val="00051BC0"/>
    <w:rsid w:val="000B77AD"/>
    <w:rsid w:val="000C3D63"/>
    <w:rsid w:val="000C5385"/>
    <w:rsid w:val="000D08F4"/>
    <w:rsid w:val="000E2502"/>
    <w:rsid w:val="00104374"/>
    <w:rsid w:val="0014434D"/>
    <w:rsid w:val="00156486"/>
    <w:rsid w:val="001763B1"/>
    <w:rsid w:val="00194D41"/>
    <w:rsid w:val="001A4FD0"/>
    <w:rsid w:val="001C7131"/>
    <w:rsid w:val="001D3D5F"/>
    <w:rsid w:val="00205B34"/>
    <w:rsid w:val="0024013E"/>
    <w:rsid w:val="0024609B"/>
    <w:rsid w:val="002724A5"/>
    <w:rsid w:val="002C456C"/>
    <w:rsid w:val="002E1733"/>
    <w:rsid w:val="00300CB8"/>
    <w:rsid w:val="00313253"/>
    <w:rsid w:val="00325BAF"/>
    <w:rsid w:val="00340E67"/>
    <w:rsid w:val="00383089"/>
    <w:rsid w:val="00384386"/>
    <w:rsid w:val="003A2253"/>
    <w:rsid w:val="003C133F"/>
    <w:rsid w:val="003F7055"/>
    <w:rsid w:val="00413654"/>
    <w:rsid w:val="00456CEE"/>
    <w:rsid w:val="00470CFE"/>
    <w:rsid w:val="00486E95"/>
    <w:rsid w:val="004929E1"/>
    <w:rsid w:val="004A3BBE"/>
    <w:rsid w:val="004A5381"/>
    <w:rsid w:val="00526487"/>
    <w:rsid w:val="00561C69"/>
    <w:rsid w:val="00570350"/>
    <w:rsid w:val="005975D0"/>
    <w:rsid w:val="005C17E8"/>
    <w:rsid w:val="006002C3"/>
    <w:rsid w:val="006158EE"/>
    <w:rsid w:val="006238E6"/>
    <w:rsid w:val="006811EB"/>
    <w:rsid w:val="006826E2"/>
    <w:rsid w:val="006C4B9E"/>
    <w:rsid w:val="006E1995"/>
    <w:rsid w:val="006E774F"/>
    <w:rsid w:val="006F3AEA"/>
    <w:rsid w:val="006F6714"/>
    <w:rsid w:val="00700EF6"/>
    <w:rsid w:val="0070169E"/>
    <w:rsid w:val="00762DAE"/>
    <w:rsid w:val="007B6952"/>
    <w:rsid w:val="007D4076"/>
    <w:rsid w:val="007D7D65"/>
    <w:rsid w:val="007E5FB0"/>
    <w:rsid w:val="007E76F3"/>
    <w:rsid w:val="00821637"/>
    <w:rsid w:val="008233A5"/>
    <w:rsid w:val="00833AF8"/>
    <w:rsid w:val="00834DE4"/>
    <w:rsid w:val="00845787"/>
    <w:rsid w:val="008833F2"/>
    <w:rsid w:val="008943E5"/>
    <w:rsid w:val="008A44D7"/>
    <w:rsid w:val="00914C3E"/>
    <w:rsid w:val="009A1F1A"/>
    <w:rsid w:val="00A06AFC"/>
    <w:rsid w:val="00A6358C"/>
    <w:rsid w:val="00AA0F99"/>
    <w:rsid w:val="00B57AAC"/>
    <w:rsid w:val="00B72143"/>
    <w:rsid w:val="00BA26AC"/>
    <w:rsid w:val="00C06404"/>
    <w:rsid w:val="00C1775A"/>
    <w:rsid w:val="00C4799B"/>
    <w:rsid w:val="00C74375"/>
    <w:rsid w:val="00C84966"/>
    <w:rsid w:val="00C86795"/>
    <w:rsid w:val="00CA74F9"/>
    <w:rsid w:val="00CC106E"/>
    <w:rsid w:val="00CC1A5F"/>
    <w:rsid w:val="00CC7390"/>
    <w:rsid w:val="00CC7CDE"/>
    <w:rsid w:val="00CE4C95"/>
    <w:rsid w:val="00CF3524"/>
    <w:rsid w:val="00D32D1B"/>
    <w:rsid w:val="00D331E0"/>
    <w:rsid w:val="00D42A0B"/>
    <w:rsid w:val="00D51334"/>
    <w:rsid w:val="00D57B34"/>
    <w:rsid w:val="00DE4B61"/>
    <w:rsid w:val="00E0478F"/>
    <w:rsid w:val="00E2342D"/>
    <w:rsid w:val="00E72802"/>
    <w:rsid w:val="00E91C89"/>
    <w:rsid w:val="00EB194C"/>
    <w:rsid w:val="00EC33F9"/>
    <w:rsid w:val="00F00BED"/>
    <w:rsid w:val="00F01E0B"/>
    <w:rsid w:val="00F127DA"/>
    <w:rsid w:val="00F35888"/>
    <w:rsid w:val="00F44B89"/>
    <w:rsid w:val="00F47B45"/>
    <w:rsid w:val="00F83879"/>
    <w:rsid w:val="00F92B1D"/>
    <w:rsid w:val="00FB3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7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7E5FB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2724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F7055"/>
    <w:rPr>
      <w:rFonts w:cs="Times New Roman"/>
      <w:color w:val="0000FF"/>
      <w:u w:val="single"/>
    </w:rPr>
  </w:style>
  <w:style w:type="paragraph" w:customStyle="1" w:styleId="a5">
    <w:name w:val="список с точками"/>
    <w:basedOn w:val="a0"/>
    <w:rsid w:val="003F7055"/>
    <w:pPr>
      <w:tabs>
        <w:tab w:val="num" w:pos="0"/>
        <w:tab w:val="left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3F7055"/>
  </w:style>
  <w:style w:type="paragraph" w:styleId="a7">
    <w:name w:val="header"/>
    <w:basedOn w:val="a0"/>
    <w:link w:val="11"/>
    <w:rsid w:val="003F7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uiPriority w:val="99"/>
    <w:semiHidden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екст примечания1"/>
    <w:basedOn w:val="a0"/>
    <w:rsid w:val="003F7055"/>
    <w:pPr>
      <w:spacing w:line="312" w:lineRule="auto"/>
      <w:ind w:firstLine="709"/>
      <w:jc w:val="both"/>
    </w:pPr>
    <w:rPr>
      <w:sz w:val="20"/>
      <w:szCs w:val="20"/>
    </w:rPr>
  </w:style>
  <w:style w:type="paragraph" w:styleId="a9">
    <w:name w:val="List Paragraph"/>
    <w:basedOn w:val="a0"/>
    <w:uiPriority w:val="99"/>
    <w:qFormat/>
    <w:rsid w:val="003F705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uiPriority w:val="99"/>
    <w:qFormat/>
    <w:rsid w:val="003F7055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Default">
    <w:name w:val="Default"/>
    <w:qFormat/>
    <w:rsid w:val="003F70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 Indent"/>
    <w:basedOn w:val="a0"/>
    <w:link w:val="ab"/>
    <w:rsid w:val="003F7055"/>
    <w:pPr>
      <w:widowControl w:val="0"/>
      <w:autoSpaceDE w:val="0"/>
      <w:ind w:firstLine="720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rsid w:val="003F70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0"/>
    <w:rsid w:val="003F7055"/>
    <w:pPr>
      <w:spacing w:after="120" w:line="480" w:lineRule="auto"/>
      <w:ind w:left="283"/>
    </w:pPr>
  </w:style>
  <w:style w:type="character" w:customStyle="1" w:styleId="11">
    <w:name w:val="Верхний колонтитул Знак1"/>
    <w:link w:val="a7"/>
    <w:locked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0"/>
    <w:link w:val="ad"/>
    <w:uiPriority w:val="99"/>
    <w:semiHidden/>
    <w:unhideWhenUsed/>
    <w:rsid w:val="003F70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F7055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footer"/>
    <w:basedOn w:val="a0"/>
    <w:link w:val="af"/>
    <w:uiPriority w:val="99"/>
    <w:unhideWhenUsed/>
    <w:rsid w:val="003F70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7E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FollowedHyperlink"/>
    <w:basedOn w:val="a1"/>
    <w:uiPriority w:val="99"/>
    <w:semiHidden/>
    <w:unhideWhenUsed/>
    <w:rsid w:val="007E5FB0"/>
    <w:rPr>
      <w:color w:val="800080" w:themeColor="followedHyperlink"/>
      <w:u w:val="single"/>
    </w:rPr>
  </w:style>
  <w:style w:type="paragraph" w:customStyle="1" w:styleId="af1">
    <w:name w:val="Содержимое таблицы"/>
    <w:basedOn w:val="a0"/>
    <w:rsid w:val="008943E5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</w:rPr>
  </w:style>
  <w:style w:type="paragraph" w:styleId="af2">
    <w:name w:val="Body Text"/>
    <w:basedOn w:val="a0"/>
    <w:link w:val="af3"/>
    <w:uiPriority w:val="99"/>
    <w:rsid w:val="006F6714"/>
    <w:pPr>
      <w:suppressAutoHyphens w:val="0"/>
      <w:spacing w:after="120"/>
    </w:pPr>
    <w:rPr>
      <w:color w:val="00000A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6F671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0E2502"/>
    <w:rPr>
      <w:rFonts w:ascii="Calibri" w:hAnsi="Calibri"/>
      <w:b/>
      <w:sz w:val="20"/>
    </w:rPr>
  </w:style>
  <w:style w:type="paragraph" w:customStyle="1" w:styleId="Style3">
    <w:name w:val="Style3"/>
    <w:basedOn w:val="a0"/>
    <w:uiPriority w:val="99"/>
    <w:rsid w:val="000E2502"/>
    <w:pPr>
      <w:widowControl w:val="0"/>
      <w:suppressAutoHyphens w:val="0"/>
    </w:pPr>
    <w:rPr>
      <w:rFonts w:ascii="Calibri" w:hAnsi="Calibri"/>
      <w:color w:val="00000A"/>
      <w:lang w:eastAsia="ru-RU"/>
    </w:rPr>
  </w:style>
  <w:style w:type="character" w:customStyle="1" w:styleId="ListLabel1">
    <w:name w:val="ListLabel 1"/>
    <w:qFormat/>
    <w:rsid w:val="000E2502"/>
    <w:rPr>
      <w:rFonts w:cs="Times New Roman"/>
    </w:rPr>
  </w:style>
  <w:style w:type="paragraph" w:customStyle="1" w:styleId="410">
    <w:name w:val="Заголовок 41"/>
    <w:basedOn w:val="a0"/>
    <w:link w:val="40"/>
    <w:qFormat/>
    <w:rsid w:val="000E2502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10"/>
    <w:qFormat/>
    <w:rsid w:val="000E25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">
    <w:name w:val="Заголовок 4 Знак1"/>
    <w:basedOn w:val="a1"/>
    <w:link w:val="4"/>
    <w:uiPriority w:val="9"/>
    <w:semiHidden/>
    <w:rsid w:val="002724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paragraph" w:customStyle="1" w:styleId="Style18">
    <w:name w:val="Style18"/>
    <w:basedOn w:val="a0"/>
    <w:rsid w:val="00526487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lang w:eastAsia="ru-RU"/>
    </w:rPr>
  </w:style>
  <w:style w:type="character" w:customStyle="1" w:styleId="FontStyle84">
    <w:name w:val="Font Style84"/>
    <w:rsid w:val="00526487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0"/>
    <w:rsid w:val="006E774F"/>
    <w:pPr>
      <w:numPr>
        <w:numId w:val="14"/>
      </w:numPr>
      <w:suppressAutoHyphens w:val="0"/>
      <w:jc w:val="both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indow.edu.ru" TargetMode="External"/><Relationship Id="rId18" Type="http://schemas.openxmlformats.org/officeDocument/2006/relationships/hyperlink" Target="http://www.iprbookshop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Qlib" TargetMode="External"/><Relationship Id="rId17" Type="http://schemas.openxmlformats.org/officeDocument/2006/relationships/hyperlink" Target="http://www.gramota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sibuk.Nsk.su.Public/Ypr/yp13/07/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hyperlink" Target="http://www.rs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r.ru" TargetMode="External"/><Relationship Id="rId23" Type="http://schemas.openxmlformats.org/officeDocument/2006/relationships/hyperlink" Target="http://www.gov.ru/" TargetMode="External"/><Relationship Id="rId10" Type="http://schemas.openxmlformats.org/officeDocument/2006/relationships/hyperlink" Target="http://dviu.ranepa.ru/index.php?page=bibi2&amp;rc=bibi" TargetMode="External"/><Relationship Id="rId19" Type="http://schemas.openxmlformats.org/officeDocument/2006/relationships/hyperlink" Target="http://www.openet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-onlain.ru" TargetMode="External"/><Relationship Id="rId22" Type="http://schemas.openxmlformats.org/officeDocument/2006/relationships/hyperlink" Target="https://www.gks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DC5C-F2D6-4BC7-9BE0-2DDF1002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laborant</dc:creator>
  <cp:lastModifiedBy>i.kunicina</cp:lastModifiedBy>
  <cp:revision>12</cp:revision>
  <dcterms:created xsi:type="dcterms:W3CDTF">2022-03-30T17:19:00Z</dcterms:created>
  <dcterms:modified xsi:type="dcterms:W3CDTF">2022-03-31T12:45:00Z</dcterms:modified>
</cp:coreProperties>
</file>