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80" w:rsidRDefault="00172F80" w:rsidP="00172F80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172F80" w:rsidRDefault="00172F80" w:rsidP="00172F8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172F80" w:rsidRDefault="00172F80" w:rsidP="00172F80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172F80" w:rsidRDefault="00172F80" w:rsidP="00172F80">
      <w:pPr>
        <w:tabs>
          <w:tab w:val="left" w:pos="1530"/>
        </w:tabs>
        <w:ind w:hanging="40"/>
        <w:jc w:val="center"/>
      </w:pPr>
    </w:p>
    <w:p w:rsidR="00172F80" w:rsidRDefault="00172F80" w:rsidP="00172F80">
      <w:pPr>
        <w:tabs>
          <w:tab w:val="left" w:pos="1530"/>
        </w:tabs>
        <w:ind w:hanging="40"/>
        <w:jc w:val="center"/>
      </w:pPr>
    </w:p>
    <w:p w:rsidR="00172F80" w:rsidRDefault="00172F80" w:rsidP="00172F80">
      <w:pPr>
        <w:tabs>
          <w:tab w:val="left" w:pos="1530"/>
        </w:tabs>
        <w:ind w:hanging="40"/>
        <w:jc w:val="center"/>
      </w:pPr>
    </w:p>
    <w:p w:rsidR="00172F80" w:rsidRDefault="00172F80" w:rsidP="00172F80">
      <w:pPr>
        <w:tabs>
          <w:tab w:val="left" w:pos="1530"/>
        </w:tabs>
        <w:ind w:firstLine="5630"/>
      </w:pPr>
      <w:r>
        <w:t>УТВЕРЖДАЮ</w:t>
      </w:r>
    </w:p>
    <w:p w:rsidR="00172F80" w:rsidRDefault="00172F80" w:rsidP="00172F8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172F80" w:rsidRDefault="00172F80" w:rsidP="00172F80">
      <w:pPr>
        <w:tabs>
          <w:tab w:val="left" w:pos="1530"/>
        </w:tabs>
        <w:ind w:firstLine="5630"/>
      </w:pPr>
      <w:r>
        <w:t xml:space="preserve">работе </w:t>
      </w:r>
    </w:p>
    <w:p w:rsidR="00172F80" w:rsidRDefault="00172F80" w:rsidP="00172F80">
      <w:pPr>
        <w:tabs>
          <w:tab w:val="left" w:pos="1530"/>
        </w:tabs>
        <w:ind w:firstLine="5630"/>
      </w:pPr>
      <w:r>
        <w:t>____________ С.Н. Большаков</w:t>
      </w: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 xml:space="preserve">РАБОЧАЯ ПРОГРАММА </w:t>
      </w:r>
      <w:r w:rsidRPr="00832C89">
        <w:rPr>
          <w:caps/>
        </w:rPr>
        <w:t>ПРАКТИКИ</w:t>
      </w:r>
    </w:p>
    <w:p w:rsidR="008010B3" w:rsidRPr="001D2914" w:rsidRDefault="00BC6447" w:rsidP="008010B3">
      <w:pPr>
        <w:spacing w:before="480"/>
        <w:ind w:firstLine="482"/>
        <w:jc w:val="center"/>
        <w:rPr>
          <w:b/>
          <w:sz w:val="32"/>
          <w:szCs w:val="32"/>
        </w:rPr>
      </w:pPr>
      <w:r w:rsidRPr="00BC6447">
        <w:rPr>
          <w:sz w:val="32"/>
          <w:szCs w:val="32"/>
        </w:rPr>
        <w:t>Б2.О.06 (П) Технологическая (проектно-технологическая) практика</w:t>
      </w:r>
    </w:p>
    <w:p w:rsidR="008010B3" w:rsidRPr="001D2914" w:rsidRDefault="008010B3" w:rsidP="008010B3">
      <w:pPr>
        <w:tabs>
          <w:tab w:val="right" w:leader="underscore" w:pos="8505"/>
        </w:tabs>
        <w:spacing w:before="480"/>
        <w:jc w:val="center"/>
        <w:rPr>
          <w:b/>
        </w:rPr>
      </w:pPr>
      <w:r w:rsidRPr="001D2914">
        <w:t>Направление подготовки</w:t>
      </w:r>
      <w:r w:rsidRPr="001D2914">
        <w:rPr>
          <w:b/>
        </w:rPr>
        <w:t xml:space="preserve"> 44.03.05 Педагогическое образование </w:t>
      </w:r>
    </w:p>
    <w:p w:rsidR="008010B3" w:rsidRPr="001D2914" w:rsidRDefault="008010B3" w:rsidP="008010B3">
      <w:pPr>
        <w:tabs>
          <w:tab w:val="right" w:leader="underscore" w:pos="8505"/>
        </w:tabs>
        <w:jc w:val="center"/>
      </w:pPr>
      <w:r w:rsidRPr="001D2914">
        <w:rPr>
          <w:b/>
        </w:rPr>
        <w:t xml:space="preserve">(с двумя профилями подготовки) </w:t>
      </w:r>
    </w:p>
    <w:p w:rsidR="008010B3" w:rsidRPr="001D2914" w:rsidRDefault="008010B3" w:rsidP="008010B3">
      <w:pPr>
        <w:tabs>
          <w:tab w:val="right" w:leader="underscore" w:pos="8505"/>
        </w:tabs>
        <w:jc w:val="center"/>
      </w:pPr>
      <w:r w:rsidRPr="001D2914">
        <w:t xml:space="preserve">Направленность (профиль) </w:t>
      </w:r>
      <w:r w:rsidRPr="001D2914">
        <w:rPr>
          <w:b/>
        </w:rPr>
        <w:t>Информатика и математика</w:t>
      </w:r>
    </w:p>
    <w:p w:rsidR="005F6DA9" w:rsidRDefault="005F6DA9" w:rsidP="005F6DA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5F6DA9" w:rsidRDefault="005F6DA9" w:rsidP="005F6DA9">
      <w:pPr>
        <w:tabs>
          <w:tab w:val="left" w:pos="3822"/>
        </w:tabs>
        <w:jc w:val="center"/>
        <w:rPr>
          <w:bCs/>
        </w:rPr>
      </w:pPr>
    </w:p>
    <w:p w:rsidR="005F6DA9" w:rsidRDefault="005F6DA9" w:rsidP="005F6DA9">
      <w:pPr>
        <w:tabs>
          <w:tab w:val="left" w:pos="3822"/>
        </w:tabs>
        <w:jc w:val="center"/>
        <w:rPr>
          <w:bCs/>
        </w:rPr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</w:p>
    <w:p w:rsidR="005F6DA9" w:rsidRDefault="005F6DA9" w:rsidP="005F6DA9">
      <w:pPr>
        <w:tabs>
          <w:tab w:val="left" w:pos="5130"/>
        </w:tabs>
      </w:pPr>
      <w:r>
        <w:tab/>
      </w: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5F6DA9" w:rsidRDefault="005F6DA9" w:rsidP="005F6DA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32393A" w:rsidRDefault="0032393A" w:rsidP="0032393A">
      <w:pPr>
        <w:tabs>
          <w:tab w:val="left" w:pos="748"/>
          <w:tab w:val="left" w:pos="828"/>
          <w:tab w:val="left" w:pos="3822"/>
        </w:tabs>
        <w:jc w:val="center"/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</w:p>
    <w:p w:rsidR="00172F80" w:rsidRDefault="00172F80" w:rsidP="00172F80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</w:p>
    <w:p w:rsidR="00172F80" w:rsidRPr="004D0412" w:rsidRDefault="00172F80" w:rsidP="00172F80">
      <w:pPr>
        <w:tabs>
          <w:tab w:val="left" w:pos="748"/>
          <w:tab w:val="left" w:pos="828"/>
          <w:tab w:val="left" w:pos="3822"/>
        </w:tabs>
        <w:rPr>
          <w:b/>
          <w:bCs/>
          <w:color w:val="000000"/>
        </w:rPr>
      </w:pPr>
      <w:r w:rsidRPr="004D0412">
        <w:rPr>
          <w:b/>
          <w:bCs/>
          <w:color w:val="000000"/>
        </w:rPr>
        <w:lastRenderedPageBreak/>
        <w:t>1. ВИД, СПОСОБЫ И ФОРМЫ ПРОВЕДЕНИЯ ПРАКТИКИ:</w:t>
      </w:r>
    </w:p>
    <w:p w:rsidR="00172F80" w:rsidRPr="004D0412" w:rsidRDefault="00172F80" w:rsidP="00172F80">
      <w:pPr>
        <w:rPr>
          <w:bCs/>
          <w:color w:val="000000"/>
        </w:rPr>
      </w:pPr>
      <w:r>
        <w:rPr>
          <w:bCs/>
          <w:color w:val="000000"/>
        </w:rPr>
        <w:t>Производственная</w:t>
      </w:r>
      <w:r w:rsidRPr="004D0412">
        <w:rPr>
          <w:bCs/>
          <w:color w:val="000000"/>
        </w:rPr>
        <w:t xml:space="preserve"> практика, </w:t>
      </w:r>
      <w:r w:rsidR="009A42F2">
        <w:rPr>
          <w:bCs/>
          <w:color w:val="000000"/>
        </w:rPr>
        <w:t>т</w:t>
      </w:r>
      <w:r w:rsidR="009A42F2" w:rsidRPr="009A42F2">
        <w:rPr>
          <w:bCs/>
          <w:color w:val="000000"/>
        </w:rPr>
        <w:t>ехнологическая (проектно-технологическая) практика</w:t>
      </w:r>
      <w:r w:rsidRPr="004D0412">
        <w:rPr>
          <w:bCs/>
          <w:color w:val="000000"/>
        </w:rPr>
        <w:t xml:space="preserve"> является компонентом практической подготовки</w:t>
      </w:r>
    </w:p>
    <w:p w:rsidR="00172F80" w:rsidRPr="004D0412" w:rsidRDefault="00172F80" w:rsidP="00172F80">
      <w:pPr>
        <w:rPr>
          <w:bCs/>
          <w:color w:val="000000"/>
        </w:rPr>
      </w:pPr>
      <w:r w:rsidRPr="004D0412">
        <w:rPr>
          <w:bCs/>
          <w:color w:val="000000"/>
        </w:rPr>
        <w:t xml:space="preserve">Вид практики: </w:t>
      </w:r>
      <w:r w:rsidR="009A42F2">
        <w:rPr>
          <w:bCs/>
          <w:color w:val="000000"/>
        </w:rPr>
        <w:t>производственная</w:t>
      </w:r>
      <w:r w:rsidRPr="004D0412">
        <w:rPr>
          <w:bCs/>
          <w:color w:val="000000"/>
        </w:rPr>
        <w:t xml:space="preserve"> </w:t>
      </w:r>
    </w:p>
    <w:p w:rsidR="00172F80" w:rsidRPr="004D0412" w:rsidRDefault="00172F80" w:rsidP="00172F80">
      <w:pPr>
        <w:rPr>
          <w:bCs/>
          <w:color w:val="000000"/>
        </w:rPr>
      </w:pPr>
      <w:r w:rsidRPr="004D0412">
        <w:rPr>
          <w:bCs/>
          <w:color w:val="000000"/>
        </w:rPr>
        <w:t xml:space="preserve">Тип учебной практики: </w:t>
      </w:r>
      <w:r w:rsidR="009A42F2">
        <w:rPr>
          <w:bCs/>
          <w:color w:val="000000"/>
        </w:rPr>
        <w:t>т</w:t>
      </w:r>
      <w:r w:rsidR="009A42F2" w:rsidRPr="009A42F2">
        <w:rPr>
          <w:bCs/>
          <w:color w:val="000000"/>
        </w:rPr>
        <w:t>ехнологическая (проектно-технологическая)</w:t>
      </w:r>
    </w:p>
    <w:p w:rsidR="00172F80" w:rsidRPr="004D0412" w:rsidRDefault="00172F80" w:rsidP="00172F80">
      <w:pPr>
        <w:rPr>
          <w:bCs/>
          <w:color w:val="000000"/>
        </w:rPr>
      </w:pPr>
      <w:r w:rsidRPr="004D0412">
        <w:rPr>
          <w:bCs/>
          <w:color w:val="000000"/>
        </w:rPr>
        <w:t>Способ проведения практики: стационарная</w:t>
      </w:r>
    </w:p>
    <w:p w:rsidR="00172F80" w:rsidRPr="004D0412" w:rsidRDefault="00172F80" w:rsidP="00172F80">
      <w:pPr>
        <w:rPr>
          <w:bCs/>
          <w:color w:val="000000"/>
        </w:rPr>
      </w:pPr>
      <w:r w:rsidRPr="004D0412">
        <w:rPr>
          <w:bCs/>
          <w:color w:val="000000"/>
        </w:rPr>
        <w:t>Форма проведения практики: дискретная</w:t>
      </w:r>
    </w:p>
    <w:p w:rsidR="0027554A" w:rsidRDefault="00172F80" w:rsidP="00172F80">
      <w:pPr>
        <w:keepNext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2. </w:t>
      </w:r>
      <w:r w:rsidR="0027554A" w:rsidRPr="00B43DC0">
        <w:rPr>
          <w:b/>
          <w:bCs/>
        </w:rPr>
        <w:t>ПЕРЕЧЕНЬ ПЛАНИРУЕМЫХ РЕЗУЛЬТАТОВ ОБУЧЕНИЯ ПРИ ПРОХОЖДЕНИИ ПРАКТИКИ</w:t>
      </w:r>
    </w:p>
    <w:p w:rsidR="00172F80" w:rsidRPr="004D0412" w:rsidRDefault="00172F80" w:rsidP="00172F80">
      <w:pPr>
        <w:pStyle w:val="afe"/>
        <w:spacing w:line="240" w:lineRule="auto"/>
        <w:ind w:left="0" w:firstLine="567"/>
        <w:rPr>
          <w:color w:val="000000"/>
          <w:sz w:val="24"/>
          <w:szCs w:val="24"/>
        </w:rPr>
      </w:pPr>
      <w:r w:rsidRPr="004D041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10"/>
        <w:gridCol w:w="2126"/>
        <w:gridCol w:w="2126"/>
      </w:tblGrid>
      <w:tr w:rsidR="00B43DC0" w:rsidTr="00B43DC0">
        <w:trPr>
          <w:trHeight w:val="5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C0" w:rsidRDefault="00B43DC0">
            <w:pPr>
              <w:jc w:val="center"/>
              <w:rPr>
                <w:i/>
                <w:iCs/>
                <w:smallCaps/>
              </w:rPr>
            </w:pPr>
            <w:r>
              <w:rPr>
                <w:i/>
                <w:iCs/>
                <w:smallCaps/>
              </w:rPr>
              <w:t>Компетенция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C0" w:rsidRDefault="00B43DC0">
            <w:pPr>
              <w:jc w:val="center"/>
              <w:rPr>
                <w:i/>
                <w:iCs/>
                <w:smallCaps/>
              </w:rPr>
            </w:pPr>
            <w:r>
              <w:rPr>
                <w:i/>
                <w:iCs/>
                <w:smallCaps/>
              </w:rPr>
              <w:t>Содержание компетенции</w:t>
            </w:r>
          </w:p>
        </w:tc>
      </w:tr>
      <w:tr w:rsidR="00B43DC0" w:rsidTr="00B43DC0">
        <w:trPr>
          <w:trHeight w:val="108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УК-2</w:t>
            </w:r>
          </w:p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УК.2.1.</w:t>
            </w:r>
          </w:p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Должен знать основные направления, вопросы, теории и методы математики и информатики, содержание современных дискуссий по вопросам информатизации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УК.2.2.</w:t>
            </w:r>
          </w:p>
          <w:p w:rsidR="00B43DC0" w:rsidRPr="00D76A7C" w:rsidRDefault="00B43DC0" w:rsidP="00D76A7C">
            <w:pPr>
              <w:pStyle w:val="Default"/>
              <w:rPr>
                <w:color w:val="auto"/>
              </w:rPr>
            </w:pPr>
            <w:r w:rsidRPr="00D76A7C">
              <w:rPr>
                <w:color w:val="auto"/>
              </w:rPr>
              <w:t>Должен уметь формулировать и аргументированно отстаивать свою позицию по вопросам математики и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jc w:val="both"/>
              <w:rPr>
                <w:color w:val="auto"/>
              </w:rPr>
            </w:pPr>
            <w:r w:rsidRPr="00D76A7C">
              <w:rPr>
                <w:color w:val="auto"/>
              </w:rPr>
              <w:t>УК.2.3.</w:t>
            </w:r>
          </w:p>
          <w:p w:rsidR="00B43DC0" w:rsidRPr="00D76A7C" w:rsidRDefault="00B43DC0" w:rsidP="00D76A7C">
            <w:pPr>
              <w:pStyle w:val="Default"/>
              <w:jc w:val="both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восприятия и анализа текстов, имеющих математическое, информационное содержание</w:t>
            </w:r>
          </w:p>
        </w:tc>
      </w:tr>
      <w:tr w:rsidR="00B43DC0" w:rsidTr="00B43DC0">
        <w:trPr>
          <w:trHeight w:val="11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lastRenderedPageBreak/>
              <w:t>УК-3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УК.3.1. Должен знать 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УК.3.2. Должен уметь анализировать противоположные своему варианты решения исследовательских и практических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УК.3.3. Должен владеть навыками анализа основных мировоззренческих и методологических проблем, в том числе междисциплинарного характера возникающих в науке на современном этапе ее развития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ОПК-1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сознавать социальную значимость своей будущей профессии, обладать моти</w:t>
            </w:r>
            <w:r w:rsidR="00B43DC0" w:rsidRPr="00D76A7C">
              <w:rPr>
                <w:color w:val="auto"/>
              </w:rPr>
              <w:t>вацией к осуществлению профессиональной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ОПК-1.1.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основы профессиональной деятельности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ОПК-1.2.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отбирать эффективные методы и средства преподавания учебных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ОПК-1.3.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организации учебной и воспитательной деятельности в образовательной организации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ОПК-2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</w:t>
            </w:r>
            <w:r w:rsidR="00B43DC0" w:rsidRPr="00D76A7C">
              <w:rPr>
                <w:color w:val="auto"/>
              </w:rPr>
              <w:t>остей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ОПК-2.1.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социальные, возрастные, психофизические и индивидуальные особенностей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ОПК-2.2.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организовать обучение, воспитание и развитие обучающихся с учетом их социальных, возрастных, психофизических и индивидуальных особенностей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ОПК-2.3.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обучения, воспитание и развитие обучающихся с учетом их образовательных потребностей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ОПК-3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к психолого-педагогическому сопровождению учебно-воспитательного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ОПК-3.1.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психолого-педагогические основы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ОПК-3.2.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отбирать содержание, эффективные средства и методы преподавания учебных дисциплин в рамках школьных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ОПК-3.3.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методиками организации психолого-педагогического сопровождения учебно-воспитательного процесса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lastRenderedPageBreak/>
              <w:t>ОПК-4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к профессиональной деятельности в соответствии с нормативно-правовыми актами сферы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ОПК-4.1.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нормативно-правовую базу образовательной сферы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ОПК-4.2.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соотносить свою педагогическую деятельность с требованиями нормативно-правовых актов сферы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ОПК-4.3.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технологиями организации педагогической деятельности в соответствии с требованиями нормативно-правовых актов сферы образования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ОПК-5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Владение основами профессиональной этики и речевой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ОПК-5.1.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основы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ОПК-5.2.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отбирать языковые средства в соответствии с требованиями профессиональной этики и речевой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ОПК-5.3.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 xml:space="preserve">Должен владеть нормами и речевыми образцами профессиональной этики и речевой 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культуры в устной и письменной коммуникации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ОПК-6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к обеспечению охраны жизни и здоровья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ОПК-6.1.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основы здоровьесбережения обучающихся в учебно-воспитательном процессе и внеурочной деятельности; сущность здоровьесберегающего педагогического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ОПК-6.2.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регулировать поведение обучающихся для обеспечения безопасной образовательной среды; обеспечить охрану жизни и здоровья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ОПК-6.3.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способами создавать здоровьесберегающую образовательную среду в педагогическом процессе; здоровьесберегающими технологиями в учебно-воспитательном процессе и внеурочной деятельности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ОПК-7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ОПК.7.1.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использовать достижения современных информационных технологий, измерительной и вычислительной техники для решения профессиональных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ОПК.7.2.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современные тенденции развития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ОПК.7.3.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анализа современных тенденций развития информационных технологий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lastRenderedPageBreak/>
              <w:t>ОПК-8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ОПК.8.1. Должен уметь оказать первую помощь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ОПК.8.2. Должен знать теоретические основы безопасности жизнедеятельности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ОПК.8.3. Должен владеть приемами оказания первой помощи пострадавшим при чрезвычайных ситуациях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ПК-1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ПК-1.1.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содержание образовательных программ и требования образовательного стандарта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ПК-1.2.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соотносить образовательные программы и требования образовательного стандарта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ПК-1.3.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сравнения, анализа и синтеза сравнения содержания образовательных программ и требований образовательного стандарта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ПК-3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</w:t>
            </w:r>
            <w:r w:rsidR="00B43DC0" w:rsidRPr="00D76A7C">
              <w:rPr>
                <w:color w:val="auto"/>
              </w:rPr>
              <w:t>обность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ПК-3.1.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психолого-педагогические и возрастные особенности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ПК-3.2.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соотносить цели и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ПК-3.3.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организации учебной и внеучебной деятельности обучающихся в соответствии с поставленными задачами их воспитания и духовно-нравственного развития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ПК-4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</w:t>
            </w:r>
            <w:r w:rsidR="00B43DC0" w:rsidRPr="00D76A7C">
              <w:rPr>
                <w:color w:val="auto"/>
              </w:rPr>
              <w:t>ества учебно-воспитательного процесса средствами преподаваемого учебного предмета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ПК-4.1.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современные технологии организации образовательной среды для обеспечения качества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ПК-4.2.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ПК-4.3.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методами организации образовательной среды средствами преподаваемого учебного предмета</w:t>
            </w:r>
          </w:p>
        </w:tc>
      </w:tr>
      <w:tr w:rsidR="00B43DC0" w:rsidTr="00B43DC0">
        <w:trPr>
          <w:trHeight w:val="9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lastRenderedPageBreak/>
              <w:t>ПК-6</w:t>
            </w:r>
          </w:p>
          <w:p w:rsidR="00B43DC0" w:rsidRPr="00D76A7C" w:rsidRDefault="00D76A7C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Готовность к взаимодействию с участниками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ПК-6.1.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знать структуру и содержание образовательного процесса, психолого-педагогические особенности его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ПК-6.2.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уметь осуществлять взаимодействие с участниками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ПК-6.3.</w:t>
            </w:r>
          </w:p>
          <w:p w:rsidR="00B43DC0" w:rsidRPr="00D76A7C" w:rsidRDefault="00B43DC0" w:rsidP="00D76A7C">
            <w:pPr>
              <w:pStyle w:val="Default"/>
              <w:keepNext/>
              <w:widowControl w:val="0"/>
              <w:rPr>
                <w:color w:val="auto"/>
              </w:rPr>
            </w:pPr>
            <w:r w:rsidRPr="00D76A7C">
              <w:rPr>
                <w:color w:val="auto"/>
              </w:rPr>
              <w:t>Должен владеть навыками устной коммуникации с участниками образовательного процесса</w:t>
            </w:r>
          </w:p>
        </w:tc>
      </w:tr>
    </w:tbl>
    <w:p w:rsidR="00785D0C" w:rsidRPr="00856792" w:rsidRDefault="009A42F2" w:rsidP="009A42F2">
      <w:pPr>
        <w:keepNext/>
        <w:spacing w:before="240" w:after="120" w:line="360" w:lineRule="auto"/>
        <w:ind w:left="360"/>
      </w:pPr>
      <w:r>
        <w:rPr>
          <w:b/>
          <w:bCs/>
          <w:caps/>
        </w:rPr>
        <w:t xml:space="preserve">3 </w:t>
      </w:r>
      <w:r w:rsidR="00785D0C" w:rsidRPr="00856792">
        <w:rPr>
          <w:b/>
          <w:bCs/>
          <w:caps/>
        </w:rPr>
        <w:t xml:space="preserve">Место </w:t>
      </w:r>
      <w:r w:rsidR="00FB1ABC" w:rsidRPr="00856792">
        <w:rPr>
          <w:b/>
          <w:bCs/>
          <w:caps/>
        </w:rPr>
        <w:t>дисциплины в структуре ОП</w:t>
      </w:r>
    </w:p>
    <w:p w:rsidR="009A42F2" w:rsidRPr="004D0412" w:rsidRDefault="009A42F2" w:rsidP="009A42F2">
      <w:pPr>
        <w:tabs>
          <w:tab w:val="left" w:pos="426"/>
        </w:tabs>
        <w:ind w:firstLine="426"/>
        <w:jc w:val="both"/>
        <w:rPr>
          <w:lang w:eastAsia="en-US"/>
        </w:rPr>
      </w:pPr>
      <w:r w:rsidRPr="004D0412">
        <w:rPr>
          <w:lang w:eastAsia="en-US"/>
        </w:rPr>
        <w:t xml:space="preserve">Место практики: </w:t>
      </w:r>
      <w:r>
        <w:rPr>
          <w:lang w:eastAsia="en-US"/>
        </w:rPr>
        <w:t>т</w:t>
      </w:r>
      <w:r w:rsidR="00BC6447" w:rsidRPr="00BC6447">
        <w:t>ехнологическая (проектно-технологическая) практика</w:t>
      </w:r>
      <w:r w:rsidR="00785D0C" w:rsidRPr="00856792">
        <w:t xml:space="preserve"> является одн</w:t>
      </w:r>
      <w:r w:rsidR="00BC6447">
        <w:t>ой</w:t>
      </w:r>
      <w:r w:rsidR="00785D0C" w:rsidRPr="00856792">
        <w:t xml:space="preserve"> из </w:t>
      </w:r>
      <w:r w:rsidR="00A44AEE" w:rsidRPr="00856792">
        <w:t xml:space="preserve">типов </w:t>
      </w:r>
      <w:r w:rsidR="00EF6EED" w:rsidRPr="00856792">
        <w:t>производственных</w:t>
      </w:r>
      <w:r w:rsidR="00785D0C" w:rsidRPr="00856792">
        <w:t xml:space="preserve"> практик, </w:t>
      </w:r>
      <w:r w:rsidRPr="004D0412">
        <w:rPr>
          <w:lang w:eastAsia="en-US"/>
        </w:rPr>
        <w:t>относится к обязательной части Блока 2 «Практика».</w:t>
      </w:r>
    </w:p>
    <w:p w:rsidR="0017550A" w:rsidRPr="001B27EB" w:rsidRDefault="00785D0C" w:rsidP="009A4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</w:rPr>
      </w:pPr>
      <w:r w:rsidRPr="001B27EB">
        <w:rPr>
          <w:bCs/>
        </w:rPr>
        <w:t>Цель</w:t>
      </w:r>
      <w:r w:rsidR="004F15DC" w:rsidRPr="001B27EB">
        <w:rPr>
          <w:bCs/>
        </w:rPr>
        <w:t>ю</w:t>
      </w:r>
      <w:r w:rsidR="0017550A" w:rsidRPr="001B27EB">
        <w:rPr>
          <w:bCs/>
        </w:rPr>
        <w:t xml:space="preserve"> производственной практики</w:t>
      </w:r>
      <w:r w:rsidRPr="001B27EB">
        <w:t xml:space="preserve"> </w:t>
      </w:r>
      <w:r w:rsidR="004F15DC" w:rsidRPr="001B27EB">
        <w:t xml:space="preserve">является </w:t>
      </w:r>
      <w:r w:rsidR="001B27EB" w:rsidRPr="001B27EB">
        <w:t>овладение основами профессиональной педагогической деятельности учителя, в формировании профессиональной компетентности в сфере проектирования, реализации и оценки учебно-воспитательного процесса и образовательной среды учебного заведения.</w:t>
      </w:r>
    </w:p>
    <w:p w:rsidR="0017550A" w:rsidRPr="001B27EB" w:rsidRDefault="0017550A" w:rsidP="009A42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PSMT"/>
        </w:rPr>
      </w:pPr>
      <w:r w:rsidRPr="001B27EB">
        <w:rPr>
          <w:rFonts w:cs="TimesNewRomanPSMT"/>
        </w:rPr>
        <w:t>Задачи практики:</w:t>
      </w:r>
    </w:p>
    <w:p w:rsidR="00501891" w:rsidRPr="00501891" w:rsidRDefault="00501891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изучение нормативных документов, регулирующих организацию проектной и исследовательской деятельности в школе;</w:t>
      </w:r>
    </w:p>
    <w:p w:rsidR="00501891" w:rsidRPr="00501891" w:rsidRDefault="00501891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изучение локальных актов, регламентирующих проектную деятельность в школе;</w:t>
      </w:r>
    </w:p>
    <w:p w:rsidR="0017550A" w:rsidRPr="00501891" w:rsidRDefault="00FB3B92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развитие навыков библиографической работы с привлечением современных информационных технологий;</w:t>
      </w:r>
    </w:p>
    <w:p w:rsidR="0017550A" w:rsidRPr="00501891" w:rsidRDefault="00FB3B92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определение теоретико-методологических основ исследования</w:t>
      </w:r>
      <w:r w:rsidR="00501891" w:rsidRPr="00501891">
        <w:t xml:space="preserve"> проекта учащегося</w:t>
      </w:r>
      <w:r w:rsidRPr="00501891">
        <w:t>;</w:t>
      </w:r>
    </w:p>
    <w:p w:rsidR="0017550A" w:rsidRPr="00501891" w:rsidRDefault="00FB3B92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использование современных достижений науки и передовых информационных технологий в научно-исследовательской работе;</w:t>
      </w:r>
    </w:p>
    <w:p w:rsidR="00FB5D8B" w:rsidRPr="00501891" w:rsidRDefault="00FB3B92" w:rsidP="009A42F2">
      <w:pPr>
        <w:pStyle w:val="a1"/>
        <w:numPr>
          <w:ilvl w:val="0"/>
          <w:numId w:val="37"/>
        </w:numPr>
        <w:tabs>
          <w:tab w:val="left" w:pos="1134"/>
        </w:tabs>
        <w:spacing w:line="360" w:lineRule="auto"/>
        <w:ind w:left="714" w:hanging="357"/>
        <w:jc w:val="both"/>
      </w:pPr>
      <w:r w:rsidRPr="00501891">
        <w:t>оформление результатов проделанной работы в соответствии с требованиями ГОСТов и другими нормативными документами.</w:t>
      </w:r>
    </w:p>
    <w:p w:rsidR="00FB1ABC" w:rsidRPr="00856792" w:rsidRDefault="009A42F2" w:rsidP="009A42F2">
      <w:pPr>
        <w:spacing w:line="360" w:lineRule="auto"/>
        <w:ind w:left="360"/>
        <w:jc w:val="both"/>
        <w:rPr>
          <w:b/>
          <w:bCs/>
          <w:caps/>
        </w:rPr>
      </w:pPr>
      <w:r>
        <w:rPr>
          <w:b/>
          <w:bCs/>
          <w:caps/>
        </w:rPr>
        <w:t xml:space="preserve">4. </w:t>
      </w:r>
      <w:r w:rsidR="00FB1ABC" w:rsidRPr="00856792">
        <w:rPr>
          <w:b/>
          <w:bCs/>
          <w:caps/>
        </w:rPr>
        <w:t>Объем дисциплины и виды учебной работы</w:t>
      </w:r>
    </w:p>
    <w:p w:rsidR="001074F3" w:rsidRPr="00856792" w:rsidRDefault="0017550A" w:rsidP="009A42F2">
      <w:pPr>
        <w:spacing w:line="360" w:lineRule="auto"/>
        <w:ind w:firstLineChars="253" w:firstLine="607"/>
        <w:jc w:val="both"/>
      </w:pPr>
      <w:r w:rsidRPr="00856792">
        <w:t>Производственная</w:t>
      </w:r>
      <w:r w:rsidR="005C2ADF" w:rsidRPr="00856792">
        <w:t xml:space="preserve"> </w:t>
      </w:r>
      <w:r w:rsidR="001074F3" w:rsidRPr="00856792">
        <w:t>практика</w:t>
      </w:r>
      <w:r w:rsidRPr="00856792">
        <w:t xml:space="preserve"> (научно-исследовательская работа)</w:t>
      </w:r>
      <w:r w:rsidR="001074F3" w:rsidRPr="00856792">
        <w:t xml:space="preserve"> проводится в форме контактной работы и иных формах, предусмотренных соответствующей рабочей программой.</w:t>
      </w:r>
    </w:p>
    <w:p w:rsidR="009A42F2" w:rsidRPr="004D0412" w:rsidRDefault="001074F3" w:rsidP="009A42F2">
      <w:pPr>
        <w:ind w:firstLine="386"/>
        <w:rPr>
          <w:i/>
          <w:iCs/>
        </w:rPr>
      </w:pPr>
      <w:r w:rsidRPr="00856792">
        <w:t xml:space="preserve">Общая трудоёмкость </w:t>
      </w:r>
      <w:r w:rsidR="00EA1FC0" w:rsidRPr="00856792">
        <w:t>педагогической</w:t>
      </w:r>
      <w:r w:rsidRPr="00856792">
        <w:t xml:space="preserve"> практики составляет </w:t>
      </w:r>
      <w:r w:rsidR="00261FE7">
        <w:t>9</w:t>
      </w:r>
      <w:r w:rsidRPr="00856792">
        <w:t xml:space="preserve"> зачётны</w:t>
      </w:r>
      <w:r w:rsidR="00261FE7">
        <w:t>х</w:t>
      </w:r>
      <w:r w:rsidRPr="00856792">
        <w:t xml:space="preserve"> единиц, </w:t>
      </w:r>
      <w:r w:rsidR="00261FE7">
        <w:t>324</w:t>
      </w:r>
      <w:r w:rsidR="00CE2596" w:rsidRPr="00856792">
        <w:t xml:space="preserve"> </w:t>
      </w:r>
      <w:r w:rsidRPr="00856792">
        <w:t>академических час</w:t>
      </w:r>
      <w:r w:rsidR="00261FE7">
        <w:t>а</w:t>
      </w:r>
      <w:r w:rsidR="002E2C4D" w:rsidRPr="00856792">
        <w:t>.</w:t>
      </w:r>
      <w:r w:rsidR="009A42F2" w:rsidRPr="009A42F2">
        <w:rPr>
          <w:i/>
          <w:iCs/>
        </w:rPr>
        <w:t xml:space="preserve"> </w:t>
      </w:r>
      <w:r w:rsidR="009A42F2" w:rsidRPr="004D0412">
        <w:rPr>
          <w:i/>
          <w:iCs/>
        </w:rPr>
        <w:t>(1 зачетная единица соответствует 36 академическим часам).</w:t>
      </w:r>
      <w:bookmarkStart w:id="1" w:name="id.30j0zll"/>
      <w:bookmarkEnd w:id="1"/>
    </w:p>
    <w:p w:rsidR="009A42F2" w:rsidRPr="00832C89" w:rsidRDefault="009A42F2" w:rsidP="009A42F2">
      <w:r w:rsidRPr="00832C89"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A42F2" w:rsidRPr="00832C89" w:rsidTr="006133C9">
        <w:tc>
          <w:tcPr>
            <w:tcW w:w="5495" w:type="dxa"/>
            <w:shd w:val="clear" w:color="auto" w:fill="auto"/>
          </w:tcPr>
          <w:p w:rsidR="009A42F2" w:rsidRPr="00832C89" w:rsidRDefault="009A42F2" w:rsidP="006133C9">
            <w:r w:rsidRPr="00832C89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9A42F2" w:rsidRPr="00832C89" w:rsidRDefault="009A42F2" w:rsidP="006133C9">
            <w:r w:rsidRPr="00832C89">
              <w:t>Трудоемкость в акад.час</w:t>
            </w:r>
          </w:p>
        </w:tc>
      </w:tr>
      <w:tr w:rsidR="009A42F2" w:rsidRPr="00832C89" w:rsidTr="006133C9">
        <w:tc>
          <w:tcPr>
            <w:tcW w:w="5495" w:type="dxa"/>
            <w:shd w:val="clear" w:color="auto" w:fill="auto"/>
          </w:tcPr>
          <w:p w:rsidR="009A42F2" w:rsidRPr="00832C89" w:rsidRDefault="009A42F2" w:rsidP="006133C9"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9A42F2" w:rsidRPr="00832C89" w:rsidRDefault="009A42F2" w:rsidP="006133C9">
            <w:r w:rsidRPr="004D0412">
              <w:t>5</w:t>
            </w:r>
          </w:p>
        </w:tc>
      </w:tr>
      <w:tr w:rsidR="009A42F2" w:rsidRPr="00832C89" w:rsidTr="006133C9">
        <w:tc>
          <w:tcPr>
            <w:tcW w:w="5495" w:type="dxa"/>
            <w:shd w:val="clear" w:color="auto" w:fill="auto"/>
          </w:tcPr>
          <w:p w:rsidR="009A42F2" w:rsidRPr="00832C89" w:rsidRDefault="009A42F2" w:rsidP="006133C9">
            <w:pPr>
              <w:rPr>
                <w:rFonts w:eastAsia="Calibri"/>
              </w:rPr>
            </w:pPr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Иные формы работы</w:t>
            </w:r>
            <w:r w:rsidRPr="00832C89">
              <w:rPr>
                <w:b/>
                <w:bCs/>
                <w:vertAlign w:val="superscript"/>
              </w:rPr>
              <w:footnoteReference w:id="1"/>
            </w:r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9A42F2" w:rsidRPr="00832C89" w:rsidRDefault="009A42F2" w:rsidP="006133C9">
            <w:r>
              <w:t>319</w:t>
            </w:r>
          </w:p>
        </w:tc>
      </w:tr>
      <w:tr w:rsidR="009A42F2" w:rsidRPr="00832C89" w:rsidTr="006133C9">
        <w:tc>
          <w:tcPr>
            <w:tcW w:w="5495" w:type="dxa"/>
            <w:shd w:val="clear" w:color="auto" w:fill="auto"/>
          </w:tcPr>
          <w:p w:rsidR="009A42F2" w:rsidRPr="00832C89" w:rsidRDefault="009A42F2" w:rsidP="006133C9">
            <w:r w:rsidRPr="004D0412">
              <w:rPr>
                <w:b/>
                <w:bCs/>
                <w:color w:val="000000"/>
                <w:shd w:val="clear" w:color="auto" w:fill="FFFFFF"/>
                <w:lang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9A42F2" w:rsidRPr="00832C89" w:rsidRDefault="009A42F2" w:rsidP="009A42F2">
            <w:r>
              <w:t>324</w:t>
            </w:r>
            <w:r w:rsidRPr="00832C89">
              <w:t xml:space="preserve"> час. / </w:t>
            </w:r>
            <w:r>
              <w:t>9</w:t>
            </w:r>
            <w:r w:rsidRPr="00832C89">
              <w:t xml:space="preserve"> з.е.</w:t>
            </w:r>
          </w:p>
        </w:tc>
      </w:tr>
    </w:tbl>
    <w:p w:rsidR="009A42F2" w:rsidRDefault="009A42F2" w:rsidP="009A42F2">
      <w:pPr>
        <w:keepNext/>
        <w:outlineLvl w:val="0"/>
        <w:rPr>
          <w:b/>
          <w:bCs/>
          <w:caps/>
          <w:color w:val="000000" w:themeColor="text1"/>
        </w:rPr>
      </w:pPr>
    </w:p>
    <w:p w:rsidR="009A42F2" w:rsidRPr="00832C89" w:rsidRDefault="009A42F2" w:rsidP="009A42F2">
      <w:pPr>
        <w:keepNext/>
        <w:outlineLvl w:val="0"/>
        <w:rPr>
          <w:b/>
          <w:bCs/>
          <w:caps/>
          <w:color w:val="000000" w:themeColor="text1"/>
        </w:rPr>
      </w:pPr>
      <w:r w:rsidRPr="00832C89">
        <w:rPr>
          <w:b/>
          <w:bCs/>
          <w:caps/>
          <w:color w:val="000000" w:themeColor="text1"/>
        </w:rPr>
        <w:t>5. СОДЕРЖАНИЕ ПРАКТИКИ:</w:t>
      </w:r>
    </w:p>
    <w:p w:rsidR="009A42F2" w:rsidRPr="00832C89" w:rsidRDefault="009A42F2" w:rsidP="009A42F2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 xml:space="preserve">Очная форма обучения </w:t>
      </w:r>
      <w:r>
        <w:rPr>
          <w:rFonts w:eastAsiaTheme="minorHAnsi"/>
          <w:b/>
          <w:bCs/>
          <w:lang w:eastAsia="en-US"/>
        </w:rPr>
        <w:t>4</w:t>
      </w:r>
      <w:r w:rsidRPr="00832C89">
        <w:rPr>
          <w:rFonts w:eastAsiaTheme="minorHAnsi"/>
          <w:b/>
          <w:bCs/>
          <w:lang w:eastAsia="en-US"/>
        </w:rPr>
        <w:t xml:space="preserve"> курс</w:t>
      </w:r>
    </w:p>
    <w:p w:rsidR="009A42F2" w:rsidRPr="00832C89" w:rsidRDefault="009A42F2" w:rsidP="009A42F2">
      <w:pPr>
        <w:tabs>
          <w:tab w:val="left" w:leader="underscore" w:pos="4848"/>
          <w:tab w:val="left" w:pos="7655"/>
        </w:tabs>
        <w:ind w:right="-1"/>
        <w:jc w:val="center"/>
        <w:rPr>
          <w:rFonts w:eastAsiaTheme="minorHAnsi"/>
          <w:b/>
          <w:bCs/>
          <w:lang w:eastAsia="en-US"/>
        </w:rPr>
      </w:pPr>
      <w:r w:rsidRPr="00832C89">
        <w:rPr>
          <w:rFonts w:eastAsiaTheme="minorHAnsi"/>
          <w:b/>
          <w:bCs/>
          <w:lang w:eastAsia="en-US"/>
        </w:rPr>
        <w:t>(</w:t>
      </w:r>
      <w:r>
        <w:rPr>
          <w:rFonts w:eastAsiaTheme="minorHAnsi"/>
          <w:b/>
          <w:bCs/>
          <w:lang w:eastAsia="en-US"/>
        </w:rPr>
        <w:t>9</w:t>
      </w:r>
      <w:r w:rsidRPr="00832C89">
        <w:rPr>
          <w:rFonts w:eastAsiaTheme="minorHAnsi"/>
          <w:b/>
          <w:bCs/>
          <w:lang w:eastAsia="en-US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A42F2" w:rsidRPr="00832C89" w:rsidTr="006133C9">
        <w:tc>
          <w:tcPr>
            <w:tcW w:w="675" w:type="dxa"/>
            <w:shd w:val="clear" w:color="auto" w:fill="auto"/>
            <w:vAlign w:val="center"/>
          </w:tcPr>
          <w:p w:rsidR="009A42F2" w:rsidRPr="00832C89" w:rsidRDefault="009A42F2" w:rsidP="006133C9">
            <w:pPr>
              <w:jc w:val="center"/>
              <w:rPr>
                <w:rFonts w:eastAsia="Calibri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№</w:t>
            </w:r>
          </w:p>
          <w:p w:rsidR="009A42F2" w:rsidRPr="00832C89" w:rsidRDefault="009A42F2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A42F2" w:rsidRPr="00832C89" w:rsidRDefault="009A42F2" w:rsidP="006133C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32C89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A42F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A42F2" w:rsidRPr="00832C89" w:rsidRDefault="009A42F2" w:rsidP="009A42F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A42F2" w:rsidRPr="00832C89" w:rsidRDefault="009A42F2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Подготовительный период</w:t>
            </w:r>
          </w:p>
        </w:tc>
      </w:tr>
      <w:tr w:rsidR="009A42F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A42F2" w:rsidRPr="00832C89" w:rsidRDefault="009A42F2" w:rsidP="009A42F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A42F2" w:rsidRPr="00832C89" w:rsidRDefault="009A42F2" w:rsidP="006133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2C89">
              <w:t>Основной период</w:t>
            </w:r>
          </w:p>
        </w:tc>
      </w:tr>
      <w:tr w:rsidR="009A42F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A42F2" w:rsidRPr="00832C89" w:rsidRDefault="009A42F2" w:rsidP="009A42F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A42F2" w:rsidRPr="00832C89" w:rsidRDefault="009A42F2" w:rsidP="006133C9">
            <w:pPr>
              <w:autoSpaceDE w:val="0"/>
              <w:autoSpaceDN w:val="0"/>
              <w:adjustRightInd w:val="0"/>
            </w:pPr>
            <w:r w:rsidRPr="00832C89">
              <w:t>Заключительный период</w:t>
            </w:r>
          </w:p>
        </w:tc>
      </w:tr>
      <w:tr w:rsidR="009A42F2" w:rsidRPr="00832C89" w:rsidTr="006133C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A42F2" w:rsidRPr="00832C89" w:rsidRDefault="009A42F2" w:rsidP="009A42F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A42F2" w:rsidRPr="00832C89" w:rsidRDefault="009A42F2" w:rsidP="006133C9">
            <w:pPr>
              <w:autoSpaceDE w:val="0"/>
              <w:autoSpaceDN w:val="0"/>
              <w:adjustRightInd w:val="0"/>
            </w:pPr>
            <w:r w:rsidRPr="00832C89">
              <w:t>Зачет с оценкой</w:t>
            </w:r>
          </w:p>
        </w:tc>
      </w:tr>
    </w:tbl>
    <w:p w:rsidR="009A42F2" w:rsidRPr="00832C89" w:rsidRDefault="009A42F2" w:rsidP="009A42F2">
      <w:pPr>
        <w:tabs>
          <w:tab w:val="num" w:pos="643"/>
        </w:tabs>
        <w:jc w:val="both"/>
        <w:rPr>
          <w:lang w:val="x-none" w:eastAsia="x-none"/>
        </w:rPr>
      </w:pPr>
      <w:r w:rsidRPr="00832C89">
        <w:rPr>
          <w:lang w:val="x-none" w:eastAsia="x-none"/>
        </w:rPr>
        <w:t>Практика состоит из трёх основных периодов.</w:t>
      </w:r>
    </w:p>
    <w:p w:rsidR="009A42F2" w:rsidRPr="00832C89" w:rsidRDefault="009A42F2" w:rsidP="009A42F2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832C89">
        <w:rPr>
          <w:i/>
          <w:lang w:val="x-none" w:eastAsia="x-none"/>
        </w:rPr>
        <w:tab/>
        <w:t xml:space="preserve">Подготовительный период. </w:t>
      </w:r>
      <w:r w:rsidRPr="00832C89">
        <w:rPr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832C89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A42F2" w:rsidRPr="00832C89" w:rsidRDefault="009A42F2" w:rsidP="009A42F2">
      <w:pPr>
        <w:tabs>
          <w:tab w:val="num" w:pos="643"/>
        </w:tabs>
        <w:jc w:val="both"/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Основной период. </w:t>
      </w:r>
      <w:r w:rsidRPr="00832C89">
        <w:rPr>
          <w:lang w:val="x-none" w:eastAsia="x-none"/>
        </w:rPr>
        <w:t>На данном этапе обучающиеся знакомятся с базой практики, изуч</w:t>
      </w:r>
      <w:r w:rsidRPr="00832C89">
        <w:rPr>
          <w:lang w:eastAsia="x-none"/>
        </w:rPr>
        <w:t>ают</w:t>
      </w:r>
      <w:r w:rsidRPr="00832C89">
        <w:rPr>
          <w:lang w:val="x-none" w:eastAsia="x-none"/>
        </w:rPr>
        <w:t xml:space="preserve"> подсистемы управления в организации, особенност</w:t>
      </w:r>
      <w:r w:rsidRPr="00832C89">
        <w:rPr>
          <w:lang w:eastAsia="x-none"/>
        </w:rPr>
        <w:t>и</w:t>
      </w:r>
      <w:r w:rsidRPr="00832C89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832C89">
        <w:rPr>
          <w:lang w:eastAsia="x-none"/>
        </w:rPr>
        <w:t>ирают</w:t>
      </w:r>
      <w:r w:rsidRPr="00832C89">
        <w:rPr>
          <w:lang w:val="x-none" w:eastAsia="x-none"/>
        </w:rPr>
        <w:t xml:space="preserve"> материалы, необходимые для подготовки отчета по практике.</w:t>
      </w:r>
    </w:p>
    <w:p w:rsidR="009A42F2" w:rsidRPr="00832C89" w:rsidRDefault="009A42F2" w:rsidP="009A42F2">
      <w:pPr>
        <w:tabs>
          <w:tab w:val="num" w:pos="643"/>
        </w:tabs>
        <w:jc w:val="both"/>
        <w:rPr>
          <w:lang w:val="x-none" w:eastAsia="x-none"/>
        </w:rPr>
      </w:pPr>
      <w:r w:rsidRPr="00832C89">
        <w:rPr>
          <w:i/>
          <w:iCs/>
          <w:lang w:val="x-none" w:eastAsia="x-none"/>
        </w:rPr>
        <w:tab/>
        <w:t xml:space="preserve">Заключительный период. </w:t>
      </w:r>
      <w:r w:rsidRPr="00832C89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9A42F2" w:rsidRPr="004D0412" w:rsidRDefault="009A42F2" w:rsidP="009A42F2">
      <w:pPr>
        <w:spacing w:line="100" w:lineRule="atLeast"/>
        <w:ind w:hanging="182"/>
        <w:jc w:val="both"/>
        <w:rPr>
          <w:rFonts w:eastAsia="SimSun"/>
          <w:b/>
          <w:bCs/>
          <w:caps/>
          <w:lang w:eastAsia="hi-IN" w:bidi="hi-IN"/>
        </w:rPr>
      </w:pPr>
      <w:r w:rsidRPr="004D0412">
        <w:rPr>
          <w:rFonts w:eastAsia="SimSun"/>
          <w:b/>
          <w:bCs/>
          <w:caps/>
          <w:lang w:eastAsia="hi-IN" w:bidi="hi-IN"/>
        </w:rPr>
        <w:t>6. Формы отчетности по практике</w:t>
      </w:r>
    </w:p>
    <w:p w:rsidR="009A42F2" w:rsidRPr="004D0412" w:rsidRDefault="009A42F2" w:rsidP="009A42F2">
      <w:pPr>
        <w:tabs>
          <w:tab w:val="left" w:pos="1080"/>
        </w:tabs>
        <w:jc w:val="both"/>
      </w:pPr>
      <w:r w:rsidRPr="004D0412">
        <w:t xml:space="preserve">Форма отчетности </w:t>
      </w:r>
      <w:r>
        <w:t>4</w:t>
      </w:r>
      <w:r w:rsidRPr="004D0412">
        <w:t xml:space="preserve"> курс (</w:t>
      </w:r>
      <w:r>
        <w:t>9</w:t>
      </w:r>
      <w:r w:rsidRPr="004D0412">
        <w:t xml:space="preserve"> семестр) очная форма обучения - зачет с оценкой</w:t>
      </w:r>
    </w:p>
    <w:p w:rsidR="009A42F2" w:rsidRPr="004D0412" w:rsidRDefault="009A42F2" w:rsidP="009A42F2">
      <w:pPr>
        <w:tabs>
          <w:tab w:val="left" w:pos="1080"/>
        </w:tabs>
        <w:jc w:val="both"/>
      </w:pPr>
      <w:r w:rsidRPr="004D0412">
        <w:t>По итогам практики, основываясь на собранных материалах и информации, обучающийся готовит отчет о практике.</w:t>
      </w:r>
    </w:p>
    <w:p w:rsidR="009A42F2" w:rsidRPr="004D0412" w:rsidRDefault="009A42F2" w:rsidP="009A42F2">
      <w:pPr>
        <w:tabs>
          <w:tab w:val="left" w:pos="1080"/>
        </w:tabs>
        <w:jc w:val="both"/>
      </w:pPr>
      <w:r w:rsidRPr="004D0412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9A42F2" w:rsidRPr="004D0412" w:rsidRDefault="009A42F2" w:rsidP="009A42F2">
      <w:pPr>
        <w:tabs>
          <w:tab w:val="left" w:pos="1080"/>
        </w:tabs>
        <w:jc w:val="both"/>
      </w:pPr>
      <w:r w:rsidRPr="004D0412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9A42F2" w:rsidRPr="004D0412" w:rsidRDefault="009A42F2" w:rsidP="009A42F2">
      <w:pPr>
        <w:tabs>
          <w:tab w:val="left" w:pos="1080"/>
        </w:tabs>
        <w:jc w:val="both"/>
      </w:pPr>
      <w:r w:rsidRPr="004D0412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9A42F2" w:rsidRPr="004D0412" w:rsidRDefault="009A42F2" w:rsidP="009A42F2">
      <w:pPr>
        <w:ind w:firstLine="567"/>
        <w:jc w:val="both"/>
        <w:rPr>
          <w:lang w:eastAsia="en-US"/>
        </w:rPr>
      </w:pPr>
      <w:r w:rsidRPr="004D0412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9A42F2" w:rsidRPr="004D0412" w:rsidRDefault="009A42F2" w:rsidP="009A42F2">
      <w:pPr>
        <w:ind w:firstLine="567"/>
        <w:jc w:val="both"/>
        <w:rPr>
          <w:color w:val="000000"/>
          <w:lang w:eastAsia="en-US"/>
        </w:rPr>
      </w:pPr>
      <w:r w:rsidRPr="004D0412">
        <w:rPr>
          <w:color w:val="000000"/>
          <w:lang w:eastAsia="en-US"/>
        </w:rPr>
        <w:t xml:space="preserve">Во </w:t>
      </w:r>
      <w:r w:rsidRPr="004D0412">
        <w:rPr>
          <w:i/>
          <w:iCs/>
          <w:color w:val="000000"/>
          <w:lang w:eastAsia="en-US"/>
        </w:rPr>
        <w:t xml:space="preserve">введении </w:t>
      </w:r>
      <w:r w:rsidRPr="004D0412">
        <w:rPr>
          <w:color w:val="000000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9A42F2" w:rsidRPr="004D0412" w:rsidRDefault="009A42F2" w:rsidP="009A42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>В</w:t>
      </w:r>
      <w:r w:rsidRPr="004D0412">
        <w:rPr>
          <w:i/>
          <w:iCs/>
          <w:color w:val="000000"/>
        </w:rPr>
        <w:t xml:space="preserve"> основной части отчета, </w:t>
      </w:r>
      <w:r w:rsidRPr="004D0412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9A42F2" w:rsidRPr="004D0412" w:rsidRDefault="009A42F2" w:rsidP="009A42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 xml:space="preserve">В </w:t>
      </w:r>
      <w:r w:rsidRPr="004D0412">
        <w:rPr>
          <w:i/>
          <w:iCs/>
          <w:color w:val="000000"/>
        </w:rPr>
        <w:t xml:space="preserve">заключении </w:t>
      </w:r>
      <w:r w:rsidRPr="004D0412">
        <w:rPr>
          <w:color w:val="000000"/>
        </w:rPr>
        <w:t xml:space="preserve">формулируются выводы и рекомендации по результатам всей работы. </w:t>
      </w:r>
    </w:p>
    <w:p w:rsidR="009A42F2" w:rsidRPr="004D0412" w:rsidRDefault="009A42F2" w:rsidP="009A42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 xml:space="preserve">В </w:t>
      </w:r>
      <w:r w:rsidRPr="004D0412">
        <w:rPr>
          <w:i/>
          <w:iCs/>
          <w:color w:val="000000"/>
        </w:rPr>
        <w:t xml:space="preserve">списке использованных источников </w:t>
      </w:r>
      <w:r w:rsidRPr="004D0412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9A42F2" w:rsidRPr="004D0412" w:rsidRDefault="009A42F2" w:rsidP="009A42F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D0412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9A42F2" w:rsidRPr="004D0412" w:rsidRDefault="009A42F2" w:rsidP="009A42F2">
      <w:pPr>
        <w:ind w:firstLine="567"/>
        <w:jc w:val="both"/>
        <w:rPr>
          <w:rFonts w:eastAsia="Calibri"/>
        </w:rPr>
      </w:pPr>
      <w:r w:rsidRPr="004D0412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9A42F2" w:rsidRPr="004D0412" w:rsidRDefault="009A42F2" w:rsidP="009A42F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:rsidR="009A42F2" w:rsidRPr="004D0412" w:rsidRDefault="009A42F2" w:rsidP="009A42F2">
      <w:pPr>
        <w:pStyle w:val="af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D0412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:rsidR="009A42F2" w:rsidRDefault="009A42F2" w:rsidP="009A42F2">
      <w:pPr>
        <w:pStyle w:val="af6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412">
        <w:rPr>
          <w:rFonts w:ascii="Times New Roman" w:eastAsia="Calibri" w:hAnsi="Times New Roman"/>
          <w:sz w:val="24"/>
          <w:szCs w:val="24"/>
        </w:rPr>
        <w:lastRenderedPageBreak/>
        <w:t>Руководитель практики проверяет их выполнение.</w:t>
      </w:r>
    </w:p>
    <w:p w:rsidR="009A42F2" w:rsidRPr="00471D00" w:rsidRDefault="009A42F2" w:rsidP="009A42F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71D00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82"/>
        <w:gridCol w:w="1815"/>
        <w:gridCol w:w="1275"/>
        <w:gridCol w:w="758"/>
        <w:gridCol w:w="1227"/>
        <w:gridCol w:w="1559"/>
      </w:tblGrid>
      <w:tr w:rsidR="009A42F2" w:rsidRPr="004D0412" w:rsidTr="006133C9">
        <w:trPr>
          <w:cantSplit/>
          <w:trHeight w:val="60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№ п/п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Наименование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9A42F2" w:rsidRPr="004D0412" w:rsidRDefault="009A42F2" w:rsidP="006133C9">
            <w:pPr>
              <w:jc w:val="center"/>
            </w:pPr>
            <w:r w:rsidRPr="004D0412">
              <w:t>Наличие</w:t>
            </w:r>
          </w:p>
        </w:tc>
      </w:tr>
      <w:tr w:rsidR="009A42F2" w:rsidRPr="004D0412" w:rsidTr="006133C9">
        <w:trPr>
          <w:cantSplit/>
          <w:trHeight w:val="519"/>
        </w:trPr>
        <w:tc>
          <w:tcPr>
            <w:tcW w:w="647" w:type="dxa"/>
            <w:vMerge/>
            <w:shd w:val="clear" w:color="auto" w:fill="auto"/>
          </w:tcPr>
          <w:p w:rsidR="009A42F2" w:rsidRPr="004D0412" w:rsidRDefault="009A42F2" w:rsidP="006133C9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:rsidR="009A42F2" w:rsidRPr="004D0412" w:rsidRDefault="009A42F2" w:rsidP="006133C9">
            <w:pPr>
              <w:jc w:val="center"/>
            </w:pPr>
          </w:p>
        </w:tc>
        <w:tc>
          <w:tcPr>
            <w:tcW w:w="1815" w:type="dxa"/>
            <w:vMerge/>
            <w:shd w:val="clear" w:color="auto" w:fill="auto"/>
          </w:tcPr>
          <w:p w:rsidR="009A42F2" w:rsidRPr="004D0412" w:rsidRDefault="009A42F2" w:rsidP="006133C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9A42F2" w:rsidRPr="004D0412" w:rsidRDefault="009A42F2" w:rsidP="006133C9">
            <w:pPr>
              <w:jc w:val="center"/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9A42F2" w:rsidRPr="004D0412" w:rsidRDefault="009A42F2" w:rsidP="006133C9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ЭБС (адрес в сети Интернет)</w:t>
            </w:r>
          </w:p>
        </w:tc>
      </w:tr>
      <w:tr w:rsidR="009A42F2" w:rsidRPr="004D0412" w:rsidTr="006133C9">
        <w:tc>
          <w:tcPr>
            <w:tcW w:w="647" w:type="dxa"/>
            <w:shd w:val="clear" w:color="auto" w:fill="auto"/>
          </w:tcPr>
          <w:p w:rsidR="009A42F2" w:rsidRPr="004D0412" w:rsidRDefault="009A42F2" w:rsidP="009A42F2">
            <w:pPr>
              <w:pStyle w:val="af6"/>
              <w:numPr>
                <w:ilvl w:val="0"/>
                <w:numId w:val="46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9A42F2" w:rsidRPr="004D0412" w:rsidRDefault="009A42F2" w:rsidP="006133C9">
            <w:pPr>
              <w:pStyle w:val="aff"/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4D0412">
              <w:rPr>
                <w:rFonts w:eastAsia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815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Колычева Е.Г., Марков Г.Г.</w:t>
            </w:r>
          </w:p>
        </w:tc>
        <w:tc>
          <w:tcPr>
            <w:tcW w:w="1275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Саратов: Научная книга</w:t>
            </w:r>
          </w:p>
        </w:tc>
        <w:tc>
          <w:tcPr>
            <w:tcW w:w="758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2020</w:t>
            </w:r>
          </w:p>
        </w:tc>
        <w:tc>
          <w:tcPr>
            <w:tcW w:w="1227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https://biblioclub.ru/index.php?page=book_red&amp;id=578466</w:t>
            </w:r>
          </w:p>
        </w:tc>
      </w:tr>
      <w:tr w:rsidR="009A42F2" w:rsidRPr="004D0412" w:rsidTr="006133C9">
        <w:tc>
          <w:tcPr>
            <w:tcW w:w="647" w:type="dxa"/>
            <w:shd w:val="clear" w:color="auto" w:fill="auto"/>
          </w:tcPr>
          <w:p w:rsidR="009A42F2" w:rsidRPr="004D0412" w:rsidRDefault="009A42F2" w:rsidP="009A42F2">
            <w:pPr>
              <w:pStyle w:val="af6"/>
              <w:numPr>
                <w:ilvl w:val="0"/>
                <w:numId w:val="46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Организация и проведение практик</w:t>
            </w:r>
          </w:p>
        </w:tc>
        <w:tc>
          <w:tcPr>
            <w:tcW w:w="1815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Андреенко Т.Н., Маслова Ю.В., Усачева Е.А.</w:t>
            </w:r>
          </w:p>
        </w:tc>
        <w:tc>
          <w:tcPr>
            <w:tcW w:w="1275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Липецк: ЛГПУ имени П.П. Семенова-Тян-Шанского</w:t>
            </w:r>
          </w:p>
        </w:tc>
        <w:tc>
          <w:tcPr>
            <w:tcW w:w="758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2019</w:t>
            </w:r>
          </w:p>
        </w:tc>
        <w:tc>
          <w:tcPr>
            <w:tcW w:w="1227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-</w:t>
            </w:r>
          </w:p>
        </w:tc>
        <w:tc>
          <w:tcPr>
            <w:tcW w:w="1559" w:type="dxa"/>
            <w:shd w:val="clear" w:color="auto" w:fill="auto"/>
          </w:tcPr>
          <w:p w:rsidR="009A42F2" w:rsidRPr="004D0412" w:rsidRDefault="009A42F2" w:rsidP="006133C9">
            <w:pPr>
              <w:jc w:val="center"/>
            </w:pPr>
            <w:r w:rsidRPr="004D0412">
              <w:t>https://biblioclub.ru/index.php?page=book_red&amp;id=577058</w:t>
            </w:r>
          </w:p>
        </w:tc>
      </w:tr>
    </w:tbl>
    <w:p w:rsidR="009A42F2" w:rsidRPr="004D0412" w:rsidRDefault="009A42F2" w:rsidP="009A42F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8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</w:t>
        </w:r>
        <w:r w:rsidR="009A42F2" w:rsidRPr="004D0412">
          <w:rPr>
            <w:rStyle w:val="a8"/>
            <w:lang w:val="en-US"/>
          </w:rPr>
          <w:t>dviu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ranepa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ru</w:t>
        </w:r>
        <w:r w:rsidR="009A42F2" w:rsidRPr="004D0412">
          <w:rPr>
            <w:rStyle w:val="a8"/>
          </w:rPr>
          <w:t>/</w:t>
        </w:r>
        <w:r w:rsidR="009A42F2" w:rsidRPr="004D0412">
          <w:rPr>
            <w:rStyle w:val="a8"/>
            <w:lang w:val="en-US"/>
          </w:rPr>
          <w:t>index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php</w:t>
        </w:r>
        <w:r w:rsidR="009A42F2" w:rsidRPr="004D0412">
          <w:rPr>
            <w:rStyle w:val="a8"/>
          </w:rPr>
          <w:t>?</w:t>
        </w:r>
        <w:r w:rsidR="009A42F2" w:rsidRPr="004D0412">
          <w:rPr>
            <w:rStyle w:val="a8"/>
            <w:lang w:val="en-US"/>
          </w:rPr>
          <w:t>page</w:t>
        </w:r>
        <w:r w:rsidR="009A42F2" w:rsidRPr="004D0412">
          <w:rPr>
            <w:rStyle w:val="a8"/>
          </w:rPr>
          <w:t>=</w:t>
        </w:r>
        <w:r w:rsidR="009A42F2" w:rsidRPr="004D0412">
          <w:rPr>
            <w:rStyle w:val="a8"/>
            <w:lang w:val="en-US"/>
          </w:rPr>
          <w:t>bibi</w:t>
        </w:r>
        <w:r w:rsidR="009A42F2" w:rsidRPr="004D0412">
          <w:rPr>
            <w:rStyle w:val="a8"/>
          </w:rPr>
          <w:t>2&amp;</w:t>
        </w:r>
        <w:r w:rsidR="009A42F2" w:rsidRPr="004D0412">
          <w:rPr>
            <w:rStyle w:val="a8"/>
            <w:lang w:val="en-US"/>
          </w:rPr>
          <w:t>rc</w:t>
        </w:r>
        <w:r w:rsidR="009A42F2" w:rsidRPr="004D0412">
          <w:rPr>
            <w:rStyle w:val="a8"/>
          </w:rPr>
          <w:t>=</w:t>
        </w:r>
        <w:r w:rsidR="009A42F2" w:rsidRPr="004D0412">
          <w:rPr>
            <w:rStyle w:val="a8"/>
            <w:lang w:val="en-US"/>
          </w:rPr>
          <w:t>bibi</w:t>
        </w:r>
      </w:hyperlink>
      <w:r w:rsidR="009A42F2" w:rsidRPr="004D0412">
        <w:t xml:space="preserve"> – электронная библиотека ДВИУ.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9" w:history="1">
        <w:r w:rsidR="009A42F2" w:rsidRPr="004D0412">
          <w:rPr>
            <w:rStyle w:val="a8"/>
          </w:rPr>
          <w:t>http://e.lanbook.com</w:t>
        </w:r>
      </w:hyperlink>
      <w:r w:rsidR="009A42F2" w:rsidRPr="004D0412">
        <w:t xml:space="preserve"> – электронно-библиотечная система «Лань».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0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://IQlib</w:t>
        </w:r>
      </w:hyperlink>
      <w:r w:rsidR="009A42F2" w:rsidRPr="004D0412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1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://window.edu.ru</w:t>
        </w:r>
      </w:hyperlink>
      <w:r w:rsidR="009A42F2" w:rsidRPr="004D0412">
        <w:t xml:space="preserve"> - Единое окно доступа к образовательным ресурсам. Электронная библиотека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2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</w:t>
        </w:r>
        <w:r w:rsidR="009A42F2" w:rsidRPr="004D0412">
          <w:rPr>
            <w:rStyle w:val="a8"/>
            <w:lang w:val="en-US"/>
          </w:rPr>
          <w:t>www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biblio</w:t>
        </w:r>
        <w:r w:rsidR="009A42F2" w:rsidRPr="004D0412">
          <w:rPr>
            <w:rStyle w:val="a8"/>
          </w:rPr>
          <w:t>-</w:t>
        </w:r>
        <w:r w:rsidR="009A42F2" w:rsidRPr="004D0412">
          <w:rPr>
            <w:rStyle w:val="a8"/>
            <w:lang w:val="en-US"/>
          </w:rPr>
          <w:t>onlain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ru</w:t>
        </w:r>
      </w:hyperlink>
      <w:r w:rsidR="009A42F2" w:rsidRPr="004D0412">
        <w:t xml:space="preserve"> – электронно-библиотечная система ЭБС «Юрайт».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3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</w:t>
        </w:r>
        <w:r w:rsidR="009A42F2" w:rsidRPr="004D0412">
          <w:rPr>
            <w:rStyle w:val="a8"/>
            <w:lang w:val="en-US"/>
          </w:rPr>
          <w:t>www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Cir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ru</w:t>
        </w:r>
      </w:hyperlink>
      <w:r w:rsidR="009A42F2" w:rsidRPr="004D0412">
        <w:t xml:space="preserve"> Университетская информационная система России.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4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://www.edu.ru</w:t>
        </w:r>
      </w:hyperlink>
      <w:r w:rsidR="009A42F2" w:rsidRPr="004D0412">
        <w:t xml:space="preserve"> - Федеральный портал «Российское образование».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5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</w:t>
        </w:r>
        <w:r w:rsidR="009A42F2" w:rsidRPr="004D0412">
          <w:rPr>
            <w:rStyle w:val="a8"/>
            <w:lang w:val="en-US"/>
          </w:rPr>
          <w:t>www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gramota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ru</w:t>
        </w:r>
      </w:hyperlink>
      <w:r w:rsidR="009A42F2" w:rsidRPr="004D0412">
        <w:t xml:space="preserve"> – справочно-информационный портал.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6" w:history="1">
        <w:r w:rsidR="009A42F2" w:rsidRPr="004D0412">
          <w:rPr>
            <w:rStyle w:val="a8"/>
          </w:rPr>
          <w:t>http://www.iprbookshop.ru</w:t>
        </w:r>
      </w:hyperlink>
      <w:r w:rsidR="009A42F2" w:rsidRPr="004D0412">
        <w:t xml:space="preserve"> – электронно-библиотечная система «</w:t>
      </w:r>
      <w:r w:rsidR="009A42F2" w:rsidRPr="004D0412">
        <w:rPr>
          <w:lang w:val="en-US"/>
        </w:rPr>
        <w:t>IPRbooks</w:t>
      </w:r>
      <w:r w:rsidR="009A42F2" w:rsidRPr="004D0412">
        <w:t>».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7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://www.openet.edu.ru</w:t>
        </w:r>
      </w:hyperlink>
      <w:r w:rsidR="009A42F2" w:rsidRPr="004D0412">
        <w:t xml:space="preserve"> - Российский портал открытого образования.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8" w:history="1">
        <w:r w:rsidR="009A42F2" w:rsidRPr="004D0412">
          <w:rPr>
            <w:rStyle w:val="a8"/>
            <w:lang w:val="en-US"/>
          </w:rPr>
          <w:t>http</w:t>
        </w:r>
        <w:r w:rsidR="009A42F2" w:rsidRPr="004D0412">
          <w:rPr>
            <w:rStyle w:val="a8"/>
          </w:rPr>
          <w:t>://</w:t>
        </w:r>
        <w:r w:rsidR="009A42F2" w:rsidRPr="004D0412">
          <w:rPr>
            <w:rStyle w:val="a8"/>
            <w:lang w:val="en-US"/>
          </w:rPr>
          <w:t>www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sibuk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Nsk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su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Public</w:t>
        </w:r>
        <w:r w:rsidR="009A42F2" w:rsidRPr="004D0412">
          <w:rPr>
            <w:rStyle w:val="a8"/>
          </w:rPr>
          <w:t>/</w:t>
        </w:r>
        <w:r w:rsidR="009A42F2" w:rsidRPr="004D0412">
          <w:rPr>
            <w:rStyle w:val="a8"/>
            <w:lang w:val="en-US"/>
          </w:rPr>
          <w:t>Ypr</w:t>
        </w:r>
        <w:r w:rsidR="009A42F2" w:rsidRPr="004D0412">
          <w:rPr>
            <w:rStyle w:val="a8"/>
          </w:rPr>
          <w:t>/</w:t>
        </w:r>
        <w:r w:rsidR="009A42F2" w:rsidRPr="004D0412">
          <w:rPr>
            <w:rStyle w:val="a8"/>
            <w:lang w:val="en-US"/>
          </w:rPr>
          <w:t>yp</w:t>
        </w:r>
        <w:r w:rsidR="009A42F2" w:rsidRPr="004D0412">
          <w:rPr>
            <w:rStyle w:val="a8"/>
          </w:rPr>
          <w:t>13/07/</w:t>
        </w:r>
        <w:r w:rsidR="009A42F2" w:rsidRPr="004D0412">
          <w:rPr>
            <w:rStyle w:val="a8"/>
            <w:lang w:val="en-US"/>
          </w:rPr>
          <w:t>htm</w:t>
        </w:r>
      </w:hyperlink>
      <w:r w:rsidR="009A42F2" w:rsidRPr="004D0412">
        <w:t xml:space="preserve"> - Библиотеки.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19" w:history="1">
        <w:r w:rsidR="009A42F2" w:rsidRPr="004D0412">
          <w:rPr>
            <w:rStyle w:val="a8"/>
            <w:lang w:val="en-US"/>
          </w:rPr>
          <w:t>www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elibrary</w:t>
        </w:r>
        <w:r w:rsidR="009A42F2" w:rsidRPr="004D0412">
          <w:rPr>
            <w:rStyle w:val="a8"/>
          </w:rPr>
          <w:t>.</w:t>
        </w:r>
        <w:r w:rsidR="009A42F2" w:rsidRPr="004D0412">
          <w:rPr>
            <w:rStyle w:val="a8"/>
            <w:lang w:val="en-US"/>
          </w:rPr>
          <w:t>ru</w:t>
        </w:r>
      </w:hyperlink>
      <w:r w:rsidR="009A42F2" w:rsidRPr="004D0412">
        <w:t>– научная электронная библиотека.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20" w:history="1">
        <w:r w:rsidR="009A42F2" w:rsidRPr="004D0412">
          <w:rPr>
            <w:rStyle w:val="a8"/>
          </w:rPr>
          <w:t>https://www.gks.ru/</w:t>
        </w:r>
      </w:hyperlink>
      <w:r w:rsidR="009A42F2" w:rsidRPr="004D0412">
        <w:t xml:space="preserve"> – сайт федеральной службы государственной статистики РФ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21" w:history="1">
        <w:r w:rsidR="009A42F2" w:rsidRPr="004D0412">
          <w:rPr>
            <w:rStyle w:val="a8"/>
          </w:rPr>
          <w:t>http://www.gov.ru/</w:t>
        </w:r>
      </w:hyperlink>
      <w:r w:rsidR="009A42F2" w:rsidRPr="004D0412">
        <w:t xml:space="preserve"> – сервер органов государственной власти Российской Федерации</w:t>
      </w:r>
    </w:p>
    <w:p w:rsidR="009A42F2" w:rsidRPr="004D0412" w:rsidRDefault="00EE2268" w:rsidP="009A42F2">
      <w:pPr>
        <w:pStyle w:val="a"/>
        <w:numPr>
          <w:ilvl w:val="0"/>
          <w:numId w:val="48"/>
        </w:numPr>
        <w:ind w:left="0" w:firstLine="0"/>
        <w:contextualSpacing w:val="0"/>
        <w:jc w:val="both"/>
      </w:pPr>
      <w:hyperlink r:id="rId22" w:history="1">
        <w:r w:rsidR="009A42F2" w:rsidRPr="004D0412">
          <w:rPr>
            <w:rStyle w:val="a8"/>
          </w:rPr>
          <w:t>www.rsl.ru</w:t>
        </w:r>
      </w:hyperlink>
      <w:r w:rsidR="009A42F2" w:rsidRPr="004D0412">
        <w:t xml:space="preserve"> – Российская государственная библиотека.</w:t>
      </w:r>
    </w:p>
    <w:p w:rsidR="009A42F2" w:rsidRPr="004D0412" w:rsidRDefault="009A42F2" w:rsidP="009A42F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9A42F2" w:rsidRPr="004D0412" w:rsidRDefault="009A42F2" w:rsidP="009A42F2">
      <w:pPr>
        <w:ind w:firstLine="708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В ходе прохождения практики используются следующие информационные технологии:</w:t>
      </w:r>
    </w:p>
    <w:p w:rsidR="009A42F2" w:rsidRPr="004D0412" w:rsidRDefault="009A42F2" w:rsidP="009A42F2">
      <w:pPr>
        <w:pStyle w:val="af6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A42F2" w:rsidRPr="004D0412" w:rsidRDefault="009A42F2" w:rsidP="009A42F2">
      <w:pPr>
        <w:pStyle w:val="af6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9A42F2" w:rsidRPr="004D0412" w:rsidRDefault="009A42F2" w:rsidP="009A42F2">
      <w:pPr>
        <w:pStyle w:val="af6"/>
        <w:numPr>
          <w:ilvl w:val="0"/>
          <w:numId w:val="49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4D0412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A42F2" w:rsidRPr="004D0412" w:rsidRDefault="009A42F2" w:rsidP="009A42F2">
      <w:pPr>
        <w:contextualSpacing/>
        <w:rPr>
          <w:rFonts w:eastAsia="WenQuanYi Micro Hei"/>
          <w:b/>
          <w:bCs/>
          <w:color w:val="000000" w:themeColor="text1"/>
        </w:rPr>
      </w:pPr>
      <w:r w:rsidRPr="004D0412">
        <w:rPr>
          <w:rFonts w:eastAsia="WenQuanYi Micro Hei"/>
          <w:b/>
          <w:bCs/>
          <w:color w:val="000000" w:themeColor="text1"/>
        </w:rPr>
        <w:t>10.1. Требования к программному обеспечению</w:t>
      </w:r>
    </w:p>
    <w:p w:rsidR="009A42F2" w:rsidRPr="004D0412" w:rsidRDefault="009A42F2" w:rsidP="009A42F2">
      <w:pPr>
        <w:ind w:firstLine="360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Для успешного прохождения практики, обучающийся использует следующие программные средства:</w:t>
      </w:r>
    </w:p>
    <w:p w:rsidR="009A42F2" w:rsidRPr="004D0412" w:rsidRDefault="009A42F2" w:rsidP="009A42F2">
      <w:pPr>
        <w:numPr>
          <w:ilvl w:val="0"/>
          <w:numId w:val="45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Windows 10 x64</w:t>
      </w:r>
    </w:p>
    <w:p w:rsidR="009A42F2" w:rsidRPr="004D0412" w:rsidRDefault="009A42F2" w:rsidP="009A42F2">
      <w:pPr>
        <w:numPr>
          <w:ilvl w:val="0"/>
          <w:numId w:val="45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lastRenderedPageBreak/>
        <w:t>MicrosoftOffice 2016</w:t>
      </w:r>
    </w:p>
    <w:p w:rsidR="009A42F2" w:rsidRPr="004D0412" w:rsidRDefault="009A42F2" w:rsidP="009A42F2">
      <w:pPr>
        <w:numPr>
          <w:ilvl w:val="0"/>
          <w:numId w:val="45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LibreOffice</w:t>
      </w:r>
    </w:p>
    <w:p w:rsidR="009A42F2" w:rsidRPr="004D0412" w:rsidRDefault="009A42F2" w:rsidP="009A42F2">
      <w:pPr>
        <w:numPr>
          <w:ilvl w:val="0"/>
          <w:numId w:val="45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Firefox</w:t>
      </w:r>
    </w:p>
    <w:p w:rsidR="009A42F2" w:rsidRPr="004D0412" w:rsidRDefault="009A42F2" w:rsidP="009A42F2">
      <w:pPr>
        <w:numPr>
          <w:ilvl w:val="0"/>
          <w:numId w:val="45"/>
        </w:numPr>
        <w:tabs>
          <w:tab w:val="clear" w:pos="0"/>
          <w:tab w:val="num" w:pos="-360"/>
          <w:tab w:val="left" w:pos="788"/>
        </w:tabs>
        <w:suppressAutoHyphens/>
        <w:ind w:left="360" w:firstLine="0"/>
        <w:jc w:val="both"/>
        <w:rPr>
          <w:color w:val="000000" w:themeColor="text1"/>
        </w:rPr>
      </w:pPr>
      <w:r w:rsidRPr="004D0412">
        <w:rPr>
          <w:rFonts w:eastAsia="WenQuanYi Micro Hei"/>
          <w:color w:val="000000" w:themeColor="text1"/>
        </w:rPr>
        <w:t>GIMP</w:t>
      </w:r>
    </w:p>
    <w:p w:rsidR="009A42F2" w:rsidRPr="004D0412" w:rsidRDefault="009A42F2" w:rsidP="009A42F2">
      <w:pPr>
        <w:pStyle w:val="10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4D0412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:rsidR="009A42F2" w:rsidRPr="004D0412" w:rsidRDefault="009A42F2" w:rsidP="009A42F2">
      <w:pPr>
        <w:ind w:firstLine="708"/>
        <w:jc w:val="both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9A42F2" w:rsidRPr="004D0412" w:rsidRDefault="009A42F2" w:rsidP="009A42F2">
      <w:pPr>
        <w:ind w:firstLine="708"/>
        <w:jc w:val="both"/>
        <w:rPr>
          <w:rFonts w:eastAsia="ArialMT"/>
          <w:color w:val="000000"/>
          <w:lang w:eastAsia="en-US"/>
        </w:rPr>
      </w:pPr>
      <w:r w:rsidRPr="004D0412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9A42F2" w:rsidRPr="004D0412" w:rsidRDefault="009A42F2" w:rsidP="009A42F2">
      <w:pPr>
        <w:ind w:firstLine="708"/>
        <w:jc w:val="both"/>
      </w:pPr>
      <w:r w:rsidRPr="004D0412">
        <w:rPr>
          <w:rFonts w:eastAsia="ArialMT"/>
          <w:color w:val="000000"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:rsidR="009A42F2" w:rsidRPr="004D0412" w:rsidRDefault="009A42F2" w:rsidP="009A42F2">
      <w:pPr>
        <w:ind w:firstLine="708"/>
        <w:jc w:val="both"/>
      </w:pPr>
      <w:r w:rsidRPr="004D0412"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A42F2" w:rsidRPr="004D0412" w:rsidRDefault="009A42F2" w:rsidP="009A42F2">
      <w:pPr>
        <w:ind w:firstLine="708"/>
        <w:jc w:val="both"/>
      </w:pPr>
      <w:r w:rsidRPr="004D041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06CDD" w:rsidRPr="00856792" w:rsidRDefault="00106CDD" w:rsidP="009A42F2">
      <w:pPr>
        <w:spacing w:line="360" w:lineRule="auto"/>
        <w:ind w:firstLineChars="253" w:firstLine="607"/>
        <w:jc w:val="both"/>
      </w:pPr>
    </w:p>
    <w:sectPr w:rsidR="00106CDD" w:rsidRPr="00856792" w:rsidSect="00172F80">
      <w:footerReference w:type="even" r:id="rId23"/>
      <w:pgSz w:w="11906" w:h="16838"/>
      <w:pgMar w:top="709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68" w:rsidRDefault="00EE2268">
      <w:r>
        <w:separator/>
      </w:r>
    </w:p>
  </w:endnote>
  <w:endnote w:type="continuationSeparator" w:id="0">
    <w:p w:rsidR="00EE2268" w:rsidRDefault="00EE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WenQuanYi Micro Hei">
    <w:charset w:val="01"/>
    <w:family w:val="auto"/>
    <w:pitch w:val="variable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A31" w:rsidRDefault="00BB1A31" w:rsidP="0081132F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B1A31" w:rsidRDefault="00BB1A31" w:rsidP="001651D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68" w:rsidRDefault="00EE2268">
      <w:r>
        <w:separator/>
      </w:r>
    </w:p>
  </w:footnote>
  <w:footnote w:type="continuationSeparator" w:id="0">
    <w:p w:rsidR="00EE2268" w:rsidRDefault="00EE2268">
      <w:r>
        <w:continuationSeparator/>
      </w:r>
    </w:p>
  </w:footnote>
  <w:footnote w:id="1">
    <w:p w:rsidR="009A42F2" w:rsidRDefault="009A42F2" w:rsidP="009A42F2">
      <w:pPr>
        <w:pStyle w:val="aff0"/>
      </w:pPr>
      <w:r>
        <w:rPr>
          <w:rStyle w:val="aff2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BCC4D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F3C0B"/>
    <w:multiLevelType w:val="singleLevel"/>
    <w:tmpl w:val="D3B46042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537F"/>
    <w:multiLevelType w:val="hybridMultilevel"/>
    <w:tmpl w:val="DC5AEC1C"/>
    <w:lvl w:ilvl="0" w:tplc="28280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33E1"/>
    <w:multiLevelType w:val="hybridMultilevel"/>
    <w:tmpl w:val="FDCAE52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3F5647"/>
    <w:multiLevelType w:val="hybridMultilevel"/>
    <w:tmpl w:val="DB30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586977"/>
    <w:multiLevelType w:val="hybridMultilevel"/>
    <w:tmpl w:val="7FD82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F3562"/>
    <w:multiLevelType w:val="hybridMultilevel"/>
    <w:tmpl w:val="3C4EF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4ED1"/>
    <w:multiLevelType w:val="hybridMultilevel"/>
    <w:tmpl w:val="CABE503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4B419E"/>
    <w:multiLevelType w:val="hybridMultilevel"/>
    <w:tmpl w:val="389418E4"/>
    <w:lvl w:ilvl="0" w:tplc="0419000F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2AA53CD5"/>
    <w:multiLevelType w:val="multilevel"/>
    <w:tmpl w:val="8F3A0F98"/>
    <w:lvl w:ilvl="0">
      <w:start w:val="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F0758C"/>
    <w:multiLevelType w:val="hybridMultilevel"/>
    <w:tmpl w:val="3F421CA8"/>
    <w:lvl w:ilvl="0" w:tplc="8BA25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93E07"/>
    <w:multiLevelType w:val="hybridMultilevel"/>
    <w:tmpl w:val="B278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50581"/>
    <w:multiLevelType w:val="hybridMultilevel"/>
    <w:tmpl w:val="AE789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17B"/>
    <w:multiLevelType w:val="hybridMultilevel"/>
    <w:tmpl w:val="76948922"/>
    <w:lvl w:ilvl="0" w:tplc="7EAE60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0253A0"/>
    <w:multiLevelType w:val="hybridMultilevel"/>
    <w:tmpl w:val="BB0C2DD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CFC4FF1"/>
    <w:multiLevelType w:val="hybridMultilevel"/>
    <w:tmpl w:val="2390A72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30266CB"/>
    <w:multiLevelType w:val="hybridMultilevel"/>
    <w:tmpl w:val="B2DC1F4A"/>
    <w:lvl w:ilvl="0" w:tplc="74D47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6EF1378"/>
    <w:multiLevelType w:val="hybridMultilevel"/>
    <w:tmpl w:val="33281452"/>
    <w:lvl w:ilvl="0" w:tplc="1FE299B8">
      <w:start w:val="65535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73D28E1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95C35"/>
    <w:multiLevelType w:val="hybridMultilevel"/>
    <w:tmpl w:val="DD768350"/>
    <w:lvl w:ilvl="0" w:tplc="C4A6866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50543"/>
    <w:multiLevelType w:val="hybridMultilevel"/>
    <w:tmpl w:val="27E8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6C76F8"/>
    <w:multiLevelType w:val="hybridMultilevel"/>
    <w:tmpl w:val="0A7EEE7A"/>
    <w:lvl w:ilvl="0" w:tplc="38F09F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E3FB2"/>
    <w:multiLevelType w:val="hybridMultilevel"/>
    <w:tmpl w:val="83B40226"/>
    <w:lvl w:ilvl="0" w:tplc="282804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481BB4"/>
    <w:multiLevelType w:val="multilevel"/>
    <w:tmpl w:val="BF54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3EC0F9C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3320E"/>
    <w:multiLevelType w:val="hybridMultilevel"/>
    <w:tmpl w:val="0B2E4FC6"/>
    <w:lvl w:ilvl="0" w:tplc="A3A47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C75357"/>
    <w:multiLevelType w:val="hybridMultilevel"/>
    <w:tmpl w:val="0F56AF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7DD5586"/>
    <w:multiLevelType w:val="hybridMultilevel"/>
    <w:tmpl w:val="857453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83D33D4"/>
    <w:multiLevelType w:val="hybridMultilevel"/>
    <w:tmpl w:val="9EE2B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24A9E"/>
    <w:multiLevelType w:val="hybridMultilevel"/>
    <w:tmpl w:val="A7CEF616"/>
    <w:lvl w:ilvl="0" w:tplc="846E0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63683D"/>
    <w:multiLevelType w:val="hybridMultilevel"/>
    <w:tmpl w:val="64BA9420"/>
    <w:lvl w:ilvl="0" w:tplc="64489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F6355"/>
    <w:multiLevelType w:val="hybridMultilevel"/>
    <w:tmpl w:val="06CC0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D7EB8"/>
    <w:multiLevelType w:val="hybridMultilevel"/>
    <w:tmpl w:val="622A636A"/>
    <w:lvl w:ilvl="0" w:tplc="1FE299B8">
      <w:start w:val="65535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16D34E7"/>
    <w:multiLevelType w:val="hybridMultilevel"/>
    <w:tmpl w:val="88FCCC5C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7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785E6F15"/>
    <w:multiLevelType w:val="hybridMultilevel"/>
    <w:tmpl w:val="9670AF8E"/>
    <w:lvl w:ilvl="0" w:tplc="846E0F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8"/>
  </w:num>
  <w:num w:numId="4">
    <w:abstractNumId w:val="6"/>
  </w:num>
  <w:num w:numId="5">
    <w:abstractNumId w:val="13"/>
  </w:num>
  <w:num w:numId="6">
    <w:abstractNumId w:val="27"/>
  </w:num>
  <w:num w:numId="7">
    <w:abstractNumId w:val="5"/>
  </w:num>
  <w:num w:numId="8">
    <w:abstractNumId w:val="8"/>
  </w:num>
  <w:num w:numId="9">
    <w:abstractNumId w:val="39"/>
  </w:num>
  <w:num w:numId="10">
    <w:abstractNumId w:val="21"/>
  </w:num>
  <w:num w:numId="11">
    <w:abstractNumId w:val="29"/>
  </w:num>
  <w:num w:numId="12">
    <w:abstractNumId w:val="33"/>
  </w:num>
  <w:num w:numId="13">
    <w:abstractNumId w:val="22"/>
  </w:num>
  <w:num w:numId="14">
    <w:abstractNumId w:val="48"/>
  </w:num>
  <w:num w:numId="15">
    <w:abstractNumId w:val="19"/>
  </w:num>
  <w:num w:numId="16">
    <w:abstractNumId w:val="42"/>
  </w:num>
  <w:num w:numId="17">
    <w:abstractNumId w:val="32"/>
  </w:num>
  <w:num w:numId="18">
    <w:abstractNumId w:val="20"/>
  </w:num>
  <w:num w:numId="19">
    <w:abstractNumId w:val="12"/>
  </w:num>
  <w:num w:numId="20">
    <w:abstractNumId w:val="4"/>
  </w:num>
  <w:num w:numId="21">
    <w:abstractNumId w:val="36"/>
  </w:num>
  <w:num w:numId="22">
    <w:abstractNumId w:val="15"/>
  </w:num>
  <w:num w:numId="23">
    <w:abstractNumId w:val="47"/>
  </w:num>
  <w:num w:numId="24">
    <w:abstractNumId w:val="26"/>
  </w:num>
  <w:num w:numId="25">
    <w:abstractNumId w:val="35"/>
  </w:num>
  <w:num w:numId="26">
    <w:abstractNumId w:val="25"/>
  </w:num>
  <w:num w:numId="27">
    <w:abstractNumId w:val="7"/>
  </w:num>
  <w:num w:numId="28">
    <w:abstractNumId w:val="43"/>
  </w:num>
  <w:num w:numId="29">
    <w:abstractNumId w:val="41"/>
  </w:num>
  <w:num w:numId="30">
    <w:abstractNumId w:val="16"/>
  </w:num>
  <w:num w:numId="31">
    <w:abstractNumId w:val="30"/>
  </w:num>
  <w:num w:numId="32">
    <w:abstractNumId w:val="37"/>
  </w:num>
  <w:num w:numId="33">
    <w:abstractNumId w:val="23"/>
  </w:num>
  <w:num w:numId="34">
    <w:abstractNumId w:val="18"/>
  </w:num>
  <w:num w:numId="35">
    <w:abstractNumId w:val="24"/>
  </w:num>
  <w:num w:numId="36">
    <w:abstractNumId w:val="45"/>
  </w:num>
  <w:num w:numId="37">
    <w:abstractNumId w:val="44"/>
  </w:num>
  <w:num w:numId="38">
    <w:abstractNumId w:val="14"/>
  </w:num>
  <w:num w:numId="39">
    <w:abstractNumId w:val="46"/>
  </w:num>
  <w:num w:numId="40">
    <w:abstractNumId w:val="11"/>
  </w:num>
  <w:num w:numId="41">
    <w:abstractNumId w:val="40"/>
  </w:num>
  <w:num w:numId="42">
    <w:abstractNumId w:val="9"/>
  </w:num>
  <w:num w:numId="43">
    <w:abstractNumId w:val="17"/>
  </w:num>
  <w:num w:numId="44">
    <w:abstractNumId w:val="0"/>
  </w:num>
  <w:num w:numId="45">
    <w:abstractNumId w:val="2"/>
  </w:num>
  <w:num w:numId="46">
    <w:abstractNumId w:val="34"/>
  </w:num>
  <w:num w:numId="47">
    <w:abstractNumId w:val="31"/>
  </w:num>
  <w:num w:numId="48">
    <w:abstractNumId w:val="28"/>
  </w:num>
  <w:num w:numId="49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02"/>
    <w:rsid w:val="000011BC"/>
    <w:rsid w:val="000025B3"/>
    <w:rsid w:val="000079EB"/>
    <w:rsid w:val="00010700"/>
    <w:rsid w:val="000115F0"/>
    <w:rsid w:val="00021E71"/>
    <w:rsid w:val="0004261F"/>
    <w:rsid w:val="00043191"/>
    <w:rsid w:val="000624F0"/>
    <w:rsid w:val="0007753B"/>
    <w:rsid w:val="000B4E5A"/>
    <w:rsid w:val="000C7EDA"/>
    <w:rsid w:val="000D149C"/>
    <w:rsid w:val="000E4073"/>
    <w:rsid w:val="000F193A"/>
    <w:rsid w:val="000F7680"/>
    <w:rsid w:val="00106CDD"/>
    <w:rsid w:val="001074F3"/>
    <w:rsid w:val="0012010F"/>
    <w:rsid w:val="001249C0"/>
    <w:rsid w:val="00130364"/>
    <w:rsid w:val="00130E47"/>
    <w:rsid w:val="001539BF"/>
    <w:rsid w:val="001651D7"/>
    <w:rsid w:val="00172F80"/>
    <w:rsid w:val="0017550A"/>
    <w:rsid w:val="0017555C"/>
    <w:rsid w:val="00186274"/>
    <w:rsid w:val="00197DA0"/>
    <w:rsid w:val="001A0251"/>
    <w:rsid w:val="001A0B07"/>
    <w:rsid w:val="001A2E56"/>
    <w:rsid w:val="001B27EB"/>
    <w:rsid w:val="001B68B0"/>
    <w:rsid w:val="001D1378"/>
    <w:rsid w:val="001D21D7"/>
    <w:rsid w:val="001D3227"/>
    <w:rsid w:val="001D32AB"/>
    <w:rsid w:val="001D6776"/>
    <w:rsid w:val="001E15BF"/>
    <w:rsid w:val="001E7E15"/>
    <w:rsid w:val="001F070B"/>
    <w:rsid w:val="001F4F38"/>
    <w:rsid w:val="001F59B2"/>
    <w:rsid w:val="001F689A"/>
    <w:rsid w:val="002074F8"/>
    <w:rsid w:val="00210286"/>
    <w:rsid w:val="00216984"/>
    <w:rsid w:val="002278DC"/>
    <w:rsid w:val="00234C58"/>
    <w:rsid w:val="002361D1"/>
    <w:rsid w:val="00245B92"/>
    <w:rsid w:val="00261FE7"/>
    <w:rsid w:val="00265DEA"/>
    <w:rsid w:val="00265FC9"/>
    <w:rsid w:val="00270B9C"/>
    <w:rsid w:val="00273417"/>
    <w:rsid w:val="0027554A"/>
    <w:rsid w:val="002841E7"/>
    <w:rsid w:val="00295F4F"/>
    <w:rsid w:val="002A2942"/>
    <w:rsid w:val="002A29B1"/>
    <w:rsid w:val="002E2C4D"/>
    <w:rsid w:val="002F02B5"/>
    <w:rsid w:val="00310EBF"/>
    <w:rsid w:val="003156E7"/>
    <w:rsid w:val="003219C4"/>
    <w:rsid w:val="003238BD"/>
    <w:rsid w:val="0032393A"/>
    <w:rsid w:val="003312B9"/>
    <w:rsid w:val="00360483"/>
    <w:rsid w:val="00396E89"/>
    <w:rsid w:val="003979BF"/>
    <w:rsid w:val="003B28B6"/>
    <w:rsid w:val="003B3C79"/>
    <w:rsid w:val="003C2802"/>
    <w:rsid w:val="003D56BE"/>
    <w:rsid w:val="003E1227"/>
    <w:rsid w:val="003F110C"/>
    <w:rsid w:val="003F439A"/>
    <w:rsid w:val="00414A60"/>
    <w:rsid w:val="00416559"/>
    <w:rsid w:val="0043132B"/>
    <w:rsid w:val="0045283B"/>
    <w:rsid w:val="0046559E"/>
    <w:rsid w:val="00486392"/>
    <w:rsid w:val="00492FDA"/>
    <w:rsid w:val="004930F9"/>
    <w:rsid w:val="00494822"/>
    <w:rsid w:val="004C2AF6"/>
    <w:rsid w:val="004D2E7B"/>
    <w:rsid w:val="004E082F"/>
    <w:rsid w:val="004E5D4B"/>
    <w:rsid w:val="004F15DC"/>
    <w:rsid w:val="004F7270"/>
    <w:rsid w:val="00501760"/>
    <w:rsid w:val="00501891"/>
    <w:rsid w:val="005057D9"/>
    <w:rsid w:val="0050610F"/>
    <w:rsid w:val="00513169"/>
    <w:rsid w:val="00530244"/>
    <w:rsid w:val="00533E89"/>
    <w:rsid w:val="00564D20"/>
    <w:rsid w:val="00590D41"/>
    <w:rsid w:val="00596E9F"/>
    <w:rsid w:val="005B50A3"/>
    <w:rsid w:val="005B666E"/>
    <w:rsid w:val="005C1B25"/>
    <w:rsid w:val="005C2ADF"/>
    <w:rsid w:val="005C7BB9"/>
    <w:rsid w:val="005E0AE7"/>
    <w:rsid w:val="005E1125"/>
    <w:rsid w:val="005E6BFD"/>
    <w:rsid w:val="005F6DA9"/>
    <w:rsid w:val="0060033C"/>
    <w:rsid w:val="00602DE2"/>
    <w:rsid w:val="006044C1"/>
    <w:rsid w:val="00610F93"/>
    <w:rsid w:val="00616BE4"/>
    <w:rsid w:val="00623DFC"/>
    <w:rsid w:val="00626AE0"/>
    <w:rsid w:val="006447FC"/>
    <w:rsid w:val="006453F7"/>
    <w:rsid w:val="00657F3E"/>
    <w:rsid w:val="00660479"/>
    <w:rsid w:val="0067051D"/>
    <w:rsid w:val="00681504"/>
    <w:rsid w:val="00687AEF"/>
    <w:rsid w:val="00696235"/>
    <w:rsid w:val="006B280D"/>
    <w:rsid w:val="006B5D6E"/>
    <w:rsid w:val="006C3CA4"/>
    <w:rsid w:val="006D6C0C"/>
    <w:rsid w:val="006D6DD3"/>
    <w:rsid w:val="006E0F9E"/>
    <w:rsid w:val="006E2F9B"/>
    <w:rsid w:val="00701C8A"/>
    <w:rsid w:val="00702EB6"/>
    <w:rsid w:val="0071495A"/>
    <w:rsid w:val="00720E92"/>
    <w:rsid w:val="0072357B"/>
    <w:rsid w:val="0074534A"/>
    <w:rsid w:val="00754FC8"/>
    <w:rsid w:val="00760D61"/>
    <w:rsid w:val="00773145"/>
    <w:rsid w:val="00785259"/>
    <w:rsid w:val="00785D0C"/>
    <w:rsid w:val="00794A5E"/>
    <w:rsid w:val="00794E92"/>
    <w:rsid w:val="00795BFB"/>
    <w:rsid w:val="007A2BC4"/>
    <w:rsid w:val="007B0544"/>
    <w:rsid w:val="007B4C9C"/>
    <w:rsid w:val="007C4C67"/>
    <w:rsid w:val="007D1A8C"/>
    <w:rsid w:val="007D3F78"/>
    <w:rsid w:val="007D4A61"/>
    <w:rsid w:val="007E0E91"/>
    <w:rsid w:val="007E6D9D"/>
    <w:rsid w:val="007E773B"/>
    <w:rsid w:val="008010B3"/>
    <w:rsid w:val="00805CB5"/>
    <w:rsid w:val="0081132F"/>
    <w:rsid w:val="008174E8"/>
    <w:rsid w:val="008211F2"/>
    <w:rsid w:val="008249A7"/>
    <w:rsid w:val="00825320"/>
    <w:rsid w:val="00847AAC"/>
    <w:rsid w:val="0085184B"/>
    <w:rsid w:val="008555F9"/>
    <w:rsid w:val="00856792"/>
    <w:rsid w:val="00860219"/>
    <w:rsid w:val="00860EBA"/>
    <w:rsid w:val="0088538F"/>
    <w:rsid w:val="0089122C"/>
    <w:rsid w:val="008966B3"/>
    <w:rsid w:val="008A0368"/>
    <w:rsid w:val="008A1E0E"/>
    <w:rsid w:val="008A326F"/>
    <w:rsid w:val="008A50A2"/>
    <w:rsid w:val="008B1D91"/>
    <w:rsid w:val="008B1FA2"/>
    <w:rsid w:val="008C1A29"/>
    <w:rsid w:val="008C69C4"/>
    <w:rsid w:val="008C7E71"/>
    <w:rsid w:val="008E22DF"/>
    <w:rsid w:val="008F673F"/>
    <w:rsid w:val="009050C9"/>
    <w:rsid w:val="00905309"/>
    <w:rsid w:val="00911BB7"/>
    <w:rsid w:val="00932DB7"/>
    <w:rsid w:val="00937C97"/>
    <w:rsid w:val="00953E22"/>
    <w:rsid w:val="00954226"/>
    <w:rsid w:val="00954C3F"/>
    <w:rsid w:val="009633B1"/>
    <w:rsid w:val="0097122B"/>
    <w:rsid w:val="0097567D"/>
    <w:rsid w:val="009954F0"/>
    <w:rsid w:val="00995F7B"/>
    <w:rsid w:val="009A42F2"/>
    <w:rsid w:val="009A6DF9"/>
    <w:rsid w:val="009A72C2"/>
    <w:rsid w:val="009B37FA"/>
    <w:rsid w:val="009B49FF"/>
    <w:rsid w:val="009D251A"/>
    <w:rsid w:val="009D38EB"/>
    <w:rsid w:val="009E50B6"/>
    <w:rsid w:val="009F2187"/>
    <w:rsid w:val="009F56A5"/>
    <w:rsid w:val="009F5DC7"/>
    <w:rsid w:val="00A03F31"/>
    <w:rsid w:val="00A32A1F"/>
    <w:rsid w:val="00A44AEE"/>
    <w:rsid w:val="00A57CD9"/>
    <w:rsid w:val="00A670C2"/>
    <w:rsid w:val="00A67CB1"/>
    <w:rsid w:val="00AA1CA7"/>
    <w:rsid w:val="00AA2BD6"/>
    <w:rsid w:val="00AA5276"/>
    <w:rsid w:val="00AB1D2D"/>
    <w:rsid w:val="00AC243D"/>
    <w:rsid w:val="00AC73A9"/>
    <w:rsid w:val="00AE039D"/>
    <w:rsid w:val="00AE3AB9"/>
    <w:rsid w:val="00AE6374"/>
    <w:rsid w:val="00AF12A0"/>
    <w:rsid w:val="00B053FA"/>
    <w:rsid w:val="00B0557F"/>
    <w:rsid w:val="00B055C0"/>
    <w:rsid w:val="00B07DB9"/>
    <w:rsid w:val="00B13C5C"/>
    <w:rsid w:val="00B1783A"/>
    <w:rsid w:val="00B43B50"/>
    <w:rsid w:val="00B43DC0"/>
    <w:rsid w:val="00B51D37"/>
    <w:rsid w:val="00B64EAC"/>
    <w:rsid w:val="00B6563C"/>
    <w:rsid w:val="00B72AF8"/>
    <w:rsid w:val="00B76335"/>
    <w:rsid w:val="00B76DF7"/>
    <w:rsid w:val="00B77A5A"/>
    <w:rsid w:val="00B87C7C"/>
    <w:rsid w:val="00B949BC"/>
    <w:rsid w:val="00B956B8"/>
    <w:rsid w:val="00BB0431"/>
    <w:rsid w:val="00BB1A31"/>
    <w:rsid w:val="00BC6447"/>
    <w:rsid w:val="00BD49E7"/>
    <w:rsid w:val="00BD53FC"/>
    <w:rsid w:val="00BE3ECD"/>
    <w:rsid w:val="00BF7D90"/>
    <w:rsid w:val="00C03870"/>
    <w:rsid w:val="00C04AC9"/>
    <w:rsid w:val="00C0637B"/>
    <w:rsid w:val="00C07237"/>
    <w:rsid w:val="00C11EA7"/>
    <w:rsid w:val="00C2441E"/>
    <w:rsid w:val="00C45362"/>
    <w:rsid w:val="00C56B5B"/>
    <w:rsid w:val="00C57B30"/>
    <w:rsid w:val="00C6500E"/>
    <w:rsid w:val="00C70A59"/>
    <w:rsid w:val="00C71127"/>
    <w:rsid w:val="00C848DA"/>
    <w:rsid w:val="00C95151"/>
    <w:rsid w:val="00C96052"/>
    <w:rsid w:val="00CB0C02"/>
    <w:rsid w:val="00CC1356"/>
    <w:rsid w:val="00CE2596"/>
    <w:rsid w:val="00CF1C9D"/>
    <w:rsid w:val="00CF46A0"/>
    <w:rsid w:val="00D1009E"/>
    <w:rsid w:val="00D10232"/>
    <w:rsid w:val="00D137F7"/>
    <w:rsid w:val="00D215F1"/>
    <w:rsid w:val="00D27FD7"/>
    <w:rsid w:val="00D34D31"/>
    <w:rsid w:val="00D4136E"/>
    <w:rsid w:val="00D41951"/>
    <w:rsid w:val="00D42383"/>
    <w:rsid w:val="00D434E3"/>
    <w:rsid w:val="00D51431"/>
    <w:rsid w:val="00D5267E"/>
    <w:rsid w:val="00D52E70"/>
    <w:rsid w:val="00D54906"/>
    <w:rsid w:val="00D61398"/>
    <w:rsid w:val="00D735FA"/>
    <w:rsid w:val="00D7634A"/>
    <w:rsid w:val="00D76A7C"/>
    <w:rsid w:val="00D96B91"/>
    <w:rsid w:val="00DB09D2"/>
    <w:rsid w:val="00DB1309"/>
    <w:rsid w:val="00DB4B52"/>
    <w:rsid w:val="00DB5AD2"/>
    <w:rsid w:val="00DC0B3C"/>
    <w:rsid w:val="00DD1D44"/>
    <w:rsid w:val="00DE72E2"/>
    <w:rsid w:val="00DF3A08"/>
    <w:rsid w:val="00E0360F"/>
    <w:rsid w:val="00E1184C"/>
    <w:rsid w:val="00E20264"/>
    <w:rsid w:val="00E211B9"/>
    <w:rsid w:val="00E3090F"/>
    <w:rsid w:val="00E31AC7"/>
    <w:rsid w:val="00E40BA7"/>
    <w:rsid w:val="00E51530"/>
    <w:rsid w:val="00E51728"/>
    <w:rsid w:val="00E61B51"/>
    <w:rsid w:val="00E65E3B"/>
    <w:rsid w:val="00E66684"/>
    <w:rsid w:val="00E75E6F"/>
    <w:rsid w:val="00E802EB"/>
    <w:rsid w:val="00E834FB"/>
    <w:rsid w:val="00E90C03"/>
    <w:rsid w:val="00EA1FC0"/>
    <w:rsid w:val="00EB1E0E"/>
    <w:rsid w:val="00EB54C4"/>
    <w:rsid w:val="00EB7B25"/>
    <w:rsid w:val="00ED04A2"/>
    <w:rsid w:val="00ED2AC5"/>
    <w:rsid w:val="00EE2268"/>
    <w:rsid w:val="00EF6EED"/>
    <w:rsid w:val="00EF70B0"/>
    <w:rsid w:val="00F00585"/>
    <w:rsid w:val="00F0355C"/>
    <w:rsid w:val="00F177CE"/>
    <w:rsid w:val="00F25581"/>
    <w:rsid w:val="00F36199"/>
    <w:rsid w:val="00F468F4"/>
    <w:rsid w:val="00F50B1C"/>
    <w:rsid w:val="00F5686E"/>
    <w:rsid w:val="00F6111F"/>
    <w:rsid w:val="00F65EFB"/>
    <w:rsid w:val="00F741C6"/>
    <w:rsid w:val="00F92D1C"/>
    <w:rsid w:val="00FA0831"/>
    <w:rsid w:val="00FA67B2"/>
    <w:rsid w:val="00FB1ABC"/>
    <w:rsid w:val="00FB3B92"/>
    <w:rsid w:val="00FB5D8B"/>
    <w:rsid w:val="00FC13E8"/>
    <w:rsid w:val="00FD7254"/>
    <w:rsid w:val="00FE29EB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717D"/>
  <w15:chartTrackingRefBased/>
  <w15:docId w15:val="{6D8ADFE5-6AAD-44C9-98C0-A6C46078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C2802"/>
    <w:rPr>
      <w:rFonts w:eastAsia="Times New Roman"/>
      <w:sz w:val="24"/>
      <w:szCs w:val="24"/>
    </w:rPr>
  </w:style>
  <w:style w:type="paragraph" w:styleId="10">
    <w:name w:val="heading 1"/>
    <w:basedOn w:val="a2"/>
    <w:next w:val="a2"/>
    <w:link w:val="11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2"/>
    <w:next w:val="a2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2"/>
    <w:next w:val="a2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C96052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6">
    <w:name w:val="Знак Знак Знак"/>
    <w:basedOn w:val="a2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7">
    <w:name w:val="Body Text"/>
    <w:basedOn w:val="a2"/>
    <w:rsid w:val="003C2802"/>
    <w:rPr>
      <w:sz w:val="28"/>
      <w:szCs w:val="20"/>
    </w:rPr>
  </w:style>
  <w:style w:type="paragraph" w:styleId="21">
    <w:name w:val="Body Text Indent 2"/>
    <w:basedOn w:val="a2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2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0">
    <w:name w:val="Перечисление"/>
    <w:basedOn w:val="a2"/>
    <w:rsid w:val="003C2802"/>
    <w:pPr>
      <w:numPr>
        <w:numId w:val="1"/>
      </w:numPr>
      <w:tabs>
        <w:tab w:val="clear" w:pos="360"/>
        <w:tab w:val="num" w:pos="993"/>
      </w:tabs>
      <w:ind w:left="993" w:hanging="284"/>
      <w:jc w:val="both"/>
    </w:pPr>
    <w:rPr>
      <w:szCs w:val="20"/>
    </w:rPr>
  </w:style>
  <w:style w:type="character" w:styleId="a8">
    <w:name w:val="Hyperlink"/>
    <w:rsid w:val="003C2802"/>
    <w:rPr>
      <w:color w:val="0000FF"/>
      <w:u w:val="single"/>
    </w:rPr>
  </w:style>
  <w:style w:type="paragraph" w:customStyle="1" w:styleId="a9">
    <w:name w:val="Абзац"/>
    <w:basedOn w:val="a2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a">
    <w:name w:val="header"/>
    <w:basedOn w:val="a2"/>
    <w:link w:val="ab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link w:val="aa"/>
    <w:rsid w:val="003C2802"/>
    <w:rPr>
      <w:sz w:val="28"/>
      <w:lang w:val="ru-RU" w:eastAsia="ru-RU" w:bidi="ar-SA"/>
    </w:rPr>
  </w:style>
  <w:style w:type="paragraph" w:styleId="ac">
    <w:name w:val="Balloon Text"/>
    <w:basedOn w:val="a2"/>
    <w:link w:val="ad"/>
    <w:rsid w:val="003C28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Обычный1"/>
    <w:rsid w:val="00D27FD7"/>
    <w:rPr>
      <w:rFonts w:eastAsia="Times New Roman"/>
      <w:sz w:val="28"/>
    </w:rPr>
  </w:style>
  <w:style w:type="paragraph" w:customStyle="1" w:styleId="ae">
    <w:name w:val="Знак"/>
    <w:basedOn w:val="a2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2"/>
    <w:rsid w:val="001651D7"/>
    <w:pPr>
      <w:tabs>
        <w:tab w:val="center" w:pos="4677"/>
        <w:tab w:val="right" w:pos="9355"/>
      </w:tabs>
    </w:pPr>
  </w:style>
  <w:style w:type="character" w:styleId="af0">
    <w:name w:val="page number"/>
    <w:basedOn w:val="a3"/>
    <w:rsid w:val="001651D7"/>
  </w:style>
  <w:style w:type="paragraph" w:customStyle="1" w:styleId="af1">
    <w:name w:val="Знак"/>
    <w:basedOn w:val="a2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2">
    <w:name w:val="Table Grid"/>
    <w:basedOn w:val="a4"/>
    <w:rsid w:val="00C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"/>
    <w:basedOn w:val="a2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FollowedHyperlink"/>
    <w:rsid w:val="002074F8"/>
    <w:rPr>
      <w:color w:val="800080"/>
      <w:u w:val="single"/>
    </w:rPr>
  </w:style>
  <w:style w:type="paragraph" w:styleId="af4">
    <w:name w:val="Body Text Indent"/>
    <w:basedOn w:val="a2"/>
    <w:rsid w:val="00B64EAC"/>
    <w:pPr>
      <w:spacing w:after="120"/>
      <w:ind w:left="283"/>
    </w:pPr>
  </w:style>
  <w:style w:type="paragraph" w:styleId="a1">
    <w:name w:val="List"/>
    <w:basedOn w:val="a2"/>
    <w:rsid w:val="00B64EAC"/>
    <w:pPr>
      <w:numPr>
        <w:numId w:val="2"/>
      </w:numPr>
      <w:tabs>
        <w:tab w:val="left" w:pos="1080"/>
      </w:tabs>
    </w:pPr>
  </w:style>
  <w:style w:type="paragraph" w:customStyle="1" w:styleId="14">
    <w:name w:val="Знак1"/>
    <w:basedOn w:val="a2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paragraph" w:customStyle="1" w:styleId="Default">
    <w:name w:val="Default"/>
    <w:rsid w:val="00A67C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2"/>
    <w:link w:val="32"/>
    <w:rsid w:val="00BB1A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B1A31"/>
    <w:rPr>
      <w:rFonts w:eastAsia="Times New Roman"/>
      <w:sz w:val="16"/>
      <w:szCs w:val="16"/>
    </w:rPr>
  </w:style>
  <w:style w:type="paragraph" w:customStyle="1" w:styleId="af5">
    <w:name w:val="Для таблиц"/>
    <w:basedOn w:val="a2"/>
    <w:uiPriority w:val="99"/>
    <w:rsid w:val="00BB1A31"/>
  </w:style>
  <w:style w:type="paragraph" w:styleId="af6">
    <w:name w:val="List Paragraph"/>
    <w:basedOn w:val="a2"/>
    <w:link w:val="af7"/>
    <w:uiPriority w:val="99"/>
    <w:qFormat/>
    <w:rsid w:val="00BB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BB1A31"/>
    <w:rPr>
      <w:rFonts w:cs="Times New Roman"/>
    </w:rPr>
  </w:style>
  <w:style w:type="numbering" w:customStyle="1" w:styleId="1">
    <w:name w:val="Список1"/>
    <w:rsid w:val="00BB1A31"/>
    <w:pPr>
      <w:numPr>
        <w:numId w:val="16"/>
      </w:numPr>
    </w:pPr>
  </w:style>
  <w:style w:type="paragraph" w:customStyle="1" w:styleId="af8">
    <w:name w:val="ТекстТаблицы"/>
    <w:basedOn w:val="aa"/>
    <w:uiPriority w:val="99"/>
    <w:rsid w:val="00BB1A31"/>
    <w:pPr>
      <w:tabs>
        <w:tab w:val="clear" w:pos="4153"/>
        <w:tab w:val="clear" w:pos="8306"/>
      </w:tabs>
    </w:pPr>
    <w:rPr>
      <w:sz w:val="22"/>
      <w:szCs w:val="24"/>
    </w:rPr>
  </w:style>
  <w:style w:type="character" w:customStyle="1" w:styleId="htmltxt1">
    <w:name w:val="html_txt1"/>
    <w:rsid w:val="0089122C"/>
    <w:rPr>
      <w:rFonts w:cs="Times New Roman"/>
      <w:color w:val="000000"/>
    </w:rPr>
  </w:style>
  <w:style w:type="paragraph" w:styleId="af9">
    <w:name w:val="Normal (Web)"/>
    <w:basedOn w:val="a2"/>
    <w:unhideWhenUsed/>
    <w:rsid w:val="00847AAC"/>
    <w:pPr>
      <w:spacing w:before="100" w:beforeAutospacing="1" w:after="100" w:afterAutospacing="1"/>
    </w:pPr>
  </w:style>
  <w:style w:type="character" w:customStyle="1" w:styleId="shortauthor">
    <w:name w:val="short_author"/>
    <w:rsid w:val="0017555C"/>
  </w:style>
  <w:style w:type="character" w:customStyle="1" w:styleId="shortname">
    <w:name w:val="short_name"/>
    <w:rsid w:val="0017555C"/>
  </w:style>
  <w:style w:type="paragraph" w:customStyle="1" w:styleId="afa">
    <w:name w:val="ШапкаТаблицы"/>
    <w:basedOn w:val="aa"/>
    <w:uiPriority w:val="99"/>
    <w:rsid w:val="00760D61"/>
    <w:pPr>
      <w:tabs>
        <w:tab w:val="clear" w:pos="4153"/>
        <w:tab w:val="clear" w:pos="8306"/>
      </w:tabs>
      <w:jc w:val="center"/>
    </w:pPr>
    <w:rPr>
      <w:sz w:val="22"/>
      <w:szCs w:val="24"/>
    </w:rPr>
  </w:style>
  <w:style w:type="paragraph" w:customStyle="1" w:styleId="afb">
    <w:name w:val="ИтогТаблицы"/>
    <w:basedOn w:val="af8"/>
    <w:rsid w:val="00760D61"/>
    <w:pPr>
      <w:jc w:val="right"/>
    </w:pPr>
  </w:style>
  <w:style w:type="paragraph" w:customStyle="1" w:styleId="Style3">
    <w:name w:val="Style3"/>
    <w:basedOn w:val="a2"/>
    <w:rsid w:val="001F4F38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5">
    <w:name w:val="Style5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character" w:customStyle="1" w:styleId="FontStyle11">
    <w:name w:val="Font Style11"/>
    <w:rsid w:val="001F4F38"/>
    <w:rPr>
      <w:rFonts w:ascii="Calibri" w:hAnsi="Calibri" w:cs="Calibri"/>
      <w:sz w:val="20"/>
      <w:szCs w:val="20"/>
    </w:rPr>
  </w:style>
  <w:style w:type="character" w:customStyle="1" w:styleId="FontStyle12">
    <w:name w:val="Font Style12"/>
    <w:rsid w:val="001F4F38"/>
    <w:rPr>
      <w:rFonts w:ascii="Calibri" w:hAnsi="Calibri" w:cs="Calibri"/>
      <w:b/>
      <w:bCs/>
      <w:sz w:val="20"/>
      <w:szCs w:val="20"/>
    </w:rPr>
  </w:style>
  <w:style w:type="paragraph" w:customStyle="1" w:styleId="Style2">
    <w:name w:val="Style2"/>
    <w:basedOn w:val="a2"/>
    <w:rsid w:val="001F4F3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alibri" w:hAnsi="Calibri"/>
    </w:rPr>
  </w:style>
  <w:style w:type="paragraph" w:customStyle="1" w:styleId="afc">
    <w:name w:val="Тело"/>
    <w:basedOn w:val="a2"/>
    <w:rsid w:val="00B77A5A"/>
    <w:pPr>
      <w:widowControl w:val="0"/>
      <w:ind w:firstLine="720"/>
      <w:jc w:val="both"/>
    </w:pPr>
    <w:rPr>
      <w:szCs w:val="20"/>
    </w:rPr>
  </w:style>
  <w:style w:type="character" w:customStyle="1" w:styleId="ListLabel13">
    <w:name w:val="ListLabel 13"/>
    <w:rsid w:val="008010B3"/>
    <w:rPr>
      <w:rFonts w:cs="Courier New"/>
    </w:rPr>
  </w:style>
  <w:style w:type="paragraph" w:customStyle="1" w:styleId="15">
    <w:name w:val="Абзац списка1"/>
    <w:basedOn w:val="a2"/>
    <w:rsid w:val="00FB1AB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f7">
    <w:name w:val="Абзац списка Знак"/>
    <w:link w:val="af6"/>
    <w:uiPriority w:val="99"/>
    <w:rsid w:val="00FB1ABC"/>
    <w:rPr>
      <w:rFonts w:ascii="Calibri" w:eastAsia="Times New Roman" w:hAnsi="Calibri"/>
      <w:sz w:val="22"/>
      <w:szCs w:val="22"/>
      <w:lang w:eastAsia="en-US"/>
    </w:rPr>
  </w:style>
  <w:style w:type="character" w:customStyle="1" w:styleId="afd">
    <w:name w:val="Неразрешенное упоминание"/>
    <w:uiPriority w:val="99"/>
    <w:semiHidden/>
    <w:unhideWhenUsed/>
    <w:rsid w:val="00FB3B92"/>
    <w:rPr>
      <w:color w:val="605E5C"/>
      <w:shd w:val="clear" w:color="auto" w:fill="E1DFDD"/>
    </w:rPr>
  </w:style>
  <w:style w:type="paragraph" w:customStyle="1" w:styleId="afe">
    <w:name w:val="список с точками"/>
    <w:basedOn w:val="a2"/>
    <w:rsid w:val="00172F80"/>
    <w:pPr>
      <w:tabs>
        <w:tab w:val="left" w:pos="756"/>
      </w:tabs>
      <w:spacing w:line="312" w:lineRule="auto"/>
      <w:ind w:left="756"/>
      <w:jc w:val="both"/>
    </w:pPr>
    <w:rPr>
      <w:color w:val="00000A"/>
      <w:kern w:val="1"/>
      <w:sz w:val="18"/>
      <w:szCs w:val="18"/>
    </w:rPr>
  </w:style>
  <w:style w:type="paragraph" w:styleId="a">
    <w:name w:val="List Number"/>
    <w:basedOn w:val="a2"/>
    <w:rsid w:val="009A42F2"/>
    <w:pPr>
      <w:numPr>
        <w:numId w:val="44"/>
      </w:numPr>
      <w:contextualSpacing/>
    </w:pPr>
  </w:style>
  <w:style w:type="paragraph" w:customStyle="1" w:styleId="aff">
    <w:name w:val="Стиль Светы"/>
    <w:basedOn w:val="a2"/>
    <w:rsid w:val="009A42F2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f0">
    <w:name w:val="footnote text"/>
    <w:aliases w:val="Текст сноски Знак Знак"/>
    <w:basedOn w:val="a2"/>
    <w:link w:val="aff1"/>
    <w:uiPriority w:val="99"/>
    <w:rsid w:val="009A42F2"/>
    <w:rPr>
      <w:sz w:val="20"/>
      <w:szCs w:val="20"/>
    </w:rPr>
  </w:style>
  <w:style w:type="character" w:customStyle="1" w:styleId="aff1">
    <w:name w:val="Текст сноски Знак"/>
    <w:aliases w:val="Текст сноски Знак Знак Знак"/>
    <w:basedOn w:val="a3"/>
    <w:link w:val="aff0"/>
    <w:uiPriority w:val="99"/>
    <w:rsid w:val="009A42F2"/>
    <w:rPr>
      <w:rFonts w:eastAsia="Times New Roman"/>
    </w:rPr>
  </w:style>
  <w:style w:type="character" w:styleId="aff2">
    <w:name w:val="footnote reference"/>
    <w:uiPriority w:val="99"/>
    <w:rsid w:val="009A4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iu.ranepa.ru/index.php?page=bibi2&amp;rc=bibi" TargetMode="External"/><Relationship Id="rId13" Type="http://schemas.openxmlformats.org/officeDocument/2006/relationships/hyperlink" Target="http://www.Cir.ru" TargetMode="External"/><Relationship Id="rId18" Type="http://schemas.openxmlformats.org/officeDocument/2006/relationships/hyperlink" Target="http://www.sibuk.Nsk.su.Public/Ypr/yp13/07/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iblio-onlain.ru" TargetMode="External"/><Relationship Id="rId17" Type="http://schemas.openxmlformats.org/officeDocument/2006/relationships/hyperlink" Target="http://www.openet.edu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" TargetMode="External"/><Relationship Id="rId20" Type="http://schemas.openxmlformats.org/officeDocument/2006/relationships/hyperlink" Target="https://www.gk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ndow.edu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ramota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IQlib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1071-5689-4AB6-924D-B133D46A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17067</CharactersWithSpaces>
  <SharedDoc>false</SharedDoc>
  <HLinks>
    <vt:vector size="24" baseType="variant">
      <vt:variant>
        <vt:i4>7078010</vt:i4>
      </vt:variant>
      <vt:variant>
        <vt:i4>9</vt:i4>
      </vt:variant>
      <vt:variant>
        <vt:i4>0</vt:i4>
      </vt:variant>
      <vt:variant>
        <vt:i4>5</vt:i4>
      </vt:variant>
      <vt:variant>
        <vt:lpwstr>http://ecosystema.ru/03programs/irsh/gt_issled_korost.htm</vt:lpwstr>
      </vt:variant>
      <vt:variant>
        <vt:lpwstr/>
      </vt:variant>
      <vt:variant>
        <vt:i4>1769575</vt:i4>
      </vt:variant>
      <vt:variant>
        <vt:i4>6</vt:i4>
      </vt:variant>
      <vt:variant>
        <vt:i4>0</vt:i4>
      </vt:variant>
      <vt:variant>
        <vt:i4>5</vt:i4>
      </vt:variant>
      <vt:variant>
        <vt:lpwstr>http://p-lib.ru/pedagogika/slastenin/slastenin_index.html</vt:lpwstr>
      </vt:variant>
      <vt:variant>
        <vt:lpwstr/>
      </vt:variant>
      <vt:variant>
        <vt:i4>4456546</vt:i4>
      </vt:variant>
      <vt:variant>
        <vt:i4>3</vt:i4>
      </vt:variant>
      <vt:variant>
        <vt:i4>0</vt:i4>
      </vt:variant>
      <vt:variant>
        <vt:i4>5</vt:i4>
      </vt:variant>
      <vt:variant>
        <vt:lpwstr>http://www2.asu.ru/cppkp/index.files/ucheb.files/innov/Part1/chapter1/1_2.html</vt:lpwstr>
      </vt:variant>
      <vt:variant>
        <vt:lpwstr/>
      </vt:variant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http://cyberleninka.ru/article/n/innovatsionnye-tehnologii-v-obrazovanii-1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subject/>
  <dc:creator>вера</dc:creator>
  <cp:keywords/>
  <cp:lastModifiedBy>Алена Олеговна Москалева</cp:lastModifiedBy>
  <cp:revision>7</cp:revision>
  <dcterms:created xsi:type="dcterms:W3CDTF">2022-03-23T09:16:00Z</dcterms:created>
  <dcterms:modified xsi:type="dcterms:W3CDTF">2023-05-12T09:12:00Z</dcterms:modified>
</cp:coreProperties>
</file>