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44" w:rsidRDefault="00596E44" w:rsidP="00596E44">
      <w:pPr>
        <w:tabs>
          <w:tab w:val="left" w:pos="1530"/>
        </w:tabs>
        <w:ind w:hanging="40"/>
        <w:jc w:val="center"/>
      </w:pPr>
      <w:bookmarkStart w:id="0" w:name="_Toc463373304"/>
    </w:p>
    <w:p w:rsidR="00596E44" w:rsidRDefault="00596E44" w:rsidP="00596E44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596E44" w:rsidRDefault="00596E44" w:rsidP="00596E4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96E44" w:rsidRDefault="00596E44" w:rsidP="00596E4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596E44" w:rsidRDefault="00596E44" w:rsidP="00596E44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596E44" w:rsidRDefault="00596E44" w:rsidP="00596E44">
      <w:pPr>
        <w:tabs>
          <w:tab w:val="left" w:pos="1530"/>
        </w:tabs>
        <w:ind w:hanging="40"/>
        <w:jc w:val="center"/>
      </w:pPr>
    </w:p>
    <w:p w:rsidR="00596E44" w:rsidRDefault="00596E44" w:rsidP="00596E44">
      <w:pPr>
        <w:tabs>
          <w:tab w:val="left" w:pos="1530"/>
        </w:tabs>
        <w:ind w:hanging="40"/>
        <w:jc w:val="center"/>
      </w:pPr>
    </w:p>
    <w:p w:rsidR="00596E44" w:rsidRDefault="00596E44" w:rsidP="00596E44">
      <w:pPr>
        <w:tabs>
          <w:tab w:val="left" w:pos="1530"/>
        </w:tabs>
        <w:ind w:hanging="40"/>
        <w:jc w:val="center"/>
      </w:pPr>
    </w:p>
    <w:p w:rsidR="00596E44" w:rsidRDefault="00596E44" w:rsidP="00596E44">
      <w:pPr>
        <w:tabs>
          <w:tab w:val="left" w:pos="1530"/>
        </w:tabs>
        <w:ind w:firstLine="5630"/>
      </w:pPr>
      <w:r>
        <w:t>УТВЕРЖДАЮ</w:t>
      </w:r>
    </w:p>
    <w:p w:rsidR="00596E44" w:rsidRDefault="00596E44" w:rsidP="00596E4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596E44" w:rsidRDefault="00596E44" w:rsidP="00596E44">
      <w:pPr>
        <w:tabs>
          <w:tab w:val="left" w:pos="1530"/>
        </w:tabs>
        <w:ind w:firstLine="5630"/>
      </w:pPr>
      <w:r>
        <w:t xml:space="preserve">работе </w:t>
      </w:r>
    </w:p>
    <w:p w:rsidR="00596E44" w:rsidRDefault="00596E44" w:rsidP="00596E44">
      <w:pPr>
        <w:tabs>
          <w:tab w:val="left" w:pos="1530"/>
        </w:tabs>
        <w:ind w:firstLine="5630"/>
      </w:pPr>
      <w:r>
        <w:t>____________ С.Н.Большаков</w:t>
      </w:r>
    </w:p>
    <w:p w:rsidR="00596E44" w:rsidRDefault="00596E44" w:rsidP="00596E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96E44" w:rsidRDefault="00596E44" w:rsidP="00596E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96E44" w:rsidRDefault="00596E44" w:rsidP="00596E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96E44" w:rsidRDefault="00596E44" w:rsidP="00596E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96E44" w:rsidRDefault="00596E44" w:rsidP="00596E4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596E44" w:rsidRDefault="00596E44" w:rsidP="00596E4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596E44" w:rsidRDefault="00596E44" w:rsidP="00596E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96E44" w:rsidRDefault="00596E44" w:rsidP="00596E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96E44" w:rsidRPr="003C0E55" w:rsidRDefault="00596E44" w:rsidP="00596E44">
      <w:pPr>
        <w:jc w:val="center"/>
      </w:pPr>
      <w:r w:rsidRPr="00596E44">
        <w:rPr>
          <w:b/>
          <w:color w:val="000000"/>
        </w:rPr>
        <w:t>Б1.О.07.07</w:t>
      </w:r>
      <w:r>
        <w:rPr>
          <w:b/>
          <w:color w:val="000000"/>
        </w:rPr>
        <w:t xml:space="preserve"> </w:t>
      </w:r>
      <w:r w:rsidRPr="00596E44">
        <w:rPr>
          <w:b/>
          <w:color w:val="000000"/>
        </w:rPr>
        <w:t>ТЕОРИЯ ФУНКЦИЙ ДЕЙСТВИТЕЛЬНОГО ПЕРЕМЕННОГО</w:t>
      </w:r>
    </w:p>
    <w:p w:rsidR="00596E44" w:rsidRDefault="00596E44" w:rsidP="00596E44">
      <w:pPr>
        <w:tabs>
          <w:tab w:val="left" w:pos="3822"/>
        </w:tabs>
        <w:ind w:hanging="40"/>
        <w:jc w:val="center"/>
      </w:pPr>
    </w:p>
    <w:p w:rsidR="00596E44" w:rsidRDefault="00596E44" w:rsidP="00596E44">
      <w:pPr>
        <w:ind w:hanging="40"/>
        <w:jc w:val="center"/>
        <w:rPr>
          <w:color w:val="000000"/>
        </w:rPr>
      </w:pPr>
    </w:p>
    <w:p w:rsidR="00596E44" w:rsidRDefault="00596E44" w:rsidP="00596E44">
      <w:pPr>
        <w:tabs>
          <w:tab w:val="left" w:pos="3822"/>
        </w:tabs>
        <w:rPr>
          <w:b/>
          <w:color w:val="00000A"/>
        </w:rPr>
      </w:pPr>
    </w:p>
    <w:p w:rsidR="00596E44" w:rsidRDefault="00596E44" w:rsidP="00596E44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596E44" w:rsidRDefault="00596E44" w:rsidP="00596E4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596E44" w:rsidRDefault="00596E44" w:rsidP="00596E44">
      <w:pPr>
        <w:tabs>
          <w:tab w:val="left" w:pos="3822"/>
        </w:tabs>
        <w:jc w:val="center"/>
        <w:rPr>
          <w:bCs/>
        </w:rPr>
      </w:pPr>
    </w:p>
    <w:p w:rsidR="00F30D78" w:rsidRDefault="00F30D78" w:rsidP="00F30D78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F30D78" w:rsidRDefault="00F30D78" w:rsidP="00F30D7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0D78" w:rsidRDefault="00F30D78" w:rsidP="00F30D7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0D78" w:rsidRDefault="00F30D78" w:rsidP="00F30D7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0D78" w:rsidRDefault="00F30D78" w:rsidP="00F30D7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0D78" w:rsidRDefault="00F30D78" w:rsidP="00F30D7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0D78" w:rsidRDefault="00F30D78" w:rsidP="00F30D7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0D78" w:rsidRDefault="00F30D78" w:rsidP="00F30D7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0D78" w:rsidRDefault="00F30D78" w:rsidP="00F30D7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30D78" w:rsidRDefault="00F30D78" w:rsidP="00F30D78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F30D78" w:rsidRDefault="00F30D78" w:rsidP="00F30D78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D642D2" w:rsidRPr="004F078E" w:rsidRDefault="00D642D2" w:rsidP="00596E44">
      <w:pPr>
        <w:jc w:val="center"/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sz w:val="22"/>
          <w:szCs w:val="22"/>
        </w:rPr>
      </w:pPr>
      <w:bookmarkStart w:id="1" w:name="_GoBack"/>
      <w:bookmarkEnd w:id="1"/>
      <w:r w:rsidRPr="004F078E">
        <w:rPr>
          <w:iCs/>
          <w:sz w:val="22"/>
          <w:szCs w:val="22"/>
        </w:rPr>
        <w:br w:type="page"/>
      </w:r>
    </w:p>
    <w:p w:rsidR="003F458A" w:rsidRPr="004F078E" w:rsidRDefault="003F458A" w:rsidP="009F598B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4F078E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1. </w:t>
      </w:r>
      <w:r w:rsidR="00162958" w:rsidRPr="004F078E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  <w:bookmarkEnd w:id="0"/>
    </w:p>
    <w:p w:rsidR="00D203AF" w:rsidRPr="004F078E" w:rsidRDefault="003F458A" w:rsidP="009F598B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4F078E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84"/>
        <w:gridCol w:w="2919"/>
        <w:gridCol w:w="5351"/>
      </w:tblGrid>
      <w:tr w:rsidR="00D203AF" w:rsidRPr="004F078E" w:rsidTr="00596E44">
        <w:tc>
          <w:tcPr>
            <w:tcW w:w="804" w:type="pct"/>
            <w:vAlign w:val="center"/>
          </w:tcPr>
          <w:p w:rsidR="00D203AF" w:rsidRPr="004F078E" w:rsidRDefault="00D203AF" w:rsidP="009F598B">
            <w:pPr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1481" w:type="pct"/>
            <w:vAlign w:val="center"/>
          </w:tcPr>
          <w:p w:rsidR="00D203AF" w:rsidRPr="004F078E" w:rsidRDefault="00D203AF" w:rsidP="009F598B">
            <w:pPr>
              <w:pStyle w:val="a5"/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Содержание компетенции</w:t>
            </w:r>
          </w:p>
          <w:p w:rsidR="00D203AF" w:rsidRPr="004F078E" w:rsidRDefault="00D203AF" w:rsidP="009F598B">
            <w:pPr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2715" w:type="pct"/>
            <w:vAlign w:val="center"/>
          </w:tcPr>
          <w:p w:rsidR="00D203AF" w:rsidRPr="004F078E" w:rsidRDefault="00D203AF" w:rsidP="009F598B">
            <w:pPr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Индикаторы компетенций</w:t>
            </w:r>
          </w:p>
          <w:p w:rsidR="00D203AF" w:rsidRPr="004F078E" w:rsidRDefault="00D203AF" w:rsidP="009F598B">
            <w:pPr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(код и содержание)</w:t>
            </w:r>
          </w:p>
        </w:tc>
      </w:tr>
      <w:tr w:rsidR="00D203AF" w:rsidRPr="004F078E" w:rsidTr="00596E44">
        <w:trPr>
          <w:trHeight w:val="605"/>
        </w:trPr>
        <w:tc>
          <w:tcPr>
            <w:tcW w:w="804" w:type="pct"/>
            <w:vMerge w:val="restart"/>
          </w:tcPr>
          <w:p w:rsidR="00D203AF" w:rsidRPr="004F078E" w:rsidRDefault="00D203AF" w:rsidP="009F598B">
            <w:pPr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ОПК-8</w:t>
            </w:r>
          </w:p>
        </w:tc>
        <w:tc>
          <w:tcPr>
            <w:tcW w:w="1481" w:type="pct"/>
            <w:vMerge w:val="restart"/>
          </w:tcPr>
          <w:p w:rsidR="00D203AF" w:rsidRPr="004F078E" w:rsidRDefault="00D203AF" w:rsidP="009F598B">
            <w:pPr>
              <w:pStyle w:val="a5"/>
              <w:jc w:val="both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715" w:type="pct"/>
          </w:tcPr>
          <w:p w:rsidR="00D203AF" w:rsidRPr="004F078E" w:rsidRDefault="00596E44" w:rsidP="009F5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203AF" w:rsidRPr="004F078E">
              <w:rPr>
                <w:sz w:val="22"/>
                <w:szCs w:val="22"/>
              </w:rPr>
              <w:t xml:space="preserve">ОПК-8.1. Демонстрирует специальные научные знания в предметной области </w:t>
            </w:r>
          </w:p>
        </w:tc>
      </w:tr>
      <w:tr w:rsidR="00D203AF" w:rsidRPr="004F078E" w:rsidTr="00596E44">
        <w:trPr>
          <w:trHeight w:val="996"/>
        </w:trPr>
        <w:tc>
          <w:tcPr>
            <w:tcW w:w="804" w:type="pct"/>
            <w:vMerge/>
          </w:tcPr>
          <w:p w:rsidR="00D203AF" w:rsidRPr="004F078E" w:rsidRDefault="00D203AF" w:rsidP="009F59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vMerge/>
          </w:tcPr>
          <w:p w:rsidR="00D203AF" w:rsidRPr="004F078E" w:rsidRDefault="00D203AF" w:rsidP="009F598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715" w:type="pct"/>
          </w:tcPr>
          <w:p w:rsidR="00D203AF" w:rsidRPr="004F078E" w:rsidRDefault="00596E44" w:rsidP="009F5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203AF" w:rsidRPr="004F078E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</w:p>
        </w:tc>
      </w:tr>
      <w:tr w:rsidR="00D203AF" w:rsidRPr="004F078E" w:rsidTr="00596E44">
        <w:trPr>
          <w:trHeight w:val="862"/>
        </w:trPr>
        <w:tc>
          <w:tcPr>
            <w:tcW w:w="804" w:type="pct"/>
            <w:vMerge/>
          </w:tcPr>
          <w:p w:rsidR="00D203AF" w:rsidRPr="004F078E" w:rsidRDefault="00D203AF" w:rsidP="009F59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vMerge/>
          </w:tcPr>
          <w:p w:rsidR="00D203AF" w:rsidRPr="004F078E" w:rsidRDefault="00D203AF" w:rsidP="009F598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715" w:type="pct"/>
          </w:tcPr>
          <w:p w:rsidR="00D203AF" w:rsidRPr="004F078E" w:rsidRDefault="00596E44" w:rsidP="009F5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203AF" w:rsidRPr="004F078E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</w:p>
        </w:tc>
      </w:tr>
      <w:tr w:rsidR="00D203AF" w:rsidRPr="004F078E" w:rsidTr="00596E44">
        <w:trPr>
          <w:trHeight w:val="975"/>
        </w:trPr>
        <w:tc>
          <w:tcPr>
            <w:tcW w:w="804" w:type="pct"/>
            <w:vMerge w:val="restart"/>
          </w:tcPr>
          <w:p w:rsidR="00D203AF" w:rsidRPr="004F078E" w:rsidRDefault="00D203AF" w:rsidP="009F598B">
            <w:pPr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ПК-3</w:t>
            </w:r>
          </w:p>
        </w:tc>
        <w:tc>
          <w:tcPr>
            <w:tcW w:w="1481" w:type="pct"/>
            <w:vMerge w:val="restart"/>
          </w:tcPr>
          <w:p w:rsidR="00D203AF" w:rsidRPr="004F078E" w:rsidRDefault="00D203AF" w:rsidP="009F598B">
            <w:pPr>
              <w:jc w:val="both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2715" w:type="pct"/>
          </w:tcPr>
          <w:p w:rsidR="00D203AF" w:rsidRPr="004F078E" w:rsidRDefault="00596E44" w:rsidP="009F5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203AF" w:rsidRPr="004F078E">
              <w:rPr>
                <w:sz w:val="22"/>
                <w:szCs w:val="22"/>
              </w:rPr>
              <w:t>ПК-3.1. Знает необходимые для реализации образовательного процесса при обучении математике современные математические и методические теории</w:t>
            </w:r>
          </w:p>
        </w:tc>
      </w:tr>
      <w:tr w:rsidR="00D203AF" w:rsidRPr="004F078E" w:rsidTr="00596E44">
        <w:trPr>
          <w:trHeight w:val="1088"/>
        </w:trPr>
        <w:tc>
          <w:tcPr>
            <w:tcW w:w="804" w:type="pct"/>
            <w:vMerge/>
          </w:tcPr>
          <w:p w:rsidR="00D203AF" w:rsidRPr="004F078E" w:rsidRDefault="00D203AF" w:rsidP="009F59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vMerge/>
          </w:tcPr>
          <w:p w:rsidR="00D203AF" w:rsidRPr="004F078E" w:rsidRDefault="00D203AF" w:rsidP="009F5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15" w:type="pct"/>
          </w:tcPr>
          <w:p w:rsidR="00D203AF" w:rsidRPr="004F078E" w:rsidRDefault="00596E44" w:rsidP="009F5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203AF" w:rsidRPr="004F078E">
              <w:rPr>
                <w:sz w:val="22"/>
                <w:szCs w:val="22"/>
              </w:rPr>
              <w:t>ПК-3.2. Умеет отбирать, анализировать необходимые для реализации образовательного процесса при обучении математике математические и методические теории</w:t>
            </w:r>
          </w:p>
        </w:tc>
      </w:tr>
      <w:tr w:rsidR="00D203AF" w:rsidRPr="004F078E" w:rsidTr="00596E44">
        <w:trPr>
          <w:trHeight w:val="840"/>
        </w:trPr>
        <w:tc>
          <w:tcPr>
            <w:tcW w:w="804" w:type="pct"/>
            <w:vMerge/>
          </w:tcPr>
          <w:p w:rsidR="00D203AF" w:rsidRPr="004F078E" w:rsidRDefault="00D203AF" w:rsidP="009F59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pct"/>
            <w:vMerge/>
          </w:tcPr>
          <w:p w:rsidR="00D203AF" w:rsidRPr="004F078E" w:rsidRDefault="00D203AF" w:rsidP="009F5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15" w:type="pct"/>
          </w:tcPr>
          <w:p w:rsidR="00D203AF" w:rsidRPr="004F078E" w:rsidRDefault="00596E44" w:rsidP="009F5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203AF" w:rsidRPr="004F078E">
              <w:rPr>
                <w:sz w:val="22"/>
                <w:szCs w:val="22"/>
              </w:rPr>
              <w:t>ПК-3.3. Владеет навыками применения предметных математических и методических знаний при реализации образовательного процесса по математике</w:t>
            </w:r>
          </w:p>
        </w:tc>
      </w:tr>
    </w:tbl>
    <w:p w:rsidR="003F458A" w:rsidRPr="004F078E" w:rsidRDefault="003F458A" w:rsidP="00596E44">
      <w:pPr>
        <w:pStyle w:val="10"/>
        <w:spacing w:befor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463373305"/>
      <w:r w:rsidRPr="004F078E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4F078E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4F078E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  <w:bookmarkEnd w:id="2"/>
    </w:p>
    <w:p w:rsidR="00596E44" w:rsidRPr="00596E44" w:rsidRDefault="00596E44" w:rsidP="00596E44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r w:rsidRPr="00596E44">
        <w:rPr>
          <w:bCs/>
          <w:color w:val="000000"/>
          <w:kern w:val="1"/>
          <w:u w:val="single"/>
          <w:lang w:eastAsia="zh-CN"/>
        </w:rPr>
        <w:t xml:space="preserve">Цель </w:t>
      </w:r>
      <w:r w:rsidRPr="00596E44">
        <w:rPr>
          <w:color w:val="000000"/>
          <w:kern w:val="1"/>
          <w:u w:val="single"/>
          <w:lang w:eastAsia="zh-CN"/>
        </w:rPr>
        <w:t>дисциплины:</w:t>
      </w:r>
      <w:r w:rsidRPr="00596E44">
        <w:rPr>
          <w:color w:val="000000"/>
          <w:kern w:val="1"/>
          <w:lang w:eastAsia="zh-CN"/>
        </w:rPr>
        <w:t xml:space="preserve"> формирование систематических знаний о методах теории функций действительного переменного, её месте и роли в системе математических наук.</w:t>
      </w:r>
    </w:p>
    <w:p w:rsidR="00596E44" w:rsidRPr="00596E44" w:rsidRDefault="00596E44" w:rsidP="00596E44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596E44">
        <w:rPr>
          <w:color w:val="000000"/>
          <w:kern w:val="1"/>
          <w:u w:val="single"/>
          <w:lang w:eastAsia="zh-CN"/>
        </w:rPr>
        <w:t>Задачи дисциплины:</w:t>
      </w:r>
    </w:p>
    <w:p w:rsidR="00596E44" w:rsidRPr="00596E44" w:rsidRDefault="00596E44" w:rsidP="00596E44">
      <w:pPr>
        <w:widowControl w:val="0"/>
        <w:numPr>
          <w:ilvl w:val="0"/>
          <w:numId w:val="18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596E44">
        <w:rPr>
          <w:color w:val="000000"/>
          <w:spacing w:val="-2"/>
          <w:kern w:val="1"/>
        </w:rPr>
        <w:t xml:space="preserve">формирование представления об основных понятиях теории функций действительного переменного путем подбора примеров, их иллюстрирующих, и задач; </w:t>
      </w:r>
    </w:p>
    <w:p w:rsidR="00596E44" w:rsidRPr="00596E44" w:rsidRDefault="00596E44" w:rsidP="00596E44">
      <w:pPr>
        <w:widowControl w:val="0"/>
        <w:numPr>
          <w:ilvl w:val="0"/>
          <w:numId w:val="18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596E44">
        <w:rPr>
          <w:color w:val="000000"/>
          <w:spacing w:val="-2"/>
          <w:kern w:val="1"/>
        </w:rPr>
        <w:t xml:space="preserve">развитие умений решения задачи логическим путем, исходя из набора аксиом; </w:t>
      </w:r>
    </w:p>
    <w:p w:rsidR="00596E44" w:rsidRPr="00596E44" w:rsidRDefault="00596E44" w:rsidP="00596E44">
      <w:pPr>
        <w:widowControl w:val="0"/>
        <w:numPr>
          <w:ilvl w:val="0"/>
          <w:numId w:val="18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596E44">
        <w:rPr>
          <w:color w:val="000000"/>
          <w:spacing w:val="-2"/>
          <w:kern w:val="1"/>
        </w:rPr>
        <w:t>демонстрация применения теории функций действительного переменного в функциональном анализе.</w:t>
      </w:r>
    </w:p>
    <w:p w:rsidR="00596E44" w:rsidRPr="00596E44" w:rsidRDefault="00596E44" w:rsidP="00596E44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596E44">
        <w:rPr>
          <w:kern w:val="1"/>
          <w:lang w:eastAsia="zh-CN"/>
        </w:rPr>
        <w:t>Дисциплина относится к обязательной части блока 1. Дисциплины (модули), модуль Высшая математика.</w:t>
      </w:r>
    </w:p>
    <w:p w:rsidR="00925E83" w:rsidRPr="004F078E" w:rsidRDefault="00596E44" w:rsidP="00596E44">
      <w:pPr>
        <w:pStyle w:val="13"/>
        <w:spacing w:after="0"/>
        <w:ind w:firstLine="709"/>
        <w:jc w:val="both"/>
        <w:rPr>
          <w:b w:val="0"/>
          <w:sz w:val="22"/>
          <w:szCs w:val="22"/>
        </w:rPr>
      </w:pPr>
      <w:r w:rsidRPr="00596E44">
        <w:rPr>
          <w:rFonts w:eastAsia="TimesNewRoman"/>
          <w:b w:val="0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4F078E" w:rsidRDefault="003F458A" w:rsidP="00596E44">
      <w:pPr>
        <w:pStyle w:val="10"/>
        <w:spacing w:before="24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3" w:name="_Toc463373306"/>
      <w:r w:rsidRPr="004F078E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4F078E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3F458A" w:rsidRPr="004F078E" w:rsidRDefault="00596E44" w:rsidP="009F598B">
      <w:pPr>
        <w:spacing w:before="240" w:after="240"/>
        <w:ind w:firstLine="720"/>
        <w:jc w:val="both"/>
        <w:rPr>
          <w:sz w:val="22"/>
          <w:szCs w:val="22"/>
        </w:rPr>
      </w:pPr>
      <w:r w:rsidRPr="00596E44">
        <w:rPr>
          <w:kern w:val="1"/>
          <w:lang w:eastAsia="zh-CN"/>
        </w:rPr>
        <w:t>Общая трудоемкость освоения дисциплины составляет 2 зачетные единицы, 72 академических часа</w:t>
      </w:r>
      <w:r w:rsidRPr="00596E44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065215" w:rsidRPr="00596E44" w:rsidRDefault="00065215" w:rsidP="00596E44">
      <w:pPr>
        <w:rPr>
          <w:bCs/>
        </w:rPr>
      </w:pPr>
      <w:r w:rsidRPr="00596E44">
        <w:rPr>
          <w:bCs/>
        </w:rPr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065215" w:rsidRPr="004F078E" w:rsidTr="00065215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5215" w:rsidRPr="004F078E" w:rsidRDefault="00065215" w:rsidP="00596E44">
            <w:pPr>
              <w:pStyle w:val="a5"/>
              <w:keepNext/>
              <w:jc w:val="center"/>
              <w:rPr>
                <w:i/>
                <w:iCs/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65215" w:rsidRPr="004F078E" w:rsidRDefault="00065215" w:rsidP="00596E44">
            <w:pPr>
              <w:pStyle w:val="a5"/>
              <w:keepNext/>
              <w:ind w:hanging="3"/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Трудоемкость в акад.час</w:t>
            </w:r>
          </w:p>
        </w:tc>
      </w:tr>
      <w:tr w:rsidR="00065215" w:rsidRPr="004F078E" w:rsidTr="00065215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65215" w:rsidRPr="004F078E" w:rsidRDefault="00065215" w:rsidP="009F598B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65215" w:rsidRPr="004F078E" w:rsidRDefault="00065215" w:rsidP="009F598B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65215" w:rsidRPr="004F078E" w:rsidRDefault="00065215" w:rsidP="009F598B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65215" w:rsidRPr="004F078E" w:rsidTr="00065215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65215" w:rsidRPr="004F078E" w:rsidRDefault="00065215" w:rsidP="009F598B">
            <w:pPr>
              <w:ind w:left="57"/>
              <w:rPr>
                <w:sz w:val="22"/>
                <w:szCs w:val="22"/>
              </w:rPr>
            </w:pPr>
            <w:r w:rsidRPr="004F078E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65215" w:rsidRPr="00596E44" w:rsidRDefault="00065215" w:rsidP="009F598B">
            <w:pPr>
              <w:ind w:hanging="3"/>
              <w:jc w:val="center"/>
              <w:rPr>
                <w:sz w:val="22"/>
                <w:szCs w:val="22"/>
              </w:rPr>
            </w:pPr>
            <w:r w:rsidRPr="00596E44">
              <w:rPr>
                <w:sz w:val="22"/>
                <w:szCs w:val="22"/>
              </w:rPr>
              <w:t>24</w:t>
            </w:r>
          </w:p>
        </w:tc>
      </w:tr>
      <w:tr w:rsidR="00065215" w:rsidRPr="004F078E" w:rsidTr="0006521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65215" w:rsidRPr="004F078E" w:rsidRDefault="00065215" w:rsidP="009F598B">
            <w:pPr>
              <w:pStyle w:val="a5"/>
              <w:ind w:left="57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65215" w:rsidRPr="00596E44" w:rsidRDefault="00065215" w:rsidP="009F598B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065215" w:rsidRPr="004F078E" w:rsidTr="0006521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65215" w:rsidRPr="004F078E" w:rsidRDefault="00065215" w:rsidP="009F598B">
            <w:pPr>
              <w:pStyle w:val="a5"/>
              <w:ind w:left="57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lastRenderedPageBreak/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065215" w:rsidRPr="00596E44" w:rsidRDefault="00065215" w:rsidP="009F598B">
            <w:pPr>
              <w:ind w:hanging="3"/>
              <w:jc w:val="center"/>
              <w:rPr>
                <w:sz w:val="22"/>
                <w:szCs w:val="22"/>
              </w:rPr>
            </w:pPr>
            <w:r w:rsidRPr="00596E44">
              <w:rPr>
                <w:sz w:val="22"/>
                <w:szCs w:val="22"/>
              </w:rPr>
              <w:t>12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065215" w:rsidRPr="00596E44" w:rsidRDefault="00065215" w:rsidP="009F598B">
            <w:pPr>
              <w:ind w:hanging="3"/>
              <w:jc w:val="center"/>
              <w:rPr>
                <w:sz w:val="22"/>
                <w:szCs w:val="22"/>
              </w:rPr>
            </w:pPr>
            <w:r w:rsidRPr="00596E44">
              <w:rPr>
                <w:sz w:val="22"/>
                <w:szCs w:val="22"/>
              </w:rPr>
              <w:t>-</w:t>
            </w:r>
          </w:p>
        </w:tc>
      </w:tr>
      <w:tr w:rsidR="00065215" w:rsidRPr="004F078E" w:rsidTr="0006521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65215" w:rsidRPr="004F078E" w:rsidRDefault="00065215" w:rsidP="009F598B">
            <w:pPr>
              <w:pStyle w:val="a5"/>
              <w:ind w:left="57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065215" w:rsidRPr="00596E44" w:rsidRDefault="00065215" w:rsidP="009F598B">
            <w:pPr>
              <w:ind w:hanging="3"/>
              <w:jc w:val="center"/>
              <w:rPr>
                <w:sz w:val="22"/>
                <w:szCs w:val="22"/>
              </w:rPr>
            </w:pPr>
            <w:r w:rsidRPr="00596E44">
              <w:rPr>
                <w:sz w:val="22"/>
                <w:szCs w:val="22"/>
              </w:rPr>
              <w:t>-/12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065215" w:rsidRPr="00596E44" w:rsidRDefault="00065215" w:rsidP="009F598B">
            <w:pPr>
              <w:ind w:hanging="3"/>
              <w:jc w:val="center"/>
              <w:rPr>
                <w:sz w:val="22"/>
                <w:szCs w:val="22"/>
              </w:rPr>
            </w:pPr>
            <w:r w:rsidRPr="00596E44">
              <w:rPr>
                <w:sz w:val="22"/>
                <w:szCs w:val="22"/>
              </w:rPr>
              <w:t>-/-</w:t>
            </w:r>
          </w:p>
        </w:tc>
      </w:tr>
      <w:tr w:rsidR="00065215" w:rsidRPr="004F078E" w:rsidTr="0006521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65215" w:rsidRPr="004F078E" w:rsidRDefault="00065215" w:rsidP="009F598B">
            <w:pPr>
              <w:pStyle w:val="a5"/>
              <w:ind w:left="57"/>
              <w:rPr>
                <w:sz w:val="22"/>
                <w:szCs w:val="22"/>
              </w:rPr>
            </w:pPr>
            <w:r w:rsidRPr="004F078E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065215" w:rsidRPr="00596E44" w:rsidRDefault="00065215" w:rsidP="009F598B">
            <w:pPr>
              <w:ind w:hanging="3"/>
              <w:jc w:val="center"/>
              <w:rPr>
                <w:sz w:val="22"/>
                <w:szCs w:val="22"/>
              </w:rPr>
            </w:pPr>
            <w:r w:rsidRPr="00596E44">
              <w:rPr>
                <w:sz w:val="22"/>
                <w:szCs w:val="22"/>
              </w:rPr>
              <w:t>48</w:t>
            </w:r>
          </w:p>
        </w:tc>
      </w:tr>
      <w:tr w:rsidR="00065215" w:rsidRPr="004F078E" w:rsidTr="0006521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65215" w:rsidRPr="004F078E" w:rsidRDefault="00065215" w:rsidP="009F598B">
            <w:pPr>
              <w:pStyle w:val="a5"/>
              <w:ind w:left="57"/>
              <w:rPr>
                <w:sz w:val="22"/>
                <w:szCs w:val="22"/>
              </w:rPr>
            </w:pPr>
            <w:r w:rsidRPr="004F078E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65215" w:rsidRPr="00596E44" w:rsidRDefault="00065215" w:rsidP="009F598B">
            <w:pPr>
              <w:jc w:val="center"/>
              <w:rPr>
                <w:sz w:val="22"/>
                <w:szCs w:val="22"/>
              </w:rPr>
            </w:pPr>
          </w:p>
        </w:tc>
      </w:tr>
      <w:tr w:rsidR="00065215" w:rsidRPr="004F078E" w:rsidTr="0006521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65215" w:rsidRPr="004F078E" w:rsidRDefault="00065215" w:rsidP="009F598B">
            <w:pPr>
              <w:pStyle w:val="a5"/>
              <w:ind w:left="57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65215" w:rsidRPr="00596E44" w:rsidRDefault="00065215" w:rsidP="009F598B">
            <w:pPr>
              <w:jc w:val="center"/>
              <w:rPr>
                <w:sz w:val="22"/>
                <w:szCs w:val="22"/>
              </w:rPr>
            </w:pPr>
          </w:p>
        </w:tc>
      </w:tr>
      <w:tr w:rsidR="00065215" w:rsidRPr="004F078E" w:rsidTr="0006521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65215" w:rsidRPr="004F078E" w:rsidRDefault="00065215" w:rsidP="009F598B">
            <w:pPr>
              <w:pStyle w:val="a5"/>
              <w:ind w:left="57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65215" w:rsidRPr="00596E44" w:rsidRDefault="00065215" w:rsidP="009F598B">
            <w:pPr>
              <w:jc w:val="center"/>
              <w:rPr>
                <w:sz w:val="22"/>
                <w:szCs w:val="22"/>
              </w:rPr>
            </w:pPr>
          </w:p>
        </w:tc>
      </w:tr>
      <w:tr w:rsidR="00065215" w:rsidRPr="004F078E" w:rsidTr="00065215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65215" w:rsidRPr="004F078E" w:rsidRDefault="00065215" w:rsidP="009F598B">
            <w:pPr>
              <w:pStyle w:val="a5"/>
              <w:ind w:left="57"/>
              <w:rPr>
                <w:sz w:val="22"/>
                <w:szCs w:val="22"/>
              </w:rPr>
            </w:pPr>
            <w:r w:rsidRPr="004F078E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065215" w:rsidRPr="00596E44" w:rsidRDefault="00065215" w:rsidP="009F598B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596E44">
              <w:rPr>
                <w:sz w:val="22"/>
                <w:szCs w:val="22"/>
              </w:rPr>
              <w:t>72/2</w:t>
            </w:r>
          </w:p>
        </w:tc>
      </w:tr>
    </w:tbl>
    <w:p w:rsidR="00596E44" w:rsidRDefault="00596E44" w:rsidP="00596E44">
      <w:pPr>
        <w:rPr>
          <w:bCs/>
        </w:rPr>
      </w:pPr>
      <w:bookmarkStart w:id="4" w:name="_Toc463373307"/>
    </w:p>
    <w:p w:rsidR="00596E44" w:rsidRPr="003C0E55" w:rsidRDefault="00596E44" w:rsidP="00596E44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40"/>
        <w:gridCol w:w="1276"/>
        <w:gridCol w:w="1701"/>
      </w:tblGrid>
      <w:tr w:rsidR="00596E44" w:rsidRPr="003C0E55" w:rsidTr="00596E44">
        <w:trPr>
          <w:trHeight w:val="257"/>
        </w:trPr>
        <w:tc>
          <w:tcPr>
            <w:tcW w:w="6840" w:type="dxa"/>
            <w:shd w:val="clear" w:color="auto" w:fill="auto"/>
          </w:tcPr>
          <w:p w:rsidR="00596E44" w:rsidRPr="003C0E55" w:rsidRDefault="00596E44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6E44" w:rsidRPr="003C0E55" w:rsidRDefault="00596E44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596E44" w:rsidRPr="003C0E55" w:rsidTr="00596E44">
        <w:trPr>
          <w:trHeight w:val="257"/>
        </w:trPr>
        <w:tc>
          <w:tcPr>
            <w:tcW w:w="6840" w:type="dxa"/>
            <w:shd w:val="clear" w:color="auto" w:fill="auto"/>
          </w:tcPr>
          <w:p w:rsidR="00596E44" w:rsidRPr="003C0E55" w:rsidRDefault="00596E44" w:rsidP="00807417">
            <w:pPr>
              <w:pStyle w:val="a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96E44" w:rsidRPr="003C0E55" w:rsidRDefault="00596E44" w:rsidP="00807417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96E44" w:rsidRPr="00596E44" w:rsidRDefault="00596E44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596E4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96E44" w:rsidRPr="003C0E55" w:rsidTr="00596E44">
        <w:trPr>
          <w:trHeight w:val="262"/>
        </w:trPr>
        <w:tc>
          <w:tcPr>
            <w:tcW w:w="6840" w:type="dxa"/>
            <w:shd w:val="clear" w:color="auto" w:fill="E0E0E0"/>
          </w:tcPr>
          <w:p w:rsidR="00596E44" w:rsidRPr="003C0E55" w:rsidRDefault="00596E44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596E44" w:rsidRPr="00596E44" w:rsidRDefault="00596E44" w:rsidP="00807417">
            <w:pPr>
              <w:jc w:val="center"/>
            </w:pPr>
            <w:r>
              <w:t>10</w:t>
            </w:r>
          </w:p>
        </w:tc>
      </w:tr>
      <w:tr w:rsidR="00596E44" w:rsidRPr="003C0E55" w:rsidTr="00596E44">
        <w:tc>
          <w:tcPr>
            <w:tcW w:w="6840" w:type="dxa"/>
            <w:shd w:val="clear" w:color="auto" w:fill="auto"/>
          </w:tcPr>
          <w:p w:rsidR="00596E44" w:rsidRPr="003C0E55" w:rsidRDefault="00596E44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6E44" w:rsidRPr="00596E44" w:rsidRDefault="00596E44" w:rsidP="00807417">
            <w:pPr>
              <w:pStyle w:val="a5"/>
              <w:snapToGrid w:val="0"/>
              <w:jc w:val="center"/>
            </w:pPr>
          </w:p>
        </w:tc>
      </w:tr>
      <w:tr w:rsidR="00596E44" w:rsidRPr="003C0E55" w:rsidTr="00596E44">
        <w:tc>
          <w:tcPr>
            <w:tcW w:w="6840" w:type="dxa"/>
            <w:shd w:val="clear" w:color="auto" w:fill="auto"/>
          </w:tcPr>
          <w:p w:rsidR="00596E44" w:rsidRPr="003C0E55" w:rsidRDefault="00596E44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96E44" w:rsidRPr="003C0E55" w:rsidRDefault="00596E44" w:rsidP="00807417">
            <w:pPr>
              <w:jc w:val="center"/>
            </w:pPr>
            <w:r w:rsidRPr="003C0E55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96E44" w:rsidRPr="00596E44" w:rsidRDefault="00596E44" w:rsidP="00807417">
            <w:pPr>
              <w:jc w:val="center"/>
            </w:pPr>
            <w:r w:rsidRPr="00596E44">
              <w:t>-</w:t>
            </w:r>
          </w:p>
        </w:tc>
      </w:tr>
      <w:tr w:rsidR="00596E44" w:rsidRPr="003C0E55" w:rsidTr="00596E44">
        <w:tc>
          <w:tcPr>
            <w:tcW w:w="6840" w:type="dxa"/>
            <w:shd w:val="clear" w:color="auto" w:fill="auto"/>
          </w:tcPr>
          <w:p w:rsidR="00596E44" w:rsidRPr="003C0E55" w:rsidRDefault="00596E44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96E44" w:rsidRPr="003C0E55" w:rsidRDefault="00596E44" w:rsidP="00596E44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96E44" w:rsidRPr="00596E44" w:rsidRDefault="00596E44" w:rsidP="00596E44">
            <w:pPr>
              <w:jc w:val="center"/>
            </w:pPr>
            <w:r w:rsidRPr="00596E44">
              <w:t>-/</w:t>
            </w:r>
            <w:r>
              <w:t>-</w:t>
            </w:r>
          </w:p>
        </w:tc>
      </w:tr>
      <w:tr w:rsidR="00596E44" w:rsidRPr="003C0E55" w:rsidTr="001B3356">
        <w:tc>
          <w:tcPr>
            <w:tcW w:w="6840" w:type="dxa"/>
            <w:shd w:val="clear" w:color="auto" w:fill="E0E0E0"/>
          </w:tcPr>
          <w:p w:rsidR="00596E44" w:rsidRPr="003C0E55" w:rsidRDefault="00596E44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596E44" w:rsidRPr="003C0E55" w:rsidRDefault="00596E44" w:rsidP="00807417">
            <w:pPr>
              <w:jc w:val="center"/>
            </w:pPr>
            <w:r>
              <w:t>58</w:t>
            </w:r>
          </w:p>
        </w:tc>
      </w:tr>
      <w:tr w:rsidR="00596E44" w:rsidRPr="003C0E55" w:rsidTr="00073075">
        <w:tc>
          <w:tcPr>
            <w:tcW w:w="6840" w:type="dxa"/>
            <w:shd w:val="clear" w:color="auto" w:fill="D9D9D9"/>
          </w:tcPr>
          <w:p w:rsidR="00596E44" w:rsidRPr="003C0E55" w:rsidRDefault="00596E44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596E44" w:rsidRPr="003C0E55" w:rsidRDefault="00596E44" w:rsidP="00807417">
            <w:pPr>
              <w:pStyle w:val="a5"/>
              <w:jc w:val="center"/>
            </w:pPr>
            <w:r w:rsidRPr="003C0E55">
              <w:t>4</w:t>
            </w:r>
          </w:p>
        </w:tc>
      </w:tr>
      <w:tr w:rsidR="00596E44" w:rsidRPr="003C0E55" w:rsidTr="00E4155F">
        <w:tc>
          <w:tcPr>
            <w:tcW w:w="6840" w:type="dxa"/>
            <w:shd w:val="clear" w:color="auto" w:fill="auto"/>
          </w:tcPr>
          <w:p w:rsidR="00596E44" w:rsidRPr="003C0E55" w:rsidRDefault="00596E44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6E44" w:rsidRPr="003C0E55" w:rsidRDefault="00596E44" w:rsidP="00807417">
            <w:pPr>
              <w:pStyle w:val="a5"/>
              <w:jc w:val="center"/>
            </w:pPr>
            <w:r w:rsidRPr="003C0E55">
              <w:t>0,25</w:t>
            </w:r>
          </w:p>
        </w:tc>
      </w:tr>
      <w:tr w:rsidR="00596E44" w:rsidRPr="003C0E55" w:rsidTr="004D1F3D">
        <w:tc>
          <w:tcPr>
            <w:tcW w:w="6840" w:type="dxa"/>
            <w:shd w:val="clear" w:color="auto" w:fill="auto"/>
          </w:tcPr>
          <w:p w:rsidR="00596E44" w:rsidRPr="003C0E55" w:rsidRDefault="00596E44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6E44" w:rsidRPr="003C0E55" w:rsidRDefault="00596E44" w:rsidP="00807417">
            <w:pPr>
              <w:pStyle w:val="a5"/>
              <w:jc w:val="center"/>
            </w:pPr>
            <w:r w:rsidRPr="003C0E55">
              <w:t>3,75</w:t>
            </w:r>
          </w:p>
        </w:tc>
      </w:tr>
      <w:tr w:rsidR="00596E44" w:rsidRPr="003C0E55" w:rsidTr="00596E44">
        <w:tc>
          <w:tcPr>
            <w:tcW w:w="6840" w:type="dxa"/>
            <w:shd w:val="clear" w:color="auto" w:fill="DDDDDD"/>
          </w:tcPr>
          <w:p w:rsidR="00596E44" w:rsidRPr="003C0E55" w:rsidRDefault="00596E44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596E44" w:rsidRPr="003C0E55" w:rsidRDefault="00596E44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596E44" w:rsidRPr="003C0E55" w:rsidTr="00596E44">
        <w:tc>
          <w:tcPr>
            <w:tcW w:w="6840" w:type="dxa"/>
            <w:shd w:val="clear" w:color="auto" w:fill="auto"/>
          </w:tcPr>
          <w:p w:rsidR="00596E44" w:rsidRPr="003C0E55" w:rsidRDefault="00596E44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6E44" w:rsidRPr="003C0E55" w:rsidRDefault="00596E44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596E44" w:rsidRPr="003C0E55" w:rsidTr="00596E44">
        <w:tc>
          <w:tcPr>
            <w:tcW w:w="6840" w:type="dxa"/>
            <w:shd w:val="clear" w:color="auto" w:fill="auto"/>
          </w:tcPr>
          <w:p w:rsidR="00596E44" w:rsidRPr="003C0E55" w:rsidRDefault="00596E44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6E44" w:rsidRPr="003C0E55" w:rsidRDefault="00596E44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596E44" w:rsidRPr="003C0E55" w:rsidTr="00596E44">
        <w:trPr>
          <w:trHeight w:val="306"/>
        </w:trPr>
        <w:tc>
          <w:tcPr>
            <w:tcW w:w="6840" w:type="dxa"/>
            <w:shd w:val="clear" w:color="auto" w:fill="E0E0E0"/>
          </w:tcPr>
          <w:p w:rsidR="00596E44" w:rsidRPr="003C0E55" w:rsidRDefault="00596E44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596E44" w:rsidRPr="003C0E55" w:rsidRDefault="00596E44" w:rsidP="00807417">
            <w:pPr>
              <w:pStyle w:val="a5"/>
              <w:jc w:val="center"/>
            </w:pPr>
            <w:r w:rsidRPr="003C0E55">
              <w:t>72/2</w:t>
            </w:r>
          </w:p>
        </w:tc>
      </w:tr>
    </w:tbl>
    <w:p w:rsidR="007430CE" w:rsidRPr="004F078E" w:rsidRDefault="003F458A" w:rsidP="00596E44">
      <w:pPr>
        <w:pStyle w:val="10"/>
        <w:spacing w:before="240" w:after="24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4F078E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4F078E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  <w:bookmarkEnd w:id="4"/>
    </w:p>
    <w:p w:rsidR="00896E64" w:rsidRPr="004F078E" w:rsidRDefault="00896E64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939CD" w:rsidRPr="004F078E" w:rsidRDefault="004939CD" w:rsidP="009F598B">
      <w:pPr>
        <w:spacing w:before="240" w:after="240"/>
        <w:jc w:val="both"/>
        <w:rPr>
          <w:b/>
          <w:sz w:val="22"/>
          <w:szCs w:val="22"/>
        </w:rPr>
      </w:pPr>
      <w:r w:rsidRPr="004F078E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4939CD" w:rsidRPr="004F078E" w:rsidTr="004939C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CD" w:rsidRPr="004F078E" w:rsidRDefault="004939CD" w:rsidP="009F59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4F078E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CD" w:rsidRPr="004F078E" w:rsidRDefault="004939CD" w:rsidP="009F59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4F078E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4939CD" w:rsidRPr="004F078E" w:rsidTr="004939C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CD" w:rsidRPr="004F078E" w:rsidRDefault="004939CD" w:rsidP="009F59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4F078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CD" w:rsidRPr="004F078E" w:rsidRDefault="004939CD" w:rsidP="009F598B">
            <w:pPr>
              <w:widowControl w:val="0"/>
              <w:spacing w:before="11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4F078E">
              <w:rPr>
                <w:sz w:val="22"/>
                <w:szCs w:val="22"/>
              </w:rPr>
              <w:t>Элементы общей теории множеств</w:t>
            </w:r>
          </w:p>
        </w:tc>
      </w:tr>
      <w:tr w:rsidR="004939CD" w:rsidRPr="004F078E" w:rsidTr="004939C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CD" w:rsidRPr="004F078E" w:rsidRDefault="004939CD" w:rsidP="009F59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4F078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CD" w:rsidRPr="004F078E" w:rsidRDefault="004939CD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Точечные множества</w:t>
            </w:r>
          </w:p>
        </w:tc>
      </w:tr>
      <w:tr w:rsidR="004939CD" w:rsidRPr="004F078E" w:rsidTr="004939C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CD" w:rsidRPr="004F078E" w:rsidRDefault="004939CD" w:rsidP="009F59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4F078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CD" w:rsidRPr="004F078E" w:rsidRDefault="004939CD" w:rsidP="009F598B">
            <w:pPr>
              <w:jc w:val="both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Функции действительного переменного</w:t>
            </w:r>
          </w:p>
        </w:tc>
      </w:tr>
    </w:tbl>
    <w:p w:rsidR="003F458A" w:rsidRPr="004F078E" w:rsidRDefault="003F458A" w:rsidP="009F598B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5" w:name="_Toc463373313"/>
      <w:r w:rsidRPr="004F078E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3E4CE1" w:rsidRPr="004F078E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DB60B6" w:rsidRPr="004F078E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4F078E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4F078E">
        <w:rPr>
          <w:rStyle w:val="50"/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  <w:bookmarkEnd w:id="5"/>
    </w:p>
    <w:p w:rsidR="003F458A" w:rsidRPr="004F078E" w:rsidRDefault="003F458A" w:rsidP="009F598B">
      <w:pPr>
        <w:spacing w:before="240"/>
        <w:ind w:firstLine="709"/>
        <w:rPr>
          <w:bCs/>
          <w:sz w:val="22"/>
          <w:szCs w:val="22"/>
        </w:rPr>
      </w:pPr>
      <w:r w:rsidRPr="004F078E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0D27BC" w:rsidRDefault="000D27BC" w:rsidP="00596E44">
      <w:pPr>
        <w:keepNext/>
        <w:spacing w:before="240" w:after="240"/>
        <w:jc w:val="both"/>
        <w:rPr>
          <w:b/>
          <w:sz w:val="22"/>
          <w:szCs w:val="22"/>
        </w:rPr>
      </w:pPr>
      <w:bookmarkStart w:id="6" w:name="_Toc463373315"/>
      <w:r>
        <w:rPr>
          <w:b/>
          <w:bCs/>
          <w:caps/>
          <w:sz w:val="22"/>
          <w:szCs w:val="22"/>
        </w:rPr>
        <w:lastRenderedPageBreak/>
        <w:t xml:space="preserve">4.3. </w:t>
      </w:r>
      <w:r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33"/>
        <w:gridCol w:w="2817"/>
        <w:gridCol w:w="2008"/>
        <w:gridCol w:w="2393"/>
        <w:gridCol w:w="2017"/>
      </w:tblGrid>
      <w:tr w:rsidR="000D27BC" w:rsidTr="000D27BC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BC" w:rsidRDefault="000D27BC" w:rsidP="00596E44">
            <w:pPr>
              <w:pStyle w:val="a5"/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BC" w:rsidRDefault="000D27BC" w:rsidP="00596E44">
            <w:pPr>
              <w:pStyle w:val="a5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BC" w:rsidRDefault="000D27BC" w:rsidP="00596E44">
            <w:pPr>
              <w:pStyle w:val="a5"/>
              <w:keepNext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BC" w:rsidRDefault="000D27BC" w:rsidP="00596E44">
            <w:pPr>
              <w:pStyle w:val="a5"/>
              <w:keepNext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Практическая подготовка*</w:t>
            </w:r>
          </w:p>
        </w:tc>
      </w:tr>
      <w:tr w:rsidR="000D27BC" w:rsidTr="000D27BC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BC" w:rsidRDefault="000D27BC" w:rsidP="00596E4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BC" w:rsidRDefault="000D27BC" w:rsidP="00596E4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BC" w:rsidRDefault="000D27BC" w:rsidP="00596E44">
            <w:pPr>
              <w:pStyle w:val="a5"/>
              <w:keepNext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BC" w:rsidRDefault="000D27BC" w:rsidP="00596E44">
            <w:pPr>
              <w:pStyle w:val="a5"/>
              <w:keepNext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BC" w:rsidRDefault="000D27BC" w:rsidP="00596E44">
            <w:pPr>
              <w:keepNext/>
              <w:rPr>
                <w:sz w:val="22"/>
                <w:szCs w:val="22"/>
                <w:highlight w:val="yellow"/>
              </w:rPr>
            </w:pPr>
          </w:p>
        </w:tc>
      </w:tr>
      <w:tr w:rsidR="000D27BC" w:rsidTr="000D27BC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BC" w:rsidRDefault="000D27BC" w:rsidP="009F598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BC" w:rsidRPr="004F078E" w:rsidRDefault="000D27BC" w:rsidP="009F598B">
            <w:pPr>
              <w:widowControl w:val="0"/>
              <w:spacing w:before="11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4F078E">
              <w:rPr>
                <w:sz w:val="22"/>
                <w:szCs w:val="22"/>
              </w:rPr>
              <w:t>Элементы общей теории множеств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BC" w:rsidRDefault="00596E44" w:rsidP="009F598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BC" w:rsidRDefault="00596E44" w:rsidP="009F598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BC" w:rsidRDefault="000D27BC" w:rsidP="009F598B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0D27BC" w:rsidTr="000D27BC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BC" w:rsidRDefault="000D27BC" w:rsidP="009F598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BC" w:rsidRPr="004F078E" w:rsidRDefault="000D27BC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Точечные множества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BC" w:rsidRDefault="00596E44" w:rsidP="009F598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BC" w:rsidRDefault="00596E44" w:rsidP="009F598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коллоквиум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BC" w:rsidRDefault="000D27BC" w:rsidP="009F598B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0D27BC" w:rsidTr="000D27BC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BC" w:rsidRDefault="000D27BC" w:rsidP="009F598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BC" w:rsidRPr="004F078E" w:rsidRDefault="000D27BC" w:rsidP="009F598B">
            <w:pPr>
              <w:jc w:val="both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Функции действительного переменного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BC" w:rsidRDefault="00596E44" w:rsidP="009F598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BC" w:rsidRDefault="00596E44" w:rsidP="009F598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BC" w:rsidRDefault="000D27BC" w:rsidP="009F598B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</w:tbl>
    <w:p w:rsidR="000D27BC" w:rsidRPr="00596E44" w:rsidRDefault="000D27BC" w:rsidP="009F598B">
      <w:pPr>
        <w:spacing w:before="240"/>
        <w:jc w:val="both"/>
        <w:rPr>
          <w:b/>
          <w:bCs/>
          <w:caps/>
          <w:sz w:val="18"/>
          <w:szCs w:val="22"/>
        </w:rPr>
      </w:pPr>
      <w:r w:rsidRPr="00596E44">
        <w:rPr>
          <w:sz w:val="18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96E44">
        <w:rPr>
          <w:b/>
          <w:sz w:val="18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4F078E" w:rsidRDefault="003F458A" w:rsidP="009F598B">
      <w:pPr>
        <w:pStyle w:val="10"/>
        <w:spacing w:after="24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4F078E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bookmarkEnd w:id="6"/>
    </w:p>
    <w:p w:rsidR="003F458A" w:rsidRPr="004F078E" w:rsidRDefault="00EB5D7D" w:rsidP="009F598B">
      <w:pPr>
        <w:pStyle w:val="2"/>
        <w:spacing w:before="0" w:after="240"/>
        <w:jc w:val="both"/>
        <w:rPr>
          <w:rStyle w:val="50"/>
          <w:rFonts w:ascii="Times New Roman" w:hAnsi="Times New Roman" w:cs="Times New Roman"/>
          <w:color w:val="auto"/>
          <w:sz w:val="22"/>
          <w:szCs w:val="22"/>
        </w:rPr>
      </w:pPr>
      <w:bookmarkStart w:id="7" w:name="_Toc463373317"/>
      <w:r w:rsidRPr="004F078E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5.1. </w:t>
      </w:r>
      <w:r w:rsidR="00B22284" w:rsidRPr="004F078E">
        <w:rPr>
          <w:rStyle w:val="50"/>
          <w:rFonts w:ascii="Times New Roman" w:hAnsi="Times New Roman" w:cs="Times New Roman"/>
          <w:color w:val="auto"/>
          <w:sz w:val="22"/>
          <w:szCs w:val="22"/>
        </w:rPr>
        <w:t>Задачи для самостоятельного решения</w:t>
      </w:r>
      <w:bookmarkEnd w:id="7"/>
    </w:p>
    <w:p w:rsidR="00554FB5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Упражнение 1.</w:t>
      </w:r>
    </w:p>
    <w:p w:rsidR="00554FB5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 xml:space="preserve">Докажите, что </w:t>
      </w:r>
      <w:r w:rsidRPr="004F078E">
        <w:rPr>
          <w:position w:val="-10"/>
          <w:sz w:val="22"/>
          <w:szCs w:val="22"/>
        </w:rPr>
        <w:object w:dxaOrig="11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5.75pt" o:ole="">
            <v:imagedata r:id="rId8" o:title=""/>
          </v:shape>
          <o:OLEObject Type="Embed" ProgID="Equation.3" ShapeID="_x0000_i1025" DrawAspect="Content" ObjectID="_1745398396" r:id="rId9"/>
        </w:object>
      </w:r>
      <w:r w:rsidRPr="004F078E">
        <w:rPr>
          <w:sz w:val="22"/>
          <w:szCs w:val="22"/>
        </w:rPr>
        <w:t>, установив биекцию одного множества на другое.</w:t>
      </w:r>
    </w:p>
    <w:p w:rsidR="00554FB5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Упражнение 2.</w:t>
      </w:r>
    </w:p>
    <w:p w:rsidR="00554FB5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Докажите равномощность окружности и окружности с выколотой точкой.</w:t>
      </w:r>
    </w:p>
    <w:p w:rsidR="00554FB5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Упражнение 3.</w:t>
      </w:r>
    </w:p>
    <w:p w:rsidR="00554FB5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Установите биекцию между окружностью и прямой.</w:t>
      </w:r>
    </w:p>
    <w:p w:rsidR="00554FB5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Упражнение 4.</w:t>
      </w:r>
    </w:p>
    <w:p w:rsidR="00554FB5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Установите биекцию между открытым и замкнутым кругами с одинаковыми радиусами.</w:t>
      </w:r>
    </w:p>
    <w:p w:rsidR="00554FB5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Упражнение 5.</w:t>
      </w:r>
    </w:p>
    <w:p w:rsidR="00554FB5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 xml:space="preserve">Существует ли непрерывная функция, взаимно однозначно отображающая отрезок </w:t>
      </w:r>
      <w:r w:rsidRPr="004F078E">
        <w:rPr>
          <w:position w:val="-10"/>
          <w:sz w:val="22"/>
          <w:szCs w:val="22"/>
        </w:rPr>
        <w:object w:dxaOrig="520" w:dyaOrig="340">
          <v:shape id="_x0000_i1026" type="#_x0000_t75" style="width:25.5pt;height:16.5pt" o:ole="">
            <v:imagedata r:id="rId10" o:title=""/>
          </v:shape>
          <o:OLEObject Type="Embed" ProgID="Equation.3" ShapeID="_x0000_i1026" DrawAspect="Content" ObjectID="_1745398397" r:id="rId11"/>
        </w:object>
      </w:r>
      <w:r w:rsidRPr="004F078E">
        <w:rPr>
          <w:sz w:val="22"/>
          <w:szCs w:val="22"/>
        </w:rPr>
        <w:t xml:space="preserve"> на интервал </w:t>
      </w:r>
      <w:r w:rsidRPr="004F078E">
        <w:rPr>
          <w:position w:val="-10"/>
          <w:sz w:val="22"/>
          <w:szCs w:val="22"/>
        </w:rPr>
        <w:object w:dxaOrig="560" w:dyaOrig="340">
          <v:shape id="_x0000_i1027" type="#_x0000_t75" style="width:28.5pt;height:16.5pt" o:ole="">
            <v:imagedata r:id="rId12" o:title=""/>
          </v:shape>
          <o:OLEObject Type="Embed" ProgID="Equation.3" ShapeID="_x0000_i1027" DrawAspect="Content" ObjectID="_1745398398" r:id="rId13"/>
        </w:object>
      </w:r>
      <w:r w:rsidRPr="004F078E">
        <w:rPr>
          <w:sz w:val="22"/>
          <w:szCs w:val="22"/>
        </w:rPr>
        <w:t>?</w:t>
      </w:r>
    </w:p>
    <w:p w:rsidR="00F23D27" w:rsidRPr="004F078E" w:rsidRDefault="00F23D27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Упражнение №</w:t>
      </w:r>
      <w:r w:rsidR="00554FB5" w:rsidRPr="004F078E">
        <w:rPr>
          <w:sz w:val="22"/>
          <w:szCs w:val="22"/>
        </w:rPr>
        <w:t>6</w:t>
      </w:r>
      <w:r w:rsidRPr="004F078E">
        <w:rPr>
          <w:sz w:val="22"/>
          <w:szCs w:val="22"/>
        </w:rPr>
        <w:t>. Определите мощности следующих множеств:</w:t>
      </w:r>
    </w:p>
    <w:p w:rsidR="00F23D27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6</w:t>
      </w:r>
      <w:r w:rsidR="00F23D27" w:rsidRPr="004F078E">
        <w:rPr>
          <w:sz w:val="22"/>
          <w:szCs w:val="22"/>
        </w:rPr>
        <w:t xml:space="preserve">.1. </w:t>
      </w:r>
      <w:r w:rsidR="00F23D27" w:rsidRPr="004F078E">
        <w:rPr>
          <w:position w:val="-4"/>
          <w:sz w:val="22"/>
          <w:szCs w:val="22"/>
        </w:rPr>
        <w:object w:dxaOrig="240" w:dyaOrig="260">
          <v:shape id="_x0000_i1028" type="#_x0000_t75" style="width:12.75pt;height:14.25pt" o:ole="">
            <v:imagedata r:id="rId14" o:title=""/>
          </v:shape>
          <o:OLEObject Type="Embed" ProgID="Equation.3" ShapeID="_x0000_i1028" DrawAspect="Content" ObjectID="_1745398399" r:id="rId15"/>
        </w:object>
      </w:r>
      <w:r w:rsidR="00F23D27" w:rsidRPr="004F078E">
        <w:rPr>
          <w:sz w:val="22"/>
          <w:szCs w:val="22"/>
        </w:rPr>
        <w:t xml:space="preserve"> – множество точек непрерывной кривой </w:t>
      </w:r>
      <w:r w:rsidR="00F23D27" w:rsidRPr="004F078E">
        <w:rPr>
          <w:position w:val="-10"/>
          <w:sz w:val="22"/>
          <w:szCs w:val="22"/>
        </w:rPr>
        <w:object w:dxaOrig="940" w:dyaOrig="320">
          <v:shape id="_x0000_i1029" type="#_x0000_t75" style="width:46.5pt;height:16.5pt" o:ole="">
            <v:imagedata r:id="rId16" o:title=""/>
          </v:shape>
          <o:OLEObject Type="Embed" ProgID="Equation.3" ShapeID="_x0000_i1029" DrawAspect="Content" ObjectID="_1745398400" r:id="rId17"/>
        </w:object>
      </w:r>
      <w:r w:rsidR="00F23D27" w:rsidRPr="004F078E">
        <w:rPr>
          <w:sz w:val="22"/>
          <w:szCs w:val="22"/>
        </w:rPr>
        <w:t xml:space="preserve">, где </w:t>
      </w:r>
      <w:r w:rsidR="00F23D27" w:rsidRPr="004F078E">
        <w:rPr>
          <w:position w:val="-10"/>
          <w:sz w:val="22"/>
          <w:szCs w:val="22"/>
        </w:rPr>
        <w:object w:dxaOrig="900" w:dyaOrig="340">
          <v:shape id="_x0000_i1030" type="#_x0000_t75" style="width:45pt;height:16.5pt" o:ole="">
            <v:imagedata r:id="rId18" o:title=""/>
          </v:shape>
          <o:OLEObject Type="Embed" ProgID="Equation.3" ShapeID="_x0000_i1030" DrawAspect="Content" ObjectID="_1745398401" r:id="rId19"/>
        </w:object>
      </w:r>
      <w:r w:rsidR="00F23D27" w:rsidRPr="004F078E">
        <w:rPr>
          <w:sz w:val="22"/>
          <w:szCs w:val="22"/>
        </w:rPr>
        <w:t>,</w:t>
      </w:r>
    </w:p>
    <w:p w:rsidR="00F23D27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6</w:t>
      </w:r>
      <w:r w:rsidR="00F23D27" w:rsidRPr="004F078E">
        <w:rPr>
          <w:sz w:val="22"/>
          <w:szCs w:val="22"/>
        </w:rPr>
        <w:t xml:space="preserve">.2. </w:t>
      </w:r>
      <w:r w:rsidR="00F23D27" w:rsidRPr="004F078E">
        <w:rPr>
          <w:position w:val="-4"/>
          <w:sz w:val="22"/>
          <w:szCs w:val="22"/>
        </w:rPr>
        <w:object w:dxaOrig="240" w:dyaOrig="240">
          <v:shape id="_x0000_i1031" type="#_x0000_t75" style="width:12.75pt;height:12.75pt" o:ole="">
            <v:imagedata r:id="rId20" o:title=""/>
          </v:shape>
          <o:OLEObject Type="Embed" ProgID="Equation.3" ShapeID="_x0000_i1031" DrawAspect="Content" ObjectID="_1745398402" r:id="rId21"/>
        </w:object>
      </w:r>
      <w:r w:rsidR="00F23D27" w:rsidRPr="004F078E">
        <w:rPr>
          <w:sz w:val="22"/>
          <w:szCs w:val="22"/>
        </w:rPr>
        <w:t xml:space="preserve"> – множеств точек плоскости с рациональными координатами,</w:t>
      </w:r>
    </w:p>
    <w:p w:rsidR="00F23D27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6</w:t>
      </w:r>
      <w:r w:rsidR="00F23D27" w:rsidRPr="004F078E">
        <w:rPr>
          <w:sz w:val="22"/>
          <w:szCs w:val="22"/>
        </w:rPr>
        <w:t xml:space="preserve">.3. </w:t>
      </w:r>
      <w:r w:rsidR="00F23D27" w:rsidRPr="004F078E">
        <w:rPr>
          <w:position w:val="-6"/>
          <w:sz w:val="22"/>
          <w:szCs w:val="22"/>
        </w:rPr>
        <w:object w:dxaOrig="240" w:dyaOrig="279">
          <v:shape id="_x0000_i1032" type="#_x0000_t75" style="width:12.75pt;height:14.25pt" o:ole="">
            <v:imagedata r:id="rId22" o:title=""/>
          </v:shape>
          <o:OLEObject Type="Embed" ProgID="Equation.3" ShapeID="_x0000_i1032" DrawAspect="Content" ObjectID="_1745398403" r:id="rId23"/>
        </w:object>
      </w:r>
      <w:r w:rsidR="00F23D27" w:rsidRPr="004F078E">
        <w:rPr>
          <w:sz w:val="22"/>
          <w:szCs w:val="22"/>
        </w:rPr>
        <w:t xml:space="preserve"> – множество точек плоскости с иррациональными координатами,</w:t>
      </w:r>
    </w:p>
    <w:p w:rsidR="00F23D27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6</w:t>
      </w:r>
      <w:r w:rsidR="00F23D27" w:rsidRPr="004F078E">
        <w:rPr>
          <w:sz w:val="22"/>
          <w:szCs w:val="22"/>
        </w:rPr>
        <w:t xml:space="preserve">.4. </w:t>
      </w:r>
      <w:r w:rsidR="00F23D27" w:rsidRPr="004F078E">
        <w:rPr>
          <w:position w:val="-4"/>
          <w:sz w:val="22"/>
          <w:szCs w:val="22"/>
        </w:rPr>
        <w:object w:dxaOrig="260" w:dyaOrig="240">
          <v:shape id="_x0000_i1033" type="#_x0000_t75" style="width:14.25pt;height:12.75pt" o:ole="">
            <v:imagedata r:id="rId24" o:title=""/>
          </v:shape>
          <o:OLEObject Type="Embed" ProgID="Equation.3" ShapeID="_x0000_i1033" DrawAspect="Content" ObjectID="_1745398404" r:id="rId25"/>
        </w:object>
      </w:r>
      <w:r w:rsidR="00F23D27" w:rsidRPr="004F078E">
        <w:rPr>
          <w:sz w:val="22"/>
          <w:szCs w:val="22"/>
        </w:rPr>
        <w:t xml:space="preserve"> – множество точек плоскости, у которых одна координата рациональна, а другая – иррациональна,</w:t>
      </w:r>
    </w:p>
    <w:p w:rsidR="00F23D27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6</w:t>
      </w:r>
      <w:r w:rsidR="00F23D27" w:rsidRPr="004F078E">
        <w:rPr>
          <w:sz w:val="22"/>
          <w:szCs w:val="22"/>
        </w:rPr>
        <w:t xml:space="preserve">.5. </w:t>
      </w:r>
      <w:r w:rsidR="00F23D27" w:rsidRPr="004F078E">
        <w:rPr>
          <w:position w:val="-4"/>
          <w:sz w:val="22"/>
          <w:szCs w:val="22"/>
        </w:rPr>
        <w:object w:dxaOrig="240" w:dyaOrig="240">
          <v:shape id="_x0000_i1034" type="#_x0000_t75" style="width:12.75pt;height:12.75pt" o:ole="">
            <v:imagedata r:id="rId26" o:title=""/>
          </v:shape>
          <o:OLEObject Type="Embed" ProgID="Equation.3" ShapeID="_x0000_i1034" DrawAspect="Content" ObjectID="_1745398405" r:id="rId27"/>
        </w:object>
      </w:r>
      <w:r w:rsidR="00F23D27" w:rsidRPr="004F078E">
        <w:rPr>
          <w:sz w:val="22"/>
          <w:szCs w:val="22"/>
        </w:rPr>
        <w:t>– множество всех треугольников плоскости,</w:t>
      </w:r>
    </w:p>
    <w:p w:rsidR="00F23D27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6</w:t>
      </w:r>
      <w:r w:rsidR="00F23D27" w:rsidRPr="004F078E">
        <w:rPr>
          <w:sz w:val="22"/>
          <w:szCs w:val="22"/>
        </w:rPr>
        <w:t xml:space="preserve">.6. </w:t>
      </w:r>
      <w:r w:rsidR="00F23D27" w:rsidRPr="004F078E">
        <w:rPr>
          <w:position w:val="-4"/>
          <w:sz w:val="22"/>
          <w:szCs w:val="22"/>
        </w:rPr>
        <w:object w:dxaOrig="260" w:dyaOrig="240">
          <v:shape id="_x0000_i1035" type="#_x0000_t75" style="width:14.25pt;height:12.75pt" o:ole="">
            <v:imagedata r:id="rId28" o:title=""/>
          </v:shape>
          <o:OLEObject Type="Embed" ProgID="Equation.3" ShapeID="_x0000_i1035" DrawAspect="Content" ObjectID="_1745398406" r:id="rId29"/>
        </w:object>
      </w:r>
      <w:r w:rsidR="00F23D27" w:rsidRPr="004F078E">
        <w:rPr>
          <w:sz w:val="22"/>
          <w:szCs w:val="22"/>
        </w:rPr>
        <w:t>– множество эллипсов, оси которых совпадают с осями координат,</w:t>
      </w:r>
    </w:p>
    <w:p w:rsidR="00F23D27" w:rsidRPr="004F078E" w:rsidRDefault="00554FB5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6</w:t>
      </w:r>
      <w:r w:rsidR="00F23D27" w:rsidRPr="004F078E">
        <w:rPr>
          <w:sz w:val="22"/>
          <w:szCs w:val="22"/>
        </w:rPr>
        <w:t xml:space="preserve">.7. </w:t>
      </w:r>
      <w:r w:rsidR="00F23D27" w:rsidRPr="004F078E">
        <w:rPr>
          <w:position w:val="-6"/>
          <w:sz w:val="22"/>
          <w:szCs w:val="22"/>
        </w:rPr>
        <w:object w:dxaOrig="260" w:dyaOrig="279">
          <v:shape id="_x0000_i1036" type="#_x0000_t75" style="width:14.25pt;height:14.25pt" o:ole="">
            <v:imagedata r:id="rId30" o:title=""/>
          </v:shape>
          <o:OLEObject Type="Embed" ProgID="Equation.3" ShapeID="_x0000_i1036" DrawAspect="Content" ObjectID="_1745398407" r:id="rId31"/>
        </w:object>
      </w:r>
      <w:r w:rsidR="00F23D27" w:rsidRPr="004F078E">
        <w:rPr>
          <w:sz w:val="22"/>
          <w:szCs w:val="22"/>
        </w:rPr>
        <w:t>– множество всех интервалов координатной прямой.</w:t>
      </w:r>
    </w:p>
    <w:p w:rsidR="00F23D27" w:rsidRPr="004F078E" w:rsidRDefault="00F23D27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Упражнение №</w:t>
      </w:r>
      <w:r w:rsidR="00554FB5" w:rsidRPr="004F078E">
        <w:rPr>
          <w:sz w:val="22"/>
          <w:szCs w:val="22"/>
        </w:rPr>
        <w:t>7</w:t>
      </w:r>
      <w:r w:rsidRPr="004F078E">
        <w:rPr>
          <w:sz w:val="22"/>
          <w:szCs w:val="22"/>
        </w:rPr>
        <w:t>. Докажите, что множество точек открытого единичного квадрата имеет мощность континуум.</w:t>
      </w:r>
    </w:p>
    <w:p w:rsidR="00F23D27" w:rsidRPr="004F078E" w:rsidRDefault="00F23D27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Упражнение №</w:t>
      </w:r>
      <w:r w:rsidR="00554FB5" w:rsidRPr="004F078E">
        <w:rPr>
          <w:sz w:val="22"/>
          <w:szCs w:val="22"/>
        </w:rPr>
        <w:t>8</w:t>
      </w:r>
      <w:r w:rsidRPr="004F078E">
        <w:rPr>
          <w:sz w:val="22"/>
          <w:szCs w:val="22"/>
        </w:rPr>
        <w:t xml:space="preserve">. Какова мощность множества всех строго возрастающих непрерывных функций, заданных на отрезке </w:t>
      </w:r>
      <w:r w:rsidRPr="004F078E">
        <w:rPr>
          <w:position w:val="-10"/>
          <w:sz w:val="22"/>
          <w:szCs w:val="22"/>
        </w:rPr>
        <w:object w:dxaOrig="520" w:dyaOrig="340">
          <v:shape id="_x0000_i1037" type="#_x0000_t75" style="width:25.5pt;height:16.5pt" o:ole="">
            <v:imagedata r:id="rId32" o:title=""/>
          </v:shape>
          <o:OLEObject Type="Embed" ProgID="Equation.3" ShapeID="_x0000_i1037" DrawAspect="Content" ObjectID="_1745398408" r:id="rId33"/>
        </w:object>
      </w:r>
      <w:r w:rsidRPr="004F078E">
        <w:rPr>
          <w:sz w:val="22"/>
          <w:szCs w:val="22"/>
        </w:rPr>
        <w:t>?</w:t>
      </w:r>
    </w:p>
    <w:p w:rsidR="00F23D27" w:rsidRPr="004F078E" w:rsidRDefault="00F23D27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Упражнение №</w:t>
      </w:r>
      <w:r w:rsidR="00554FB5" w:rsidRPr="004F078E">
        <w:rPr>
          <w:sz w:val="22"/>
          <w:szCs w:val="22"/>
        </w:rPr>
        <w:t>9</w:t>
      </w:r>
      <w:r w:rsidRPr="004F078E">
        <w:rPr>
          <w:sz w:val="22"/>
          <w:szCs w:val="22"/>
        </w:rPr>
        <w:t>. Докажите, что если множество, являющееся объединением счетного множества множеств, континуально, то хотя бы одно из множеств объединения имеет мощность континуум.</w:t>
      </w:r>
    </w:p>
    <w:p w:rsidR="00F23D27" w:rsidRPr="004F078E" w:rsidRDefault="00F23D27" w:rsidP="009F598B">
      <w:pPr>
        <w:ind w:firstLine="709"/>
        <w:jc w:val="both"/>
        <w:rPr>
          <w:sz w:val="22"/>
          <w:szCs w:val="22"/>
        </w:rPr>
      </w:pPr>
      <w:r w:rsidRPr="004F078E">
        <w:rPr>
          <w:sz w:val="22"/>
          <w:szCs w:val="22"/>
        </w:rPr>
        <w:lastRenderedPageBreak/>
        <w:t>Упражнение</w:t>
      </w:r>
      <w:r w:rsidR="00554FB5" w:rsidRPr="004F078E">
        <w:rPr>
          <w:sz w:val="22"/>
          <w:szCs w:val="22"/>
        </w:rPr>
        <w:t xml:space="preserve"> №10</w:t>
      </w:r>
      <w:r w:rsidRPr="004F078E">
        <w:rPr>
          <w:sz w:val="22"/>
          <w:szCs w:val="22"/>
        </w:rPr>
        <w:t>. Найдите мощность множества точек разрыва монотонной функции, заданной на всей координатной прямой.</w:t>
      </w:r>
    </w:p>
    <w:p w:rsidR="003F458A" w:rsidRPr="004F078E" w:rsidRDefault="003F458A" w:rsidP="009F598B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8" w:name="_Toc463373318"/>
      <w:r w:rsidRPr="004F078E">
        <w:rPr>
          <w:rFonts w:ascii="Times New Roman" w:hAnsi="Times New Roman" w:cs="Times New Roman"/>
          <w:caps/>
          <w:color w:val="auto"/>
          <w:sz w:val="22"/>
          <w:szCs w:val="22"/>
        </w:rPr>
        <w:t>6. Оценочные средства для текущего контроля успеваемости</w:t>
      </w:r>
      <w:bookmarkEnd w:id="8"/>
    </w:p>
    <w:p w:rsidR="003F458A" w:rsidRPr="004F078E" w:rsidRDefault="007B7D4A" w:rsidP="009F598B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9" w:name="_Toc463373319"/>
      <w:r w:rsidRPr="004F078E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9"/>
      <w:r w:rsidR="00DB60B6" w:rsidRPr="004F078E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862"/>
        <w:gridCol w:w="4310"/>
      </w:tblGrid>
      <w:tr w:rsidR="00DB60B6" w:rsidRPr="004F078E" w:rsidTr="00EB5D7D">
        <w:trPr>
          <w:trHeight w:val="276"/>
        </w:trPr>
        <w:tc>
          <w:tcPr>
            <w:tcW w:w="346" w:type="pct"/>
            <w:vMerge w:val="restart"/>
            <w:vAlign w:val="center"/>
          </w:tcPr>
          <w:p w:rsidR="00DB60B6" w:rsidRPr="004F078E" w:rsidRDefault="00DB60B6" w:rsidP="009F598B">
            <w:pPr>
              <w:pStyle w:val="a5"/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№</w:t>
            </w:r>
          </w:p>
        </w:tc>
        <w:tc>
          <w:tcPr>
            <w:tcW w:w="2467" w:type="pct"/>
            <w:vMerge w:val="restart"/>
            <w:vAlign w:val="center"/>
          </w:tcPr>
          <w:p w:rsidR="00DB60B6" w:rsidRPr="004F078E" w:rsidRDefault="00DB60B6" w:rsidP="009F598B">
            <w:pPr>
              <w:pStyle w:val="a5"/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2188" w:type="pct"/>
            <w:vMerge w:val="restart"/>
            <w:vAlign w:val="center"/>
          </w:tcPr>
          <w:p w:rsidR="00DB60B6" w:rsidRPr="004F078E" w:rsidRDefault="00DB60B6" w:rsidP="009F598B">
            <w:pPr>
              <w:pStyle w:val="a5"/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Форма текущего контроля</w:t>
            </w:r>
          </w:p>
        </w:tc>
      </w:tr>
      <w:tr w:rsidR="00DB60B6" w:rsidRPr="004F078E" w:rsidTr="00EB5D7D">
        <w:trPr>
          <w:trHeight w:val="276"/>
        </w:trPr>
        <w:tc>
          <w:tcPr>
            <w:tcW w:w="346" w:type="pct"/>
            <w:vMerge/>
            <w:vAlign w:val="center"/>
          </w:tcPr>
          <w:p w:rsidR="00DB60B6" w:rsidRPr="004F078E" w:rsidRDefault="00DB60B6" w:rsidP="009F598B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pct"/>
            <w:vMerge/>
            <w:vAlign w:val="center"/>
          </w:tcPr>
          <w:p w:rsidR="00DB60B6" w:rsidRPr="004F078E" w:rsidRDefault="00DB60B6" w:rsidP="009F598B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pct"/>
            <w:vMerge/>
          </w:tcPr>
          <w:p w:rsidR="00DB60B6" w:rsidRPr="004F078E" w:rsidRDefault="00DB60B6" w:rsidP="009F598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DB60B6" w:rsidRPr="004F078E" w:rsidTr="00EB5D7D">
        <w:tc>
          <w:tcPr>
            <w:tcW w:w="346" w:type="pct"/>
          </w:tcPr>
          <w:p w:rsidR="00DB60B6" w:rsidRPr="004F078E" w:rsidRDefault="00DB60B6" w:rsidP="009F598B">
            <w:pPr>
              <w:pStyle w:val="a5"/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1</w:t>
            </w:r>
          </w:p>
        </w:tc>
        <w:tc>
          <w:tcPr>
            <w:tcW w:w="2467" w:type="pct"/>
          </w:tcPr>
          <w:p w:rsidR="00DB60B6" w:rsidRPr="004F078E" w:rsidRDefault="00DB60B6" w:rsidP="009F598B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1-3</w:t>
            </w:r>
          </w:p>
        </w:tc>
        <w:tc>
          <w:tcPr>
            <w:tcW w:w="2188" w:type="pct"/>
          </w:tcPr>
          <w:p w:rsidR="00DB60B6" w:rsidRPr="004F078E" w:rsidRDefault="00EB5D7D" w:rsidP="009F598B">
            <w:pPr>
              <w:pStyle w:val="a5"/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Проверка заданий для самостоятельного решения</w:t>
            </w:r>
          </w:p>
        </w:tc>
      </w:tr>
    </w:tbl>
    <w:p w:rsidR="003F458A" w:rsidRPr="004F078E" w:rsidRDefault="003F458A" w:rsidP="009F598B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0" w:name="_Toc463373323"/>
      <w:r w:rsidRPr="004F078E">
        <w:rPr>
          <w:rFonts w:ascii="Times New Roman" w:hAnsi="Times New Roman" w:cs="Times New Roman"/>
          <w:color w:val="auto"/>
          <w:sz w:val="22"/>
          <w:szCs w:val="22"/>
        </w:rPr>
        <w:t xml:space="preserve">7. </w:t>
      </w:r>
      <w:r w:rsidR="006E2B69" w:rsidRPr="004F078E">
        <w:rPr>
          <w:rFonts w:ascii="Times New Roman" w:hAnsi="Times New Roman" w:cs="Times New Roman"/>
          <w:color w:val="auto"/>
          <w:sz w:val="22"/>
          <w:szCs w:val="22"/>
        </w:rPr>
        <w:t>ПЕРЕЧЕНЬ УЧЕБНОЙ ЛИТЕРАТУРЫ</w:t>
      </w:r>
      <w:bookmarkEnd w:id="10"/>
    </w:p>
    <w:p w:rsidR="000A3A45" w:rsidRPr="004F078E" w:rsidRDefault="000A3A45" w:rsidP="009F598B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266"/>
        <w:gridCol w:w="1983"/>
        <w:gridCol w:w="1277"/>
        <w:gridCol w:w="709"/>
        <w:gridCol w:w="1419"/>
        <w:gridCol w:w="1663"/>
      </w:tblGrid>
      <w:tr w:rsidR="00DB60B6" w:rsidRPr="004F078E" w:rsidTr="00F4527D">
        <w:trPr>
          <w:cantSplit/>
          <w:trHeight w:val="600"/>
        </w:trPr>
        <w:tc>
          <w:tcPr>
            <w:tcW w:w="272" w:type="pct"/>
            <w:vMerge w:val="restart"/>
            <w:vAlign w:val="center"/>
          </w:tcPr>
          <w:p w:rsidR="002C10DA" w:rsidRPr="004F078E" w:rsidRDefault="002C10D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№</w:t>
            </w:r>
          </w:p>
        </w:tc>
        <w:tc>
          <w:tcPr>
            <w:tcW w:w="1150" w:type="pct"/>
            <w:vMerge w:val="restart"/>
            <w:vAlign w:val="center"/>
          </w:tcPr>
          <w:p w:rsidR="002C10DA" w:rsidRPr="004F078E" w:rsidRDefault="002C10DA" w:rsidP="009F598B">
            <w:pPr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06" w:type="pct"/>
            <w:vMerge w:val="restart"/>
            <w:vAlign w:val="center"/>
          </w:tcPr>
          <w:p w:rsidR="002C10DA" w:rsidRPr="004F078E" w:rsidRDefault="002C10DA" w:rsidP="009F598B">
            <w:pPr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Авторы</w:t>
            </w:r>
          </w:p>
        </w:tc>
        <w:tc>
          <w:tcPr>
            <w:tcW w:w="648" w:type="pct"/>
            <w:vMerge w:val="restart"/>
            <w:vAlign w:val="center"/>
          </w:tcPr>
          <w:p w:rsidR="002C10DA" w:rsidRPr="004F078E" w:rsidRDefault="002C10D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360" w:type="pct"/>
            <w:vMerge w:val="restart"/>
            <w:vAlign w:val="center"/>
          </w:tcPr>
          <w:p w:rsidR="002C10DA" w:rsidRPr="004F078E" w:rsidRDefault="002C10D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Год издания</w:t>
            </w:r>
          </w:p>
        </w:tc>
        <w:tc>
          <w:tcPr>
            <w:tcW w:w="1564" w:type="pct"/>
            <w:gridSpan w:val="2"/>
            <w:vAlign w:val="center"/>
          </w:tcPr>
          <w:p w:rsidR="002C10DA" w:rsidRPr="004F078E" w:rsidRDefault="002C10DA" w:rsidP="009F598B">
            <w:pPr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Наличие</w:t>
            </w:r>
          </w:p>
        </w:tc>
      </w:tr>
      <w:tr w:rsidR="00DB60B6" w:rsidRPr="004F078E" w:rsidTr="00554FB5">
        <w:trPr>
          <w:cantSplit/>
          <w:trHeight w:val="810"/>
        </w:trPr>
        <w:tc>
          <w:tcPr>
            <w:tcW w:w="272" w:type="pct"/>
            <w:vMerge/>
          </w:tcPr>
          <w:p w:rsidR="002C10DA" w:rsidRPr="004F078E" w:rsidRDefault="002C10DA" w:rsidP="009F598B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vMerge/>
            <w:tcBorders>
              <w:bottom w:val="single" w:sz="4" w:space="0" w:color="auto"/>
            </w:tcBorders>
          </w:tcPr>
          <w:p w:rsidR="002C10DA" w:rsidRPr="004F078E" w:rsidRDefault="002C10DA" w:rsidP="009F598B">
            <w:pPr>
              <w:rPr>
                <w:sz w:val="22"/>
                <w:szCs w:val="22"/>
              </w:rPr>
            </w:pPr>
          </w:p>
        </w:tc>
        <w:tc>
          <w:tcPr>
            <w:tcW w:w="1006" w:type="pct"/>
            <w:vMerge/>
          </w:tcPr>
          <w:p w:rsidR="002C10DA" w:rsidRPr="004F078E" w:rsidRDefault="002C10DA" w:rsidP="009F598B">
            <w:pPr>
              <w:rPr>
                <w:sz w:val="22"/>
                <w:szCs w:val="22"/>
              </w:rPr>
            </w:pPr>
          </w:p>
        </w:tc>
        <w:tc>
          <w:tcPr>
            <w:tcW w:w="648" w:type="pct"/>
            <w:vMerge/>
            <w:vAlign w:val="center"/>
          </w:tcPr>
          <w:p w:rsidR="002C10DA" w:rsidRPr="004F078E" w:rsidRDefault="002C10DA" w:rsidP="009F598B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</w:tcPr>
          <w:p w:rsidR="002C10DA" w:rsidRPr="004F078E" w:rsidRDefault="002C10DA" w:rsidP="009F598B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</w:tcPr>
          <w:p w:rsidR="002C10DA" w:rsidRPr="004F078E" w:rsidRDefault="00527ABA" w:rsidP="009F598B">
            <w:pPr>
              <w:jc w:val="center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844" w:type="pct"/>
          </w:tcPr>
          <w:p w:rsidR="002C10DA" w:rsidRPr="004F078E" w:rsidRDefault="002C10D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6B088A" w:rsidRPr="004F078E" w:rsidTr="00F4527D">
        <w:trPr>
          <w:cantSplit/>
          <w:trHeight w:val="1134"/>
        </w:trPr>
        <w:tc>
          <w:tcPr>
            <w:tcW w:w="272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</w:tcPr>
          <w:p w:rsidR="006B088A" w:rsidRPr="004F078E" w:rsidRDefault="006B088A" w:rsidP="009F598B">
            <w:pPr>
              <w:jc w:val="both"/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Введение в теорию функций действительного переменного</w:t>
            </w:r>
          </w:p>
        </w:tc>
        <w:tc>
          <w:tcPr>
            <w:tcW w:w="1006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Смолин Ю.Н.</w:t>
            </w:r>
          </w:p>
        </w:tc>
        <w:tc>
          <w:tcPr>
            <w:tcW w:w="648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М.: Флинта</w:t>
            </w:r>
          </w:p>
        </w:tc>
        <w:tc>
          <w:tcPr>
            <w:tcW w:w="360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2017</w:t>
            </w:r>
          </w:p>
        </w:tc>
        <w:tc>
          <w:tcPr>
            <w:tcW w:w="720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</w:tcPr>
          <w:p w:rsidR="006B088A" w:rsidRPr="004F078E" w:rsidRDefault="00924009" w:rsidP="009F598B">
            <w:pPr>
              <w:rPr>
                <w:sz w:val="22"/>
                <w:szCs w:val="22"/>
              </w:rPr>
            </w:pPr>
            <w:hyperlink r:id="rId34" w:history="1">
              <w:r w:rsidR="006B088A" w:rsidRPr="004F078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B088A" w:rsidRPr="004F078E">
              <w:rPr>
                <w:sz w:val="22"/>
                <w:szCs w:val="22"/>
              </w:rPr>
              <w:t xml:space="preserve"> </w:t>
            </w:r>
          </w:p>
        </w:tc>
      </w:tr>
      <w:tr w:rsidR="006B088A" w:rsidRPr="004F078E" w:rsidTr="00F4527D">
        <w:trPr>
          <w:cantSplit/>
          <w:trHeight w:val="1134"/>
        </w:trPr>
        <w:tc>
          <w:tcPr>
            <w:tcW w:w="272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</w:tcPr>
          <w:p w:rsidR="006B088A" w:rsidRPr="004F078E" w:rsidRDefault="00596E44" w:rsidP="00596E44">
            <w:pPr>
              <w:rPr>
                <w:sz w:val="22"/>
                <w:szCs w:val="22"/>
              </w:rPr>
            </w:pPr>
            <w:r w:rsidRPr="00596E44">
              <w:rPr>
                <w:sz w:val="22"/>
                <w:szCs w:val="22"/>
              </w:rPr>
              <w:t>Теория функций действительного переменного: учебник и практикум для вузов</w:t>
            </w:r>
          </w:p>
        </w:tc>
        <w:tc>
          <w:tcPr>
            <w:tcW w:w="1006" w:type="pct"/>
          </w:tcPr>
          <w:p w:rsidR="006B088A" w:rsidRPr="00596E44" w:rsidRDefault="00596E44" w:rsidP="00596E4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Далингер В.</w:t>
            </w:r>
            <w:r w:rsidRPr="00596E44">
              <w:rPr>
                <w:bCs/>
                <w:sz w:val="22"/>
                <w:szCs w:val="22"/>
              </w:rPr>
              <w:t>А., Симонженков С.Д.</w:t>
            </w:r>
          </w:p>
        </w:tc>
        <w:tc>
          <w:tcPr>
            <w:tcW w:w="648" w:type="pct"/>
          </w:tcPr>
          <w:p w:rsidR="006B088A" w:rsidRPr="004F078E" w:rsidRDefault="00596E44" w:rsidP="00596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96E44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360" w:type="pct"/>
          </w:tcPr>
          <w:p w:rsidR="006B088A" w:rsidRPr="004F078E" w:rsidRDefault="00596E44" w:rsidP="009F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20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</w:tcPr>
          <w:p w:rsidR="006B088A" w:rsidRPr="004F078E" w:rsidRDefault="00924009" w:rsidP="009F598B">
            <w:pPr>
              <w:rPr>
                <w:sz w:val="22"/>
                <w:szCs w:val="22"/>
              </w:rPr>
            </w:pPr>
            <w:hyperlink r:id="rId35" w:tgtFrame="_blank" w:history="1">
              <w:r w:rsidR="00596E44">
                <w:rPr>
                  <w:rStyle w:val="af2"/>
                </w:rPr>
                <w:t>https://urait.ru/bcode/491235</w:t>
              </w:r>
            </w:hyperlink>
          </w:p>
        </w:tc>
      </w:tr>
      <w:tr w:rsidR="006B088A" w:rsidRPr="004F078E" w:rsidTr="00F4527D">
        <w:trPr>
          <w:cantSplit/>
          <w:trHeight w:val="1134"/>
        </w:trPr>
        <w:tc>
          <w:tcPr>
            <w:tcW w:w="272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3</w:t>
            </w:r>
          </w:p>
        </w:tc>
        <w:tc>
          <w:tcPr>
            <w:tcW w:w="1150" w:type="pct"/>
          </w:tcPr>
          <w:p w:rsidR="006B088A" w:rsidRPr="004F078E" w:rsidRDefault="006B088A" w:rsidP="009F598B">
            <w:pPr>
              <w:rPr>
                <w:bCs/>
                <w:sz w:val="22"/>
                <w:szCs w:val="22"/>
              </w:rPr>
            </w:pPr>
            <w:r w:rsidRPr="004F078E">
              <w:rPr>
                <w:bCs/>
                <w:sz w:val="22"/>
                <w:szCs w:val="22"/>
              </w:rPr>
              <w:t>Математический анализ: учебное пособие</w:t>
            </w:r>
          </w:p>
        </w:tc>
        <w:tc>
          <w:tcPr>
            <w:tcW w:w="1006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bCs/>
                <w:sz w:val="22"/>
                <w:szCs w:val="22"/>
              </w:rPr>
              <w:t>Гурьянова К.Н., Алексеева У.А., Бояршинов В.В.</w:t>
            </w:r>
          </w:p>
        </w:tc>
        <w:tc>
          <w:tcPr>
            <w:tcW w:w="648" w:type="pct"/>
          </w:tcPr>
          <w:p w:rsidR="006B088A" w:rsidRPr="004F078E" w:rsidRDefault="006B088A" w:rsidP="009F598B">
            <w:pPr>
              <w:rPr>
                <w:bCs/>
                <w:sz w:val="22"/>
                <w:szCs w:val="22"/>
              </w:rPr>
            </w:pPr>
            <w:r w:rsidRPr="004F078E">
              <w:rPr>
                <w:bCs/>
                <w:sz w:val="22"/>
                <w:szCs w:val="22"/>
              </w:rPr>
              <w:t>Ек-бург: Издательство Уральского университета</w:t>
            </w:r>
          </w:p>
        </w:tc>
        <w:tc>
          <w:tcPr>
            <w:tcW w:w="360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2014</w:t>
            </w:r>
          </w:p>
        </w:tc>
        <w:tc>
          <w:tcPr>
            <w:tcW w:w="720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</w:tcPr>
          <w:p w:rsidR="006B088A" w:rsidRPr="004F078E" w:rsidRDefault="00924009" w:rsidP="009F598B">
            <w:pPr>
              <w:rPr>
                <w:sz w:val="22"/>
                <w:szCs w:val="22"/>
              </w:rPr>
            </w:pPr>
            <w:hyperlink r:id="rId36" w:history="1">
              <w:r w:rsidR="006B088A" w:rsidRPr="004F078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B088A" w:rsidRPr="004F078E">
              <w:rPr>
                <w:sz w:val="22"/>
                <w:szCs w:val="22"/>
              </w:rPr>
              <w:t xml:space="preserve"> </w:t>
            </w:r>
          </w:p>
        </w:tc>
      </w:tr>
      <w:tr w:rsidR="006B088A" w:rsidRPr="004F078E" w:rsidTr="00F4527D">
        <w:trPr>
          <w:cantSplit/>
          <w:trHeight w:val="1134"/>
        </w:trPr>
        <w:tc>
          <w:tcPr>
            <w:tcW w:w="272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4</w:t>
            </w:r>
          </w:p>
        </w:tc>
        <w:tc>
          <w:tcPr>
            <w:tcW w:w="1150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Практикум по математическому анализу: учебное пособие</w:t>
            </w:r>
          </w:p>
        </w:tc>
        <w:tc>
          <w:tcPr>
            <w:tcW w:w="1006" w:type="pct"/>
          </w:tcPr>
          <w:p w:rsidR="006B088A" w:rsidRPr="004F078E" w:rsidRDefault="006B088A" w:rsidP="009F598B">
            <w:pPr>
              <w:rPr>
                <w:b/>
                <w:bCs/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Быкова О.Н., Колягин С.Ю., Кукушкин Б.Н.</w:t>
            </w:r>
          </w:p>
        </w:tc>
        <w:tc>
          <w:tcPr>
            <w:tcW w:w="648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М.: Прометей</w:t>
            </w:r>
          </w:p>
        </w:tc>
        <w:tc>
          <w:tcPr>
            <w:tcW w:w="360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2014</w:t>
            </w:r>
          </w:p>
        </w:tc>
        <w:tc>
          <w:tcPr>
            <w:tcW w:w="720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</w:tcPr>
          <w:p w:rsidR="006B088A" w:rsidRPr="004F078E" w:rsidRDefault="00924009" w:rsidP="009F598B">
            <w:pPr>
              <w:rPr>
                <w:sz w:val="22"/>
                <w:szCs w:val="22"/>
              </w:rPr>
            </w:pPr>
            <w:hyperlink r:id="rId37" w:history="1">
              <w:r w:rsidR="006B088A" w:rsidRPr="004F078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B088A" w:rsidRPr="004F078E">
              <w:rPr>
                <w:sz w:val="22"/>
                <w:szCs w:val="22"/>
              </w:rPr>
              <w:t xml:space="preserve"> </w:t>
            </w:r>
          </w:p>
        </w:tc>
      </w:tr>
      <w:tr w:rsidR="006B088A" w:rsidRPr="004F078E" w:rsidTr="00F4527D">
        <w:trPr>
          <w:cantSplit/>
          <w:trHeight w:val="1134"/>
        </w:trPr>
        <w:tc>
          <w:tcPr>
            <w:tcW w:w="272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5</w:t>
            </w:r>
          </w:p>
        </w:tc>
        <w:tc>
          <w:tcPr>
            <w:tcW w:w="1150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Функциональный анализ: учебное пособие</w:t>
            </w:r>
          </w:p>
        </w:tc>
        <w:tc>
          <w:tcPr>
            <w:tcW w:w="1006" w:type="pct"/>
          </w:tcPr>
          <w:p w:rsidR="006B088A" w:rsidRPr="004F078E" w:rsidRDefault="006B088A" w:rsidP="009F598B">
            <w:pPr>
              <w:rPr>
                <w:b/>
                <w:bCs/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Крепкогорский В.Л.</w:t>
            </w:r>
          </w:p>
        </w:tc>
        <w:tc>
          <w:tcPr>
            <w:tcW w:w="648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Казань: Издательство КНИТУ</w:t>
            </w:r>
          </w:p>
        </w:tc>
        <w:tc>
          <w:tcPr>
            <w:tcW w:w="360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  <w:r w:rsidRPr="004F078E">
              <w:rPr>
                <w:sz w:val="22"/>
                <w:szCs w:val="22"/>
              </w:rPr>
              <w:t>2014</w:t>
            </w:r>
          </w:p>
        </w:tc>
        <w:tc>
          <w:tcPr>
            <w:tcW w:w="720" w:type="pct"/>
          </w:tcPr>
          <w:p w:rsidR="006B088A" w:rsidRPr="004F078E" w:rsidRDefault="006B088A" w:rsidP="009F598B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</w:tcPr>
          <w:p w:rsidR="006B088A" w:rsidRPr="004F078E" w:rsidRDefault="00924009" w:rsidP="009F598B">
            <w:pPr>
              <w:rPr>
                <w:sz w:val="22"/>
                <w:szCs w:val="22"/>
              </w:rPr>
            </w:pPr>
            <w:hyperlink r:id="rId38" w:history="1">
              <w:r w:rsidR="006B088A" w:rsidRPr="004F078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6B088A" w:rsidRPr="004F078E">
              <w:rPr>
                <w:sz w:val="22"/>
                <w:szCs w:val="22"/>
              </w:rPr>
              <w:t xml:space="preserve"> </w:t>
            </w:r>
          </w:p>
        </w:tc>
      </w:tr>
    </w:tbl>
    <w:p w:rsidR="003140F1" w:rsidRPr="004F078E" w:rsidRDefault="003140F1" w:rsidP="009F598B">
      <w:pPr>
        <w:pStyle w:val="14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4F078E">
        <w:rPr>
          <w:rFonts w:ascii="Times New Roman" w:hAnsi="Times New Roman"/>
          <w:b/>
          <w:bCs/>
        </w:rPr>
        <w:t xml:space="preserve">8. </w:t>
      </w:r>
      <w:r w:rsidRPr="004F078E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3140F1" w:rsidRPr="004F078E" w:rsidRDefault="003140F1" w:rsidP="009F598B">
      <w:pPr>
        <w:ind w:firstLine="244"/>
        <w:jc w:val="both"/>
        <w:rPr>
          <w:sz w:val="22"/>
          <w:szCs w:val="22"/>
        </w:rPr>
      </w:pPr>
      <w:r w:rsidRPr="004F078E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39" w:history="1">
        <w:r w:rsidRPr="004F078E">
          <w:rPr>
            <w:rStyle w:val="af2"/>
            <w:sz w:val="22"/>
            <w:szCs w:val="22"/>
          </w:rPr>
          <w:t>http://нэб.рф/</w:t>
        </w:r>
      </w:hyperlink>
    </w:p>
    <w:p w:rsidR="003140F1" w:rsidRPr="004F078E" w:rsidRDefault="003140F1" w:rsidP="009F598B">
      <w:pPr>
        <w:ind w:firstLine="244"/>
        <w:jc w:val="both"/>
        <w:rPr>
          <w:sz w:val="22"/>
          <w:szCs w:val="22"/>
        </w:rPr>
      </w:pPr>
      <w:r w:rsidRPr="004F078E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40" w:history="1">
        <w:r w:rsidRPr="004F078E">
          <w:rPr>
            <w:rStyle w:val="af2"/>
            <w:sz w:val="22"/>
            <w:szCs w:val="22"/>
          </w:rPr>
          <w:t>https://elibrary.ru</w:t>
        </w:r>
      </w:hyperlink>
    </w:p>
    <w:p w:rsidR="003140F1" w:rsidRPr="004F078E" w:rsidRDefault="003140F1" w:rsidP="009F598B">
      <w:pPr>
        <w:ind w:firstLine="244"/>
        <w:jc w:val="both"/>
        <w:rPr>
          <w:sz w:val="22"/>
          <w:szCs w:val="22"/>
        </w:rPr>
      </w:pPr>
      <w:r w:rsidRPr="004F078E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41" w:history="1">
        <w:r w:rsidRPr="004F078E">
          <w:rPr>
            <w:rStyle w:val="af2"/>
            <w:sz w:val="22"/>
            <w:szCs w:val="22"/>
          </w:rPr>
          <w:t>https://cyberleninka.ru/</w:t>
        </w:r>
      </w:hyperlink>
    </w:p>
    <w:p w:rsidR="003140F1" w:rsidRPr="004F078E" w:rsidRDefault="003140F1" w:rsidP="009F598B">
      <w:pPr>
        <w:ind w:firstLine="244"/>
        <w:jc w:val="both"/>
        <w:rPr>
          <w:sz w:val="22"/>
          <w:szCs w:val="22"/>
        </w:rPr>
      </w:pPr>
      <w:r w:rsidRPr="004F078E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42" w:history="1">
        <w:r w:rsidRPr="004F078E">
          <w:rPr>
            <w:rStyle w:val="af2"/>
            <w:sz w:val="22"/>
            <w:szCs w:val="22"/>
          </w:rPr>
          <w:t>http://www.biblioclub.ru/</w:t>
        </w:r>
      </w:hyperlink>
    </w:p>
    <w:p w:rsidR="003140F1" w:rsidRPr="004F078E" w:rsidRDefault="003140F1" w:rsidP="009F598B">
      <w:pPr>
        <w:ind w:firstLine="244"/>
        <w:jc w:val="both"/>
        <w:rPr>
          <w:sz w:val="22"/>
          <w:szCs w:val="22"/>
        </w:rPr>
      </w:pPr>
      <w:r w:rsidRPr="004F078E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43" w:history="1">
        <w:r w:rsidRPr="004F078E">
          <w:rPr>
            <w:rStyle w:val="af2"/>
            <w:sz w:val="22"/>
            <w:szCs w:val="22"/>
          </w:rPr>
          <w:t>http://www.rsl.ru/</w:t>
        </w:r>
      </w:hyperlink>
    </w:p>
    <w:p w:rsidR="003140F1" w:rsidRPr="004F078E" w:rsidRDefault="003140F1" w:rsidP="009F598B">
      <w:pPr>
        <w:pStyle w:val="14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4F078E">
        <w:rPr>
          <w:rFonts w:ascii="Times New Roman" w:hAnsi="Times New Roman"/>
          <w:b/>
          <w:bCs/>
        </w:rPr>
        <w:lastRenderedPageBreak/>
        <w:t>9. ИНФОРМАЦИОННЫЕ ТЕХНОЛОГИИ, ИСПОЛЬЗУЕМЫЕ ПРИ ОСУЩЕСТВЛЕНИИ ОБРАЗОВАТЕЛЬНОГО ПРОЦЕССА ПО ДИСЦИПЛИНЕ</w:t>
      </w:r>
    </w:p>
    <w:p w:rsidR="003140F1" w:rsidRPr="004F078E" w:rsidRDefault="003140F1" w:rsidP="009F598B">
      <w:pPr>
        <w:ind w:firstLine="567"/>
        <w:jc w:val="both"/>
        <w:rPr>
          <w:sz w:val="22"/>
          <w:szCs w:val="22"/>
        </w:rPr>
      </w:pPr>
      <w:r w:rsidRPr="004F078E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3140F1" w:rsidRPr="004F078E" w:rsidRDefault="003140F1" w:rsidP="009F598B">
      <w:pPr>
        <w:ind w:firstLine="567"/>
        <w:jc w:val="both"/>
        <w:rPr>
          <w:sz w:val="22"/>
          <w:szCs w:val="22"/>
        </w:rPr>
      </w:pPr>
      <w:r w:rsidRPr="004F078E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140F1" w:rsidRPr="004F078E" w:rsidRDefault="003140F1" w:rsidP="009F598B">
      <w:pPr>
        <w:ind w:firstLine="567"/>
        <w:jc w:val="both"/>
        <w:rPr>
          <w:sz w:val="22"/>
          <w:szCs w:val="22"/>
        </w:rPr>
      </w:pPr>
      <w:r w:rsidRPr="004F078E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3140F1" w:rsidRPr="004F078E" w:rsidRDefault="003140F1" w:rsidP="009F598B">
      <w:pPr>
        <w:ind w:firstLine="567"/>
        <w:jc w:val="both"/>
        <w:rPr>
          <w:rFonts w:eastAsia="WenQuanYi Micro Hei"/>
          <w:sz w:val="22"/>
          <w:szCs w:val="22"/>
        </w:rPr>
      </w:pPr>
      <w:r w:rsidRPr="004F078E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140F1" w:rsidRPr="004F078E" w:rsidRDefault="003140F1" w:rsidP="009F598B">
      <w:pPr>
        <w:spacing w:before="240"/>
        <w:contextualSpacing/>
        <w:jc w:val="both"/>
        <w:rPr>
          <w:sz w:val="22"/>
          <w:szCs w:val="22"/>
        </w:rPr>
      </w:pPr>
      <w:r w:rsidRPr="004F078E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3140F1" w:rsidRPr="004F078E" w:rsidRDefault="003140F1" w:rsidP="009F598B">
      <w:pPr>
        <w:jc w:val="both"/>
        <w:rPr>
          <w:sz w:val="22"/>
          <w:szCs w:val="22"/>
        </w:rPr>
      </w:pPr>
      <w:r w:rsidRPr="004F078E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3140F1" w:rsidRPr="004F078E" w:rsidRDefault="003140F1" w:rsidP="009F598B">
      <w:pPr>
        <w:numPr>
          <w:ilvl w:val="0"/>
          <w:numId w:val="1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4F078E">
        <w:rPr>
          <w:rFonts w:eastAsia="WenQuanYi Micro Hei"/>
          <w:sz w:val="22"/>
          <w:szCs w:val="22"/>
        </w:rPr>
        <w:t>Windows 10 x64</w:t>
      </w:r>
    </w:p>
    <w:p w:rsidR="003140F1" w:rsidRPr="004F078E" w:rsidRDefault="003140F1" w:rsidP="009F598B">
      <w:pPr>
        <w:numPr>
          <w:ilvl w:val="0"/>
          <w:numId w:val="1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4F078E">
        <w:rPr>
          <w:rFonts w:eastAsia="WenQuanYi Micro Hei"/>
          <w:sz w:val="22"/>
          <w:szCs w:val="22"/>
        </w:rPr>
        <w:t>MicrosoftOffice 2016</w:t>
      </w:r>
    </w:p>
    <w:p w:rsidR="003140F1" w:rsidRPr="004F078E" w:rsidRDefault="003140F1" w:rsidP="009F598B">
      <w:pPr>
        <w:numPr>
          <w:ilvl w:val="0"/>
          <w:numId w:val="1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4F078E">
        <w:rPr>
          <w:rFonts w:eastAsia="WenQuanYi Micro Hei"/>
          <w:sz w:val="22"/>
          <w:szCs w:val="22"/>
        </w:rPr>
        <w:t>LibreOffice</w:t>
      </w:r>
    </w:p>
    <w:p w:rsidR="003140F1" w:rsidRPr="004F078E" w:rsidRDefault="003140F1" w:rsidP="009F598B">
      <w:pPr>
        <w:numPr>
          <w:ilvl w:val="0"/>
          <w:numId w:val="1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4F078E">
        <w:rPr>
          <w:rFonts w:eastAsia="WenQuanYi Micro Hei"/>
          <w:sz w:val="22"/>
          <w:szCs w:val="22"/>
        </w:rPr>
        <w:t>Firefox</w:t>
      </w:r>
    </w:p>
    <w:p w:rsidR="003140F1" w:rsidRPr="004F078E" w:rsidRDefault="003140F1" w:rsidP="009F598B">
      <w:pPr>
        <w:numPr>
          <w:ilvl w:val="0"/>
          <w:numId w:val="1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4F078E">
        <w:rPr>
          <w:rFonts w:eastAsia="WenQuanYi Micro Hei"/>
          <w:sz w:val="22"/>
          <w:szCs w:val="22"/>
        </w:rPr>
        <w:t>GIMP</w:t>
      </w:r>
    </w:p>
    <w:p w:rsidR="003140F1" w:rsidRPr="004F078E" w:rsidRDefault="003140F1" w:rsidP="009F598B">
      <w:pPr>
        <w:spacing w:before="240" w:after="240"/>
        <w:contextualSpacing/>
        <w:jc w:val="both"/>
        <w:rPr>
          <w:sz w:val="22"/>
          <w:szCs w:val="22"/>
        </w:rPr>
      </w:pPr>
      <w:r w:rsidRPr="004F078E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3140F1" w:rsidRPr="004F078E" w:rsidRDefault="003140F1" w:rsidP="009F598B">
      <w:pPr>
        <w:spacing w:before="240"/>
        <w:ind w:left="760"/>
        <w:jc w:val="both"/>
        <w:rPr>
          <w:sz w:val="22"/>
          <w:szCs w:val="22"/>
        </w:rPr>
      </w:pPr>
      <w:r w:rsidRPr="004F078E">
        <w:rPr>
          <w:rFonts w:eastAsia="WenQuanYi Micro Hei"/>
          <w:sz w:val="22"/>
          <w:szCs w:val="22"/>
        </w:rPr>
        <w:t>Не используются.</w:t>
      </w:r>
    </w:p>
    <w:p w:rsidR="003140F1" w:rsidRPr="004F078E" w:rsidRDefault="003140F1" w:rsidP="009F598B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4F078E">
        <w:rPr>
          <w:b/>
          <w:bCs/>
          <w:sz w:val="22"/>
          <w:szCs w:val="22"/>
        </w:rPr>
        <w:t xml:space="preserve">10. </w:t>
      </w:r>
      <w:r w:rsidRPr="004F078E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3140F1" w:rsidRPr="004F078E" w:rsidRDefault="003140F1" w:rsidP="009F598B">
      <w:pPr>
        <w:ind w:firstLine="527"/>
        <w:jc w:val="both"/>
        <w:rPr>
          <w:sz w:val="22"/>
          <w:szCs w:val="22"/>
        </w:rPr>
      </w:pPr>
      <w:r w:rsidRPr="004F078E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140F1" w:rsidRPr="004F078E" w:rsidRDefault="003140F1" w:rsidP="009F598B">
      <w:pPr>
        <w:ind w:firstLine="527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140F1" w:rsidRPr="004F078E" w:rsidRDefault="003140F1" w:rsidP="009F598B">
      <w:pPr>
        <w:ind w:firstLine="527"/>
        <w:jc w:val="both"/>
        <w:rPr>
          <w:sz w:val="22"/>
          <w:szCs w:val="22"/>
        </w:rPr>
      </w:pPr>
      <w:r w:rsidRPr="004F078E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F115B" w:rsidRPr="004F078E" w:rsidRDefault="007F115B" w:rsidP="009F598B">
      <w:pPr>
        <w:pStyle w:val="10"/>
        <w:rPr>
          <w:sz w:val="22"/>
          <w:szCs w:val="22"/>
        </w:rPr>
      </w:pPr>
    </w:p>
    <w:sectPr w:rsidR="007F115B" w:rsidRPr="004F078E" w:rsidSect="00596E44">
      <w:headerReference w:type="default" r:id="rId44"/>
      <w:footerReference w:type="default" r:id="rId4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09" w:rsidRDefault="00924009">
      <w:r>
        <w:separator/>
      </w:r>
    </w:p>
  </w:endnote>
  <w:endnote w:type="continuationSeparator" w:id="0">
    <w:p w:rsidR="00924009" w:rsidRDefault="0092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650989"/>
      <w:docPartObj>
        <w:docPartGallery w:val="Page Numbers (Bottom of Page)"/>
        <w:docPartUnique/>
      </w:docPartObj>
    </w:sdtPr>
    <w:sdtEndPr/>
    <w:sdtContent>
      <w:p w:rsidR="00BD1915" w:rsidRDefault="00BD191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D78">
          <w:rPr>
            <w:noProof/>
          </w:rPr>
          <w:t>2</w:t>
        </w:r>
        <w:r>
          <w:fldChar w:fldCharType="end"/>
        </w:r>
      </w:p>
    </w:sdtContent>
  </w:sdt>
  <w:p w:rsidR="00BD1915" w:rsidRDefault="00BD19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09" w:rsidRDefault="00924009">
      <w:r>
        <w:separator/>
      </w:r>
    </w:p>
  </w:footnote>
  <w:footnote w:type="continuationSeparator" w:id="0">
    <w:p w:rsidR="00924009" w:rsidRDefault="00924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E9" w:rsidRDefault="00202BE9" w:rsidP="0014477D">
    <w:pPr>
      <w:pStyle w:val="a6"/>
      <w:framePr w:wrap="auto" w:vAnchor="text" w:hAnchor="margin" w:xAlign="right" w:y="1"/>
      <w:rPr>
        <w:rStyle w:val="a8"/>
      </w:rPr>
    </w:pPr>
  </w:p>
  <w:p w:rsidR="00202BE9" w:rsidRDefault="00202BE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3D5741"/>
    <w:multiLevelType w:val="hybridMultilevel"/>
    <w:tmpl w:val="2F4006FE"/>
    <w:lvl w:ilvl="0" w:tplc="E6B09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824EF"/>
    <w:multiLevelType w:val="hybridMultilevel"/>
    <w:tmpl w:val="4126B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F4889"/>
    <w:multiLevelType w:val="hybridMultilevel"/>
    <w:tmpl w:val="D97C1FB4"/>
    <w:lvl w:ilvl="0" w:tplc="A3FEFAEA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1378DD"/>
    <w:multiLevelType w:val="hybridMultilevel"/>
    <w:tmpl w:val="8940E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C5ADA"/>
    <w:multiLevelType w:val="multilevel"/>
    <w:tmpl w:val="A45E41A4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64007"/>
    <w:multiLevelType w:val="hybridMultilevel"/>
    <w:tmpl w:val="F668B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85180"/>
    <w:multiLevelType w:val="multilevel"/>
    <w:tmpl w:val="FC96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936FF"/>
    <w:multiLevelType w:val="multilevel"/>
    <w:tmpl w:val="FC96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81F5E"/>
    <w:multiLevelType w:val="multilevel"/>
    <w:tmpl w:val="FC96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1"/>
  </w:num>
  <w:num w:numId="5">
    <w:abstractNumId w:val="6"/>
  </w:num>
  <w:num w:numId="6">
    <w:abstractNumId w:val="12"/>
  </w:num>
  <w:num w:numId="7">
    <w:abstractNumId w:val="13"/>
  </w:num>
  <w:num w:numId="8">
    <w:abstractNumId w:val="5"/>
  </w:num>
  <w:num w:numId="9">
    <w:abstractNumId w:val="3"/>
  </w:num>
  <w:num w:numId="10">
    <w:abstractNumId w:val="17"/>
  </w:num>
  <w:num w:numId="11">
    <w:abstractNumId w:val="1"/>
  </w:num>
  <w:num w:numId="12">
    <w:abstractNumId w:val="14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0"/>
  </w:num>
  <w:num w:numId="1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06D7E"/>
    <w:rsid w:val="000113DB"/>
    <w:rsid w:val="000248D3"/>
    <w:rsid w:val="00025120"/>
    <w:rsid w:val="000335AC"/>
    <w:rsid w:val="00037EA9"/>
    <w:rsid w:val="00040027"/>
    <w:rsid w:val="0004305E"/>
    <w:rsid w:val="0004633E"/>
    <w:rsid w:val="00051D77"/>
    <w:rsid w:val="00055A86"/>
    <w:rsid w:val="000573FC"/>
    <w:rsid w:val="0006234B"/>
    <w:rsid w:val="0006461A"/>
    <w:rsid w:val="00065215"/>
    <w:rsid w:val="00065678"/>
    <w:rsid w:val="00080264"/>
    <w:rsid w:val="0009316C"/>
    <w:rsid w:val="000A3A45"/>
    <w:rsid w:val="000A744F"/>
    <w:rsid w:val="000B12C2"/>
    <w:rsid w:val="000C1225"/>
    <w:rsid w:val="000C266A"/>
    <w:rsid w:val="000C33ED"/>
    <w:rsid w:val="000C615B"/>
    <w:rsid w:val="000C7AAA"/>
    <w:rsid w:val="000C7BEB"/>
    <w:rsid w:val="000D22EA"/>
    <w:rsid w:val="000D27BC"/>
    <w:rsid w:val="000E359D"/>
    <w:rsid w:val="000E6E04"/>
    <w:rsid w:val="000F23C3"/>
    <w:rsid w:val="000F420F"/>
    <w:rsid w:val="000F461D"/>
    <w:rsid w:val="000F589C"/>
    <w:rsid w:val="000F5976"/>
    <w:rsid w:val="000F5C62"/>
    <w:rsid w:val="00101252"/>
    <w:rsid w:val="00112125"/>
    <w:rsid w:val="00114B70"/>
    <w:rsid w:val="0011556B"/>
    <w:rsid w:val="00121712"/>
    <w:rsid w:val="0012224D"/>
    <w:rsid w:val="001237DA"/>
    <w:rsid w:val="001261E4"/>
    <w:rsid w:val="00133F3B"/>
    <w:rsid w:val="001357B4"/>
    <w:rsid w:val="001415B7"/>
    <w:rsid w:val="0014276E"/>
    <w:rsid w:val="0014477D"/>
    <w:rsid w:val="00151163"/>
    <w:rsid w:val="0015434F"/>
    <w:rsid w:val="00154600"/>
    <w:rsid w:val="00155342"/>
    <w:rsid w:val="00156E8D"/>
    <w:rsid w:val="00162958"/>
    <w:rsid w:val="0016387E"/>
    <w:rsid w:val="001639BB"/>
    <w:rsid w:val="00166E82"/>
    <w:rsid w:val="001710BC"/>
    <w:rsid w:val="001856FD"/>
    <w:rsid w:val="001860FC"/>
    <w:rsid w:val="00187CF7"/>
    <w:rsid w:val="001A67FA"/>
    <w:rsid w:val="001A760C"/>
    <w:rsid w:val="001A7AFD"/>
    <w:rsid w:val="001B1BE7"/>
    <w:rsid w:val="001B5910"/>
    <w:rsid w:val="001B6146"/>
    <w:rsid w:val="001B6552"/>
    <w:rsid w:val="001D000A"/>
    <w:rsid w:val="001D1528"/>
    <w:rsid w:val="001D5188"/>
    <w:rsid w:val="001F3CD7"/>
    <w:rsid w:val="00201861"/>
    <w:rsid w:val="00202A78"/>
    <w:rsid w:val="00202BE9"/>
    <w:rsid w:val="00204E5A"/>
    <w:rsid w:val="002104F8"/>
    <w:rsid w:val="00214166"/>
    <w:rsid w:val="002152A6"/>
    <w:rsid w:val="0021569F"/>
    <w:rsid w:val="002171AE"/>
    <w:rsid w:val="00220028"/>
    <w:rsid w:val="00224598"/>
    <w:rsid w:val="00235769"/>
    <w:rsid w:val="0023651E"/>
    <w:rsid w:val="00241D54"/>
    <w:rsid w:val="00250360"/>
    <w:rsid w:val="00252B2E"/>
    <w:rsid w:val="002532D4"/>
    <w:rsid w:val="00254D8E"/>
    <w:rsid w:val="00255A37"/>
    <w:rsid w:val="002565ED"/>
    <w:rsid w:val="002602A3"/>
    <w:rsid w:val="0026216B"/>
    <w:rsid w:val="00262C97"/>
    <w:rsid w:val="00262C9F"/>
    <w:rsid w:val="002678ED"/>
    <w:rsid w:val="00270AD8"/>
    <w:rsid w:val="0027230C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4E56"/>
    <w:rsid w:val="002A79D1"/>
    <w:rsid w:val="002B36AA"/>
    <w:rsid w:val="002B3AAF"/>
    <w:rsid w:val="002B4680"/>
    <w:rsid w:val="002C10DA"/>
    <w:rsid w:val="002C1B9B"/>
    <w:rsid w:val="002C1F8A"/>
    <w:rsid w:val="002C4D65"/>
    <w:rsid w:val="002D0B28"/>
    <w:rsid w:val="002D6C48"/>
    <w:rsid w:val="002D7648"/>
    <w:rsid w:val="002E5DEA"/>
    <w:rsid w:val="002F49A9"/>
    <w:rsid w:val="003011EE"/>
    <w:rsid w:val="003076C0"/>
    <w:rsid w:val="00311C9C"/>
    <w:rsid w:val="003140F1"/>
    <w:rsid w:val="0031568E"/>
    <w:rsid w:val="00315D67"/>
    <w:rsid w:val="003202E3"/>
    <w:rsid w:val="003300DA"/>
    <w:rsid w:val="00333B0E"/>
    <w:rsid w:val="00334383"/>
    <w:rsid w:val="00334CC2"/>
    <w:rsid w:val="00341595"/>
    <w:rsid w:val="00345B5E"/>
    <w:rsid w:val="00357F4E"/>
    <w:rsid w:val="00360191"/>
    <w:rsid w:val="00360688"/>
    <w:rsid w:val="00362924"/>
    <w:rsid w:val="00364C2C"/>
    <w:rsid w:val="0037327E"/>
    <w:rsid w:val="003738D7"/>
    <w:rsid w:val="00375D0C"/>
    <w:rsid w:val="00381412"/>
    <w:rsid w:val="00384D63"/>
    <w:rsid w:val="00385E56"/>
    <w:rsid w:val="003904D5"/>
    <w:rsid w:val="00390C2C"/>
    <w:rsid w:val="00395E94"/>
    <w:rsid w:val="003971CC"/>
    <w:rsid w:val="0039721F"/>
    <w:rsid w:val="003A1A49"/>
    <w:rsid w:val="003A38C9"/>
    <w:rsid w:val="003C10A4"/>
    <w:rsid w:val="003C1102"/>
    <w:rsid w:val="003C20B5"/>
    <w:rsid w:val="003D1343"/>
    <w:rsid w:val="003E1908"/>
    <w:rsid w:val="003E26E9"/>
    <w:rsid w:val="003E45AC"/>
    <w:rsid w:val="003E4CE1"/>
    <w:rsid w:val="003E5AD1"/>
    <w:rsid w:val="003E76EA"/>
    <w:rsid w:val="003E7DDB"/>
    <w:rsid w:val="003F1628"/>
    <w:rsid w:val="003F458A"/>
    <w:rsid w:val="00400732"/>
    <w:rsid w:val="004027A5"/>
    <w:rsid w:val="00407CC6"/>
    <w:rsid w:val="004124E8"/>
    <w:rsid w:val="00416031"/>
    <w:rsid w:val="00416036"/>
    <w:rsid w:val="00416C9F"/>
    <w:rsid w:val="00432DFA"/>
    <w:rsid w:val="00433FAD"/>
    <w:rsid w:val="00434012"/>
    <w:rsid w:val="00437AE5"/>
    <w:rsid w:val="0044027D"/>
    <w:rsid w:val="00441F01"/>
    <w:rsid w:val="004444AC"/>
    <w:rsid w:val="004461D8"/>
    <w:rsid w:val="00450FE6"/>
    <w:rsid w:val="00461664"/>
    <w:rsid w:val="00461990"/>
    <w:rsid w:val="00461A6A"/>
    <w:rsid w:val="00461EB2"/>
    <w:rsid w:val="00471090"/>
    <w:rsid w:val="00474EFB"/>
    <w:rsid w:val="00475B0E"/>
    <w:rsid w:val="00480C8C"/>
    <w:rsid w:val="00480F7E"/>
    <w:rsid w:val="00481059"/>
    <w:rsid w:val="00483CA6"/>
    <w:rsid w:val="00491414"/>
    <w:rsid w:val="00491635"/>
    <w:rsid w:val="004939CD"/>
    <w:rsid w:val="004A0EB5"/>
    <w:rsid w:val="004A2074"/>
    <w:rsid w:val="004A60D4"/>
    <w:rsid w:val="004A7D3E"/>
    <w:rsid w:val="004B4E1D"/>
    <w:rsid w:val="004B5711"/>
    <w:rsid w:val="004B6E80"/>
    <w:rsid w:val="004C0089"/>
    <w:rsid w:val="004C351C"/>
    <w:rsid w:val="004C4D10"/>
    <w:rsid w:val="004C633C"/>
    <w:rsid w:val="004C7491"/>
    <w:rsid w:val="004D2D2B"/>
    <w:rsid w:val="004D4D7E"/>
    <w:rsid w:val="004D7D80"/>
    <w:rsid w:val="004F078E"/>
    <w:rsid w:val="004F3ED9"/>
    <w:rsid w:val="004F4A23"/>
    <w:rsid w:val="004F72B5"/>
    <w:rsid w:val="00500818"/>
    <w:rsid w:val="0051276A"/>
    <w:rsid w:val="005168DA"/>
    <w:rsid w:val="00520749"/>
    <w:rsid w:val="00526079"/>
    <w:rsid w:val="00526EEB"/>
    <w:rsid w:val="00527ABA"/>
    <w:rsid w:val="0053349D"/>
    <w:rsid w:val="00534A7B"/>
    <w:rsid w:val="005366ED"/>
    <w:rsid w:val="005367E9"/>
    <w:rsid w:val="005400B1"/>
    <w:rsid w:val="00540F92"/>
    <w:rsid w:val="00541D81"/>
    <w:rsid w:val="00544A56"/>
    <w:rsid w:val="00545524"/>
    <w:rsid w:val="00554FB5"/>
    <w:rsid w:val="00561BB7"/>
    <w:rsid w:val="00563D93"/>
    <w:rsid w:val="00575B3B"/>
    <w:rsid w:val="00577B86"/>
    <w:rsid w:val="00577BBE"/>
    <w:rsid w:val="00592BF6"/>
    <w:rsid w:val="00593C0C"/>
    <w:rsid w:val="005949B5"/>
    <w:rsid w:val="005965C5"/>
    <w:rsid w:val="00596E44"/>
    <w:rsid w:val="00597235"/>
    <w:rsid w:val="005A4450"/>
    <w:rsid w:val="005A4816"/>
    <w:rsid w:val="005B28B9"/>
    <w:rsid w:val="005B424D"/>
    <w:rsid w:val="005B6BAC"/>
    <w:rsid w:val="005C0F23"/>
    <w:rsid w:val="005C5D06"/>
    <w:rsid w:val="005E1F02"/>
    <w:rsid w:val="005E5045"/>
    <w:rsid w:val="005F0521"/>
    <w:rsid w:val="005F7E2E"/>
    <w:rsid w:val="00601AAD"/>
    <w:rsid w:val="00605D3D"/>
    <w:rsid w:val="0061118E"/>
    <w:rsid w:val="0061123D"/>
    <w:rsid w:val="00611744"/>
    <w:rsid w:val="00612515"/>
    <w:rsid w:val="00613D0D"/>
    <w:rsid w:val="00623093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3FF9"/>
    <w:rsid w:val="00687425"/>
    <w:rsid w:val="0068798D"/>
    <w:rsid w:val="00691465"/>
    <w:rsid w:val="006935CF"/>
    <w:rsid w:val="00695472"/>
    <w:rsid w:val="006A64CE"/>
    <w:rsid w:val="006A697C"/>
    <w:rsid w:val="006B088A"/>
    <w:rsid w:val="006B152D"/>
    <w:rsid w:val="006B45BC"/>
    <w:rsid w:val="006B6150"/>
    <w:rsid w:val="006C09C6"/>
    <w:rsid w:val="006C2160"/>
    <w:rsid w:val="006C2566"/>
    <w:rsid w:val="006C2A1F"/>
    <w:rsid w:val="006D03EF"/>
    <w:rsid w:val="006D1CAB"/>
    <w:rsid w:val="006D1E5C"/>
    <w:rsid w:val="006E2B69"/>
    <w:rsid w:val="006E7CAF"/>
    <w:rsid w:val="006F0E83"/>
    <w:rsid w:val="006F5946"/>
    <w:rsid w:val="006F7C18"/>
    <w:rsid w:val="007041FD"/>
    <w:rsid w:val="0070492D"/>
    <w:rsid w:val="00710144"/>
    <w:rsid w:val="00726F50"/>
    <w:rsid w:val="007334CC"/>
    <w:rsid w:val="00734819"/>
    <w:rsid w:val="00741DFE"/>
    <w:rsid w:val="007430CE"/>
    <w:rsid w:val="007459C8"/>
    <w:rsid w:val="007460AF"/>
    <w:rsid w:val="00754816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87E26"/>
    <w:rsid w:val="007A1B6C"/>
    <w:rsid w:val="007A6C23"/>
    <w:rsid w:val="007A7384"/>
    <w:rsid w:val="007B7D4A"/>
    <w:rsid w:val="007D39D4"/>
    <w:rsid w:val="007D5011"/>
    <w:rsid w:val="007D5303"/>
    <w:rsid w:val="007E09EC"/>
    <w:rsid w:val="007E3394"/>
    <w:rsid w:val="007E381C"/>
    <w:rsid w:val="007F115B"/>
    <w:rsid w:val="007F18F6"/>
    <w:rsid w:val="008000A2"/>
    <w:rsid w:val="008102D2"/>
    <w:rsid w:val="008141D0"/>
    <w:rsid w:val="00814A72"/>
    <w:rsid w:val="008151C0"/>
    <w:rsid w:val="008158B5"/>
    <w:rsid w:val="00817005"/>
    <w:rsid w:val="00822D05"/>
    <w:rsid w:val="008238E7"/>
    <w:rsid w:val="00823BF7"/>
    <w:rsid w:val="00825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7341"/>
    <w:rsid w:val="00890BF1"/>
    <w:rsid w:val="00891B15"/>
    <w:rsid w:val="00896E21"/>
    <w:rsid w:val="00896E64"/>
    <w:rsid w:val="008A047C"/>
    <w:rsid w:val="008A171D"/>
    <w:rsid w:val="008A5963"/>
    <w:rsid w:val="008B0729"/>
    <w:rsid w:val="008B4338"/>
    <w:rsid w:val="008B5F57"/>
    <w:rsid w:val="008C0989"/>
    <w:rsid w:val="008C2262"/>
    <w:rsid w:val="008C5FDD"/>
    <w:rsid w:val="008C6072"/>
    <w:rsid w:val="008D1095"/>
    <w:rsid w:val="008D5BAF"/>
    <w:rsid w:val="008D7592"/>
    <w:rsid w:val="008E1A75"/>
    <w:rsid w:val="008E7E26"/>
    <w:rsid w:val="00900D35"/>
    <w:rsid w:val="0091284C"/>
    <w:rsid w:val="009144F8"/>
    <w:rsid w:val="00924009"/>
    <w:rsid w:val="00925E83"/>
    <w:rsid w:val="00926A1A"/>
    <w:rsid w:val="00934D82"/>
    <w:rsid w:val="00940551"/>
    <w:rsid w:val="00941318"/>
    <w:rsid w:val="009460C4"/>
    <w:rsid w:val="00960581"/>
    <w:rsid w:val="00960F71"/>
    <w:rsid w:val="00964FC4"/>
    <w:rsid w:val="00971602"/>
    <w:rsid w:val="00976173"/>
    <w:rsid w:val="009771BA"/>
    <w:rsid w:val="00983E13"/>
    <w:rsid w:val="0099367E"/>
    <w:rsid w:val="0099534E"/>
    <w:rsid w:val="009A3949"/>
    <w:rsid w:val="009A7979"/>
    <w:rsid w:val="009B305C"/>
    <w:rsid w:val="009C060E"/>
    <w:rsid w:val="009C1DC1"/>
    <w:rsid w:val="009D4525"/>
    <w:rsid w:val="009E02E3"/>
    <w:rsid w:val="009E36A4"/>
    <w:rsid w:val="009E47CD"/>
    <w:rsid w:val="009E529A"/>
    <w:rsid w:val="009E75D3"/>
    <w:rsid w:val="009F10D6"/>
    <w:rsid w:val="009F598B"/>
    <w:rsid w:val="009F6A08"/>
    <w:rsid w:val="009F6D89"/>
    <w:rsid w:val="00A03CF0"/>
    <w:rsid w:val="00A05097"/>
    <w:rsid w:val="00A07EA9"/>
    <w:rsid w:val="00A13BFF"/>
    <w:rsid w:val="00A153B5"/>
    <w:rsid w:val="00A22611"/>
    <w:rsid w:val="00A228F6"/>
    <w:rsid w:val="00A26960"/>
    <w:rsid w:val="00A307CC"/>
    <w:rsid w:val="00A31E4A"/>
    <w:rsid w:val="00A3235D"/>
    <w:rsid w:val="00A32AD4"/>
    <w:rsid w:val="00A33B02"/>
    <w:rsid w:val="00A34C68"/>
    <w:rsid w:val="00A35D6B"/>
    <w:rsid w:val="00A3673C"/>
    <w:rsid w:val="00A43156"/>
    <w:rsid w:val="00A54CF4"/>
    <w:rsid w:val="00A551AD"/>
    <w:rsid w:val="00A61E4D"/>
    <w:rsid w:val="00A64DCE"/>
    <w:rsid w:val="00A73FB1"/>
    <w:rsid w:val="00A80898"/>
    <w:rsid w:val="00A82E4F"/>
    <w:rsid w:val="00A91354"/>
    <w:rsid w:val="00A92778"/>
    <w:rsid w:val="00A949C2"/>
    <w:rsid w:val="00A95739"/>
    <w:rsid w:val="00AA0AEF"/>
    <w:rsid w:val="00AB2999"/>
    <w:rsid w:val="00AC1E9D"/>
    <w:rsid w:val="00AC2315"/>
    <w:rsid w:val="00AC58BD"/>
    <w:rsid w:val="00AC69BA"/>
    <w:rsid w:val="00AC6E66"/>
    <w:rsid w:val="00AD705F"/>
    <w:rsid w:val="00AD72A2"/>
    <w:rsid w:val="00AE1002"/>
    <w:rsid w:val="00AE1CEA"/>
    <w:rsid w:val="00AE293A"/>
    <w:rsid w:val="00AF14AF"/>
    <w:rsid w:val="00AF179B"/>
    <w:rsid w:val="00AF5608"/>
    <w:rsid w:val="00B05C3E"/>
    <w:rsid w:val="00B07333"/>
    <w:rsid w:val="00B10A6D"/>
    <w:rsid w:val="00B16E06"/>
    <w:rsid w:val="00B16F29"/>
    <w:rsid w:val="00B20C62"/>
    <w:rsid w:val="00B21990"/>
    <w:rsid w:val="00B22284"/>
    <w:rsid w:val="00B30FFD"/>
    <w:rsid w:val="00B34EB6"/>
    <w:rsid w:val="00B358A7"/>
    <w:rsid w:val="00B4504B"/>
    <w:rsid w:val="00B45071"/>
    <w:rsid w:val="00B466A8"/>
    <w:rsid w:val="00B50F78"/>
    <w:rsid w:val="00B50F9D"/>
    <w:rsid w:val="00B6400E"/>
    <w:rsid w:val="00B65766"/>
    <w:rsid w:val="00B669A5"/>
    <w:rsid w:val="00B67C1D"/>
    <w:rsid w:val="00B82872"/>
    <w:rsid w:val="00B82DCA"/>
    <w:rsid w:val="00B85F24"/>
    <w:rsid w:val="00B872BE"/>
    <w:rsid w:val="00B93A7D"/>
    <w:rsid w:val="00B94DE7"/>
    <w:rsid w:val="00BA228C"/>
    <w:rsid w:val="00BA7064"/>
    <w:rsid w:val="00BA71AB"/>
    <w:rsid w:val="00BA746B"/>
    <w:rsid w:val="00BB19DD"/>
    <w:rsid w:val="00BB29A7"/>
    <w:rsid w:val="00BC04A1"/>
    <w:rsid w:val="00BD0DF6"/>
    <w:rsid w:val="00BD1915"/>
    <w:rsid w:val="00BE0375"/>
    <w:rsid w:val="00BE7B68"/>
    <w:rsid w:val="00BE7D31"/>
    <w:rsid w:val="00BF3114"/>
    <w:rsid w:val="00C01602"/>
    <w:rsid w:val="00C0425E"/>
    <w:rsid w:val="00C04CAE"/>
    <w:rsid w:val="00C07BC5"/>
    <w:rsid w:val="00C10C96"/>
    <w:rsid w:val="00C13268"/>
    <w:rsid w:val="00C163D5"/>
    <w:rsid w:val="00C16644"/>
    <w:rsid w:val="00C17E03"/>
    <w:rsid w:val="00C31A2C"/>
    <w:rsid w:val="00C35605"/>
    <w:rsid w:val="00C36524"/>
    <w:rsid w:val="00C401F4"/>
    <w:rsid w:val="00C422E4"/>
    <w:rsid w:val="00C42CC3"/>
    <w:rsid w:val="00C47A94"/>
    <w:rsid w:val="00C47CD0"/>
    <w:rsid w:val="00C51EBB"/>
    <w:rsid w:val="00C55B65"/>
    <w:rsid w:val="00C62165"/>
    <w:rsid w:val="00C74CC2"/>
    <w:rsid w:val="00C805B3"/>
    <w:rsid w:val="00C82C51"/>
    <w:rsid w:val="00C835DC"/>
    <w:rsid w:val="00C90F41"/>
    <w:rsid w:val="00C92252"/>
    <w:rsid w:val="00CA1EA0"/>
    <w:rsid w:val="00CA619B"/>
    <w:rsid w:val="00CA6ACB"/>
    <w:rsid w:val="00CB5BCD"/>
    <w:rsid w:val="00CB5D6E"/>
    <w:rsid w:val="00CB7C09"/>
    <w:rsid w:val="00CC0C47"/>
    <w:rsid w:val="00CC40A9"/>
    <w:rsid w:val="00CC5974"/>
    <w:rsid w:val="00CC5BA1"/>
    <w:rsid w:val="00CD3B80"/>
    <w:rsid w:val="00CD3C6C"/>
    <w:rsid w:val="00CE2519"/>
    <w:rsid w:val="00CE3602"/>
    <w:rsid w:val="00CE5855"/>
    <w:rsid w:val="00CE6289"/>
    <w:rsid w:val="00CF4690"/>
    <w:rsid w:val="00CF5C26"/>
    <w:rsid w:val="00CF72D2"/>
    <w:rsid w:val="00D026F1"/>
    <w:rsid w:val="00D03CDC"/>
    <w:rsid w:val="00D052BA"/>
    <w:rsid w:val="00D0604A"/>
    <w:rsid w:val="00D150C6"/>
    <w:rsid w:val="00D15404"/>
    <w:rsid w:val="00D15B78"/>
    <w:rsid w:val="00D203AF"/>
    <w:rsid w:val="00D20CA0"/>
    <w:rsid w:val="00D2107C"/>
    <w:rsid w:val="00D22DB9"/>
    <w:rsid w:val="00D35C7B"/>
    <w:rsid w:val="00D40FAF"/>
    <w:rsid w:val="00D473EC"/>
    <w:rsid w:val="00D5380E"/>
    <w:rsid w:val="00D5519E"/>
    <w:rsid w:val="00D6425B"/>
    <w:rsid w:val="00D642D2"/>
    <w:rsid w:val="00D64660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6839"/>
    <w:rsid w:val="00DA6BC3"/>
    <w:rsid w:val="00DB10DA"/>
    <w:rsid w:val="00DB4B27"/>
    <w:rsid w:val="00DB5D75"/>
    <w:rsid w:val="00DB60B6"/>
    <w:rsid w:val="00DB7C78"/>
    <w:rsid w:val="00DC031E"/>
    <w:rsid w:val="00DC0A67"/>
    <w:rsid w:val="00DC2913"/>
    <w:rsid w:val="00DC2BD0"/>
    <w:rsid w:val="00DC2C21"/>
    <w:rsid w:val="00DC44B2"/>
    <w:rsid w:val="00DC771C"/>
    <w:rsid w:val="00DD4777"/>
    <w:rsid w:val="00DE4197"/>
    <w:rsid w:val="00DE4FFA"/>
    <w:rsid w:val="00DF225F"/>
    <w:rsid w:val="00DF3BED"/>
    <w:rsid w:val="00E00305"/>
    <w:rsid w:val="00E06A01"/>
    <w:rsid w:val="00E06C4E"/>
    <w:rsid w:val="00E07117"/>
    <w:rsid w:val="00E07958"/>
    <w:rsid w:val="00E13A81"/>
    <w:rsid w:val="00E22CB3"/>
    <w:rsid w:val="00E50039"/>
    <w:rsid w:val="00E56622"/>
    <w:rsid w:val="00E6561F"/>
    <w:rsid w:val="00E72A74"/>
    <w:rsid w:val="00E82ADC"/>
    <w:rsid w:val="00E915F9"/>
    <w:rsid w:val="00E96892"/>
    <w:rsid w:val="00E96B55"/>
    <w:rsid w:val="00EA07EE"/>
    <w:rsid w:val="00EA6A79"/>
    <w:rsid w:val="00EA71CF"/>
    <w:rsid w:val="00EB0D70"/>
    <w:rsid w:val="00EB3693"/>
    <w:rsid w:val="00EB3B1E"/>
    <w:rsid w:val="00EB5D7D"/>
    <w:rsid w:val="00EC4425"/>
    <w:rsid w:val="00EC4EAC"/>
    <w:rsid w:val="00EC69C9"/>
    <w:rsid w:val="00ED17E3"/>
    <w:rsid w:val="00ED3A32"/>
    <w:rsid w:val="00EE1398"/>
    <w:rsid w:val="00EE14DB"/>
    <w:rsid w:val="00EE1935"/>
    <w:rsid w:val="00EE4D65"/>
    <w:rsid w:val="00EF23F9"/>
    <w:rsid w:val="00EF5F95"/>
    <w:rsid w:val="00EF6FB2"/>
    <w:rsid w:val="00F04FE5"/>
    <w:rsid w:val="00F11992"/>
    <w:rsid w:val="00F20986"/>
    <w:rsid w:val="00F22730"/>
    <w:rsid w:val="00F23AC2"/>
    <w:rsid w:val="00F23D27"/>
    <w:rsid w:val="00F30016"/>
    <w:rsid w:val="00F30D78"/>
    <w:rsid w:val="00F32954"/>
    <w:rsid w:val="00F3298C"/>
    <w:rsid w:val="00F355AF"/>
    <w:rsid w:val="00F35837"/>
    <w:rsid w:val="00F37E9C"/>
    <w:rsid w:val="00F4527D"/>
    <w:rsid w:val="00F45B0F"/>
    <w:rsid w:val="00F45FE3"/>
    <w:rsid w:val="00F51C3A"/>
    <w:rsid w:val="00F60874"/>
    <w:rsid w:val="00F64368"/>
    <w:rsid w:val="00F64BAB"/>
    <w:rsid w:val="00F654E1"/>
    <w:rsid w:val="00F657C8"/>
    <w:rsid w:val="00F65E97"/>
    <w:rsid w:val="00F70442"/>
    <w:rsid w:val="00F76965"/>
    <w:rsid w:val="00F76B88"/>
    <w:rsid w:val="00F77704"/>
    <w:rsid w:val="00F81EE2"/>
    <w:rsid w:val="00F9434D"/>
    <w:rsid w:val="00F9570D"/>
    <w:rsid w:val="00FA24D2"/>
    <w:rsid w:val="00FA4751"/>
    <w:rsid w:val="00FA4CFA"/>
    <w:rsid w:val="00FA668E"/>
    <w:rsid w:val="00FB066D"/>
    <w:rsid w:val="00FB1702"/>
    <w:rsid w:val="00FB202C"/>
    <w:rsid w:val="00FB392F"/>
    <w:rsid w:val="00FB55A3"/>
    <w:rsid w:val="00FB6952"/>
    <w:rsid w:val="00FB716C"/>
    <w:rsid w:val="00FB75D8"/>
    <w:rsid w:val="00FC350E"/>
    <w:rsid w:val="00FC59C5"/>
    <w:rsid w:val="00FC5F20"/>
    <w:rsid w:val="00FD03D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3751E7-AC80-4D8A-8C9A-B9F48290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DB60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5367E9"/>
    <w:pPr>
      <w:tabs>
        <w:tab w:val="right" w:leader="dot" w:pos="9345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3">
    <w:name w:val="Стиль1"/>
    <w:basedOn w:val="a0"/>
    <w:rsid w:val="00925E83"/>
    <w:pPr>
      <w:spacing w:after="200"/>
      <w:jc w:val="center"/>
    </w:pPr>
    <w:rPr>
      <w:b/>
      <w:sz w:val="28"/>
      <w:szCs w:val="28"/>
    </w:rPr>
  </w:style>
  <w:style w:type="character" w:customStyle="1" w:styleId="50">
    <w:name w:val="Заголовок 5 Знак"/>
    <w:basedOn w:val="a1"/>
    <w:link w:val="5"/>
    <w:rsid w:val="00DB60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4">
    <w:name w:val="Абзац списка1"/>
    <w:basedOn w:val="a0"/>
    <w:rsid w:val="003140F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4939CD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596E44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hyperlink" Target="http://biblioclub.ru" TargetMode="External"/><Relationship Id="rId42" Type="http://schemas.openxmlformats.org/officeDocument/2006/relationships/hyperlink" Target="http://www.knigafund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yperlink" Target="http://biblioclub.r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hyperlink" Target="http://biblioclub.ru" TargetMode="External"/><Relationship Id="rId40" Type="http://schemas.openxmlformats.org/officeDocument/2006/relationships/hyperlink" Target="https://elibrary.ru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hyperlink" Target="http://biblioclub.ru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hyperlink" Target="https://urait.ru/bcode/491235" TargetMode="External"/><Relationship Id="rId43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2B05-5DFC-4BE2-8BC7-42B8C8AF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90</cp:revision>
  <cp:lastPrinted>2019-02-03T07:51:00Z</cp:lastPrinted>
  <dcterms:created xsi:type="dcterms:W3CDTF">2017-01-09T08:07:00Z</dcterms:created>
  <dcterms:modified xsi:type="dcterms:W3CDTF">2023-05-12T09:06:00Z</dcterms:modified>
</cp:coreProperties>
</file>