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A0F" w:rsidRDefault="00104A0F" w:rsidP="00104A0F">
      <w:pPr>
        <w:tabs>
          <w:tab w:val="left" w:pos="1530"/>
        </w:tabs>
        <w:ind w:hanging="40"/>
        <w:jc w:val="center"/>
      </w:pPr>
      <w:bookmarkStart w:id="0" w:name="_Toc463367142"/>
    </w:p>
    <w:p w:rsidR="00104A0F" w:rsidRDefault="00104A0F" w:rsidP="00104A0F">
      <w:pPr>
        <w:tabs>
          <w:tab w:val="left" w:pos="0"/>
          <w:tab w:val="left" w:pos="1530"/>
        </w:tabs>
        <w:ind w:hanging="40"/>
        <w:jc w:val="center"/>
      </w:pPr>
      <w:r>
        <w:t xml:space="preserve">ГОСУДАРСТВЕННОЕ АВТОНОМНОЕ ОБРАЗОВАТЕЛЬНОЕ УЧРЕЖДЕНИЕ ВЫСШЕГО ОБРАЗОВАНИЯ </w:t>
      </w:r>
    </w:p>
    <w:p w:rsidR="00104A0F" w:rsidRDefault="00104A0F" w:rsidP="00104A0F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104A0F" w:rsidRDefault="00104A0F" w:rsidP="00104A0F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104A0F" w:rsidRDefault="00104A0F" w:rsidP="00104A0F">
      <w:pPr>
        <w:tabs>
          <w:tab w:val="left" w:pos="1530"/>
        </w:tabs>
        <w:ind w:hanging="40"/>
        <w:jc w:val="center"/>
      </w:pPr>
      <w:r>
        <w:rPr>
          <w:b/>
        </w:rPr>
        <w:t>ИМЕНИ А.С. ПУШКИНА»</w:t>
      </w:r>
    </w:p>
    <w:p w:rsidR="00104A0F" w:rsidRDefault="00104A0F" w:rsidP="00104A0F">
      <w:pPr>
        <w:tabs>
          <w:tab w:val="left" w:pos="1530"/>
        </w:tabs>
        <w:ind w:hanging="40"/>
        <w:jc w:val="center"/>
      </w:pPr>
    </w:p>
    <w:p w:rsidR="00104A0F" w:rsidRDefault="00104A0F" w:rsidP="00104A0F">
      <w:pPr>
        <w:tabs>
          <w:tab w:val="left" w:pos="1530"/>
        </w:tabs>
        <w:ind w:hanging="40"/>
        <w:jc w:val="center"/>
      </w:pPr>
    </w:p>
    <w:p w:rsidR="00104A0F" w:rsidRDefault="00104A0F" w:rsidP="00104A0F">
      <w:pPr>
        <w:tabs>
          <w:tab w:val="left" w:pos="1530"/>
        </w:tabs>
        <w:ind w:hanging="40"/>
        <w:jc w:val="center"/>
      </w:pPr>
    </w:p>
    <w:p w:rsidR="00104A0F" w:rsidRDefault="00104A0F" w:rsidP="00104A0F">
      <w:pPr>
        <w:tabs>
          <w:tab w:val="left" w:pos="1530"/>
        </w:tabs>
        <w:ind w:firstLine="5630"/>
      </w:pPr>
      <w:r>
        <w:t>УТВЕРЖДАЮ</w:t>
      </w:r>
    </w:p>
    <w:p w:rsidR="00104A0F" w:rsidRDefault="00104A0F" w:rsidP="00104A0F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104A0F" w:rsidRDefault="00104A0F" w:rsidP="00104A0F">
      <w:pPr>
        <w:tabs>
          <w:tab w:val="left" w:pos="1530"/>
        </w:tabs>
        <w:ind w:firstLine="5630"/>
      </w:pPr>
      <w:r>
        <w:t xml:space="preserve">работе </w:t>
      </w:r>
    </w:p>
    <w:p w:rsidR="00104A0F" w:rsidRDefault="00104A0F" w:rsidP="00104A0F">
      <w:pPr>
        <w:tabs>
          <w:tab w:val="left" w:pos="1530"/>
        </w:tabs>
        <w:ind w:firstLine="5630"/>
      </w:pPr>
      <w:r>
        <w:t>____________ С.Н.Большаков</w:t>
      </w:r>
    </w:p>
    <w:p w:rsidR="00104A0F" w:rsidRDefault="00104A0F" w:rsidP="00104A0F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104A0F" w:rsidRDefault="00104A0F" w:rsidP="00104A0F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104A0F" w:rsidRDefault="00104A0F" w:rsidP="00104A0F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104A0F" w:rsidRDefault="00104A0F" w:rsidP="00104A0F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104A0F" w:rsidRDefault="00104A0F" w:rsidP="00104A0F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104A0F" w:rsidRDefault="00104A0F" w:rsidP="00104A0F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</w:rPr>
        <w:t>дисциплины</w:t>
      </w:r>
    </w:p>
    <w:p w:rsidR="00104A0F" w:rsidRDefault="00104A0F" w:rsidP="00104A0F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104A0F" w:rsidRDefault="00104A0F" w:rsidP="00104A0F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104A0F" w:rsidRPr="003C0E55" w:rsidRDefault="00104A0F" w:rsidP="00104A0F">
      <w:pPr>
        <w:jc w:val="center"/>
      </w:pPr>
      <w:r>
        <w:rPr>
          <w:b/>
          <w:color w:val="000000"/>
        </w:rPr>
        <w:t xml:space="preserve">Б1.О.05.02 </w:t>
      </w:r>
      <w:r w:rsidRPr="00104A0F">
        <w:rPr>
          <w:b/>
          <w:color w:val="000000"/>
        </w:rPr>
        <w:t>МЕТОДИКА ОБУЧЕНИЯ МАТЕМАТИКЕ</w:t>
      </w:r>
    </w:p>
    <w:p w:rsidR="00104A0F" w:rsidRDefault="00104A0F" w:rsidP="00104A0F">
      <w:pPr>
        <w:tabs>
          <w:tab w:val="left" w:pos="3822"/>
        </w:tabs>
        <w:ind w:hanging="40"/>
        <w:jc w:val="center"/>
      </w:pPr>
    </w:p>
    <w:p w:rsidR="00104A0F" w:rsidRDefault="00104A0F" w:rsidP="00104A0F">
      <w:pPr>
        <w:ind w:hanging="40"/>
        <w:jc w:val="center"/>
        <w:rPr>
          <w:color w:val="000000"/>
        </w:rPr>
      </w:pPr>
    </w:p>
    <w:p w:rsidR="00104A0F" w:rsidRDefault="00104A0F" w:rsidP="00104A0F">
      <w:pPr>
        <w:tabs>
          <w:tab w:val="left" w:pos="3822"/>
        </w:tabs>
        <w:rPr>
          <w:b/>
          <w:color w:val="00000A"/>
        </w:rPr>
      </w:pPr>
    </w:p>
    <w:p w:rsidR="00104A0F" w:rsidRDefault="00104A0F" w:rsidP="00104A0F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44.03.05 Педагогическое образование </w:t>
      </w:r>
      <w:r>
        <w:rPr>
          <w:b/>
        </w:rPr>
        <w:br/>
        <w:t>(с двумя профилями подготовки)</w:t>
      </w:r>
    </w:p>
    <w:p w:rsidR="00104A0F" w:rsidRDefault="00104A0F" w:rsidP="00104A0F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>
        <w:rPr>
          <w:b/>
        </w:rPr>
        <w:t>Информатика и математика</w:t>
      </w:r>
    </w:p>
    <w:p w:rsidR="00104A0F" w:rsidRDefault="00104A0F" w:rsidP="00104A0F">
      <w:pPr>
        <w:tabs>
          <w:tab w:val="left" w:pos="3822"/>
        </w:tabs>
        <w:jc w:val="center"/>
        <w:rPr>
          <w:bCs/>
        </w:rPr>
      </w:pPr>
    </w:p>
    <w:p w:rsidR="002935FF" w:rsidRDefault="002935FF" w:rsidP="002935FF">
      <w:pPr>
        <w:tabs>
          <w:tab w:val="right" w:leader="underscore" w:pos="8505"/>
        </w:tabs>
        <w:spacing w:before="240"/>
        <w:jc w:val="center"/>
        <w:rPr>
          <w:szCs w:val="28"/>
        </w:rPr>
      </w:pPr>
      <w:r>
        <w:rPr>
          <w:szCs w:val="28"/>
        </w:rPr>
        <w:t>(год начала подготовки - 2022)</w:t>
      </w:r>
    </w:p>
    <w:p w:rsidR="002935FF" w:rsidRDefault="002935FF" w:rsidP="002935FF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2935FF" w:rsidRDefault="002935FF" w:rsidP="002935FF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2935FF" w:rsidRDefault="002935FF" w:rsidP="002935FF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2935FF" w:rsidRDefault="002935FF" w:rsidP="002935FF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2935FF" w:rsidRDefault="002935FF" w:rsidP="002935FF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2935FF" w:rsidRDefault="002935FF" w:rsidP="002935FF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2935FF" w:rsidRDefault="002935FF" w:rsidP="002935FF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2935FF" w:rsidRDefault="002935FF" w:rsidP="002935FF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2935FF" w:rsidRDefault="002935FF" w:rsidP="002935FF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Санкт-Петербург</w:t>
      </w:r>
    </w:p>
    <w:p w:rsidR="002935FF" w:rsidRDefault="002935FF" w:rsidP="002935FF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2022</w:t>
      </w:r>
    </w:p>
    <w:p w:rsidR="00F6280B" w:rsidRPr="006B0916" w:rsidRDefault="00F6280B" w:rsidP="00104A0F">
      <w:pPr>
        <w:jc w:val="center"/>
        <w:rPr>
          <w:iCs/>
          <w:sz w:val="22"/>
          <w:szCs w:val="22"/>
        </w:rPr>
      </w:pPr>
      <w:bookmarkStart w:id="1" w:name="_GoBack"/>
      <w:bookmarkEnd w:id="1"/>
      <w:r w:rsidRPr="006B0916">
        <w:rPr>
          <w:iCs/>
          <w:sz w:val="22"/>
          <w:szCs w:val="22"/>
        </w:rPr>
        <w:br w:type="page"/>
      </w:r>
    </w:p>
    <w:p w:rsidR="003F458A" w:rsidRPr="006B0916" w:rsidRDefault="003F458A" w:rsidP="00184861">
      <w:pPr>
        <w:pStyle w:val="1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6B0916">
        <w:rPr>
          <w:rFonts w:ascii="Times New Roman" w:hAnsi="Times New Roman" w:cs="Times New Roman"/>
          <w:color w:val="auto"/>
          <w:sz w:val="22"/>
          <w:szCs w:val="22"/>
        </w:rPr>
        <w:lastRenderedPageBreak/>
        <w:t>1</w:t>
      </w:r>
      <w:r w:rsidRPr="006B0916">
        <w:rPr>
          <w:rFonts w:ascii="Times New Roman" w:hAnsi="Times New Roman" w:cs="Times New Roman"/>
          <w:b w:val="0"/>
          <w:color w:val="auto"/>
          <w:sz w:val="22"/>
          <w:szCs w:val="22"/>
        </w:rPr>
        <w:t>.</w:t>
      </w:r>
      <w:r w:rsidRPr="006B091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62958" w:rsidRPr="006B0916">
        <w:rPr>
          <w:rFonts w:ascii="Times New Roman" w:hAnsi="Times New Roman" w:cs="Times New Roman"/>
          <w:color w:val="auto"/>
          <w:sz w:val="22"/>
          <w:szCs w:val="22"/>
        </w:rPr>
        <w:t>ПЕРЕЧЕНЬ ПЛАНИРУЕМЫХ РЕЗУЛЬТАТОВ ОБУЧЕНИЯ ПО ДИСЦИПЛИНЕ</w:t>
      </w:r>
      <w:bookmarkEnd w:id="0"/>
    </w:p>
    <w:p w:rsidR="003F458A" w:rsidRPr="006B0916" w:rsidRDefault="003F458A" w:rsidP="00184861">
      <w:pPr>
        <w:pStyle w:val="a"/>
        <w:numPr>
          <w:ilvl w:val="0"/>
          <w:numId w:val="0"/>
        </w:numPr>
        <w:spacing w:before="240" w:after="240" w:line="240" w:lineRule="auto"/>
        <w:ind w:firstLine="709"/>
        <w:rPr>
          <w:sz w:val="22"/>
          <w:szCs w:val="22"/>
        </w:rPr>
      </w:pPr>
      <w:r w:rsidRPr="006B0916">
        <w:rPr>
          <w:sz w:val="22"/>
          <w:szCs w:val="22"/>
        </w:rPr>
        <w:t>Процесс изучения дисциплины направлен на формирование следующих компетенций: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15"/>
        <w:gridCol w:w="3631"/>
        <w:gridCol w:w="4708"/>
      </w:tblGrid>
      <w:tr w:rsidR="00BD309B" w:rsidRPr="006B0916" w:rsidTr="00F6280B">
        <w:tc>
          <w:tcPr>
            <w:tcW w:w="0" w:type="auto"/>
            <w:vAlign w:val="center"/>
          </w:tcPr>
          <w:p w:rsidR="00BD309B" w:rsidRPr="006B0916" w:rsidRDefault="00BD309B" w:rsidP="00184861">
            <w:pPr>
              <w:jc w:val="center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Индекс компетенции</w:t>
            </w:r>
          </w:p>
        </w:tc>
        <w:tc>
          <w:tcPr>
            <w:tcW w:w="0" w:type="auto"/>
            <w:vAlign w:val="center"/>
          </w:tcPr>
          <w:p w:rsidR="00BD309B" w:rsidRPr="006B0916" w:rsidRDefault="00BD309B" w:rsidP="00184861">
            <w:pPr>
              <w:pStyle w:val="a5"/>
              <w:jc w:val="center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Содержание компетенции</w:t>
            </w:r>
          </w:p>
          <w:p w:rsidR="00BD309B" w:rsidRPr="006B0916" w:rsidRDefault="00BD309B" w:rsidP="00184861">
            <w:pPr>
              <w:jc w:val="center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(или ее части)</w:t>
            </w:r>
          </w:p>
        </w:tc>
        <w:tc>
          <w:tcPr>
            <w:tcW w:w="0" w:type="auto"/>
            <w:vAlign w:val="center"/>
          </w:tcPr>
          <w:p w:rsidR="00BD309B" w:rsidRPr="006B0916" w:rsidRDefault="00BD309B" w:rsidP="00184861">
            <w:pPr>
              <w:jc w:val="center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Индикаторы компетенций</w:t>
            </w:r>
          </w:p>
          <w:p w:rsidR="00BD309B" w:rsidRPr="006B0916" w:rsidRDefault="00BD309B" w:rsidP="00184861">
            <w:pPr>
              <w:jc w:val="center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(код и содержание)</w:t>
            </w:r>
          </w:p>
        </w:tc>
      </w:tr>
      <w:tr w:rsidR="00104A0F" w:rsidRPr="006B0916" w:rsidTr="00F71462">
        <w:trPr>
          <w:trHeight w:val="3953"/>
        </w:trPr>
        <w:tc>
          <w:tcPr>
            <w:tcW w:w="0" w:type="auto"/>
          </w:tcPr>
          <w:p w:rsidR="00104A0F" w:rsidRPr="006B0916" w:rsidRDefault="00104A0F" w:rsidP="00184861">
            <w:pPr>
              <w:jc w:val="center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УК-1</w:t>
            </w:r>
          </w:p>
        </w:tc>
        <w:tc>
          <w:tcPr>
            <w:tcW w:w="0" w:type="auto"/>
          </w:tcPr>
          <w:p w:rsidR="00104A0F" w:rsidRPr="006B0916" w:rsidRDefault="00104A0F" w:rsidP="00184861">
            <w:pPr>
              <w:pStyle w:val="a5"/>
              <w:jc w:val="both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0" w:type="auto"/>
          </w:tcPr>
          <w:p w:rsidR="00104A0F" w:rsidRPr="00104A0F" w:rsidRDefault="00104A0F" w:rsidP="00104A0F">
            <w:pPr>
              <w:jc w:val="both"/>
              <w:rPr>
                <w:sz w:val="22"/>
                <w:szCs w:val="22"/>
              </w:rPr>
            </w:pPr>
            <w:r w:rsidRPr="00104A0F">
              <w:rPr>
                <w:sz w:val="22"/>
                <w:szCs w:val="22"/>
              </w:rPr>
              <w:t>ИУК-1.1. Знает методы критического анализа и оценки современных научных достижений; основные принципы критического анализа.</w:t>
            </w:r>
          </w:p>
          <w:p w:rsidR="00104A0F" w:rsidRPr="00104A0F" w:rsidRDefault="00104A0F" w:rsidP="00104A0F">
            <w:pPr>
              <w:jc w:val="both"/>
              <w:rPr>
                <w:sz w:val="22"/>
                <w:szCs w:val="22"/>
              </w:rPr>
            </w:pPr>
            <w:r w:rsidRPr="00104A0F">
              <w:rPr>
                <w:sz w:val="22"/>
                <w:szCs w:val="22"/>
              </w:rPr>
              <w:t>ИУК-1.2. Умеет получать новые знания на основе анализа, синтеза и других методов; собирать данные по сложным научным проблемам, относящимся к профессиональной области; осуществлять поиск информации и решений на основе экспериментальных действий.</w:t>
            </w:r>
          </w:p>
          <w:p w:rsidR="00104A0F" w:rsidRPr="006B0916" w:rsidRDefault="00104A0F" w:rsidP="00104A0F">
            <w:pPr>
              <w:jc w:val="both"/>
              <w:rPr>
                <w:sz w:val="22"/>
                <w:szCs w:val="22"/>
              </w:rPr>
            </w:pPr>
            <w:r w:rsidRPr="00104A0F">
              <w:rPr>
                <w:sz w:val="22"/>
                <w:szCs w:val="22"/>
              </w:rPr>
              <w:t>ИУК-1.3. Владеет исследованием проблем профессиональной деятельности с применением анализа, синтеза и других методов интеллектуальной деятельности; выявлением научных проблем и использованием адекватных методов для их решения; демонстрированием оценочных суждений в решении проблемных профессиональных ситуаций.</w:t>
            </w:r>
          </w:p>
        </w:tc>
      </w:tr>
      <w:tr w:rsidR="00104A0F" w:rsidRPr="006B0916" w:rsidTr="005376E8">
        <w:trPr>
          <w:trHeight w:val="2309"/>
        </w:trPr>
        <w:tc>
          <w:tcPr>
            <w:tcW w:w="0" w:type="auto"/>
          </w:tcPr>
          <w:p w:rsidR="00104A0F" w:rsidRPr="006B0916" w:rsidRDefault="00104A0F" w:rsidP="00184861">
            <w:pPr>
              <w:jc w:val="center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УК-2</w:t>
            </w:r>
          </w:p>
        </w:tc>
        <w:tc>
          <w:tcPr>
            <w:tcW w:w="0" w:type="auto"/>
          </w:tcPr>
          <w:p w:rsidR="00104A0F" w:rsidRPr="006B0916" w:rsidRDefault="00104A0F" w:rsidP="00184861">
            <w:pPr>
              <w:pStyle w:val="a5"/>
              <w:jc w:val="both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0" w:type="auto"/>
          </w:tcPr>
          <w:p w:rsidR="00104A0F" w:rsidRPr="00104A0F" w:rsidRDefault="00104A0F" w:rsidP="00104A0F">
            <w:pPr>
              <w:jc w:val="both"/>
              <w:rPr>
                <w:sz w:val="22"/>
                <w:szCs w:val="22"/>
              </w:rPr>
            </w:pPr>
            <w:r w:rsidRPr="00104A0F">
              <w:rPr>
                <w:sz w:val="22"/>
                <w:szCs w:val="22"/>
              </w:rPr>
              <w:t>ИУК-2.1. Знает юридические основания для представления и описания результатов деятельности; правовые нормы для оценки результатов решения задач; правовые нормы, предъявляемые к способам решения профессиональных задач, исходя из действующих правовых норм, имеющихся ресурсов и ограничений.</w:t>
            </w:r>
          </w:p>
          <w:p w:rsidR="00104A0F" w:rsidRPr="00104A0F" w:rsidRDefault="00104A0F" w:rsidP="00104A0F">
            <w:pPr>
              <w:jc w:val="both"/>
              <w:rPr>
                <w:sz w:val="22"/>
                <w:szCs w:val="22"/>
              </w:rPr>
            </w:pPr>
            <w:r w:rsidRPr="00104A0F">
              <w:rPr>
                <w:sz w:val="22"/>
                <w:szCs w:val="22"/>
              </w:rPr>
              <w:t>ИУК-2.2. Умеет обосновывать правовую целесообразность полученных результатов; проверять и анализировать профессиональную документацию; выдвигать инновационные идеи и нестандартные подходы к их реализации в целях реализации деятельности; анализировать нормативную документацию.</w:t>
            </w:r>
          </w:p>
          <w:p w:rsidR="00104A0F" w:rsidRPr="006B0916" w:rsidRDefault="00104A0F" w:rsidP="00104A0F">
            <w:pPr>
              <w:jc w:val="both"/>
              <w:rPr>
                <w:sz w:val="22"/>
                <w:szCs w:val="22"/>
              </w:rPr>
            </w:pPr>
            <w:r w:rsidRPr="00104A0F">
              <w:rPr>
                <w:sz w:val="22"/>
                <w:szCs w:val="22"/>
              </w:rPr>
              <w:t>ИУК-2.3. Владеет правовыми нормами в области, соответствующей профессиональной деятельности; правовыми нормами разработки технического задания проекта, правовыми нормами реализации профильной профессиональной работы; правовыми нормами проведения профессионального обсуждения результатов деятельности.</w:t>
            </w:r>
          </w:p>
        </w:tc>
      </w:tr>
      <w:tr w:rsidR="00104A0F" w:rsidRPr="006B0916" w:rsidTr="003B2E93">
        <w:trPr>
          <w:trHeight w:val="2961"/>
        </w:trPr>
        <w:tc>
          <w:tcPr>
            <w:tcW w:w="0" w:type="auto"/>
          </w:tcPr>
          <w:p w:rsidR="00104A0F" w:rsidRPr="006B0916" w:rsidRDefault="00104A0F" w:rsidP="00184861">
            <w:pPr>
              <w:jc w:val="center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lastRenderedPageBreak/>
              <w:t>ОПК-1</w:t>
            </w:r>
          </w:p>
        </w:tc>
        <w:tc>
          <w:tcPr>
            <w:tcW w:w="0" w:type="auto"/>
          </w:tcPr>
          <w:p w:rsidR="00104A0F" w:rsidRPr="006B0916" w:rsidRDefault="00104A0F" w:rsidP="00184861">
            <w:pPr>
              <w:pStyle w:val="a5"/>
              <w:jc w:val="both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0" w:type="auto"/>
          </w:tcPr>
          <w:p w:rsidR="00104A0F" w:rsidRDefault="00104A0F" w:rsidP="00104A0F">
            <w:pPr>
              <w:autoSpaceDE w:val="0"/>
              <w:autoSpaceDN w:val="0"/>
              <w:adjustRightInd w:val="0"/>
              <w:jc w:val="both"/>
            </w:pPr>
            <w:r>
              <w:t>И</w:t>
            </w:r>
            <w:r w:rsidRPr="006A34E3">
              <w:t>ОПК-1.1.</w:t>
            </w:r>
            <w:r>
              <w:t xml:space="preserve"> </w:t>
            </w:r>
            <w:r w:rsidRPr="006A34E3">
              <w:t>Зна</w:t>
            </w:r>
            <w:r>
              <w:t>ет</w:t>
            </w:r>
            <w:r w:rsidRPr="006A34E3">
              <w:t xml:space="preserve"> приоритетные направления</w:t>
            </w:r>
            <w:r>
              <w:t xml:space="preserve"> </w:t>
            </w:r>
            <w:r w:rsidRPr="006A34E3">
              <w:t>развития образовательной</w:t>
            </w:r>
            <w:r>
              <w:t xml:space="preserve"> </w:t>
            </w:r>
            <w:r w:rsidRPr="006A34E3">
              <w:t>системы РФ, законы и иные</w:t>
            </w:r>
            <w:r>
              <w:t xml:space="preserve"> </w:t>
            </w:r>
            <w:r w:rsidRPr="006A34E3">
              <w:t>нормативные правовые акты,</w:t>
            </w:r>
            <w:r>
              <w:t xml:space="preserve"> </w:t>
            </w:r>
            <w:r w:rsidRPr="006A34E3">
              <w:t>регламентирующие</w:t>
            </w:r>
            <w:r>
              <w:t xml:space="preserve"> </w:t>
            </w:r>
            <w:r w:rsidRPr="006A34E3">
              <w:t>образовательную деятельность в</w:t>
            </w:r>
            <w:r>
              <w:t xml:space="preserve"> </w:t>
            </w:r>
            <w:r w:rsidRPr="006A34E3">
              <w:t>РФ, нормативные документы по</w:t>
            </w:r>
            <w:r>
              <w:t xml:space="preserve"> </w:t>
            </w:r>
            <w:r w:rsidRPr="006A34E3">
              <w:t>вопросам обучения и воспитания</w:t>
            </w:r>
            <w:r>
              <w:t xml:space="preserve"> </w:t>
            </w:r>
            <w:r w:rsidRPr="006A34E3">
              <w:t>детей и молодежи, федеральные</w:t>
            </w:r>
            <w:r>
              <w:t xml:space="preserve"> </w:t>
            </w:r>
            <w:r w:rsidRPr="006A34E3">
              <w:t>государственные</w:t>
            </w:r>
            <w:r>
              <w:t xml:space="preserve"> </w:t>
            </w:r>
            <w:r w:rsidRPr="006A34E3">
              <w:t>образовательные стандарты</w:t>
            </w:r>
            <w:r>
              <w:t xml:space="preserve"> </w:t>
            </w:r>
            <w:r w:rsidRPr="006A34E3">
              <w:t>основного общего, среднего</w:t>
            </w:r>
            <w:r>
              <w:t xml:space="preserve"> </w:t>
            </w:r>
            <w:r w:rsidRPr="006A34E3">
              <w:t>общего образования, нормы</w:t>
            </w:r>
            <w:r>
              <w:t xml:space="preserve"> </w:t>
            </w:r>
            <w:r w:rsidRPr="006A34E3">
              <w:t>законодательства о правах</w:t>
            </w:r>
            <w:r>
              <w:t xml:space="preserve"> </w:t>
            </w:r>
            <w:r w:rsidRPr="006A34E3">
              <w:t>ребенка, положения Конвенции о</w:t>
            </w:r>
            <w:r>
              <w:t xml:space="preserve"> </w:t>
            </w:r>
            <w:r w:rsidRPr="006A34E3">
              <w:t>правах ребенка, нормы трудового</w:t>
            </w:r>
            <w:r>
              <w:t xml:space="preserve"> </w:t>
            </w:r>
            <w:r w:rsidRPr="006A34E3">
              <w:t>законодательства, нормы</w:t>
            </w:r>
            <w:r>
              <w:t xml:space="preserve"> профессиональной этики.</w:t>
            </w:r>
          </w:p>
          <w:p w:rsidR="00104A0F" w:rsidRPr="006A34E3" w:rsidRDefault="00104A0F" w:rsidP="00104A0F">
            <w:pPr>
              <w:autoSpaceDE w:val="0"/>
              <w:autoSpaceDN w:val="0"/>
              <w:adjustRightInd w:val="0"/>
              <w:jc w:val="both"/>
            </w:pPr>
            <w:r>
              <w:t>И</w:t>
            </w:r>
            <w:r w:rsidRPr="006A34E3">
              <w:t>ОПК-1.2.</w:t>
            </w:r>
            <w:r>
              <w:t xml:space="preserve"> </w:t>
            </w:r>
            <w:r w:rsidRPr="006A34E3">
              <w:t>Уме</w:t>
            </w:r>
            <w:r>
              <w:t>ет</w:t>
            </w:r>
            <w:r w:rsidRPr="006A34E3">
              <w:t xml:space="preserve"> анализировать положения</w:t>
            </w:r>
            <w:r>
              <w:t xml:space="preserve"> </w:t>
            </w:r>
            <w:r w:rsidRPr="006A34E3">
              <w:t>нормативно-правовых актов в</w:t>
            </w:r>
            <w:r>
              <w:t xml:space="preserve"> </w:t>
            </w:r>
            <w:r w:rsidRPr="006A34E3">
              <w:t>сфере образования и правильно</w:t>
            </w:r>
            <w:r>
              <w:t xml:space="preserve"> </w:t>
            </w:r>
            <w:r w:rsidRPr="006A34E3">
              <w:t>их применять при решении</w:t>
            </w:r>
            <w:r>
              <w:t xml:space="preserve"> </w:t>
            </w:r>
            <w:r w:rsidRPr="006A34E3">
              <w:t>практических задач</w:t>
            </w:r>
            <w:r>
              <w:t xml:space="preserve"> </w:t>
            </w:r>
            <w:r w:rsidRPr="006A34E3">
              <w:t>профессиональной деятельности,</w:t>
            </w:r>
            <w:r>
              <w:t xml:space="preserve"> </w:t>
            </w:r>
            <w:r w:rsidRPr="006A34E3">
              <w:t>с учетом норм профессиональной</w:t>
            </w:r>
            <w:r>
              <w:t xml:space="preserve"> этики.</w:t>
            </w:r>
          </w:p>
          <w:p w:rsidR="00104A0F" w:rsidRPr="006B0916" w:rsidRDefault="00104A0F" w:rsidP="00104A0F">
            <w:pPr>
              <w:jc w:val="both"/>
              <w:rPr>
                <w:sz w:val="22"/>
                <w:szCs w:val="22"/>
              </w:rPr>
            </w:pPr>
            <w:r>
              <w:t>И</w:t>
            </w:r>
            <w:r w:rsidRPr="006A34E3">
              <w:t>ОПК-1.3.</w:t>
            </w:r>
            <w:r>
              <w:t xml:space="preserve"> </w:t>
            </w:r>
            <w:r w:rsidRPr="006A34E3">
              <w:t>Владе</w:t>
            </w:r>
            <w:r>
              <w:t>ет</w:t>
            </w:r>
            <w:r w:rsidRPr="006A34E3">
              <w:t xml:space="preserve"> основными приемами</w:t>
            </w:r>
            <w:r>
              <w:t xml:space="preserve"> </w:t>
            </w:r>
            <w:r w:rsidRPr="006A34E3">
              <w:t>соблюдения нравственных,</w:t>
            </w:r>
            <w:r>
              <w:t xml:space="preserve"> </w:t>
            </w:r>
            <w:r w:rsidRPr="006A34E3">
              <w:t>этических и правовых норм,</w:t>
            </w:r>
            <w:r>
              <w:t xml:space="preserve"> </w:t>
            </w:r>
            <w:r w:rsidRPr="006A34E3">
              <w:t>определяющих особенности</w:t>
            </w:r>
            <w:r>
              <w:t xml:space="preserve"> </w:t>
            </w:r>
            <w:r w:rsidRPr="006A34E3">
              <w:t>социально-правового статуса</w:t>
            </w:r>
            <w:r>
              <w:t xml:space="preserve"> </w:t>
            </w:r>
            <w:r w:rsidRPr="006A34E3">
              <w:t>педагога и деятельности в</w:t>
            </w:r>
            <w:r>
              <w:t xml:space="preserve"> </w:t>
            </w:r>
            <w:r w:rsidRPr="006A34E3">
              <w:t>профессиональной</w:t>
            </w:r>
            <w:r>
              <w:t xml:space="preserve"> </w:t>
            </w:r>
            <w:r w:rsidRPr="006A34E3">
              <w:t>педагогической сфере; способами</w:t>
            </w:r>
            <w:r>
              <w:t xml:space="preserve"> </w:t>
            </w:r>
            <w:r w:rsidRPr="006A34E3">
              <w:t>их реализации в условиях</w:t>
            </w:r>
            <w:r>
              <w:t xml:space="preserve"> </w:t>
            </w:r>
            <w:r w:rsidRPr="006A34E3">
              <w:t>реальной профессионально-</w:t>
            </w:r>
            <w:r>
              <w:t>педагогической практики.</w:t>
            </w:r>
          </w:p>
        </w:tc>
      </w:tr>
      <w:tr w:rsidR="00104A0F" w:rsidRPr="006B0916" w:rsidTr="00104A0F">
        <w:trPr>
          <w:trHeight w:val="3649"/>
        </w:trPr>
        <w:tc>
          <w:tcPr>
            <w:tcW w:w="0" w:type="auto"/>
            <w:tcBorders>
              <w:bottom w:val="single" w:sz="4" w:space="0" w:color="auto"/>
            </w:tcBorders>
          </w:tcPr>
          <w:p w:rsidR="00104A0F" w:rsidRPr="006B0916" w:rsidRDefault="00104A0F" w:rsidP="00184861">
            <w:pPr>
              <w:jc w:val="center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ОПК-2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04A0F" w:rsidRPr="006B0916" w:rsidRDefault="00104A0F" w:rsidP="00184861">
            <w:pPr>
              <w:pStyle w:val="a5"/>
              <w:jc w:val="both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04A0F" w:rsidRPr="006B0916" w:rsidRDefault="00104A0F" w:rsidP="00184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6B0916">
              <w:rPr>
                <w:sz w:val="22"/>
                <w:szCs w:val="22"/>
              </w:rPr>
              <w:t>ОПК-2.1. Знает способы разработки основных и дополнительных образовательных программ, разрабатывать отдельные их компоненты (в том числе с использованием ИКТ)</w:t>
            </w:r>
            <w:r>
              <w:rPr>
                <w:sz w:val="22"/>
                <w:szCs w:val="22"/>
              </w:rPr>
              <w:t>.</w:t>
            </w:r>
          </w:p>
          <w:p w:rsidR="00104A0F" w:rsidRPr="006B0916" w:rsidRDefault="00104A0F" w:rsidP="00184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6B0916">
              <w:rPr>
                <w:sz w:val="22"/>
                <w:szCs w:val="22"/>
              </w:rPr>
              <w:t>ОПК-2.2. Умеет реализовывать способы разработки основных и дополнительных образовательных программ, разрабатывать отдельные их компоненты (в том числе с использованием ИКТ)</w:t>
            </w:r>
            <w:r>
              <w:rPr>
                <w:sz w:val="22"/>
                <w:szCs w:val="22"/>
              </w:rPr>
              <w:t>.</w:t>
            </w:r>
          </w:p>
          <w:p w:rsidR="00104A0F" w:rsidRPr="006B0916" w:rsidRDefault="00104A0F" w:rsidP="00184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6B0916">
              <w:rPr>
                <w:sz w:val="22"/>
                <w:szCs w:val="22"/>
              </w:rPr>
              <w:t>ОПК-2.3. Владеет навыками разработки основных и дополнительных образовательных программ, разрабатывать отдельные их компоненты (в том числе с использованием ИКТ)</w:t>
            </w:r>
            <w:r>
              <w:rPr>
                <w:sz w:val="22"/>
                <w:szCs w:val="22"/>
              </w:rPr>
              <w:t>.</w:t>
            </w:r>
          </w:p>
        </w:tc>
      </w:tr>
      <w:tr w:rsidR="00104A0F" w:rsidRPr="006B0916" w:rsidTr="00104A0F">
        <w:trPr>
          <w:trHeight w:val="8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0F" w:rsidRPr="006B0916" w:rsidRDefault="00104A0F" w:rsidP="00184861">
            <w:pPr>
              <w:jc w:val="center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ОПК-8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0F" w:rsidRPr="006B0916" w:rsidRDefault="00104A0F" w:rsidP="00184861">
            <w:pPr>
              <w:pStyle w:val="a5"/>
              <w:jc w:val="both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0F" w:rsidRPr="006B0916" w:rsidRDefault="00104A0F" w:rsidP="001801A7">
            <w:pPr>
              <w:jc w:val="both"/>
              <w:rPr>
                <w:sz w:val="22"/>
                <w:szCs w:val="22"/>
              </w:rPr>
            </w:pPr>
            <w:r w:rsidRPr="00104A0F">
              <w:rPr>
                <w:sz w:val="22"/>
                <w:szCs w:val="22"/>
              </w:rPr>
              <w:t>ИОПК-8.2. Умеет осуществлять педагогическое целеполагание и решать задачи профессиональной педагогической деятельности на основе специальных научных знаний; оценивать результативность  собственной педагогической деятельности.</w:t>
            </w:r>
          </w:p>
          <w:p w:rsidR="00104A0F" w:rsidRPr="006B0916" w:rsidRDefault="00104A0F" w:rsidP="001801A7">
            <w:pPr>
              <w:jc w:val="both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ОПК-8.3. Владеет навыками осуществления урочной и внеурочной деятельности в соответствии с предметной областью</w:t>
            </w:r>
          </w:p>
        </w:tc>
      </w:tr>
      <w:tr w:rsidR="00104A0F" w:rsidRPr="006B0916" w:rsidTr="00104A0F">
        <w:trPr>
          <w:trHeight w:val="1380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104A0F" w:rsidRPr="006B0916" w:rsidRDefault="00104A0F" w:rsidP="00184861">
            <w:pPr>
              <w:jc w:val="center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lastRenderedPageBreak/>
              <w:t>ПК-1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104A0F" w:rsidRPr="006B0916" w:rsidRDefault="00104A0F" w:rsidP="00184861">
            <w:pPr>
              <w:jc w:val="both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04A0F" w:rsidRPr="006B0916" w:rsidRDefault="00104A0F" w:rsidP="00184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6B0916">
              <w:rPr>
                <w:sz w:val="22"/>
                <w:szCs w:val="22"/>
              </w:rPr>
              <w:t>ПК-1.1. Знает содержание, сущность, закономерности, базовые принципы и особенности дидактических явлений и процессов, базовые теории в предметной математической и методической области</w:t>
            </w:r>
          </w:p>
        </w:tc>
      </w:tr>
      <w:tr w:rsidR="00104A0F" w:rsidRPr="006B0916" w:rsidTr="006B0894">
        <w:trPr>
          <w:trHeight w:val="833"/>
        </w:trPr>
        <w:tc>
          <w:tcPr>
            <w:tcW w:w="0" w:type="auto"/>
            <w:vMerge/>
          </w:tcPr>
          <w:p w:rsidR="00104A0F" w:rsidRPr="006B0916" w:rsidRDefault="00104A0F" w:rsidP="00184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104A0F" w:rsidRPr="006B0916" w:rsidRDefault="00104A0F" w:rsidP="001848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04A0F" w:rsidRPr="006B0916" w:rsidRDefault="00104A0F" w:rsidP="00184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6B0916">
              <w:rPr>
                <w:sz w:val="22"/>
                <w:szCs w:val="22"/>
              </w:rPr>
              <w:t>ПК-1.2. Умеет анализировать базовые научные представления о сущности изучаемых дидактических явлений и процессов</w:t>
            </w:r>
          </w:p>
        </w:tc>
      </w:tr>
      <w:tr w:rsidR="00104A0F" w:rsidRPr="006B0916" w:rsidTr="006B0894">
        <w:trPr>
          <w:trHeight w:val="1142"/>
        </w:trPr>
        <w:tc>
          <w:tcPr>
            <w:tcW w:w="0" w:type="auto"/>
            <w:vMerge/>
          </w:tcPr>
          <w:p w:rsidR="00104A0F" w:rsidRPr="006B0916" w:rsidRDefault="00104A0F" w:rsidP="00184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104A0F" w:rsidRPr="006B0916" w:rsidRDefault="00104A0F" w:rsidP="001848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04A0F" w:rsidRPr="006B0916" w:rsidRDefault="00104A0F" w:rsidP="00184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6B0916">
              <w:rPr>
                <w:sz w:val="22"/>
                <w:szCs w:val="22"/>
              </w:rPr>
              <w:t>ПК-1.3. Владеет навыками анализа базовых научных представлений о сущности процесса обучения математике в общеобразовательной организации</w:t>
            </w:r>
          </w:p>
        </w:tc>
      </w:tr>
      <w:tr w:rsidR="00104A0F" w:rsidRPr="006B0916" w:rsidTr="006B0894">
        <w:trPr>
          <w:trHeight w:val="1414"/>
        </w:trPr>
        <w:tc>
          <w:tcPr>
            <w:tcW w:w="0" w:type="auto"/>
            <w:vMerge w:val="restart"/>
          </w:tcPr>
          <w:p w:rsidR="00104A0F" w:rsidRPr="006B0916" w:rsidRDefault="00104A0F" w:rsidP="00184861">
            <w:pPr>
              <w:jc w:val="center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ПК-2</w:t>
            </w:r>
          </w:p>
        </w:tc>
        <w:tc>
          <w:tcPr>
            <w:tcW w:w="0" w:type="auto"/>
            <w:vMerge w:val="restart"/>
          </w:tcPr>
          <w:p w:rsidR="00104A0F" w:rsidRPr="006B0916" w:rsidRDefault="00104A0F" w:rsidP="00184861">
            <w:pPr>
              <w:jc w:val="both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Способен осуществлять педагогическую поддержку и сопровождение учащихся в процессе достижения метапредметных, предметных и личностных результатов</w:t>
            </w:r>
          </w:p>
        </w:tc>
        <w:tc>
          <w:tcPr>
            <w:tcW w:w="0" w:type="auto"/>
          </w:tcPr>
          <w:p w:rsidR="00104A0F" w:rsidRPr="006B0916" w:rsidRDefault="00104A0F" w:rsidP="00184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6B0916">
              <w:rPr>
                <w:sz w:val="22"/>
                <w:szCs w:val="22"/>
              </w:rPr>
              <w:t>ПК-2.1. Знает приемы осуществления педагогической поддержки учащихся для достижения ими личностно-высоких результатов при обучении математике</w:t>
            </w:r>
          </w:p>
        </w:tc>
      </w:tr>
      <w:tr w:rsidR="00104A0F" w:rsidRPr="006B0916" w:rsidTr="006B0894">
        <w:trPr>
          <w:trHeight w:val="1392"/>
        </w:trPr>
        <w:tc>
          <w:tcPr>
            <w:tcW w:w="0" w:type="auto"/>
            <w:vMerge/>
          </w:tcPr>
          <w:p w:rsidR="00104A0F" w:rsidRPr="006B0916" w:rsidRDefault="00104A0F" w:rsidP="00184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104A0F" w:rsidRPr="006B0916" w:rsidRDefault="00104A0F" w:rsidP="001848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04A0F" w:rsidRPr="006B0916" w:rsidRDefault="00104A0F" w:rsidP="00184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6B0916">
              <w:rPr>
                <w:sz w:val="22"/>
                <w:szCs w:val="22"/>
              </w:rPr>
              <w:t>ПК-2.2. Умеет отбирать, реализовывать и анализировать приемы осуществления педагогической поддержки учащихся для достижения ими личностно-высоких результатов при обучении математике</w:t>
            </w:r>
          </w:p>
        </w:tc>
      </w:tr>
      <w:tr w:rsidR="00104A0F" w:rsidRPr="006B0916" w:rsidTr="006B0894">
        <w:trPr>
          <w:trHeight w:val="1284"/>
        </w:trPr>
        <w:tc>
          <w:tcPr>
            <w:tcW w:w="0" w:type="auto"/>
            <w:vMerge/>
          </w:tcPr>
          <w:p w:rsidR="00104A0F" w:rsidRPr="006B0916" w:rsidRDefault="00104A0F" w:rsidP="00184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104A0F" w:rsidRPr="006B0916" w:rsidRDefault="00104A0F" w:rsidP="001848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04A0F" w:rsidRPr="006B0916" w:rsidRDefault="00104A0F" w:rsidP="00184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6B0916">
              <w:rPr>
                <w:sz w:val="22"/>
                <w:szCs w:val="22"/>
              </w:rPr>
              <w:t>ПК-2.3. Владеет навыками отбора, реализации и анализа приемов осуществления педагогической поддержки учащихся для достижения ими личностно-высоких результатов при обучении математике</w:t>
            </w:r>
          </w:p>
        </w:tc>
      </w:tr>
      <w:tr w:rsidR="00104A0F" w:rsidRPr="006B0916" w:rsidTr="0059797A">
        <w:trPr>
          <w:trHeight w:val="3276"/>
        </w:trPr>
        <w:tc>
          <w:tcPr>
            <w:tcW w:w="0" w:type="auto"/>
          </w:tcPr>
          <w:p w:rsidR="00104A0F" w:rsidRPr="006B0916" w:rsidRDefault="00104A0F" w:rsidP="00184861">
            <w:pPr>
              <w:jc w:val="center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ПК-3</w:t>
            </w:r>
          </w:p>
        </w:tc>
        <w:tc>
          <w:tcPr>
            <w:tcW w:w="0" w:type="auto"/>
          </w:tcPr>
          <w:p w:rsidR="00104A0F" w:rsidRPr="006B0916" w:rsidRDefault="00104A0F" w:rsidP="00184861">
            <w:pPr>
              <w:jc w:val="both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0" w:type="auto"/>
          </w:tcPr>
          <w:p w:rsidR="00104A0F" w:rsidRPr="006B0916" w:rsidRDefault="00104A0F" w:rsidP="00184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6B0916">
              <w:rPr>
                <w:sz w:val="22"/>
                <w:szCs w:val="22"/>
              </w:rPr>
              <w:t>ПК-3.1. Знает необходимые для реализации образовательного процесса при обучении математике современные математические и методические теории</w:t>
            </w:r>
          </w:p>
          <w:p w:rsidR="00104A0F" w:rsidRPr="006B0916" w:rsidRDefault="00104A0F" w:rsidP="00184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6B0916">
              <w:rPr>
                <w:sz w:val="22"/>
                <w:szCs w:val="22"/>
              </w:rPr>
              <w:t>ПК-3.2. Умеет отбирать, анализировать необходимые для реализации образовательного процесса при обучении математике математические и методические теории</w:t>
            </w:r>
            <w:r>
              <w:rPr>
                <w:sz w:val="22"/>
                <w:szCs w:val="22"/>
              </w:rPr>
              <w:t>.</w:t>
            </w:r>
          </w:p>
          <w:p w:rsidR="00104A0F" w:rsidRPr="006B0916" w:rsidRDefault="00104A0F" w:rsidP="00184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6B0916">
              <w:rPr>
                <w:sz w:val="22"/>
                <w:szCs w:val="22"/>
              </w:rPr>
              <w:t>ПК-3.3. Владеет навыками применения предметных математических и методических знаний при реализации образовательного процесса по математике</w:t>
            </w:r>
            <w:r>
              <w:rPr>
                <w:sz w:val="22"/>
                <w:szCs w:val="22"/>
              </w:rPr>
              <w:t>.</w:t>
            </w:r>
          </w:p>
        </w:tc>
      </w:tr>
      <w:tr w:rsidR="00104A0F" w:rsidRPr="006B0916" w:rsidTr="003A2A51">
        <w:trPr>
          <w:trHeight w:val="2616"/>
        </w:trPr>
        <w:tc>
          <w:tcPr>
            <w:tcW w:w="0" w:type="auto"/>
            <w:vMerge w:val="restart"/>
          </w:tcPr>
          <w:p w:rsidR="00104A0F" w:rsidRPr="006B0916" w:rsidRDefault="00104A0F" w:rsidP="00184861">
            <w:pPr>
              <w:jc w:val="center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ПК-4</w:t>
            </w:r>
          </w:p>
        </w:tc>
        <w:tc>
          <w:tcPr>
            <w:tcW w:w="0" w:type="auto"/>
            <w:vMerge w:val="restart"/>
          </w:tcPr>
          <w:p w:rsidR="00104A0F" w:rsidRPr="006B0916" w:rsidRDefault="00104A0F" w:rsidP="00184861">
            <w:pPr>
              <w:jc w:val="both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</w:tc>
        <w:tc>
          <w:tcPr>
            <w:tcW w:w="0" w:type="auto"/>
          </w:tcPr>
          <w:p w:rsidR="00104A0F" w:rsidRPr="006B0916" w:rsidRDefault="00104A0F" w:rsidP="00184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6B0916">
              <w:rPr>
                <w:sz w:val="22"/>
                <w:szCs w:val="22"/>
              </w:rPr>
              <w:t>ПК-4.1. Знает нормативно-правовую основу содержания духовно-нравственного развития и воспитания личности гражданина России</w:t>
            </w:r>
            <w:r>
              <w:rPr>
                <w:sz w:val="22"/>
                <w:szCs w:val="22"/>
              </w:rPr>
              <w:t>.</w:t>
            </w:r>
          </w:p>
          <w:p w:rsidR="00104A0F" w:rsidRPr="006B0916" w:rsidRDefault="00104A0F" w:rsidP="00104A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6B0916">
              <w:rPr>
                <w:sz w:val="22"/>
                <w:szCs w:val="22"/>
              </w:rPr>
              <w:t>ПК-4.2. Умеет использовать методы диагностики для решения задач духовно-нравственного воспитания; учитывать в педагогическом взаимодействии индивидуально-возрастные особенности учащихся; анализировать, прогнозировать и проектировать педагогические ситуации</w:t>
            </w:r>
            <w:r>
              <w:rPr>
                <w:sz w:val="22"/>
                <w:szCs w:val="22"/>
              </w:rPr>
              <w:t>.</w:t>
            </w:r>
          </w:p>
        </w:tc>
      </w:tr>
      <w:tr w:rsidR="00104A0F" w:rsidRPr="006B0916" w:rsidTr="006B0894">
        <w:trPr>
          <w:trHeight w:val="1562"/>
        </w:trPr>
        <w:tc>
          <w:tcPr>
            <w:tcW w:w="0" w:type="auto"/>
            <w:vMerge/>
          </w:tcPr>
          <w:p w:rsidR="00104A0F" w:rsidRPr="006B0916" w:rsidRDefault="00104A0F" w:rsidP="00184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104A0F" w:rsidRPr="006B0916" w:rsidRDefault="00104A0F" w:rsidP="001848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04A0F" w:rsidRPr="006B0916" w:rsidRDefault="00104A0F" w:rsidP="00184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6B0916">
              <w:rPr>
                <w:sz w:val="22"/>
                <w:szCs w:val="22"/>
              </w:rPr>
              <w:t>ПК-4.3. Владеет способами диагностики уровня воспитанности учащихся; осуществления духовно-нравственного воспитания и сопровождения процессов подготовки обучающихся к сознательному выбору профессии</w:t>
            </w:r>
            <w:r>
              <w:rPr>
                <w:sz w:val="22"/>
                <w:szCs w:val="22"/>
              </w:rPr>
              <w:t>.</w:t>
            </w:r>
          </w:p>
        </w:tc>
      </w:tr>
      <w:tr w:rsidR="00104A0F" w:rsidRPr="006B0916" w:rsidTr="004078EF">
        <w:trPr>
          <w:trHeight w:val="4618"/>
        </w:trPr>
        <w:tc>
          <w:tcPr>
            <w:tcW w:w="0" w:type="auto"/>
          </w:tcPr>
          <w:p w:rsidR="00104A0F" w:rsidRPr="006B0916" w:rsidRDefault="00104A0F" w:rsidP="00184861">
            <w:pPr>
              <w:jc w:val="center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ПК-5</w:t>
            </w:r>
          </w:p>
        </w:tc>
        <w:tc>
          <w:tcPr>
            <w:tcW w:w="0" w:type="auto"/>
          </w:tcPr>
          <w:p w:rsidR="00104A0F" w:rsidRPr="006B0916" w:rsidRDefault="00104A0F" w:rsidP="00184861">
            <w:pPr>
              <w:pStyle w:val="a5"/>
              <w:jc w:val="both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  <w:tc>
          <w:tcPr>
            <w:tcW w:w="0" w:type="auto"/>
          </w:tcPr>
          <w:p w:rsidR="00104A0F" w:rsidRPr="006B0916" w:rsidRDefault="00104A0F" w:rsidP="00184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6B0916">
              <w:rPr>
                <w:sz w:val="22"/>
                <w:szCs w:val="22"/>
              </w:rPr>
              <w:t>ПК-5.1. Знает приемы проектирования образовательных программ основного общего, среднего общего и дополнительного образования по математике, а также индивидуальных образовательных маршрутов обучающихся</w:t>
            </w:r>
            <w:r>
              <w:rPr>
                <w:sz w:val="22"/>
                <w:szCs w:val="22"/>
              </w:rPr>
              <w:t>.</w:t>
            </w:r>
          </w:p>
          <w:p w:rsidR="00104A0F" w:rsidRPr="006B0916" w:rsidRDefault="00104A0F" w:rsidP="00184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6B0916">
              <w:rPr>
                <w:sz w:val="22"/>
                <w:szCs w:val="22"/>
              </w:rPr>
              <w:t>ПК-5.2. Умеет проектировать образовательные программы основного общего, среднего общего и дополнительного образования по математике, а также индивидуальных образовательных маршрутов обучающихся</w:t>
            </w:r>
            <w:r>
              <w:rPr>
                <w:sz w:val="22"/>
                <w:szCs w:val="22"/>
              </w:rPr>
              <w:t>.</w:t>
            </w:r>
          </w:p>
          <w:p w:rsidR="00104A0F" w:rsidRPr="006B0916" w:rsidRDefault="00104A0F" w:rsidP="00184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6B0916">
              <w:rPr>
                <w:sz w:val="22"/>
                <w:szCs w:val="22"/>
              </w:rPr>
              <w:t>ПК-5.3. Владеет навыками проектирования образовательные программы основного общего, среднего общего и дополнительного образования по математике, а также индивидуальных образовательных маршрутов обучающихся</w:t>
            </w:r>
            <w:r>
              <w:rPr>
                <w:sz w:val="22"/>
                <w:szCs w:val="22"/>
              </w:rPr>
              <w:t>.</w:t>
            </w:r>
          </w:p>
        </w:tc>
      </w:tr>
      <w:tr w:rsidR="00104A0F" w:rsidRPr="006B0916" w:rsidTr="00104A0F">
        <w:trPr>
          <w:trHeight w:val="2996"/>
        </w:trPr>
        <w:tc>
          <w:tcPr>
            <w:tcW w:w="0" w:type="auto"/>
          </w:tcPr>
          <w:p w:rsidR="00104A0F" w:rsidRPr="006B0916" w:rsidRDefault="00104A0F" w:rsidP="00184861">
            <w:pPr>
              <w:jc w:val="center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ПК-6</w:t>
            </w:r>
          </w:p>
        </w:tc>
        <w:tc>
          <w:tcPr>
            <w:tcW w:w="0" w:type="auto"/>
          </w:tcPr>
          <w:p w:rsidR="00104A0F" w:rsidRPr="006B0916" w:rsidRDefault="00104A0F" w:rsidP="00184861">
            <w:pPr>
              <w:pStyle w:val="a5"/>
              <w:jc w:val="both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Способен использовать современные методы и технологии обучения и диагностики</w:t>
            </w:r>
          </w:p>
        </w:tc>
        <w:tc>
          <w:tcPr>
            <w:tcW w:w="0" w:type="auto"/>
          </w:tcPr>
          <w:p w:rsidR="00104A0F" w:rsidRPr="006B0916" w:rsidRDefault="00104A0F" w:rsidP="00184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6B0916">
              <w:rPr>
                <w:sz w:val="22"/>
                <w:szCs w:val="22"/>
              </w:rPr>
              <w:t>ПК-6.1. Знает современные методы и технологии обучения математике и диагностики математических знаний обучающихся</w:t>
            </w:r>
            <w:r>
              <w:rPr>
                <w:sz w:val="22"/>
                <w:szCs w:val="22"/>
              </w:rPr>
              <w:t>.</w:t>
            </w:r>
          </w:p>
          <w:p w:rsidR="00104A0F" w:rsidRPr="006B0916" w:rsidRDefault="00104A0F" w:rsidP="00184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6B0916">
              <w:rPr>
                <w:sz w:val="22"/>
                <w:szCs w:val="22"/>
              </w:rPr>
              <w:t>ПК-6.2. Умеет применять современные методы и технологии обучения математике и диагностики математических знаний обучающихся</w:t>
            </w:r>
            <w:r>
              <w:rPr>
                <w:sz w:val="22"/>
                <w:szCs w:val="22"/>
              </w:rPr>
              <w:t>.</w:t>
            </w:r>
          </w:p>
          <w:p w:rsidR="00104A0F" w:rsidRPr="006B0916" w:rsidRDefault="00104A0F" w:rsidP="00184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6B0916">
              <w:rPr>
                <w:sz w:val="22"/>
                <w:szCs w:val="22"/>
              </w:rPr>
              <w:t>ПК-6.3. Владеет навыками применения современных методов и технологии обучения математике и диагностики математических знаний обучающихся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3F458A" w:rsidRPr="006B0916" w:rsidRDefault="003F458A" w:rsidP="00184861">
      <w:pPr>
        <w:pStyle w:val="1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" w:name="_Toc463367143"/>
      <w:r w:rsidRPr="006B0916">
        <w:rPr>
          <w:rFonts w:ascii="Times New Roman" w:hAnsi="Times New Roman" w:cs="Times New Roman"/>
          <w:color w:val="auto"/>
          <w:sz w:val="22"/>
          <w:szCs w:val="22"/>
        </w:rPr>
        <w:t xml:space="preserve">2. </w:t>
      </w:r>
      <w:r w:rsidR="007B7D4A" w:rsidRPr="006B0916">
        <w:rPr>
          <w:rFonts w:ascii="Times New Roman" w:hAnsi="Times New Roman" w:cs="Times New Roman"/>
          <w:caps/>
          <w:color w:val="auto"/>
          <w:sz w:val="22"/>
          <w:szCs w:val="22"/>
        </w:rPr>
        <w:t>Место дисциплины</w:t>
      </w:r>
      <w:r w:rsidRPr="006B0916">
        <w:rPr>
          <w:rFonts w:ascii="Times New Roman" w:hAnsi="Times New Roman" w:cs="Times New Roman"/>
          <w:caps/>
          <w:color w:val="auto"/>
          <w:sz w:val="22"/>
          <w:szCs w:val="22"/>
        </w:rPr>
        <w:t xml:space="preserve"> в структуре ОП</w:t>
      </w:r>
      <w:bookmarkEnd w:id="2"/>
    </w:p>
    <w:p w:rsidR="003F458A" w:rsidRPr="006B0916" w:rsidRDefault="003F458A" w:rsidP="00184861">
      <w:pPr>
        <w:pStyle w:val="ab"/>
        <w:spacing w:line="240" w:lineRule="auto"/>
        <w:ind w:firstLine="0"/>
        <w:rPr>
          <w:b/>
          <w:bCs/>
          <w:sz w:val="22"/>
          <w:szCs w:val="22"/>
        </w:rPr>
      </w:pPr>
    </w:p>
    <w:p w:rsidR="00104A0F" w:rsidRPr="003C0E55" w:rsidRDefault="00104A0F" w:rsidP="00104A0F">
      <w:pPr>
        <w:tabs>
          <w:tab w:val="left" w:pos="1005"/>
        </w:tabs>
        <w:ind w:firstLine="567"/>
        <w:jc w:val="both"/>
      </w:pPr>
      <w:bookmarkStart w:id="3" w:name="_Toc463367144"/>
      <w:r w:rsidRPr="003C0E55">
        <w:rPr>
          <w:bCs/>
          <w:color w:val="000000"/>
          <w:u w:val="single"/>
        </w:rPr>
        <w:t xml:space="preserve">Цель </w:t>
      </w:r>
      <w:r w:rsidRPr="003C0E55">
        <w:rPr>
          <w:color w:val="000000"/>
          <w:u w:val="single"/>
        </w:rPr>
        <w:t>дисциплины:</w:t>
      </w:r>
      <w:r w:rsidRPr="00C279EA">
        <w:rPr>
          <w:color w:val="000000"/>
        </w:rPr>
        <w:t xml:space="preserve"> </w:t>
      </w:r>
      <w:r w:rsidRPr="00237C07">
        <w:rPr>
          <w:color w:val="000000"/>
          <w:spacing w:val="-2"/>
        </w:rPr>
        <w:t xml:space="preserve">формирование критического мышления и развитие у </w:t>
      </w:r>
      <w:r>
        <w:rPr>
          <w:color w:val="000000"/>
          <w:spacing w:val="-2"/>
        </w:rPr>
        <w:t>обучающихся</w:t>
      </w:r>
      <w:r w:rsidRPr="00237C07">
        <w:rPr>
          <w:color w:val="000000"/>
          <w:spacing w:val="-2"/>
        </w:rPr>
        <w:t xml:space="preserve"> прочного интереса к проблемам методик обучения математике, понимания неисчерпаемости и диалектичности их задач;  освоение теоретических основ обучения математике; ознакомление с современными технологиями обучения;</w:t>
      </w:r>
      <w:r>
        <w:rPr>
          <w:color w:val="000000"/>
          <w:spacing w:val="-2"/>
        </w:rPr>
        <w:t xml:space="preserve"> </w:t>
      </w:r>
      <w:r w:rsidRPr="00237C07">
        <w:rPr>
          <w:color w:val="000000"/>
          <w:spacing w:val="-2"/>
        </w:rPr>
        <w:t xml:space="preserve">формирование и развитие у </w:t>
      </w:r>
      <w:r>
        <w:rPr>
          <w:color w:val="000000"/>
          <w:spacing w:val="-2"/>
        </w:rPr>
        <w:t>обучающихся</w:t>
      </w:r>
      <w:r w:rsidRPr="00237C07">
        <w:rPr>
          <w:color w:val="000000"/>
          <w:spacing w:val="-2"/>
        </w:rPr>
        <w:t xml:space="preserve"> практических умений репродуктивного и локально-моделирующего характера на основе рефлексивной предметной деятельности.</w:t>
      </w:r>
    </w:p>
    <w:p w:rsidR="00104A0F" w:rsidRPr="003C0E55" w:rsidRDefault="00104A0F" w:rsidP="00104A0F">
      <w:pPr>
        <w:tabs>
          <w:tab w:val="left" w:pos="1005"/>
        </w:tabs>
        <w:ind w:firstLine="567"/>
        <w:jc w:val="both"/>
      </w:pPr>
      <w:r w:rsidRPr="003C0E55">
        <w:rPr>
          <w:color w:val="000000"/>
          <w:u w:val="single"/>
        </w:rPr>
        <w:t>Задачи дисциплины:</w:t>
      </w:r>
    </w:p>
    <w:p w:rsidR="00104A0F" w:rsidRDefault="00104A0F" w:rsidP="00104A0F">
      <w:pPr>
        <w:pStyle w:val="14"/>
        <w:numPr>
          <w:ilvl w:val="0"/>
          <w:numId w:val="36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37C07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представления об основных положениях общей и частных методик обучения математике;</w:t>
      </w:r>
    </w:p>
    <w:p w:rsidR="00104A0F" w:rsidRPr="00237C07" w:rsidRDefault="00104A0F" w:rsidP="00104A0F">
      <w:pPr>
        <w:pStyle w:val="14"/>
        <w:numPr>
          <w:ilvl w:val="0"/>
          <w:numId w:val="36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способности</w:t>
      </w:r>
      <w:r w:rsidRPr="00237C07">
        <w:rPr>
          <w:rFonts w:ascii="Times New Roman" w:hAnsi="Times New Roman" w:cs="Times New Roman"/>
          <w:color w:val="000000"/>
          <w:sz w:val="24"/>
          <w:szCs w:val="24"/>
        </w:rPr>
        <w:t xml:space="preserve"> к самостоятельному выделению и анализу методов изложения учебного материала и форм организации уче</w:t>
      </w:r>
      <w:r>
        <w:rPr>
          <w:rFonts w:ascii="Times New Roman" w:hAnsi="Times New Roman" w:cs="Times New Roman"/>
          <w:color w:val="000000"/>
          <w:sz w:val="24"/>
          <w:szCs w:val="24"/>
        </w:rPr>
        <w:t>бных занятий;</w:t>
      </w:r>
    </w:p>
    <w:p w:rsidR="00104A0F" w:rsidRPr="00237C07" w:rsidRDefault="00104A0F" w:rsidP="00104A0F">
      <w:pPr>
        <w:pStyle w:val="14"/>
        <w:numPr>
          <w:ilvl w:val="0"/>
          <w:numId w:val="36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r w:rsidRPr="00237C07">
        <w:rPr>
          <w:rFonts w:ascii="Times New Roman" w:hAnsi="Times New Roman" w:cs="Times New Roman"/>
          <w:color w:val="000000"/>
          <w:sz w:val="24"/>
          <w:szCs w:val="24"/>
        </w:rPr>
        <w:t xml:space="preserve"> умения представлять материал в рам</w:t>
      </w:r>
      <w:r>
        <w:rPr>
          <w:rFonts w:ascii="Times New Roman" w:hAnsi="Times New Roman" w:cs="Times New Roman"/>
          <w:color w:val="000000"/>
          <w:sz w:val="24"/>
          <w:szCs w:val="24"/>
        </w:rPr>
        <w:t>ках различных методов обучения;</w:t>
      </w:r>
    </w:p>
    <w:p w:rsidR="00104A0F" w:rsidRPr="00237C07" w:rsidRDefault="00104A0F" w:rsidP="00104A0F">
      <w:pPr>
        <w:pStyle w:val="14"/>
        <w:numPr>
          <w:ilvl w:val="0"/>
          <w:numId w:val="36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способности</w:t>
      </w:r>
      <w:r w:rsidRPr="00237C07">
        <w:rPr>
          <w:rFonts w:ascii="Times New Roman" w:hAnsi="Times New Roman" w:cs="Times New Roman"/>
          <w:color w:val="000000"/>
          <w:sz w:val="24"/>
          <w:szCs w:val="24"/>
        </w:rPr>
        <w:t xml:space="preserve"> к коммуникативной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процессе обучения математике;</w:t>
      </w:r>
    </w:p>
    <w:p w:rsidR="00104A0F" w:rsidRPr="00237C07" w:rsidRDefault="00104A0F" w:rsidP="00104A0F">
      <w:pPr>
        <w:pStyle w:val="14"/>
        <w:numPr>
          <w:ilvl w:val="0"/>
          <w:numId w:val="36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37C07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развитие исследовательских способностей будущего педагога путем активного включения в образовательный процесс в области математики.</w:t>
      </w:r>
    </w:p>
    <w:p w:rsidR="00104A0F" w:rsidRPr="003C0E55" w:rsidRDefault="00104A0F" w:rsidP="00104A0F">
      <w:pPr>
        <w:ind w:firstLine="527"/>
        <w:jc w:val="both"/>
      </w:pPr>
      <w:r w:rsidRPr="003C0E55">
        <w:t xml:space="preserve">Дисциплина относится к </w:t>
      </w:r>
      <w:r>
        <w:t xml:space="preserve">обязательной части блока 1. Дисциплины (модули), модуль </w:t>
      </w:r>
      <w:r w:rsidRPr="00E00F31">
        <w:t>Методический</w:t>
      </w:r>
      <w:r>
        <w:t>.</w:t>
      </w:r>
    </w:p>
    <w:p w:rsidR="00104A0F" w:rsidRPr="003C0E55" w:rsidRDefault="00104A0F" w:rsidP="00104A0F">
      <w:pPr>
        <w:ind w:firstLine="527"/>
        <w:jc w:val="both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:rsidR="003F458A" w:rsidRPr="006B0916" w:rsidRDefault="003F458A" w:rsidP="00184861">
      <w:pPr>
        <w:pStyle w:val="1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6B0916">
        <w:rPr>
          <w:rFonts w:ascii="Times New Roman" w:hAnsi="Times New Roman" w:cs="Times New Roman"/>
          <w:color w:val="auto"/>
          <w:sz w:val="22"/>
          <w:szCs w:val="22"/>
        </w:rPr>
        <w:t xml:space="preserve">3. </w:t>
      </w:r>
      <w:r w:rsidRPr="006B0916">
        <w:rPr>
          <w:rFonts w:ascii="Times New Roman" w:hAnsi="Times New Roman" w:cs="Times New Roman"/>
          <w:caps/>
          <w:color w:val="auto"/>
          <w:sz w:val="22"/>
          <w:szCs w:val="22"/>
        </w:rPr>
        <w:t>Объем дисциплины и виды учебной работы</w:t>
      </w:r>
      <w:bookmarkEnd w:id="3"/>
    </w:p>
    <w:p w:rsidR="00CF5C26" w:rsidRPr="006B0916" w:rsidRDefault="003F458A" w:rsidP="00184861">
      <w:pPr>
        <w:spacing w:before="240"/>
        <w:ind w:firstLine="720"/>
        <w:jc w:val="both"/>
        <w:rPr>
          <w:sz w:val="22"/>
          <w:szCs w:val="22"/>
        </w:rPr>
      </w:pPr>
      <w:r w:rsidRPr="006B0916">
        <w:rPr>
          <w:sz w:val="22"/>
          <w:szCs w:val="22"/>
        </w:rPr>
        <w:t xml:space="preserve">Общая трудоемкость освоения дисциплины составляет </w:t>
      </w:r>
      <w:r w:rsidR="00A722DC" w:rsidRPr="006B0916">
        <w:rPr>
          <w:sz w:val="22"/>
          <w:szCs w:val="22"/>
        </w:rPr>
        <w:t>6</w:t>
      </w:r>
      <w:r w:rsidRPr="006B0916">
        <w:rPr>
          <w:sz w:val="22"/>
          <w:szCs w:val="22"/>
        </w:rPr>
        <w:t xml:space="preserve"> зачетных единицы, </w:t>
      </w:r>
      <w:r w:rsidR="00A722DC" w:rsidRPr="006B0916">
        <w:rPr>
          <w:sz w:val="22"/>
          <w:szCs w:val="22"/>
        </w:rPr>
        <w:t>21</w:t>
      </w:r>
      <w:r w:rsidR="00966233" w:rsidRPr="006B0916">
        <w:rPr>
          <w:sz w:val="22"/>
          <w:szCs w:val="22"/>
        </w:rPr>
        <w:t>6</w:t>
      </w:r>
      <w:r w:rsidR="00A722DC" w:rsidRPr="006B0916">
        <w:rPr>
          <w:sz w:val="22"/>
          <w:szCs w:val="22"/>
        </w:rPr>
        <w:t> </w:t>
      </w:r>
      <w:r w:rsidR="00162958" w:rsidRPr="006B0916">
        <w:rPr>
          <w:sz w:val="22"/>
          <w:szCs w:val="22"/>
        </w:rPr>
        <w:t>академических</w:t>
      </w:r>
      <w:r w:rsidRPr="006B0916">
        <w:rPr>
          <w:sz w:val="22"/>
          <w:szCs w:val="22"/>
        </w:rPr>
        <w:t xml:space="preserve"> часа.</w:t>
      </w:r>
    </w:p>
    <w:p w:rsidR="00104A0F" w:rsidRDefault="00104A0F" w:rsidP="00104A0F">
      <w:pPr>
        <w:rPr>
          <w:color w:val="000000"/>
        </w:rPr>
      </w:pPr>
    </w:p>
    <w:p w:rsidR="00104A0F" w:rsidRPr="003C0E55" w:rsidRDefault="00104A0F" w:rsidP="00104A0F">
      <w:pPr>
        <w:rPr>
          <w:color w:val="000000"/>
        </w:rPr>
      </w:pPr>
      <w:r w:rsidRPr="003C0E55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104A0F" w:rsidRPr="003C0E55" w:rsidTr="001801A7">
        <w:trPr>
          <w:trHeight w:val="247"/>
        </w:trPr>
        <w:tc>
          <w:tcPr>
            <w:tcW w:w="6525" w:type="dxa"/>
            <w:shd w:val="clear" w:color="auto" w:fill="auto"/>
          </w:tcPr>
          <w:p w:rsidR="00104A0F" w:rsidRPr="003C0E55" w:rsidRDefault="00104A0F" w:rsidP="001801A7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04A0F" w:rsidRPr="003C0E55" w:rsidRDefault="00104A0F" w:rsidP="001801A7">
            <w:pPr>
              <w:pStyle w:val="a5"/>
              <w:ind w:hanging="3"/>
              <w:jc w:val="center"/>
            </w:pPr>
            <w:r w:rsidRPr="003C0E55">
              <w:t>Трудоемкость в акад.час</w:t>
            </w:r>
          </w:p>
        </w:tc>
      </w:tr>
      <w:tr w:rsidR="00104A0F" w:rsidRPr="003C0E55" w:rsidTr="001801A7">
        <w:trPr>
          <w:trHeight w:val="247"/>
        </w:trPr>
        <w:tc>
          <w:tcPr>
            <w:tcW w:w="6525" w:type="dxa"/>
            <w:shd w:val="clear" w:color="auto" w:fill="auto"/>
          </w:tcPr>
          <w:p w:rsidR="00104A0F" w:rsidRPr="003C0E55" w:rsidRDefault="00104A0F" w:rsidP="001801A7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104A0F" w:rsidRPr="003C0E55" w:rsidRDefault="00104A0F" w:rsidP="001801A7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04A0F" w:rsidRPr="00104A0F" w:rsidRDefault="00104A0F" w:rsidP="001801A7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104A0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04A0F" w:rsidRPr="003C0E55" w:rsidTr="001801A7">
        <w:trPr>
          <w:trHeight w:val="239"/>
        </w:trPr>
        <w:tc>
          <w:tcPr>
            <w:tcW w:w="6525" w:type="dxa"/>
            <w:shd w:val="clear" w:color="auto" w:fill="E0E0E0"/>
          </w:tcPr>
          <w:p w:rsidR="00104A0F" w:rsidRPr="003C0E55" w:rsidRDefault="00104A0F" w:rsidP="001801A7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04A0F" w:rsidRPr="00104A0F" w:rsidRDefault="00104A0F" w:rsidP="001801A7">
            <w:pPr>
              <w:ind w:hanging="3"/>
              <w:jc w:val="center"/>
            </w:pPr>
            <w:r>
              <w:t>96</w:t>
            </w:r>
          </w:p>
        </w:tc>
      </w:tr>
      <w:tr w:rsidR="00104A0F" w:rsidRPr="003C0E55" w:rsidTr="001801A7">
        <w:tc>
          <w:tcPr>
            <w:tcW w:w="6525" w:type="dxa"/>
            <w:shd w:val="clear" w:color="auto" w:fill="auto"/>
          </w:tcPr>
          <w:p w:rsidR="00104A0F" w:rsidRPr="003C0E55" w:rsidRDefault="00104A0F" w:rsidP="001801A7">
            <w:pPr>
              <w:pStyle w:val="a5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04A0F" w:rsidRPr="00104A0F" w:rsidRDefault="00104A0F" w:rsidP="001801A7">
            <w:pPr>
              <w:pStyle w:val="a5"/>
              <w:snapToGrid w:val="0"/>
              <w:ind w:hanging="3"/>
              <w:jc w:val="center"/>
            </w:pPr>
          </w:p>
        </w:tc>
      </w:tr>
      <w:tr w:rsidR="00104A0F" w:rsidRPr="003C0E55" w:rsidTr="001801A7">
        <w:tc>
          <w:tcPr>
            <w:tcW w:w="6525" w:type="dxa"/>
            <w:shd w:val="clear" w:color="auto" w:fill="auto"/>
          </w:tcPr>
          <w:p w:rsidR="00104A0F" w:rsidRPr="003C0E55" w:rsidRDefault="00104A0F" w:rsidP="001801A7">
            <w:pPr>
              <w:pStyle w:val="a5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04A0F" w:rsidRPr="003C0E55" w:rsidRDefault="00104A0F" w:rsidP="001801A7">
            <w:pPr>
              <w:ind w:hanging="3"/>
              <w:jc w:val="center"/>
            </w:pPr>
            <w:r>
              <w:t>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04A0F" w:rsidRPr="00104A0F" w:rsidRDefault="00104A0F" w:rsidP="001801A7">
            <w:pPr>
              <w:ind w:hanging="3"/>
              <w:jc w:val="center"/>
            </w:pPr>
            <w:r w:rsidRPr="00104A0F">
              <w:t>-</w:t>
            </w:r>
          </w:p>
        </w:tc>
      </w:tr>
      <w:tr w:rsidR="00104A0F" w:rsidRPr="003C0E55" w:rsidTr="001801A7">
        <w:tc>
          <w:tcPr>
            <w:tcW w:w="6525" w:type="dxa"/>
            <w:shd w:val="clear" w:color="auto" w:fill="auto"/>
          </w:tcPr>
          <w:p w:rsidR="00104A0F" w:rsidRPr="003C0E55" w:rsidRDefault="00104A0F" w:rsidP="001801A7">
            <w:pPr>
              <w:pStyle w:val="a5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04A0F" w:rsidRPr="003C0E55" w:rsidRDefault="00104A0F" w:rsidP="00104A0F">
            <w:pPr>
              <w:ind w:hanging="3"/>
              <w:jc w:val="center"/>
            </w:pPr>
            <w:r w:rsidRPr="003C0E55">
              <w:t>-/</w:t>
            </w:r>
            <w:r>
              <w:t>62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04A0F" w:rsidRPr="00104A0F" w:rsidRDefault="00104A0F" w:rsidP="00104A0F">
            <w:pPr>
              <w:ind w:hanging="3"/>
              <w:jc w:val="center"/>
            </w:pPr>
            <w:r w:rsidRPr="00104A0F">
              <w:t>-/</w:t>
            </w:r>
            <w:r>
              <w:t>4</w:t>
            </w:r>
          </w:p>
        </w:tc>
      </w:tr>
      <w:tr w:rsidR="00104A0F" w:rsidRPr="003C0E55" w:rsidTr="001801A7">
        <w:tc>
          <w:tcPr>
            <w:tcW w:w="6525" w:type="dxa"/>
            <w:shd w:val="clear" w:color="auto" w:fill="E0E0E0"/>
          </w:tcPr>
          <w:p w:rsidR="00104A0F" w:rsidRPr="003C0E55" w:rsidRDefault="00104A0F" w:rsidP="001801A7">
            <w:pPr>
              <w:pStyle w:val="a5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104A0F" w:rsidRPr="00104A0F" w:rsidRDefault="00104A0F" w:rsidP="001801A7">
            <w:pPr>
              <w:ind w:hanging="3"/>
              <w:jc w:val="center"/>
              <w:rPr>
                <w:sz w:val="22"/>
                <w:szCs w:val="22"/>
              </w:rPr>
            </w:pPr>
            <w:r w:rsidRPr="00104A0F">
              <w:rPr>
                <w:sz w:val="22"/>
                <w:szCs w:val="22"/>
              </w:rPr>
              <w:t>84</w:t>
            </w:r>
          </w:p>
        </w:tc>
      </w:tr>
      <w:tr w:rsidR="00104A0F" w:rsidRPr="003C0E55" w:rsidTr="003E3027">
        <w:tc>
          <w:tcPr>
            <w:tcW w:w="6525" w:type="dxa"/>
            <w:shd w:val="clear" w:color="auto" w:fill="E0E0E0"/>
          </w:tcPr>
          <w:p w:rsidR="00104A0F" w:rsidRPr="003C0E55" w:rsidRDefault="00104A0F" w:rsidP="001801A7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04A0F" w:rsidRPr="00104A0F" w:rsidRDefault="00104A0F" w:rsidP="001801A7">
            <w:pPr>
              <w:jc w:val="center"/>
              <w:rPr>
                <w:sz w:val="22"/>
                <w:szCs w:val="22"/>
              </w:rPr>
            </w:pPr>
            <w:r w:rsidRPr="00104A0F">
              <w:rPr>
                <w:sz w:val="22"/>
                <w:szCs w:val="22"/>
              </w:rPr>
              <w:t>36</w:t>
            </w:r>
          </w:p>
        </w:tc>
      </w:tr>
      <w:tr w:rsidR="00104A0F" w:rsidRPr="003C0E55" w:rsidTr="003E3027">
        <w:tc>
          <w:tcPr>
            <w:tcW w:w="6525" w:type="dxa"/>
            <w:shd w:val="clear" w:color="auto" w:fill="auto"/>
          </w:tcPr>
          <w:p w:rsidR="00104A0F" w:rsidRPr="00920D08" w:rsidRDefault="00104A0F" w:rsidP="001801A7">
            <w:pPr>
              <w:pStyle w:val="a5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04A0F" w:rsidRPr="00104A0F" w:rsidRDefault="00104A0F" w:rsidP="001801A7">
            <w:pPr>
              <w:jc w:val="center"/>
              <w:rPr>
                <w:sz w:val="22"/>
                <w:szCs w:val="22"/>
              </w:rPr>
            </w:pPr>
            <w:r w:rsidRPr="00104A0F">
              <w:rPr>
                <w:sz w:val="22"/>
                <w:szCs w:val="22"/>
              </w:rPr>
              <w:t>2,35</w:t>
            </w:r>
          </w:p>
        </w:tc>
      </w:tr>
      <w:tr w:rsidR="00104A0F" w:rsidRPr="003C0E55" w:rsidTr="003E3027">
        <w:tc>
          <w:tcPr>
            <w:tcW w:w="6525" w:type="dxa"/>
            <w:shd w:val="clear" w:color="auto" w:fill="auto"/>
          </w:tcPr>
          <w:p w:rsidR="00104A0F" w:rsidRPr="00920D08" w:rsidRDefault="00104A0F" w:rsidP="001801A7">
            <w:pPr>
              <w:pStyle w:val="a5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04A0F" w:rsidRPr="00104A0F" w:rsidRDefault="00104A0F" w:rsidP="001801A7">
            <w:pPr>
              <w:jc w:val="center"/>
              <w:rPr>
                <w:sz w:val="22"/>
                <w:szCs w:val="22"/>
              </w:rPr>
            </w:pPr>
            <w:r w:rsidRPr="00104A0F">
              <w:rPr>
                <w:sz w:val="22"/>
                <w:szCs w:val="22"/>
              </w:rPr>
              <w:t>33,65</w:t>
            </w:r>
          </w:p>
        </w:tc>
      </w:tr>
      <w:tr w:rsidR="00104A0F" w:rsidRPr="003C0E55" w:rsidTr="001801A7">
        <w:trPr>
          <w:trHeight w:val="173"/>
        </w:trPr>
        <w:tc>
          <w:tcPr>
            <w:tcW w:w="6525" w:type="dxa"/>
            <w:shd w:val="clear" w:color="auto" w:fill="E0E0E0"/>
          </w:tcPr>
          <w:p w:rsidR="00104A0F" w:rsidRPr="003C0E55" w:rsidRDefault="00104A0F" w:rsidP="001801A7">
            <w:pPr>
              <w:pStyle w:val="a5"/>
              <w:ind w:left="57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04A0F" w:rsidRPr="00104A0F" w:rsidRDefault="00104A0F" w:rsidP="001801A7">
            <w:pPr>
              <w:pStyle w:val="a5"/>
              <w:ind w:hanging="3"/>
              <w:jc w:val="center"/>
              <w:rPr>
                <w:sz w:val="22"/>
                <w:szCs w:val="22"/>
              </w:rPr>
            </w:pPr>
            <w:r w:rsidRPr="00104A0F">
              <w:rPr>
                <w:sz w:val="22"/>
                <w:szCs w:val="22"/>
              </w:rPr>
              <w:t>216/6</w:t>
            </w:r>
          </w:p>
        </w:tc>
      </w:tr>
    </w:tbl>
    <w:p w:rsidR="00104A0F" w:rsidRDefault="00104A0F" w:rsidP="00104A0F">
      <w:pPr>
        <w:rPr>
          <w:bCs/>
        </w:rPr>
      </w:pPr>
    </w:p>
    <w:p w:rsidR="00104A0F" w:rsidRPr="003C0E55" w:rsidRDefault="00104A0F" w:rsidP="00104A0F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104A0F" w:rsidRPr="003C0E55" w:rsidTr="001801A7">
        <w:trPr>
          <w:trHeight w:val="257"/>
        </w:trPr>
        <w:tc>
          <w:tcPr>
            <w:tcW w:w="6540" w:type="dxa"/>
            <w:shd w:val="clear" w:color="auto" w:fill="auto"/>
          </w:tcPr>
          <w:p w:rsidR="00104A0F" w:rsidRPr="003C0E55" w:rsidRDefault="00104A0F" w:rsidP="001801A7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04A0F" w:rsidRPr="003C0E55" w:rsidRDefault="00104A0F" w:rsidP="001801A7">
            <w:pPr>
              <w:pStyle w:val="a5"/>
              <w:jc w:val="center"/>
            </w:pPr>
            <w:r w:rsidRPr="003C0E55">
              <w:t>Трудоемкость в акад.час</w:t>
            </w:r>
          </w:p>
        </w:tc>
      </w:tr>
      <w:tr w:rsidR="00104A0F" w:rsidRPr="003C0E55" w:rsidTr="001801A7">
        <w:trPr>
          <w:trHeight w:val="257"/>
        </w:trPr>
        <w:tc>
          <w:tcPr>
            <w:tcW w:w="6540" w:type="dxa"/>
            <w:shd w:val="clear" w:color="auto" w:fill="auto"/>
          </w:tcPr>
          <w:p w:rsidR="00104A0F" w:rsidRPr="003C0E55" w:rsidRDefault="00104A0F" w:rsidP="001801A7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104A0F" w:rsidRPr="003C0E55" w:rsidRDefault="00104A0F" w:rsidP="001801A7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04A0F" w:rsidRPr="00104A0F" w:rsidRDefault="00104A0F" w:rsidP="001801A7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104A0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04A0F" w:rsidRPr="003C0E55" w:rsidTr="001801A7">
        <w:trPr>
          <w:trHeight w:val="262"/>
        </w:trPr>
        <w:tc>
          <w:tcPr>
            <w:tcW w:w="6540" w:type="dxa"/>
            <w:shd w:val="clear" w:color="auto" w:fill="E0E0E0"/>
          </w:tcPr>
          <w:p w:rsidR="00104A0F" w:rsidRPr="003C0E55" w:rsidRDefault="00104A0F" w:rsidP="001801A7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04A0F" w:rsidRPr="00104A0F" w:rsidRDefault="00104A0F" w:rsidP="001801A7">
            <w:pPr>
              <w:jc w:val="center"/>
            </w:pPr>
            <w:r>
              <w:t>30</w:t>
            </w:r>
          </w:p>
        </w:tc>
      </w:tr>
      <w:tr w:rsidR="00104A0F" w:rsidRPr="003C0E55" w:rsidTr="001801A7">
        <w:tc>
          <w:tcPr>
            <w:tcW w:w="6540" w:type="dxa"/>
            <w:shd w:val="clear" w:color="auto" w:fill="auto"/>
          </w:tcPr>
          <w:p w:rsidR="00104A0F" w:rsidRPr="003C0E55" w:rsidRDefault="00104A0F" w:rsidP="001801A7">
            <w:pPr>
              <w:pStyle w:val="a5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04A0F" w:rsidRPr="00104A0F" w:rsidRDefault="00104A0F" w:rsidP="001801A7">
            <w:pPr>
              <w:pStyle w:val="a5"/>
              <w:snapToGrid w:val="0"/>
              <w:jc w:val="center"/>
            </w:pPr>
          </w:p>
        </w:tc>
      </w:tr>
      <w:tr w:rsidR="00104A0F" w:rsidRPr="003C0E55" w:rsidTr="001801A7">
        <w:tc>
          <w:tcPr>
            <w:tcW w:w="6540" w:type="dxa"/>
            <w:shd w:val="clear" w:color="auto" w:fill="auto"/>
          </w:tcPr>
          <w:p w:rsidR="00104A0F" w:rsidRPr="003C0E55" w:rsidRDefault="00104A0F" w:rsidP="001801A7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104A0F" w:rsidRPr="003C0E55" w:rsidRDefault="00104A0F" w:rsidP="001801A7">
            <w:pPr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04A0F" w:rsidRPr="00104A0F" w:rsidRDefault="00104A0F" w:rsidP="001801A7">
            <w:pPr>
              <w:jc w:val="center"/>
            </w:pPr>
            <w:r w:rsidRPr="00104A0F">
              <w:t>-</w:t>
            </w:r>
          </w:p>
        </w:tc>
      </w:tr>
      <w:tr w:rsidR="00104A0F" w:rsidRPr="003C0E55" w:rsidTr="001801A7">
        <w:tc>
          <w:tcPr>
            <w:tcW w:w="6540" w:type="dxa"/>
            <w:shd w:val="clear" w:color="auto" w:fill="auto"/>
          </w:tcPr>
          <w:p w:rsidR="00104A0F" w:rsidRPr="003C0E55" w:rsidRDefault="00104A0F" w:rsidP="001801A7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104A0F" w:rsidRPr="003C0E55" w:rsidRDefault="00104A0F" w:rsidP="00104A0F">
            <w:pPr>
              <w:jc w:val="center"/>
            </w:pPr>
            <w:r w:rsidRPr="003C0E55">
              <w:t>-/</w:t>
            </w:r>
            <w: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04A0F" w:rsidRPr="00104A0F" w:rsidRDefault="00104A0F" w:rsidP="00104A0F">
            <w:pPr>
              <w:jc w:val="center"/>
            </w:pPr>
            <w:r w:rsidRPr="00104A0F">
              <w:t>-/</w:t>
            </w:r>
            <w:r>
              <w:t>4</w:t>
            </w:r>
          </w:p>
        </w:tc>
      </w:tr>
      <w:tr w:rsidR="00104A0F" w:rsidRPr="003C0E55" w:rsidTr="001801A7">
        <w:tc>
          <w:tcPr>
            <w:tcW w:w="6540" w:type="dxa"/>
            <w:shd w:val="clear" w:color="auto" w:fill="E0E0E0"/>
          </w:tcPr>
          <w:p w:rsidR="00104A0F" w:rsidRPr="003C0E55" w:rsidRDefault="00104A0F" w:rsidP="001801A7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104A0F" w:rsidRPr="003C0E55" w:rsidRDefault="00104A0F" w:rsidP="001801A7">
            <w:pPr>
              <w:jc w:val="center"/>
            </w:pPr>
            <w:r>
              <w:t>173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104A0F" w:rsidRPr="003C0E55" w:rsidRDefault="00104A0F" w:rsidP="001801A7">
            <w:pPr>
              <w:jc w:val="center"/>
            </w:pPr>
            <w:r>
              <w:t>-</w:t>
            </w:r>
          </w:p>
        </w:tc>
      </w:tr>
      <w:tr w:rsidR="00104A0F" w:rsidRPr="003C0E55" w:rsidTr="001801A7">
        <w:tc>
          <w:tcPr>
            <w:tcW w:w="6540" w:type="dxa"/>
            <w:shd w:val="clear" w:color="auto" w:fill="D9D9D9"/>
          </w:tcPr>
          <w:p w:rsidR="00104A0F" w:rsidRPr="003C0E55" w:rsidRDefault="00104A0F" w:rsidP="001801A7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104A0F" w:rsidRPr="003C0E55" w:rsidRDefault="00104A0F" w:rsidP="001801A7">
            <w:pPr>
              <w:pStyle w:val="a5"/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104A0F" w:rsidRPr="003C0E55" w:rsidRDefault="00104A0F" w:rsidP="001801A7">
            <w:pPr>
              <w:pStyle w:val="a5"/>
              <w:jc w:val="center"/>
            </w:pPr>
            <w:r>
              <w:t>-</w:t>
            </w:r>
          </w:p>
        </w:tc>
      </w:tr>
      <w:tr w:rsidR="00104A0F" w:rsidRPr="003C0E55" w:rsidTr="001801A7">
        <w:tc>
          <w:tcPr>
            <w:tcW w:w="6540" w:type="dxa"/>
            <w:shd w:val="clear" w:color="auto" w:fill="auto"/>
          </w:tcPr>
          <w:p w:rsidR="00104A0F" w:rsidRPr="003C0E55" w:rsidRDefault="00104A0F" w:rsidP="001801A7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104A0F" w:rsidRPr="003C0E55" w:rsidRDefault="00104A0F" w:rsidP="001801A7">
            <w:pPr>
              <w:pStyle w:val="a5"/>
              <w:jc w:val="center"/>
            </w:pPr>
            <w:r w:rsidRPr="003C0E55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04A0F" w:rsidRPr="003C0E55" w:rsidRDefault="00104A0F" w:rsidP="001801A7">
            <w:pPr>
              <w:pStyle w:val="a5"/>
              <w:jc w:val="center"/>
            </w:pPr>
            <w:r>
              <w:t>-</w:t>
            </w:r>
          </w:p>
        </w:tc>
      </w:tr>
      <w:tr w:rsidR="00104A0F" w:rsidRPr="003C0E55" w:rsidTr="001801A7">
        <w:tc>
          <w:tcPr>
            <w:tcW w:w="6540" w:type="dxa"/>
            <w:shd w:val="clear" w:color="auto" w:fill="auto"/>
          </w:tcPr>
          <w:p w:rsidR="00104A0F" w:rsidRPr="003C0E55" w:rsidRDefault="00104A0F" w:rsidP="001801A7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104A0F" w:rsidRPr="003C0E55" w:rsidRDefault="00104A0F" w:rsidP="001801A7">
            <w:pPr>
              <w:pStyle w:val="a5"/>
              <w:jc w:val="center"/>
            </w:pPr>
            <w:r w:rsidRPr="003C0E55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04A0F" w:rsidRPr="003C0E55" w:rsidRDefault="00104A0F" w:rsidP="001801A7">
            <w:pPr>
              <w:pStyle w:val="a5"/>
              <w:jc w:val="center"/>
            </w:pPr>
            <w:r>
              <w:t>-</w:t>
            </w:r>
          </w:p>
        </w:tc>
      </w:tr>
      <w:tr w:rsidR="00104A0F" w:rsidRPr="003C0E55" w:rsidTr="001801A7">
        <w:tc>
          <w:tcPr>
            <w:tcW w:w="6540" w:type="dxa"/>
            <w:shd w:val="clear" w:color="auto" w:fill="DDDDDD"/>
          </w:tcPr>
          <w:p w:rsidR="00104A0F" w:rsidRPr="003C0E55" w:rsidRDefault="00104A0F" w:rsidP="001801A7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104A0F" w:rsidRPr="003C0E55" w:rsidRDefault="00104A0F" w:rsidP="001801A7">
            <w:pPr>
              <w:pStyle w:val="a5"/>
              <w:ind w:left="57"/>
              <w:jc w:val="center"/>
            </w:pPr>
            <w:r>
              <w:t>9</w:t>
            </w:r>
          </w:p>
        </w:tc>
      </w:tr>
      <w:tr w:rsidR="00104A0F" w:rsidRPr="003C0E55" w:rsidTr="001801A7">
        <w:tc>
          <w:tcPr>
            <w:tcW w:w="6540" w:type="dxa"/>
            <w:shd w:val="clear" w:color="auto" w:fill="auto"/>
          </w:tcPr>
          <w:p w:rsidR="00104A0F" w:rsidRPr="003C0E55" w:rsidRDefault="00104A0F" w:rsidP="001801A7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04A0F" w:rsidRPr="003C0E55" w:rsidRDefault="00104A0F" w:rsidP="001801A7">
            <w:pPr>
              <w:pStyle w:val="a5"/>
              <w:ind w:left="57"/>
              <w:jc w:val="center"/>
            </w:pPr>
            <w:r>
              <w:t>2,35</w:t>
            </w:r>
          </w:p>
        </w:tc>
      </w:tr>
      <w:tr w:rsidR="00104A0F" w:rsidRPr="003C0E55" w:rsidTr="001801A7">
        <w:tc>
          <w:tcPr>
            <w:tcW w:w="6540" w:type="dxa"/>
            <w:shd w:val="clear" w:color="auto" w:fill="auto"/>
          </w:tcPr>
          <w:p w:rsidR="00104A0F" w:rsidRPr="003C0E55" w:rsidRDefault="00104A0F" w:rsidP="001801A7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04A0F" w:rsidRPr="003C0E55" w:rsidRDefault="00104A0F" w:rsidP="001801A7">
            <w:pPr>
              <w:pStyle w:val="a5"/>
              <w:ind w:left="57"/>
              <w:jc w:val="center"/>
            </w:pPr>
            <w:r>
              <w:t>6,65</w:t>
            </w:r>
          </w:p>
        </w:tc>
      </w:tr>
      <w:tr w:rsidR="00104A0F" w:rsidRPr="003C0E55" w:rsidTr="001801A7">
        <w:trPr>
          <w:trHeight w:val="306"/>
        </w:trPr>
        <w:tc>
          <w:tcPr>
            <w:tcW w:w="6540" w:type="dxa"/>
            <w:shd w:val="clear" w:color="auto" w:fill="E0E0E0"/>
          </w:tcPr>
          <w:p w:rsidR="00104A0F" w:rsidRPr="003C0E55" w:rsidRDefault="00104A0F" w:rsidP="001801A7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04A0F" w:rsidRPr="003C0E55" w:rsidRDefault="00104A0F" w:rsidP="001801A7">
            <w:pPr>
              <w:pStyle w:val="a5"/>
              <w:jc w:val="center"/>
            </w:pPr>
            <w:r w:rsidRPr="00104A0F">
              <w:rPr>
                <w:sz w:val="22"/>
                <w:szCs w:val="22"/>
              </w:rPr>
              <w:t>216/6</w:t>
            </w:r>
          </w:p>
        </w:tc>
      </w:tr>
    </w:tbl>
    <w:p w:rsidR="003F458A" w:rsidRPr="006B0916" w:rsidRDefault="003F458A" w:rsidP="00184861">
      <w:pPr>
        <w:pStyle w:val="10"/>
        <w:jc w:val="both"/>
        <w:rPr>
          <w:rFonts w:ascii="Times New Roman" w:hAnsi="Times New Roman" w:cs="Times New Roman"/>
          <w:caps/>
          <w:color w:val="auto"/>
          <w:sz w:val="22"/>
          <w:szCs w:val="22"/>
        </w:rPr>
      </w:pPr>
      <w:bookmarkStart w:id="4" w:name="_Toc463367145"/>
      <w:r w:rsidRPr="006B0916">
        <w:rPr>
          <w:rFonts w:ascii="Times New Roman" w:hAnsi="Times New Roman" w:cs="Times New Roman"/>
          <w:color w:val="auto"/>
          <w:sz w:val="22"/>
          <w:szCs w:val="22"/>
        </w:rPr>
        <w:t xml:space="preserve">4. </w:t>
      </w:r>
      <w:r w:rsidRPr="006B0916">
        <w:rPr>
          <w:rFonts w:ascii="Times New Roman" w:hAnsi="Times New Roman" w:cs="Times New Roman"/>
          <w:caps/>
          <w:color w:val="auto"/>
          <w:sz w:val="22"/>
          <w:szCs w:val="22"/>
        </w:rPr>
        <w:t>Содержание дисциплины</w:t>
      </w:r>
      <w:bookmarkEnd w:id="4"/>
    </w:p>
    <w:p w:rsidR="0083561B" w:rsidRPr="006B0916" w:rsidRDefault="0083561B" w:rsidP="00184861">
      <w:pPr>
        <w:spacing w:before="240"/>
        <w:ind w:firstLine="709"/>
        <w:jc w:val="both"/>
        <w:rPr>
          <w:sz w:val="22"/>
          <w:szCs w:val="22"/>
        </w:rPr>
      </w:pPr>
      <w:r w:rsidRPr="006B0916">
        <w:rPr>
          <w:sz w:val="22"/>
          <w:szCs w:val="22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</w:t>
      </w:r>
      <w:r w:rsidRPr="006B0916">
        <w:rPr>
          <w:sz w:val="22"/>
          <w:szCs w:val="22"/>
        </w:rPr>
        <w:lastRenderedPageBreak/>
        <w:t>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2B60D7" w:rsidRPr="006B0916" w:rsidRDefault="002B60D7" w:rsidP="00184861">
      <w:pPr>
        <w:spacing w:before="240" w:after="240"/>
        <w:jc w:val="both"/>
        <w:rPr>
          <w:b/>
          <w:sz w:val="22"/>
          <w:szCs w:val="22"/>
        </w:rPr>
      </w:pPr>
      <w:r w:rsidRPr="006B0916">
        <w:rPr>
          <w:b/>
          <w:sz w:val="22"/>
          <w:szCs w:val="22"/>
        </w:rPr>
        <w:t>4.1. Блоки (разделы) дисциплины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41"/>
        <w:gridCol w:w="9113"/>
      </w:tblGrid>
      <w:tr w:rsidR="002B60D7" w:rsidRPr="006B0916" w:rsidTr="002B60D7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D7" w:rsidRPr="006B0916" w:rsidRDefault="002B60D7" w:rsidP="0018486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6B0916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D7" w:rsidRPr="006B0916" w:rsidRDefault="002B60D7" w:rsidP="0018486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6B0916">
              <w:rPr>
                <w:bCs/>
                <w:sz w:val="22"/>
                <w:szCs w:val="22"/>
              </w:rPr>
              <w:t>Наименование блока (раздела) дисциплины</w:t>
            </w:r>
          </w:p>
        </w:tc>
      </w:tr>
      <w:tr w:rsidR="002B60D7" w:rsidRPr="006B0916" w:rsidTr="002B60D7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D7" w:rsidRPr="006B0916" w:rsidRDefault="002B60D7" w:rsidP="0018486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6B091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D7" w:rsidRPr="006B0916" w:rsidRDefault="002B60D7" w:rsidP="00184861">
            <w:pPr>
              <w:widowControl w:val="0"/>
              <w:spacing w:before="11"/>
              <w:jc w:val="both"/>
              <w:rPr>
                <w:spacing w:val="-1"/>
                <w:w w:val="105"/>
                <w:sz w:val="22"/>
                <w:szCs w:val="22"/>
                <w:lang w:eastAsia="en-US"/>
              </w:rPr>
            </w:pPr>
            <w:r w:rsidRPr="006B0916">
              <w:rPr>
                <w:sz w:val="22"/>
                <w:szCs w:val="22"/>
              </w:rPr>
              <w:t>Общая методика обучения математике</w:t>
            </w:r>
          </w:p>
        </w:tc>
      </w:tr>
      <w:tr w:rsidR="002B60D7" w:rsidRPr="006B0916" w:rsidTr="002B60D7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D7" w:rsidRPr="006B0916" w:rsidRDefault="002B60D7" w:rsidP="0018486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6B091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D7" w:rsidRPr="006B0916" w:rsidRDefault="002B60D7" w:rsidP="0018486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Частные методики обучения математике</w:t>
            </w:r>
          </w:p>
        </w:tc>
      </w:tr>
    </w:tbl>
    <w:p w:rsidR="0083561B" w:rsidRPr="006B0916" w:rsidRDefault="0083561B" w:rsidP="00184861">
      <w:pPr>
        <w:rPr>
          <w:sz w:val="22"/>
          <w:szCs w:val="22"/>
        </w:rPr>
      </w:pPr>
    </w:p>
    <w:p w:rsidR="003F458A" w:rsidRPr="006B0916" w:rsidRDefault="003F458A" w:rsidP="00184861">
      <w:pPr>
        <w:pStyle w:val="2"/>
        <w:spacing w:after="240"/>
        <w:rPr>
          <w:rFonts w:ascii="Times New Roman" w:hAnsi="Times New Roman" w:cs="Times New Roman"/>
          <w:b w:val="0"/>
          <w:bCs w:val="0"/>
          <w:caps/>
          <w:color w:val="auto"/>
          <w:sz w:val="22"/>
          <w:szCs w:val="22"/>
        </w:rPr>
      </w:pPr>
      <w:bookmarkStart w:id="5" w:name="_Toc463367151"/>
      <w:r w:rsidRPr="006B0916">
        <w:rPr>
          <w:rFonts w:ascii="Times New Roman" w:hAnsi="Times New Roman" w:cs="Times New Roman"/>
          <w:caps/>
          <w:color w:val="auto"/>
          <w:sz w:val="22"/>
          <w:szCs w:val="22"/>
        </w:rPr>
        <w:t>4.</w:t>
      </w:r>
      <w:r w:rsidR="00373D4D" w:rsidRPr="006B0916">
        <w:rPr>
          <w:rFonts w:ascii="Times New Roman" w:hAnsi="Times New Roman" w:cs="Times New Roman"/>
          <w:caps/>
          <w:color w:val="auto"/>
          <w:sz w:val="22"/>
          <w:szCs w:val="22"/>
        </w:rPr>
        <w:t>2</w:t>
      </w:r>
      <w:r w:rsidR="00260E89" w:rsidRPr="006B0916">
        <w:rPr>
          <w:rFonts w:ascii="Times New Roman" w:hAnsi="Times New Roman" w:cs="Times New Roman"/>
          <w:caps/>
          <w:color w:val="auto"/>
          <w:sz w:val="22"/>
          <w:szCs w:val="22"/>
        </w:rPr>
        <w:t>.</w:t>
      </w:r>
      <w:r w:rsidRPr="006B0916">
        <w:rPr>
          <w:rFonts w:ascii="Times New Roman" w:hAnsi="Times New Roman" w:cs="Times New Roman"/>
          <w:caps/>
          <w:color w:val="auto"/>
          <w:sz w:val="22"/>
          <w:szCs w:val="22"/>
        </w:rPr>
        <w:t xml:space="preserve"> </w:t>
      </w:r>
      <w:r w:rsidRPr="006B0916">
        <w:rPr>
          <w:rStyle w:val="50"/>
          <w:rFonts w:ascii="Times New Roman" w:hAnsi="Times New Roman" w:cs="Times New Roman"/>
          <w:color w:val="auto"/>
          <w:sz w:val="22"/>
          <w:szCs w:val="22"/>
        </w:rPr>
        <w:t>Примерная тематика курсовых проектов (работ)</w:t>
      </w:r>
      <w:bookmarkEnd w:id="5"/>
    </w:p>
    <w:p w:rsidR="003F458A" w:rsidRPr="006B0916" w:rsidRDefault="003F458A" w:rsidP="00184861">
      <w:pPr>
        <w:ind w:firstLine="709"/>
        <w:rPr>
          <w:bCs/>
          <w:sz w:val="22"/>
          <w:szCs w:val="22"/>
        </w:rPr>
      </w:pPr>
      <w:r w:rsidRPr="006B0916">
        <w:rPr>
          <w:bCs/>
          <w:sz w:val="22"/>
          <w:szCs w:val="22"/>
        </w:rPr>
        <w:t>Курсовая работа по дисциплине не предусмотрена учебным планом.</w:t>
      </w:r>
    </w:p>
    <w:p w:rsidR="006B0916" w:rsidRPr="006B0916" w:rsidRDefault="006B0916" w:rsidP="00184861">
      <w:pPr>
        <w:spacing w:before="240"/>
        <w:jc w:val="both"/>
        <w:rPr>
          <w:b/>
          <w:sz w:val="22"/>
          <w:szCs w:val="22"/>
        </w:rPr>
      </w:pPr>
      <w:bookmarkStart w:id="6" w:name="_Toc463367153"/>
      <w:r w:rsidRPr="006B0916">
        <w:rPr>
          <w:b/>
          <w:bCs/>
          <w:caps/>
          <w:sz w:val="22"/>
          <w:szCs w:val="22"/>
        </w:rPr>
        <w:t xml:space="preserve">4.3. </w:t>
      </w:r>
      <w:r w:rsidRPr="006B0916">
        <w:rPr>
          <w:b/>
          <w:sz w:val="22"/>
          <w:szCs w:val="22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6B0916" w:rsidRPr="006B0916" w:rsidRDefault="006B0916" w:rsidP="00184861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4A0" w:firstRow="1" w:lastRow="0" w:firstColumn="1" w:lastColumn="0" w:noHBand="0" w:noVBand="1"/>
      </w:tblPr>
      <w:tblGrid>
        <w:gridCol w:w="624"/>
        <w:gridCol w:w="3035"/>
        <w:gridCol w:w="1981"/>
        <w:gridCol w:w="2260"/>
        <w:gridCol w:w="1968"/>
      </w:tblGrid>
      <w:tr w:rsidR="006B0916" w:rsidRPr="006B0916" w:rsidTr="006B0916">
        <w:trPr>
          <w:trHeight w:val="307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16" w:rsidRPr="006B0916" w:rsidRDefault="006B0916" w:rsidP="00184861">
            <w:pPr>
              <w:pStyle w:val="a5"/>
              <w:jc w:val="both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№ п/п</w:t>
            </w:r>
          </w:p>
        </w:tc>
        <w:tc>
          <w:tcPr>
            <w:tcW w:w="1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16" w:rsidRPr="006B0916" w:rsidRDefault="006B0916" w:rsidP="00184861">
            <w:pPr>
              <w:pStyle w:val="a5"/>
              <w:jc w:val="center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Наименование блока (раздела) дисциплины</w:t>
            </w:r>
          </w:p>
        </w:tc>
        <w:tc>
          <w:tcPr>
            <w:tcW w:w="2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16" w:rsidRPr="006B0916" w:rsidRDefault="006B0916" w:rsidP="00184861">
            <w:pPr>
              <w:pStyle w:val="a5"/>
              <w:tabs>
                <w:tab w:val="left" w:pos="20"/>
              </w:tabs>
              <w:ind w:firstLine="20"/>
              <w:jc w:val="center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Занятия, проводимые в активной и интерактивной формах</w:t>
            </w:r>
          </w:p>
        </w:tc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16" w:rsidRPr="006B0916" w:rsidRDefault="006B0916" w:rsidP="00184861">
            <w:pPr>
              <w:pStyle w:val="a5"/>
              <w:jc w:val="center"/>
              <w:rPr>
                <w:sz w:val="22"/>
                <w:szCs w:val="22"/>
                <w:highlight w:val="yellow"/>
              </w:rPr>
            </w:pPr>
            <w:r w:rsidRPr="006B0916">
              <w:rPr>
                <w:sz w:val="22"/>
                <w:szCs w:val="22"/>
              </w:rPr>
              <w:t>Практическая подготовка*</w:t>
            </w:r>
          </w:p>
        </w:tc>
      </w:tr>
      <w:tr w:rsidR="006B0916" w:rsidRPr="006B0916" w:rsidTr="006B0916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16" w:rsidRPr="006B0916" w:rsidRDefault="006B0916" w:rsidP="0018486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16" w:rsidRPr="006B0916" w:rsidRDefault="006B0916" w:rsidP="00184861">
            <w:pPr>
              <w:rPr>
                <w:sz w:val="22"/>
                <w:szCs w:val="22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16" w:rsidRPr="006B0916" w:rsidRDefault="006B0916" w:rsidP="00184861">
            <w:pPr>
              <w:pStyle w:val="a5"/>
              <w:tabs>
                <w:tab w:val="left" w:pos="0"/>
              </w:tabs>
              <w:ind w:firstLine="20"/>
              <w:jc w:val="center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Форма проведения занятия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16" w:rsidRPr="006B0916" w:rsidRDefault="006B0916" w:rsidP="00184861">
            <w:pPr>
              <w:pStyle w:val="a5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Наименование видов занятий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16" w:rsidRPr="006B0916" w:rsidRDefault="006B0916" w:rsidP="00184861">
            <w:pPr>
              <w:rPr>
                <w:sz w:val="22"/>
                <w:szCs w:val="22"/>
                <w:highlight w:val="yellow"/>
              </w:rPr>
            </w:pPr>
          </w:p>
        </w:tc>
      </w:tr>
      <w:tr w:rsidR="006B0916" w:rsidRPr="006B0916" w:rsidTr="006B0916">
        <w:trPr>
          <w:trHeight w:val="44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16" w:rsidRPr="006B0916" w:rsidRDefault="006B0916" w:rsidP="00184861">
            <w:pPr>
              <w:pStyle w:val="a5"/>
              <w:jc w:val="both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16" w:rsidRPr="006B0916" w:rsidRDefault="006B0916" w:rsidP="00184861">
            <w:pPr>
              <w:widowControl w:val="0"/>
              <w:spacing w:before="11"/>
              <w:jc w:val="both"/>
              <w:rPr>
                <w:spacing w:val="-1"/>
                <w:w w:val="105"/>
                <w:sz w:val="22"/>
                <w:szCs w:val="22"/>
                <w:lang w:eastAsia="en-US"/>
              </w:rPr>
            </w:pPr>
            <w:r w:rsidRPr="006B0916">
              <w:rPr>
                <w:sz w:val="22"/>
                <w:szCs w:val="22"/>
              </w:rPr>
              <w:t>Общая методика обучения математике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16" w:rsidRPr="006B0916" w:rsidRDefault="006B0916" w:rsidP="00184861">
            <w:pPr>
              <w:pStyle w:val="a5"/>
              <w:jc w:val="both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16" w:rsidRPr="006B0916" w:rsidRDefault="006B0916" w:rsidP="00184861">
            <w:pPr>
              <w:pStyle w:val="a5"/>
              <w:jc w:val="both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16" w:rsidRPr="006B0916" w:rsidRDefault="006B0916" w:rsidP="00184861">
            <w:pPr>
              <w:pStyle w:val="a5"/>
              <w:jc w:val="both"/>
              <w:rPr>
                <w:sz w:val="22"/>
                <w:szCs w:val="22"/>
              </w:rPr>
            </w:pPr>
          </w:p>
        </w:tc>
      </w:tr>
      <w:tr w:rsidR="006B0916" w:rsidRPr="006B0916" w:rsidTr="006B0916">
        <w:trPr>
          <w:trHeight w:val="51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16" w:rsidRPr="006B0916" w:rsidRDefault="006B0916" w:rsidP="00184861">
            <w:pPr>
              <w:pStyle w:val="a5"/>
              <w:jc w:val="both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2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16" w:rsidRPr="006B0916" w:rsidRDefault="006B0916" w:rsidP="0018486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Частные методики обучения математике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16" w:rsidRPr="006B0916" w:rsidRDefault="006B0916" w:rsidP="00184861">
            <w:pPr>
              <w:pStyle w:val="a5"/>
              <w:jc w:val="both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16" w:rsidRPr="006B0916" w:rsidRDefault="006B0916" w:rsidP="00184861">
            <w:pPr>
              <w:pStyle w:val="a5"/>
              <w:jc w:val="both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Коллоквиум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16" w:rsidRPr="006B0916" w:rsidRDefault="00104A0F" w:rsidP="00104A0F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конспекта урока математики</w:t>
            </w:r>
          </w:p>
        </w:tc>
      </w:tr>
    </w:tbl>
    <w:p w:rsidR="006B0916" w:rsidRPr="006B0916" w:rsidRDefault="006B0916" w:rsidP="00184861">
      <w:pPr>
        <w:jc w:val="both"/>
        <w:rPr>
          <w:b/>
          <w:bCs/>
          <w:caps/>
          <w:sz w:val="22"/>
          <w:szCs w:val="22"/>
        </w:rPr>
      </w:pPr>
      <w:r w:rsidRPr="006B0916">
        <w:rPr>
          <w:b/>
          <w:sz w:val="22"/>
          <w:szCs w:val="22"/>
        </w:rPr>
        <w:t>*</w:t>
      </w:r>
      <w:r w:rsidRPr="006B0916">
        <w:rPr>
          <w:sz w:val="22"/>
          <w:szCs w:val="22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6B0916">
        <w:rPr>
          <w:b/>
          <w:sz w:val="22"/>
          <w:szCs w:val="22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3F458A" w:rsidRPr="006B0916" w:rsidRDefault="003F458A" w:rsidP="00184861">
      <w:pPr>
        <w:pStyle w:val="10"/>
        <w:jc w:val="both"/>
        <w:rPr>
          <w:rFonts w:ascii="Times New Roman" w:hAnsi="Times New Roman" w:cs="Times New Roman"/>
          <w:b w:val="0"/>
          <w:bCs w:val="0"/>
          <w:caps/>
          <w:color w:val="auto"/>
          <w:sz w:val="22"/>
          <w:szCs w:val="22"/>
        </w:rPr>
      </w:pPr>
      <w:r w:rsidRPr="006B0916">
        <w:rPr>
          <w:rFonts w:ascii="Times New Roman" w:hAnsi="Times New Roman" w:cs="Times New Roman"/>
          <w:caps/>
          <w:color w:val="auto"/>
          <w:sz w:val="22"/>
          <w:szCs w:val="22"/>
        </w:rPr>
        <w:t>5. Учебно-методическое обеспечение для самостоятельной работы обучающихся по дисциплине</w:t>
      </w:r>
      <w:bookmarkEnd w:id="6"/>
    </w:p>
    <w:p w:rsidR="003F458A" w:rsidRPr="006B0916" w:rsidRDefault="007A6371" w:rsidP="00184861">
      <w:pPr>
        <w:pStyle w:val="2"/>
        <w:spacing w:after="240"/>
        <w:jc w:val="both"/>
        <w:rPr>
          <w:rFonts w:ascii="Times New Roman" w:hAnsi="Times New Roman" w:cs="Times New Roman"/>
          <w:caps/>
          <w:color w:val="auto"/>
          <w:sz w:val="22"/>
          <w:szCs w:val="22"/>
        </w:rPr>
      </w:pPr>
      <w:bookmarkStart w:id="7" w:name="_Toc463367154"/>
      <w:r w:rsidRPr="006B0916">
        <w:rPr>
          <w:rStyle w:val="50"/>
          <w:rFonts w:ascii="Times New Roman" w:hAnsi="Times New Roman" w:cs="Times New Roman"/>
          <w:color w:val="auto"/>
          <w:sz w:val="22"/>
          <w:szCs w:val="22"/>
        </w:rPr>
        <w:t xml:space="preserve">5.1. </w:t>
      </w:r>
      <w:r w:rsidR="003F458A" w:rsidRPr="006B0916">
        <w:rPr>
          <w:rStyle w:val="50"/>
          <w:rFonts w:ascii="Times New Roman" w:hAnsi="Times New Roman" w:cs="Times New Roman"/>
          <w:color w:val="auto"/>
          <w:sz w:val="22"/>
          <w:szCs w:val="22"/>
        </w:rPr>
        <w:t>Вопросы для по</w:t>
      </w:r>
      <w:r w:rsidR="00B22284" w:rsidRPr="006B0916">
        <w:rPr>
          <w:rStyle w:val="50"/>
          <w:rFonts w:ascii="Times New Roman" w:hAnsi="Times New Roman" w:cs="Times New Roman"/>
          <w:color w:val="auto"/>
          <w:sz w:val="22"/>
          <w:szCs w:val="22"/>
        </w:rPr>
        <w:t>дготовки к коллоквиуму</w:t>
      </w:r>
      <w:bookmarkEnd w:id="7"/>
    </w:p>
    <w:p w:rsidR="00635F8E" w:rsidRPr="006B0916" w:rsidRDefault="00635F8E" w:rsidP="0018486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B0916">
        <w:rPr>
          <w:sz w:val="22"/>
          <w:szCs w:val="22"/>
        </w:rPr>
        <w:t xml:space="preserve">№1. </w:t>
      </w:r>
      <w:r w:rsidRPr="006B0916">
        <w:rPr>
          <w:i/>
          <w:sz w:val="22"/>
          <w:szCs w:val="22"/>
        </w:rPr>
        <w:t>Проведите классификацию понятия</w:t>
      </w:r>
      <w:r w:rsidRPr="006B0916">
        <w:rPr>
          <w:sz w:val="22"/>
          <w:szCs w:val="22"/>
        </w:rPr>
        <w:t>:</w:t>
      </w:r>
    </w:p>
    <w:p w:rsidR="00635F8E" w:rsidRPr="006B0916" w:rsidRDefault="00635F8E" w:rsidP="00184861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B0916">
        <w:rPr>
          <w:sz w:val="22"/>
          <w:szCs w:val="22"/>
        </w:rPr>
        <w:t>угол,</w:t>
      </w:r>
    </w:p>
    <w:p w:rsidR="00635F8E" w:rsidRPr="006B0916" w:rsidRDefault="00635F8E" w:rsidP="00184861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B0916">
        <w:rPr>
          <w:sz w:val="22"/>
          <w:szCs w:val="22"/>
        </w:rPr>
        <w:t xml:space="preserve">дроби </w:t>
      </w:r>
      <w:r w:rsidRPr="006B0916">
        <w:rPr>
          <w:sz w:val="22"/>
          <w:szCs w:val="22"/>
        </w:rPr>
        <w:object w:dxaOrig="28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5pt;height:31.5pt" o:ole="">
            <v:imagedata r:id="rId8" o:title=""/>
          </v:shape>
          <o:OLEObject Type="Embed" ProgID="Equation.3" ShapeID="_x0000_i1025" DrawAspect="Content" ObjectID="_1745398297" r:id="rId9"/>
        </w:object>
      </w:r>
      <w:r w:rsidRPr="006B0916">
        <w:rPr>
          <w:sz w:val="22"/>
          <w:szCs w:val="22"/>
        </w:rPr>
        <w:t xml:space="preserve"> по двум признакам – правильность и дробь со знаменателем 5.</w:t>
      </w:r>
    </w:p>
    <w:p w:rsidR="00635F8E" w:rsidRPr="006B0916" w:rsidRDefault="00635F8E" w:rsidP="0018486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B0916">
        <w:rPr>
          <w:sz w:val="22"/>
          <w:szCs w:val="22"/>
        </w:rPr>
        <w:t xml:space="preserve">№2. </w:t>
      </w:r>
      <w:r w:rsidRPr="006B0916">
        <w:rPr>
          <w:i/>
          <w:sz w:val="22"/>
          <w:szCs w:val="22"/>
        </w:rPr>
        <w:t>Какого вида будет треугольник, в котором</w:t>
      </w:r>
      <w:r w:rsidRPr="006B0916">
        <w:rPr>
          <w:sz w:val="22"/>
          <w:szCs w:val="22"/>
        </w:rPr>
        <w:t>:</w:t>
      </w:r>
    </w:p>
    <w:p w:rsidR="00635F8E" w:rsidRPr="006B0916" w:rsidRDefault="00635F8E" w:rsidP="00184861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B0916">
        <w:rPr>
          <w:sz w:val="22"/>
          <w:szCs w:val="22"/>
        </w:rPr>
        <w:t>один из его углов больше суммы двух других,</w:t>
      </w:r>
    </w:p>
    <w:p w:rsidR="00635F8E" w:rsidRPr="006B0916" w:rsidRDefault="00635F8E" w:rsidP="00184861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B0916">
        <w:rPr>
          <w:sz w:val="22"/>
          <w:szCs w:val="22"/>
        </w:rPr>
        <w:t>один из углов равен сумме двух других,</w:t>
      </w:r>
    </w:p>
    <w:p w:rsidR="00635F8E" w:rsidRPr="006B0916" w:rsidRDefault="00635F8E" w:rsidP="00184861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B0916">
        <w:rPr>
          <w:sz w:val="22"/>
          <w:szCs w:val="22"/>
        </w:rPr>
        <w:t xml:space="preserve">сумм двух любых углов больше </w:t>
      </w:r>
      <w:r w:rsidRPr="006B0916">
        <w:rPr>
          <w:sz w:val="22"/>
          <w:szCs w:val="22"/>
        </w:rPr>
        <w:object w:dxaOrig="400" w:dyaOrig="320">
          <v:shape id="_x0000_i1026" type="#_x0000_t75" style="width:19.5pt;height:16.5pt" o:ole="">
            <v:imagedata r:id="rId10" o:title=""/>
          </v:shape>
          <o:OLEObject Type="Embed" ProgID="Equation.3" ShapeID="_x0000_i1026" DrawAspect="Content" ObjectID="_1745398298" r:id="rId11"/>
        </w:object>
      </w:r>
      <w:r w:rsidRPr="006B0916">
        <w:rPr>
          <w:sz w:val="22"/>
          <w:szCs w:val="22"/>
        </w:rPr>
        <w:t>,</w:t>
      </w:r>
    </w:p>
    <w:p w:rsidR="00635F8E" w:rsidRPr="006B0916" w:rsidRDefault="00635F8E" w:rsidP="00184861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B0916">
        <w:rPr>
          <w:sz w:val="22"/>
          <w:szCs w:val="22"/>
        </w:rPr>
        <w:t>каждый из углов меньше суммы двух других,</w:t>
      </w:r>
    </w:p>
    <w:p w:rsidR="00635F8E" w:rsidRPr="006B0916" w:rsidRDefault="00635F8E" w:rsidP="00184861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B0916">
        <w:rPr>
          <w:sz w:val="22"/>
          <w:szCs w:val="22"/>
        </w:rPr>
        <w:t xml:space="preserve">сумма двух его углов меньше </w:t>
      </w:r>
      <w:r w:rsidRPr="006B0916">
        <w:rPr>
          <w:sz w:val="22"/>
          <w:szCs w:val="22"/>
        </w:rPr>
        <w:object w:dxaOrig="499" w:dyaOrig="320">
          <v:shape id="_x0000_i1027" type="#_x0000_t75" style="width:24pt;height:16.5pt" o:ole="">
            <v:imagedata r:id="rId12" o:title=""/>
          </v:shape>
          <o:OLEObject Type="Embed" ProgID="Equation.3" ShapeID="_x0000_i1027" DrawAspect="Content" ObjectID="_1745398299" r:id="rId13"/>
        </w:object>
      </w:r>
      <w:r w:rsidRPr="006B0916">
        <w:rPr>
          <w:sz w:val="22"/>
          <w:szCs w:val="22"/>
        </w:rPr>
        <w:t>?</w:t>
      </w:r>
    </w:p>
    <w:p w:rsidR="00635F8E" w:rsidRPr="006B0916" w:rsidRDefault="00635F8E" w:rsidP="0018486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B0916">
        <w:rPr>
          <w:sz w:val="22"/>
          <w:szCs w:val="22"/>
        </w:rPr>
        <w:t xml:space="preserve">№3. </w:t>
      </w:r>
      <w:r w:rsidRPr="006B0916">
        <w:rPr>
          <w:i/>
          <w:sz w:val="22"/>
          <w:szCs w:val="22"/>
        </w:rPr>
        <w:t>Правильно ли обобщены понятия</w:t>
      </w:r>
      <w:r w:rsidRPr="006B0916">
        <w:rPr>
          <w:sz w:val="22"/>
          <w:szCs w:val="22"/>
        </w:rPr>
        <w:t>:</w:t>
      </w:r>
    </w:p>
    <w:p w:rsidR="00635F8E" w:rsidRPr="006B0916" w:rsidRDefault="00635F8E" w:rsidP="0018486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B0916">
        <w:rPr>
          <w:sz w:val="22"/>
          <w:szCs w:val="22"/>
        </w:rPr>
        <w:t>ромб, параллелограмм, четырехугольник, многоугольник,</w:t>
      </w:r>
    </w:p>
    <w:p w:rsidR="00635F8E" w:rsidRPr="006B0916" w:rsidRDefault="00635F8E" w:rsidP="0018486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B0916">
        <w:rPr>
          <w:sz w:val="22"/>
          <w:szCs w:val="22"/>
        </w:rPr>
        <w:t>отрезок, прямая,</w:t>
      </w:r>
    </w:p>
    <w:p w:rsidR="00635F8E" w:rsidRPr="006B0916" w:rsidRDefault="00635F8E" w:rsidP="0018486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B0916">
        <w:rPr>
          <w:sz w:val="22"/>
          <w:szCs w:val="22"/>
        </w:rPr>
        <w:lastRenderedPageBreak/>
        <w:t>равноугольный треугольник, равносторонний треугольник,</w:t>
      </w:r>
    </w:p>
    <w:p w:rsidR="00635F8E" w:rsidRPr="006B0916" w:rsidRDefault="00635F8E" w:rsidP="0018486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B0916">
        <w:rPr>
          <w:sz w:val="22"/>
          <w:szCs w:val="22"/>
        </w:rPr>
        <w:t>параллельные прямые, скрещивающиеся прямые,</w:t>
      </w:r>
    </w:p>
    <w:p w:rsidR="00635F8E" w:rsidRPr="006B0916" w:rsidRDefault="00635F8E" w:rsidP="0018486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B0916">
        <w:rPr>
          <w:sz w:val="22"/>
          <w:szCs w:val="22"/>
        </w:rPr>
        <w:t>полукруг, круг?</w:t>
      </w:r>
    </w:p>
    <w:p w:rsidR="00635F8E" w:rsidRPr="006B0916" w:rsidRDefault="00635F8E" w:rsidP="0018486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B0916">
        <w:rPr>
          <w:sz w:val="22"/>
          <w:szCs w:val="22"/>
        </w:rPr>
        <w:t xml:space="preserve">№4. </w:t>
      </w:r>
      <w:r w:rsidRPr="006B0916">
        <w:rPr>
          <w:i/>
          <w:sz w:val="22"/>
          <w:szCs w:val="22"/>
        </w:rPr>
        <w:t>Сформулируйте определение</w:t>
      </w:r>
      <w:r w:rsidRPr="006B0916">
        <w:rPr>
          <w:sz w:val="22"/>
          <w:szCs w:val="22"/>
        </w:rPr>
        <w:t>:</w:t>
      </w:r>
    </w:p>
    <w:p w:rsidR="00635F8E" w:rsidRPr="006B0916" w:rsidRDefault="00635F8E" w:rsidP="00184861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B0916">
        <w:rPr>
          <w:sz w:val="22"/>
          <w:szCs w:val="22"/>
        </w:rPr>
        <w:t>семиугольника,</w:t>
      </w:r>
    </w:p>
    <w:p w:rsidR="00635F8E" w:rsidRPr="006B0916" w:rsidRDefault="00635F8E" w:rsidP="00184861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B0916">
        <w:rPr>
          <w:sz w:val="22"/>
          <w:szCs w:val="22"/>
        </w:rPr>
        <w:t>фигуры «крест», которая строится так – на двух пересекающихся прямых откладываются от точки пересечения по разные стороны от нее на каждой из этих прямых равные отрезки.</w:t>
      </w:r>
    </w:p>
    <w:p w:rsidR="00635F8E" w:rsidRPr="006B0916" w:rsidRDefault="00635F8E" w:rsidP="0018486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B0916">
        <w:rPr>
          <w:sz w:val="22"/>
          <w:szCs w:val="22"/>
        </w:rPr>
        <w:t xml:space="preserve">№5. </w:t>
      </w:r>
      <w:r w:rsidRPr="006B0916">
        <w:rPr>
          <w:i/>
          <w:sz w:val="22"/>
          <w:szCs w:val="22"/>
        </w:rPr>
        <w:t>Перечислите не менее 12 свойств квадрата</w:t>
      </w:r>
      <w:r w:rsidRPr="006B0916">
        <w:rPr>
          <w:sz w:val="22"/>
          <w:szCs w:val="22"/>
        </w:rPr>
        <w:t xml:space="preserve">. </w:t>
      </w:r>
      <w:r w:rsidRPr="006B0916">
        <w:rPr>
          <w:i/>
          <w:sz w:val="22"/>
          <w:szCs w:val="22"/>
        </w:rPr>
        <w:t>Не забудьте нумерацию!!!</w:t>
      </w:r>
    </w:p>
    <w:p w:rsidR="00635F8E" w:rsidRPr="006B0916" w:rsidRDefault="00635F8E" w:rsidP="0018486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B0916">
        <w:rPr>
          <w:sz w:val="22"/>
          <w:szCs w:val="22"/>
        </w:rPr>
        <w:t xml:space="preserve">№6. </w:t>
      </w:r>
      <w:r w:rsidRPr="006B0916">
        <w:rPr>
          <w:i/>
          <w:sz w:val="22"/>
          <w:szCs w:val="22"/>
        </w:rPr>
        <w:t>Найдите общие свойства</w:t>
      </w:r>
      <w:r w:rsidRPr="006B0916">
        <w:rPr>
          <w:sz w:val="22"/>
          <w:szCs w:val="22"/>
        </w:rPr>
        <w:t>:</w:t>
      </w:r>
    </w:p>
    <w:p w:rsidR="00635F8E" w:rsidRPr="006B0916" w:rsidRDefault="00635F8E" w:rsidP="00184861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B0916">
        <w:rPr>
          <w:sz w:val="22"/>
          <w:szCs w:val="22"/>
        </w:rPr>
        <w:t>трапеции и ромба,</w:t>
      </w:r>
    </w:p>
    <w:p w:rsidR="00635F8E" w:rsidRPr="006B0916" w:rsidRDefault="00635F8E" w:rsidP="00184861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B0916">
        <w:rPr>
          <w:sz w:val="22"/>
          <w:szCs w:val="22"/>
        </w:rPr>
        <w:t>треугольника и параллелограмма,</w:t>
      </w:r>
    </w:p>
    <w:p w:rsidR="00635F8E" w:rsidRPr="006B0916" w:rsidRDefault="00635F8E" w:rsidP="00184861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B0916">
        <w:rPr>
          <w:sz w:val="22"/>
          <w:szCs w:val="22"/>
        </w:rPr>
        <w:t>прямоугольника и круга.</w:t>
      </w:r>
    </w:p>
    <w:p w:rsidR="00635F8E" w:rsidRPr="006B0916" w:rsidRDefault="00635F8E" w:rsidP="0018486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B0916">
        <w:rPr>
          <w:sz w:val="22"/>
          <w:szCs w:val="22"/>
        </w:rPr>
        <w:t xml:space="preserve">№7. </w:t>
      </w:r>
      <w:r w:rsidRPr="006B0916">
        <w:rPr>
          <w:i/>
          <w:sz w:val="22"/>
          <w:szCs w:val="22"/>
        </w:rPr>
        <w:t>Для данного понятия укажите ближайшее родовое понятие</w:t>
      </w:r>
      <w:r w:rsidRPr="006B0916">
        <w:rPr>
          <w:sz w:val="22"/>
          <w:szCs w:val="22"/>
        </w:rPr>
        <w:t>:</w:t>
      </w:r>
    </w:p>
    <w:p w:rsidR="00635F8E" w:rsidRPr="006B0916" w:rsidRDefault="00635F8E" w:rsidP="0018486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B0916">
        <w:rPr>
          <w:sz w:val="22"/>
          <w:szCs w:val="22"/>
        </w:rPr>
        <w:t>1) квадрат,                   2) вертикальные углы, 3) хорда,         4) простое число,</w:t>
      </w:r>
    </w:p>
    <w:p w:rsidR="00635F8E" w:rsidRPr="006B0916" w:rsidRDefault="00635F8E" w:rsidP="0018486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B0916">
        <w:rPr>
          <w:sz w:val="22"/>
          <w:szCs w:val="22"/>
        </w:rPr>
        <w:t>5) квадратный корень числа, 6) уравнение, 7) диаметр окружности, 8) параллельный перенос.</w:t>
      </w:r>
    </w:p>
    <w:p w:rsidR="00635F8E" w:rsidRPr="006B0916" w:rsidRDefault="00635F8E" w:rsidP="0018486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B0916">
        <w:rPr>
          <w:sz w:val="22"/>
          <w:szCs w:val="22"/>
        </w:rPr>
        <w:t xml:space="preserve">№8. </w:t>
      </w:r>
      <w:r w:rsidRPr="006B0916">
        <w:rPr>
          <w:i/>
          <w:sz w:val="22"/>
          <w:szCs w:val="22"/>
        </w:rPr>
        <w:t>Для данного понятия укажите какое-либо видовое понятие</w:t>
      </w:r>
      <w:r w:rsidRPr="006B0916">
        <w:rPr>
          <w:sz w:val="22"/>
          <w:szCs w:val="22"/>
        </w:rPr>
        <w:t>:</w:t>
      </w:r>
    </w:p>
    <w:p w:rsidR="00635F8E" w:rsidRPr="006B0916" w:rsidRDefault="00635F8E" w:rsidP="0018486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B0916">
        <w:rPr>
          <w:sz w:val="22"/>
          <w:szCs w:val="22"/>
        </w:rPr>
        <w:t>1) геометрическая фигура,               2) многоугольник,</w:t>
      </w:r>
    </w:p>
    <w:p w:rsidR="00635F8E" w:rsidRPr="006B0916" w:rsidRDefault="00635F8E" w:rsidP="0018486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B0916">
        <w:rPr>
          <w:sz w:val="22"/>
          <w:szCs w:val="22"/>
        </w:rPr>
        <w:t>3) тождественное преобразование, 4) функция,             5) уравнение.</w:t>
      </w:r>
    </w:p>
    <w:p w:rsidR="00635F8E" w:rsidRPr="006B0916" w:rsidRDefault="00635F8E" w:rsidP="0018486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B0916">
        <w:rPr>
          <w:sz w:val="22"/>
          <w:szCs w:val="22"/>
        </w:rPr>
        <w:t xml:space="preserve">№9. </w:t>
      </w:r>
      <w:r w:rsidRPr="006B0916">
        <w:rPr>
          <w:i/>
          <w:sz w:val="22"/>
          <w:szCs w:val="22"/>
        </w:rPr>
        <w:t>Сформулируйте конструктивное определение</w:t>
      </w:r>
      <w:r w:rsidRPr="006B0916">
        <w:rPr>
          <w:sz w:val="22"/>
          <w:szCs w:val="22"/>
        </w:rPr>
        <w:t>:</w:t>
      </w:r>
    </w:p>
    <w:p w:rsidR="00635F8E" w:rsidRPr="006B0916" w:rsidRDefault="00635F8E" w:rsidP="0018486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B0916">
        <w:rPr>
          <w:sz w:val="22"/>
          <w:szCs w:val="22"/>
        </w:rPr>
        <w:t>1) окружности, 2) конуса.</w:t>
      </w:r>
    </w:p>
    <w:p w:rsidR="00635F8E" w:rsidRPr="006B0916" w:rsidRDefault="00635F8E" w:rsidP="0018486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B0916">
        <w:rPr>
          <w:sz w:val="22"/>
          <w:szCs w:val="22"/>
        </w:rPr>
        <w:t xml:space="preserve">№10. </w:t>
      </w:r>
      <w:r w:rsidRPr="006B0916">
        <w:rPr>
          <w:i/>
          <w:sz w:val="22"/>
          <w:szCs w:val="22"/>
        </w:rPr>
        <w:t>Какие определения являются правильными? К каждому неправильному определению приведите пример, иллюстрирующий его ошибочность.</w:t>
      </w:r>
    </w:p>
    <w:p w:rsidR="00635F8E" w:rsidRPr="006B0916" w:rsidRDefault="00635F8E" w:rsidP="00184861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B0916">
        <w:rPr>
          <w:sz w:val="22"/>
          <w:szCs w:val="22"/>
        </w:rPr>
        <w:t xml:space="preserve">Прямоугольником называется параллелограмм, имеющий хотя бы один угол </w:t>
      </w:r>
      <w:r w:rsidRPr="006B0916">
        <w:rPr>
          <w:sz w:val="22"/>
          <w:szCs w:val="22"/>
        </w:rPr>
        <w:object w:dxaOrig="400" w:dyaOrig="320">
          <v:shape id="_x0000_i1028" type="#_x0000_t75" style="width:19.5pt;height:16.5pt" o:ole="">
            <v:imagedata r:id="rId10" o:title=""/>
          </v:shape>
          <o:OLEObject Type="Embed" ProgID="Equation.3" ShapeID="_x0000_i1028" DrawAspect="Content" ObjectID="_1745398300" r:id="rId14"/>
        </w:object>
      </w:r>
      <w:r w:rsidRPr="006B0916">
        <w:rPr>
          <w:sz w:val="22"/>
          <w:szCs w:val="22"/>
        </w:rPr>
        <w:t>.</w:t>
      </w:r>
    </w:p>
    <w:p w:rsidR="00635F8E" w:rsidRPr="006B0916" w:rsidRDefault="00635F8E" w:rsidP="00184861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B0916">
        <w:rPr>
          <w:sz w:val="22"/>
          <w:szCs w:val="22"/>
        </w:rPr>
        <w:t>Прямоугольником называется четырехугольник, диагонали которого равны.</w:t>
      </w:r>
    </w:p>
    <w:p w:rsidR="00635F8E" w:rsidRPr="006B0916" w:rsidRDefault="00635F8E" w:rsidP="00184861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B0916">
        <w:rPr>
          <w:sz w:val="22"/>
          <w:szCs w:val="22"/>
        </w:rPr>
        <w:t>Прямоугольником называется четырехугольник, диагонали которого в точке пересечения делятся пополам.</w:t>
      </w:r>
    </w:p>
    <w:p w:rsidR="00635F8E" w:rsidRPr="006B0916" w:rsidRDefault="00635F8E" w:rsidP="00184861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B0916">
        <w:rPr>
          <w:sz w:val="22"/>
          <w:szCs w:val="22"/>
        </w:rPr>
        <w:t>Прямоугольником называется четырехугольник, имеющий хотя бы два прямых угла.</w:t>
      </w:r>
    </w:p>
    <w:p w:rsidR="00635F8E" w:rsidRPr="006B0916" w:rsidRDefault="00635F8E" w:rsidP="00184861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B0916">
        <w:rPr>
          <w:sz w:val="22"/>
          <w:szCs w:val="22"/>
        </w:rPr>
        <w:t>Параллелограммом называется четырехугольник, две противоположные стороны которого параллельны.</w:t>
      </w:r>
    </w:p>
    <w:p w:rsidR="00635F8E" w:rsidRPr="006B0916" w:rsidRDefault="00635F8E" w:rsidP="00184861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B0916">
        <w:rPr>
          <w:sz w:val="22"/>
          <w:szCs w:val="22"/>
        </w:rPr>
        <w:t>Параллелограммом называется четырехугольник, две противоположные стороны которого равны между собой.</w:t>
      </w:r>
    </w:p>
    <w:p w:rsidR="00635F8E" w:rsidRPr="006B0916" w:rsidRDefault="00635F8E" w:rsidP="00184861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B0916">
        <w:rPr>
          <w:sz w:val="22"/>
          <w:szCs w:val="22"/>
        </w:rPr>
        <w:t>Параллелограммом называется многоугольник, все противоположные стороны которого параллельны и равны между собой.</w:t>
      </w:r>
    </w:p>
    <w:p w:rsidR="00635F8E" w:rsidRPr="006B0916" w:rsidRDefault="00635F8E" w:rsidP="00184861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B0916">
        <w:rPr>
          <w:sz w:val="22"/>
          <w:szCs w:val="22"/>
        </w:rPr>
        <w:t>Параллелограммом называется четырехугольник, диагонали которого в точке пересечения делятся пополам.</w:t>
      </w:r>
    </w:p>
    <w:p w:rsidR="00635F8E" w:rsidRPr="006B0916" w:rsidRDefault="00635F8E" w:rsidP="00184861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B0916">
        <w:rPr>
          <w:sz w:val="22"/>
          <w:szCs w:val="22"/>
        </w:rPr>
        <w:t>Параллелограммом называется четырехугольник, у которого противоположные стороны попарно равны и параллельны, а диагонали равны между собой.</w:t>
      </w:r>
    </w:p>
    <w:p w:rsidR="00635F8E" w:rsidRPr="006B0916" w:rsidRDefault="00635F8E" w:rsidP="00184861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B0916">
        <w:rPr>
          <w:sz w:val="22"/>
          <w:szCs w:val="22"/>
        </w:rPr>
        <w:t>Ромбом называется параллелограмм, две смежные стороны которого равны между собой.</w:t>
      </w:r>
    </w:p>
    <w:p w:rsidR="00635F8E" w:rsidRPr="006B0916" w:rsidRDefault="00635F8E" w:rsidP="00184861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B0916">
        <w:rPr>
          <w:sz w:val="22"/>
          <w:szCs w:val="22"/>
        </w:rPr>
        <w:t>Квадратом называется ромб, у которого диагонали равны.</w:t>
      </w:r>
    </w:p>
    <w:p w:rsidR="00635F8E" w:rsidRPr="006B0916" w:rsidRDefault="00635F8E" w:rsidP="00184861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B0916">
        <w:rPr>
          <w:sz w:val="22"/>
          <w:szCs w:val="22"/>
        </w:rPr>
        <w:t>Квадратом называется многоугольник, у которого все стороны и все углы равны между собой.</w:t>
      </w:r>
    </w:p>
    <w:p w:rsidR="00635F8E" w:rsidRPr="006B0916" w:rsidRDefault="00635F8E" w:rsidP="00184861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B0916">
        <w:rPr>
          <w:sz w:val="22"/>
          <w:szCs w:val="22"/>
        </w:rPr>
        <w:t>Квадратом называется многоугольник, у которого четыре стороны и четыре угла равны между собой.</w:t>
      </w:r>
    </w:p>
    <w:p w:rsidR="00635F8E" w:rsidRPr="006B0916" w:rsidRDefault="00635F8E" w:rsidP="0018486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B0916">
        <w:rPr>
          <w:sz w:val="22"/>
          <w:szCs w:val="22"/>
        </w:rPr>
        <w:t xml:space="preserve">№11. </w:t>
      </w:r>
      <w:r w:rsidRPr="006B0916">
        <w:rPr>
          <w:i/>
          <w:sz w:val="22"/>
          <w:szCs w:val="22"/>
        </w:rPr>
        <w:t>Выберите из списка справа то понятие, которое является</w:t>
      </w:r>
      <w:r w:rsidRPr="006B0916">
        <w:rPr>
          <w:sz w:val="22"/>
          <w:szCs w:val="22"/>
        </w:rPr>
        <w:t>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326"/>
        <w:gridCol w:w="3528"/>
      </w:tblGrid>
      <w:tr w:rsidR="00635F8E" w:rsidRPr="006B0916" w:rsidTr="00753597">
        <w:tc>
          <w:tcPr>
            <w:tcW w:w="3210" w:type="pct"/>
          </w:tcPr>
          <w:p w:rsidR="00635F8E" w:rsidRPr="006B0916" w:rsidRDefault="00635F8E" w:rsidP="00184861">
            <w:pPr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отрезком биссектрисы угла треугольника, соединяющим вершину с точкой на противоположной стороне треугольника,</w:t>
            </w:r>
          </w:p>
          <w:p w:rsidR="00635F8E" w:rsidRPr="006B0916" w:rsidRDefault="00635F8E" w:rsidP="00184861">
            <w:pPr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отрезком, соединяющим середины двух сторон треугольника,</w:t>
            </w:r>
          </w:p>
          <w:p w:rsidR="00635F8E" w:rsidRPr="006B0916" w:rsidRDefault="00635F8E" w:rsidP="00184861">
            <w:pPr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фигурой, состоящей из трех точек, не лежащих на одной прямой, и трех отрезков, их соединяющих,</w:t>
            </w:r>
          </w:p>
          <w:p w:rsidR="00635F8E" w:rsidRPr="006B0916" w:rsidRDefault="00635F8E" w:rsidP="00184861">
            <w:pPr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точкой пересечения серединных перпендикуляров, проведенных к сторонам треугольника,</w:t>
            </w:r>
          </w:p>
          <w:p w:rsidR="00635F8E" w:rsidRPr="006B0916" w:rsidRDefault="00635F8E" w:rsidP="00184861">
            <w:pPr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точкой пересечения биссектрис треугольника,</w:t>
            </w:r>
          </w:p>
          <w:p w:rsidR="00635F8E" w:rsidRPr="006B0916" w:rsidRDefault="00635F8E" w:rsidP="00184861">
            <w:pPr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отрезком перпендикуляра к стороне треугольника, проведенным через противоположную вершину,</w:t>
            </w:r>
          </w:p>
          <w:p w:rsidR="00635F8E" w:rsidRPr="006B0916" w:rsidRDefault="00635F8E" w:rsidP="00184861">
            <w:pPr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точкой, равноудаленной от вершин треугольника,</w:t>
            </w:r>
          </w:p>
          <w:p w:rsidR="00635F8E" w:rsidRPr="006B0916" w:rsidRDefault="00635F8E" w:rsidP="00184861">
            <w:pPr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lastRenderedPageBreak/>
              <w:t>точкой, равноудаленной от сторон треугольника,</w:t>
            </w:r>
          </w:p>
          <w:p w:rsidR="00635F8E" w:rsidRPr="006B0916" w:rsidRDefault="00635F8E" w:rsidP="00184861">
            <w:pPr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отрезком, соединяющим вершину треугольника с серединой противоположной стороны.</w:t>
            </w:r>
          </w:p>
          <w:p w:rsidR="00635F8E" w:rsidRPr="006B0916" w:rsidRDefault="00635F8E" w:rsidP="001848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0"/>
              <w:rPr>
                <w:sz w:val="22"/>
                <w:szCs w:val="22"/>
              </w:rPr>
            </w:pPr>
          </w:p>
        </w:tc>
        <w:tc>
          <w:tcPr>
            <w:tcW w:w="1790" w:type="pct"/>
          </w:tcPr>
          <w:p w:rsidR="00635F8E" w:rsidRPr="006B0916" w:rsidRDefault="00635F8E" w:rsidP="00184861">
            <w:pPr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ind w:left="0" w:firstLine="53"/>
              <w:jc w:val="both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lastRenderedPageBreak/>
              <w:t>Треугольник.</w:t>
            </w:r>
          </w:p>
          <w:p w:rsidR="00635F8E" w:rsidRPr="006B0916" w:rsidRDefault="00635F8E" w:rsidP="00184861">
            <w:pPr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ind w:left="0" w:firstLine="53"/>
              <w:jc w:val="both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Высота треугольника.</w:t>
            </w:r>
          </w:p>
          <w:p w:rsidR="00635F8E" w:rsidRPr="006B0916" w:rsidRDefault="00635F8E" w:rsidP="00184861">
            <w:pPr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ind w:left="0" w:firstLine="53"/>
              <w:jc w:val="both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Медиана треугольника.</w:t>
            </w:r>
          </w:p>
          <w:p w:rsidR="00635F8E" w:rsidRPr="006B0916" w:rsidRDefault="00635F8E" w:rsidP="00184861">
            <w:pPr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ind w:left="0" w:firstLine="53"/>
              <w:jc w:val="both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Средняя линия треугольника.</w:t>
            </w:r>
          </w:p>
          <w:p w:rsidR="00635F8E" w:rsidRPr="006B0916" w:rsidRDefault="00635F8E" w:rsidP="00184861">
            <w:pPr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ind w:left="0" w:firstLine="53"/>
              <w:jc w:val="both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Центр окружности, описанной около треугольника.</w:t>
            </w:r>
          </w:p>
          <w:p w:rsidR="00635F8E" w:rsidRPr="006B0916" w:rsidRDefault="00635F8E" w:rsidP="00184861">
            <w:pPr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ind w:left="0" w:firstLine="53"/>
              <w:jc w:val="both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Центр окружности, вписанной в треугольник.</w:t>
            </w:r>
          </w:p>
          <w:p w:rsidR="00635F8E" w:rsidRPr="006B0916" w:rsidRDefault="00635F8E" w:rsidP="00184861">
            <w:pPr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ind w:left="0" w:firstLine="53"/>
              <w:jc w:val="both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Угол.</w:t>
            </w:r>
          </w:p>
          <w:p w:rsidR="00635F8E" w:rsidRPr="006B0916" w:rsidRDefault="00635F8E" w:rsidP="00184861">
            <w:pPr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ind w:left="0" w:firstLine="53"/>
              <w:jc w:val="both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Биссектриса.</w:t>
            </w:r>
          </w:p>
        </w:tc>
      </w:tr>
    </w:tbl>
    <w:p w:rsidR="00635F8E" w:rsidRPr="006B0916" w:rsidRDefault="00635F8E" w:rsidP="0018486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B0916">
        <w:rPr>
          <w:i/>
          <w:sz w:val="22"/>
          <w:szCs w:val="22"/>
        </w:rPr>
        <w:t>Ответ представьте в виде таблицы, например</w:t>
      </w:r>
      <w:r w:rsidRPr="006B0916">
        <w:rPr>
          <w:sz w:val="22"/>
          <w:szCs w:val="22"/>
        </w:rPr>
        <w:t>,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746"/>
        <w:gridCol w:w="2554"/>
        <w:gridCol w:w="2554"/>
      </w:tblGrid>
      <w:tr w:rsidR="00635F8E" w:rsidRPr="006B0916" w:rsidTr="004901EE">
        <w:tc>
          <w:tcPr>
            <w:tcW w:w="2408" w:type="pct"/>
          </w:tcPr>
          <w:p w:rsidR="00635F8E" w:rsidRPr="006B0916" w:rsidRDefault="00635F8E" w:rsidP="001848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0"/>
              <w:jc w:val="center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Определение</w:t>
            </w:r>
          </w:p>
        </w:tc>
        <w:tc>
          <w:tcPr>
            <w:tcW w:w="1296" w:type="pct"/>
          </w:tcPr>
          <w:p w:rsidR="00635F8E" w:rsidRPr="006B0916" w:rsidRDefault="00635F8E" w:rsidP="001848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0"/>
              <w:jc w:val="center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12</w:t>
            </w:r>
          </w:p>
        </w:tc>
        <w:tc>
          <w:tcPr>
            <w:tcW w:w="1296" w:type="pct"/>
          </w:tcPr>
          <w:p w:rsidR="00635F8E" w:rsidRPr="006B0916" w:rsidRDefault="00635F8E" w:rsidP="001848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0"/>
              <w:jc w:val="center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13</w:t>
            </w:r>
          </w:p>
        </w:tc>
      </w:tr>
      <w:tr w:rsidR="00635F8E" w:rsidRPr="006B0916" w:rsidTr="004901EE">
        <w:tc>
          <w:tcPr>
            <w:tcW w:w="2408" w:type="pct"/>
          </w:tcPr>
          <w:p w:rsidR="00635F8E" w:rsidRPr="006B0916" w:rsidRDefault="00635F8E" w:rsidP="001848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0"/>
              <w:jc w:val="center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Понятие</w:t>
            </w:r>
          </w:p>
        </w:tc>
        <w:tc>
          <w:tcPr>
            <w:tcW w:w="1296" w:type="pct"/>
          </w:tcPr>
          <w:p w:rsidR="00635F8E" w:rsidRPr="006B0916" w:rsidRDefault="00635F8E" w:rsidP="001848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0"/>
              <w:jc w:val="center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  <w:lang w:val="en-US"/>
              </w:rPr>
              <w:t>Z</w:t>
            </w:r>
          </w:p>
        </w:tc>
        <w:tc>
          <w:tcPr>
            <w:tcW w:w="1296" w:type="pct"/>
          </w:tcPr>
          <w:p w:rsidR="00635F8E" w:rsidRPr="006B0916" w:rsidRDefault="00635F8E" w:rsidP="001848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0"/>
              <w:jc w:val="center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  <w:lang w:val="en-US"/>
              </w:rPr>
              <w:t>W</w:t>
            </w:r>
          </w:p>
        </w:tc>
      </w:tr>
    </w:tbl>
    <w:p w:rsidR="003F458A" w:rsidRPr="006B0916" w:rsidRDefault="007A6371" w:rsidP="00184861">
      <w:pPr>
        <w:pStyle w:val="2"/>
        <w:jc w:val="both"/>
        <w:rPr>
          <w:rFonts w:ascii="Times New Roman" w:hAnsi="Times New Roman" w:cs="Times New Roman"/>
          <w:caps/>
          <w:color w:val="auto"/>
          <w:sz w:val="22"/>
          <w:szCs w:val="22"/>
        </w:rPr>
      </w:pPr>
      <w:bookmarkStart w:id="8" w:name="_Toc463367155"/>
      <w:r w:rsidRPr="006B0916">
        <w:rPr>
          <w:rStyle w:val="50"/>
          <w:rFonts w:ascii="Times New Roman" w:hAnsi="Times New Roman" w:cs="Times New Roman"/>
          <w:color w:val="auto"/>
          <w:sz w:val="22"/>
          <w:szCs w:val="22"/>
        </w:rPr>
        <w:t xml:space="preserve">5.2. </w:t>
      </w:r>
      <w:r w:rsidR="00B22284" w:rsidRPr="006B0916">
        <w:rPr>
          <w:rStyle w:val="50"/>
          <w:rFonts w:ascii="Times New Roman" w:hAnsi="Times New Roman" w:cs="Times New Roman"/>
          <w:color w:val="auto"/>
          <w:sz w:val="22"/>
          <w:szCs w:val="22"/>
        </w:rPr>
        <w:t>Задачи для самостоятельного решения</w:t>
      </w:r>
      <w:bookmarkEnd w:id="8"/>
    </w:p>
    <w:p w:rsidR="00635F8E" w:rsidRPr="006B0916" w:rsidRDefault="00635F8E" w:rsidP="00184861">
      <w:pPr>
        <w:spacing w:before="24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6B0916">
        <w:rPr>
          <w:rFonts w:eastAsia="Calibri"/>
          <w:sz w:val="22"/>
          <w:szCs w:val="22"/>
          <w:lang w:eastAsia="en-US"/>
        </w:rPr>
        <w:t>№1. Выберите совокупности существенных признаков, однозначно определяющих понятия 8,10,12,13. Например, 10=8+4=8+3.</w:t>
      </w:r>
    </w:p>
    <w:p w:rsidR="00635F8E" w:rsidRPr="006B0916" w:rsidRDefault="00635F8E" w:rsidP="00184861">
      <w:pPr>
        <w:numPr>
          <w:ilvl w:val="0"/>
          <w:numId w:val="29"/>
        </w:numPr>
        <w:spacing w:after="200"/>
        <w:contextualSpacing/>
        <w:rPr>
          <w:rFonts w:eastAsia="Calibri"/>
          <w:sz w:val="22"/>
          <w:szCs w:val="22"/>
          <w:lang w:eastAsia="en-US"/>
        </w:rPr>
      </w:pPr>
      <w:r w:rsidRPr="006B0916">
        <w:rPr>
          <w:rFonts w:eastAsia="Calibri"/>
          <w:sz w:val="22"/>
          <w:szCs w:val="22"/>
          <w:lang w:eastAsia="en-US"/>
        </w:rPr>
        <w:t>Диагонали взаимно перпендикулярны.</w:t>
      </w:r>
    </w:p>
    <w:p w:rsidR="00635F8E" w:rsidRPr="006B0916" w:rsidRDefault="00635F8E" w:rsidP="00184861">
      <w:pPr>
        <w:numPr>
          <w:ilvl w:val="0"/>
          <w:numId w:val="29"/>
        </w:numPr>
        <w:spacing w:after="200"/>
        <w:contextualSpacing/>
        <w:rPr>
          <w:rFonts w:eastAsia="Calibri"/>
          <w:sz w:val="22"/>
          <w:szCs w:val="22"/>
          <w:lang w:eastAsia="en-US"/>
        </w:rPr>
      </w:pPr>
      <w:r w:rsidRPr="006B0916">
        <w:rPr>
          <w:rFonts w:eastAsia="Calibri"/>
          <w:sz w:val="22"/>
          <w:szCs w:val="22"/>
          <w:lang w:eastAsia="en-US"/>
        </w:rPr>
        <w:t>Многоугольник.</w:t>
      </w:r>
    </w:p>
    <w:p w:rsidR="00635F8E" w:rsidRPr="006B0916" w:rsidRDefault="00635F8E" w:rsidP="00184861">
      <w:pPr>
        <w:numPr>
          <w:ilvl w:val="0"/>
          <w:numId w:val="29"/>
        </w:numPr>
        <w:spacing w:after="200"/>
        <w:contextualSpacing/>
        <w:rPr>
          <w:rFonts w:eastAsia="Calibri"/>
          <w:sz w:val="22"/>
          <w:szCs w:val="22"/>
          <w:lang w:eastAsia="en-US"/>
        </w:rPr>
      </w:pPr>
      <w:r w:rsidRPr="006B0916">
        <w:rPr>
          <w:rFonts w:eastAsia="Calibri"/>
          <w:sz w:val="22"/>
          <w:szCs w:val="22"/>
          <w:lang w:eastAsia="en-US"/>
        </w:rPr>
        <w:t>Диагонали точкой пересечения делятся пополам.</w:t>
      </w:r>
    </w:p>
    <w:p w:rsidR="00635F8E" w:rsidRPr="006B0916" w:rsidRDefault="00635F8E" w:rsidP="00184861">
      <w:pPr>
        <w:numPr>
          <w:ilvl w:val="0"/>
          <w:numId w:val="29"/>
        </w:numPr>
        <w:spacing w:after="200"/>
        <w:contextualSpacing/>
        <w:rPr>
          <w:rFonts w:eastAsia="Calibri"/>
          <w:sz w:val="22"/>
          <w:szCs w:val="22"/>
          <w:lang w:eastAsia="en-US"/>
        </w:rPr>
      </w:pPr>
      <w:r w:rsidRPr="006B0916">
        <w:rPr>
          <w:rFonts w:eastAsia="Calibri"/>
          <w:sz w:val="22"/>
          <w:szCs w:val="22"/>
          <w:lang w:eastAsia="en-US"/>
        </w:rPr>
        <w:t>Противолежащие стороны попарно равны.</w:t>
      </w:r>
    </w:p>
    <w:p w:rsidR="00635F8E" w:rsidRPr="006B0916" w:rsidRDefault="00635F8E" w:rsidP="00184861">
      <w:pPr>
        <w:numPr>
          <w:ilvl w:val="0"/>
          <w:numId w:val="29"/>
        </w:numPr>
        <w:spacing w:after="200"/>
        <w:contextualSpacing/>
        <w:rPr>
          <w:rFonts w:eastAsia="Calibri"/>
          <w:sz w:val="22"/>
          <w:szCs w:val="22"/>
          <w:lang w:eastAsia="en-US"/>
        </w:rPr>
      </w:pPr>
      <w:r w:rsidRPr="006B0916">
        <w:rPr>
          <w:rFonts w:eastAsia="Calibri"/>
          <w:sz w:val="22"/>
          <w:szCs w:val="22"/>
          <w:lang w:eastAsia="en-US"/>
        </w:rPr>
        <w:t>Имеет четыре, и только четыре, угла.</w:t>
      </w:r>
    </w:p>
    <w:p w:rsidR="00635F8E" w:rsidRPr="006B0916" w:rsidRDefault="00635F8E" w:rsidP="00184861">
      <w:pPr>
        <w:numPr>
          <w:ilvl w:val="0"/>
          <w:numId w:val="29"/>
        </w:numPr>
        <w:spacing w:after="200"/>
        <w:contextualSpacing/>
        <w:rPr>
          <w:rFonts w:eastAsia="Calibri"/>
          <w:sz w:val="22"/>
          <w:szCs w:val="22"/>
          <w:lang w:eastAsia="en-US"/>
        </w:rPr>
      </w:pPr>
      <w:r w:rsidRPr="006B0916">
        <w:rPr>
          <w:rFonts w:eastAsia="Calibri"/>
          <w:sz w:val="22"/>
          <w:szCs w:val="22"/>
          <w:lang w:eastAsia="en-US"/>
        </w:rPr>
        <w:t>Имеет хотя бы один прямой угол.</w:t>
      </w:r>
    </w:p>
    <w:p w:rsidR="00635F8E" w:rsidRPr="006B0916" w:rsidRDefault="00635F8E" w:rsidP="00184861">
      <w:pPr>
        <w:numPr>
          <w:ilvl w:val="0"/>
          <w:numId w:val="29"/>
        </w:numPr>
        <w:spacing w:after="200"/>
        <w:contextualSpacing/>
        <w:rPr>
          <w:rFonts w:eastAsia="Calibri"/>
          <w:sz w:val="22"/>
          <w:szCs w:val="22"/>
          <w:lang w:eastAsia="en-US"/>
        </w:rPr>
      </w:pPr>
      <w:r w:rsidRPr="006B0916">
        <w:rPr>
          <w:rFonts w:eastAsia="Calibri"/>
          <w:sz w:val="22"/>
          <w:szCs w:val="22"/>
          <w:lang w:eastAsia="en-US"/>
        </w:rPr>
        <w:t>Диагонали равны между собой.</w:t>
      </w:r>
    </w:p>
    <w:p w:rsidR="00635F8E" w:rsidRPr="006B0916" w:rsidRDefault="00635F8E" w:rsidP="00184861">
      <w:pPr>
        <w:numPr>
          <w:ilvl w:val="0"/>
          <w:numId w:val="29"/>
        </w:numPr>
        <w:spacing w:after="200"/>
        <w:contextualSpacing/>
        <w:rPr>
          <w:rFonts w:eastAsia="Calibri"/>
          <w:sz w:val="22"/>
          <w:szCs w:val="22"/>
          <w:lang w:eastAsia="en-US"/>
        </w:rPr>
      </w:pPr>
      <w:r w:rsidRPr="006B0916">
        <w:rPr>
          <w:rFonts w:eastAsia="Calibri"/>
          <w:sz w:val="22"/>
          <w:szCs w:val="22"/>
          <w:lang w:eastAsia="en-US"/>
        </w:rPr>
        <w:t>Четырехугольник.</w:t>
      </w:r>
    </w:p>
    <w:p w:rsidR="00635F8E" w:rsidRPr="006B0916" w:rsidRDefault="00635F8E" w:rsidP="00184861">
      <w:pPr>
        <w:numPr>
          <w:ilvl w:val="0"/>
          <w:numId w:val="29"/>
        </w:numPr>
        <w:spacing w:after="200"/>
        <w:contextualSpacing/>
        <w:rPr>
          <w:rFonts w:eastAsia="Calibri"/>
          <w:sz w:val="22"/>
          <w:szCs w:val="22"/>
          <w:lang w:eastAsia="en-US"/>
        </w:rPr>
      </w:pPr>
      <w:r w:rsidRPr="006B0916">
        <w:rPr>
          <w:rFonts w:eastAsia="Calibri"/>
          <w:sz w:val="22"/>
          <w:szCs w:val="22"/>
          <w:lang w:eastAsia="en-US"/>
        </w:rPr>
        <w:t>Две смежные стороны равны между собой.</w:t>
      </w:r>
    </w:p>
    <w:p w:rsidR="00635F8E" w:rsidRPr="006B0916" w:rsidRDefault="00635F8E" w:rsidP="00184861">
      <w:pPr>
        <w:numPr>
          <w:ilvl w:val="0"/>
          <w:numId w:val="29"/>
        </w:numPr>
        <w:spacing w:after="200"/>
        <w:contextualSpacing/>
        <w:rPr>
          <w:rFonts w:eastAsia="Calibri"/>
          <w:sz w:val="22"/>
          <w:szCs w:val="22"/>
          <w:lang w:eastAsia="en-US"/>
        </w:rPr>
      </w:pPr>
      <w:r w:rsidRPr="006B0916">
        <w:rPr>
          <w:rFonts w:eastAsia="Calibri"/>
          <w:sz w:val="22"/>
          <w:szCs w:val="22"/>
          <w:lang w:eastAsia="en-US"/>
        </w:rPr>
        <w:t>Параллелограмм.</w:t>
      </w:r>
    </w:p>
    <w:p w:rsidR="00635F8E" w:rsidRPr="006B0916" w:rsidRDefault="00635F8E" w:rsidP="00184861">
      <w:pPr>
        <w:numPr>
          <w:ilvl w:val="0"/>
          <w:numId w:val="29"/>
        </w:numPr>
        <w:spacing w:after="200"/>
        <w:contextualSpacing/>
        <w:rPr>
          <w:rFonts w:eastAsia="Calibri"/>
          <w:sz w:val="22"/>
          <w:szCs w:val="22"/>
          <w:lang w:eastAsia="en-US"/>
        </w:rPr>
      </w:pPr>
      <w:r w:rsidRPr="006B0916">
        <w:rPr>
          <w:rFonts w:eastAsia="Calibri"/>
          <w:sz w:val="22"/>
          <w:szCs w:val="22"/>
          <w:lang w:eastAsia="en-US"/>
        </w:rPr>
        <w:t>Четыре стороны и четыре угла равны между собой.</w:t>
      </w:r>
    </w:p>
    <w:p w:rsidR="00635F8E" w:rsidRPr="006B0916" w:rsidRDefault="00635F8E" w:rsidP="00184861">
      <w:pPr>
        <w:numPr>
          <w:ilvl w:val="0"/>
          <w:numId w:val="29"/>
        </w:numPr>
        <w:spacing w:after="200"/>
        <w:contextualSpacing/>
        <w:rPr>
          <w:rFonts w:eastAsia="Calibri"/>
          <w:sz w:val="22"/>
          <w:szCs w:val="22"/>
          <w:lang w:eastAsia="en-US"/>
        </w:rPr>
      </w:pPr>
      <w:r w:rsidRPr="006B0916">
        <w:rPr>
          <w:rFonts w:eastAsia="Calibri"/>
          <w:sz w:val="22"/>
          <w:szCs w:val="22"/>
          <w:lang w:eastAsia="en-US"/>
        </w:rPr>
        <w:t>Прямоугольник.</w:t>
      </w:r>
    </w:p>
    <w:p w:rsidR="00635F8E" w:rsidRPr="006B0916" w:rsidRDefault="00635F8E" w:rsidP="00184861">
      <w:pPr>
        <w:numPr>
          <w:ilvl w:val="0"/>
          <w:numId w:val="29"/>
        </w:numPr>
        <w:spacing w:after="200"/>
        <w:contextualSpacing/>
        <w:rPr>
          <w:rFonts w:eastAsia="Calibri"/>
          <w:sz w:val="22"/>
          <w:szCs w:val="22"/>
          <w:lang w:eastAsia="en-US"/>
        </w:rPr>
      </w:pPr>
      <w:r w:rsidRPr="006B0916">
        <w:rPr>
          <w:rFonts w:eastAsia="Calibri"/>
          <w:sz w:val="22"/>
          <w:szCs w:val="22"/>
          <w:lang w:eastAsia="en-US"/>
        </w:rPr>
        <w:t>Ромб.</w:t>
      </w:r>
    </w:p>
    <w:p w:rsidR="00CF5C26" w:rsidRPr="006B0916" w:rsidRDefault="00635F8E" w:rsidP="00184861">
      <w:pPr>
        <w:jc w:val="both"/>
        <w:rPr>
          <w:rFonts w:eastAsia="Calibri"/>
          <w:sz w:val="22"/>
          <w:szCs w:val="22"/>
          <w:lang w:eastAsia="en-US"/>
        </w:rPr>
      </w:pPr>
      <w:r w:rsidRPr="006B0916">
        <w:rPr>
          <w:rFonts w:eastAsia="Calibri"/>
          <w:sz w:val="22"/>
          <w:szCs w:val="22"/>
          <w:lang w:eastAsia="en-US"/>
        </w:rPr>
        <w:t>№2. Проведите логико-математический а</w:t>
      </w:r>
      <w:r w:rsidR="00F62BC5" w:rsidRPr="006B0916">
        <w:rPr>
          <w:rFonts w:eastAsia="Calibri"/>
          <w:sz w:val="22"/>
          <w:szCs w:val="22"/>
          <w:lang w:eastAsia="en-US"/>
        </w:rPr>
        <w:t>нализ понятия квадратного корня</w:t>
      </w:r>
      <w:r w:rsidR="004901EE" w:rsidRPr="006B0916">
        <w:rPr>
          <w:rFonts w:eastAsia="Calibri"/>
          <w:sz w:val="22"/>
          <w:szCs w:val="22"/>
          <w:lang w:eastAsia="en-US"/>
        </w:rPr>
        <w:t>.</w:t>
      </w:r>
    </w:p>
    <w:p w:rsidR="003F458A" w:rsidRPr="006B0916" w:rsidRDefault="003F458A" w:rsidP="00184861">
      <w:pPr>
        <w:pStyle w:val="10"/>
        <w:jc w:val="both"/>
        <w:rPr>
          <w:rFonts w:ascii="Times New Roman" w:hAnsi="Times New Roman" w:cs="Times New Roman"/>
          <w:b w:val="0"/>
          <w:bCs w:val="0"/>
          <w:caps/>
          <w:color w:val="auto"/>
          <w:sz w:val="22"/>
          <w:szCs w:val="22"/>
        </w:rPr>
      </w:pPr>
      <w:bookmarkStart w:id="9" w:name="_Toc463367156"/>
      <w:r w:rsidRPr="006B0916">
        <w:rPr>
          <w:rFonts w:ascii="Times New Roman" w:hAnsi="Times New Roman" w:cs="Times New Roman"/>
          <w:caps/>
          <w:color w:val="auto"/>
          <w:sz w:val="22"/>
          <w:szCs w:val="22"/>
        </w:rPr>
        <w:t xml:space="preserve">6. Оценочные средства для текущего контроля успеваемости </w:t>
      </w:r>
      <w:bookmarkEnd w:id="9"/>
    </w:p>
    <w:p w:rsidR="003F458A" w:rsidRPr="006B0916" w:rsidRDefault="007B7D4A" w:rsidP="00184861">
      <w:pPr>
        <w:pStyle w:val="2"/>
        <w:spacing w:after="240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bookmarkStart w:id="10" w:name="_Toc463367157"/>
      <w:r w:rsidRPr="006B0916">
        <w:rPr>
          <w:rFonts w:ascii="Times New Roman" w:hAnsi="Times New Roman" w:cs="Times New Roman"/>
          <w:color w:val="auto"/>
          <w:sz w:val="22"/>
          <w:szCs w:val="22"/>
        </w:rPr>
        <w:t xml:space="preserve">6.1. </w:t>
      </w:r>
      <w:bookmarkEnd w:id="10"/>
      <w:r w:rsidR="00260E89" w:rsidRPr="006B0916">
        <w:rPr>
          <w:rFonts w:ascii="Times New Roman" w:hAnsi="Times New Roman" w:cs="Times New Roman"/>
          <w:color w:val="auto"/>
          <w:sz w:val="22"/>
          <w:szCs w:val="22"/>
        </w:rPr>
        <w:t>Текущий контроль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4840"/>
        <w:gridCol w:w="4294"/>
      </w:tblGrid>
      <w:tr w:rsidR="000338C8" w:rsidRPr="006B0916" w:rsidTr="007A6371">
        <w:trPr>
          <w:trHeight w:val="276"/>
        </w:trPr>
        <w:tc>
          <w:tcPr>
            <w:tcW w:w="365" w:type="pct"/>
            <w:vMerge w:val="restart"/>
            <w:vAlign w:val="center"/>
          </w:tcPr>
          <w:p w:rsidR="000338C8" w:rsidRPr="006B0916" w:rsidRDefault="000338C8" w:rsidP="00184861">
            <w:pPr>
              <w:pStyle w:val="a5"/>
              <w:jc w:val="center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№</w:t>
            </w:r>
          </w:p>
          <w:p w:rsidR="000338C8" w:rsidRPr="006B0916" w:rsidRDefault="000338C8" w:rsidP="00184861">
            <w:pPr>
              <w:pStyle w:val="a5"/>
              <w:jc w:val="center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пп</w:t>
            </w:r>
          </w:p>
        </w:tc>
        <w:tc>
          <w:tcPr>
            <w:tcW w:w="2456" w:type="pct"/>
            <w:vMerge w:val="restart"/>
            <w:vAlign w:val="center"/>
          </w:tcPr>
          <w:p w:rsidR="000338C8" w:rsidRPr="006B0916" w:rsidRDefault="00D23B63" w:rsidP="00184861">
            <w:pPr>
              <w:pStyle w:val="a5"/>
              <w:jc w:val="center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Номера модулей</w:t>
            </w:r>
            <w:r w:rsidR="000338C8" w:rsidRPr="006B0916">
              <w:rPr>
                <w:sz w:val="22"/>
                <w:szCs w:val="22"/>
              </w:rPr>
              <w:t xml:space="preserve"> дисциплины</w:t>
            </w:r>
          </w:p>
        </w:tc>
        <w:tc>
          <w:tcPr>
            <w:tcW w:w="2179" w:type="pct"/>
            <w:vMerge w:val="restart"/>
            <w:vAlign w:val="center"/>
          </w:tcPr>
          <w:p w:rsidR="000338C8" w:rsidRPr="006B0916" w:rsidRDefault="000338C8" w:rsidP="00184861">
            <w:pPr>
              <w:pStyle w:val="a5"/>
              <w:jc w:val="center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Форма текущего контроля</w:t>
            </w:r>
          </w:p>
        </w:tc>
      </w:tr>
      <w:tr w:rsidR="000338C8" w:rsidRPr="006B0916" w:rsidTr="007A6371">
        <w:trPr>
          <w:trHeight w:val="276"/>
        </w:trPr>
        <w:tc>
          <w:tcPr>
            <w:tcW w:w="365" w:type="pct"/>
            <w:vMerge/>
            <w:vAlign w:val="center"/>
          </w:tcPr>
          <w:p w:rsidR="000338C8" w:rsidRPr="006B0916" w:rsidRDefault="000338C8" w:rsidP="00184861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2456" w:type="pct"/>
            <w:vMerge/>
            <w:vAlign w:val="center"/>
          </w:tcPr>
          <w:p w:rsidR="000338C8" w:rsidRPr="006B0916" w:rsidRDefault="000338C8" w:rsidP="00184861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2179" w:type="pct"/>
            <w:vMerge/>
          </w:tcPr>
          <w:p w:rsidR="000338C8" w:rsidRPr="006B0916" w:rsidRDefault="000338C8" w:rsidP="00184861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0338C8" w:rsidRPr="006B0916" w:rsidTr="007A6371">
        <w:tc>
          <w:tcPr>
            <w:tcW w:w="365" w:type="pct"/>
          </w:tcPr>
          <w:p w:rsidR="000338C8" w:rsidRPr="006B0916" w:rsidRDefault="000338C8" w:rsidP="00184861">
            <w:pPr>
              <w:pStyle w:val="a5"/>
              <w:numPr>
                <w:ilvl w:val="0"/>
                <w:numId w:val="4"/>
              </w:numPr>
              <w:tabs>
                <w:tab w:val="left" w:pos="312"/>
              </w:tabs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2456" w:type="pct"/>
          </w:tcPr>
          <w:p w:rsidR="000338C8" w:rsidRPr="006B0916" w:rsidRDefault="002B60D7" w:rsidP="00184861">
            <w:pPr>
              <w:pStyle w:val="a5"/>
              <w:tabs>
                <w:tab w:val="left" w:pos="538"/>
              </w:tabs>
              <w:jc w:val="center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1</w:t>
            </w:r>
          </w:p>
        </w:tc>
        <w:tc>
          <w:tcPr>
            <w:tcW w:w="2179" w:type="pct"/>
          </w:tcPr>
          <w:p w:rsidR="000338C8" w:rsidRPr="006B0916" w:rsidRDefault="002B60D7" w:rsidP="00184861">
            <w:pPr>
              <w:pStyle w:val="a5"/>
              <w:jc w:val="center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Коллоквиум</w:t>
            </w:r>
          </w:p>
        </w:tc>
      </w:tr>
      <w:tr w:rsidR="00D23B63" w:rsidRPr="006B0916" w:rsidTr="007A6371">
        <w:tc>
          <w:tcPr>
            <w:tcW w:w="365" w:type="pct"/>
          </w:tcPr>
          <w:p w:rsidR="00D23B63" w:rsidRPr="006B0916" w:rsidRDefault="00D23B63" w:rsidP="00184861">
            <w:pPr>
              <w:pStyle w:val="a5"/>
              <w:numPr>
                <w:ilvl w:val="0"/>
                <w:numId w:val="4"/>
              </w:numPr>
              <w:tabs>
                <w:tab w:val="left" w:pos="312"/>
              </w:tabs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2456" w:type="pct"/>
          </w:tcPr>
          <w:p w:rsidR="00D23B63" w:rsidRPr="006B0916" w:rsidRDefault="002B60D7" w:rsidP="00184861">
            <w:pPr>
              <w:pStyle w:val="a5"/>
              <w:tabs>
                <w:tab w:val="left" w:pos="538"/>
              </w:tabs>
              <w:jc w:val="center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2</w:t>
            </w:r>
          </w:p>
        </w:tc>
        <w:tc>
          <w:tcPr>
            <w:tcW w:w="2179" w:type="pct"/>
          </w:tcPr>
          <w:p w:rsidR="00D23B63" w:rsidRPr="006B0916" w:rsidRDefault="002B60D7" w:rsidP="00184861">
            <w:pPr>
              <w:pStyle w:val="a5"/>
              <w:jc w:val="center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Задания для самостоятельного решения</w:t>
            </w:r>
          </w:p>
        </w:tc>
      </w:tr>
    </w:tbl>
    <w:p w:rsidR="003F458A" w:rsidRPr="006B0916" w:rsidRDefault="003F458A" w:rsidP="00184861">
      <w:pPr>
        <w:pStyle w:val="1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bookmarkStart w:id="11" w:name="_Toc463367161"/>
      <w:r w:rsidRPr="006B0916">
        <w:rPr>
          <w:rFonts w:ascii="Times New Roman" w:hAnsi="Times New Roman" w:cs="Times New Roman"/>
          <w:color w:val="auto"/>
          <w:sz w:val="22"/>
          <w:szCs w:val="22"/>
        </w:rPr>
        <w:t xml:space="preserve">7. </w:t>
      </w:r>
      <w:r w:rsidR="006E2B69" w:rsidRPr="006B0916">
        <w:rPr>
          <w:rFonts w:ascii="Times New Roman" w:hAnsi="Times New Roman" w:cs="Times New Roman"/>
          <w:color w:val="auto"/>
          <w:sz w:val="22"/>
          <w:szCs w:val="22"/>
        </w:rPr>
        <w:t>ПЕРЕЧЕНЬ УЧЕБНОЙ ЛИТЕРАТУРЫ</w:t>
      </w:r>
      <w:bookmarkEnd w:id="11"/>
    </w:p>
    <w:p w:rsidR="000A3A45" w:rsidRPr="006B0916" w:rsidRDefault="000A3A45" w:rsidP="00184861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2266"/>
        <w:gridCol w:w="2125"/>
        <w:gridCol w:w="1561"/>
        <w:gridCol w:w="849"/>
        <w:gridCol w:w="853"/>
        <w:gridCol w:w="1663"/>
      </w:tblGrid>
      <w:tr w:rsidR="002C10DA" w:rsidRPr="006B0916" w:rsidTr="003C1987">
        <w:trPr>
          <w:cantSplit/>
          <w:trHeight w:val="600"/>
        </w:trPr>
        <w:tc>
          <w:tcPr>
            <w:tcW w:w="272" w:type="pct"/>
            <w:vMerge w:val="restart"/>
            <w:vAlign w:val="center"/>
          </w:tcPr>
          <w:p w:rsidR="002C10DA" w:rsidRPr="006B0916" w:rsidRDefault="002C10DA" w:rsidP="00184861">
            <w:pPr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№</w:t>
            </w:r>
          </w:p>
        </w:tc>
        <w:tc>
          <w:tcPr>
            <w:tcW w:w="1150" w:type="pct"/>
            <w:vMerge w:val="restart"/>
            <w:vAlign w:val="center"/>
          </w:tcPr>
          <w:p w:rsidR="002C10DA" w:rsidRPr="006B0916" w:rsidRDefault="002C10DA" w:rsidP="00184861">
            <w:pPr>
              <w:jc w:val="center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078" w:type="pct"/>
            <w:vMerge w:val="restart"/>
            <w:vAlign w:val="center"/>
          </w:tcPr>
          <w:p w:rsidR="002C10DA" w:rsidRPr="006B0916" w:rsidRDefault="002C10DA" w:rsidP="00184861">
            <w:pPr>
              <w:jc w:val="center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Авторы</w:t>
            </w:r>
          </w:p>
        </w:tc>
        <w:tc>
          <w:tcPr>
            <w:tcW w:w="792" w:type="pct"/>
            <w:vMerge w:val="restart"/>
            <w:vAlign w:val="center"/>
          </w:tcPr>
          <w:p w:rsidR="002C10DA" w:rsidRPr="006B0916" w:rsidRDefault="002C10DA" w:rsidP="00184861">
            <w:pPr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431" w:type="pct"/>
            <w:vMerge w:val="restart"/>
            <w:vAlign w:val="center"/>
          </w:tcPr>
          <w:p w:rsidR="002C10DA" w:rsidRPr="006B0916" w:rsidRDefault="002C10DA" w:rsidP="00184861">
            <w:pPr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Год издания</w:t>
            </w:r>
          </w:p>
        </w:tc>
        <w:tc>
          <w:tcPr>
            <w:tcW w:w="1277" w:type="pct"/>
            <w:gridSpan w:val="2"/>
            <w:vAlign w:val="center"/>
          </w:tcPr>
          <w:p w:rsidR="002C10DA" w:rsidRPr="006B0916" w:rsidRDefault="002C10DA" w:rsidP="00184861">
            <w:pPr>
              <w:jc w:val="center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Наличие</w:t>
            </w:r>
          </w:p>
        </w:tc>
      </w:tr>
      <w:tr w:rsidR="000338C8" w:rsidRPr="006B0916" w:rsidTr="000338C8">
        <w:trPr>
          <w:cantSplit/>
          <w:trHeight w:val="813"/>
        </w:trPr>
        <w:tc>
          <w:tcPr>
            <w:tcW w:w="272" w:type="pct"/>
            <w:vMerge/>
          </w:tcPr>
          <w:p w:rsidR="002C10DA" w:rsidRPr="006B0916" w:rsidRDefault="002C10DA" w:rsidP="00184861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  <w:vMerge/>
            <w:tcBorders>
              <w:bottom w:val="single" w:sz="4" w:space="0" w:color="auto"/>
            </w:tcBorders>
          </w:tcPr>
          <w:p w:rsidR="002C10DA" w:rsidRPr="006B0916" w:rsidRDefault="002C10DA" w:rsidP="00184861">
            <w:pPr>
              <w:rPr>
                <w:sz w:val="22"/>
                <w:szCs w:val="22"/>
              </w:rPr>
            </w:pPr>
          </w:p>
        </w:tc>
        <w:tc>
          <w:tcPr>
            <w:tcW w:w="1078" w:type="pct"/>
            <w:vMerge/>
          </w:tcPr>
          <w:p w:rsidR="002C10DA" w:rsidRPr="006B0916" w:rsidRDefault="002C10DA" w:rsidP="00184861">
            <w:pPr>
              <w:rPr>
                <w:sz w:val="22"/>
                <w:szCs w:val="22"/>
              </w:rPr>
            </w:pPr>
          </w:p>
        </w:tc>
        <w:tc>
          <w:tcPr>
            <w:tcW w:w="792" w:type="pct"/>
            <w:vMerge/>
            <w:vAlign w:val="center"/>
          </w:tcPr>
          <w:p w:rsidR="002C10DA" w:rsidRPr="006B0916" w:rsidRDefault="002C10DA" w:rsidP="00184861">
            <w:pPr>
              <w:rPr>
                <w:sz w:val="22"/>
                <w:szCs w:val="22"/>
              </w:rPr>
            </w:pPr>
          </w:p>
        </w:tc>
        <w:tc>
          <w:tcPr>
            <w:tcW w:w="431" w:type="pct"/>
            <w:vMerge/>
            <w:vAlign w:val="center"/>
          </w:tcPr>
          <w:p w:rsidR="002C10DA" w:rsidRPr="006B0916" w:rsidRDefault="002C10DA" w:rsidP="00184861">
            <w:pPr>
              <w:rPr>
                <w:sz w:val="22"/>
                <w:szCs w:val="22"/>
              </w:rPr>
            </w:pPr>
          </w:p>
        </w:tc>
        <w:tc>
          <w:tcPr>
            <w:tcW w:w="433" w:type="pct"/>
          </w:tcPr>
          <w:p w:rsidR="002C10DA" w:rsidRPr="006B0916" w:rsidRDefault="000338C8" w:rsidP="00184861">
            <w:pPr>
              <w:jc w:val="center"/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П</w:t>
            </w:r>
            <w:r w:rsidR="007907EC" w:rsidRPr="006B0916">
              <w:rPr>
                <w:sz w:val="22"/>
                <w:szCs w:val="22"/>
              </w:rPr>
              <w:t>ечатные издания</w:t>
            </w:r>
          </w:p>
        </w:tc>
        <w:tc>
          <w:tcPr>
            <w:tcW w:w="844" w:type="pct"/>
          </w:tcPr>
          <w:p w:rsidR="002C10DA" w:rsidRPr="006B0916" w:rsidRDefault="002C10DA" w:rsidP="00184861">
            <w:pPr>
              <w:rPr>
                <w:sz w:val="22"/>
                <w:szCs w:val="22"/>
              </w:rPr>
            </w:pPr>
            <w:r w:rsidRPr="006B0916">
              <w:rPr>
                <w:sz w:val="22"/>
                <w:szCs w:val="22"/>
              </w:rPr>
              <w:t>в ЭБС, адрес в сети Интернет</w:t>
            </w:r>
          </w:p>
        </w:tc>
      </w:tr>
      <w:tr w:rsidR="00EE6C06" w:rsidRPr="006B0916" w:rsidTr="003C1987">
        <w:trPr>
          <w:cantSplit/>
          <w:trHeight w:val="1134"/>
        </w:trPr>
        <w:tc>
          <w:tcPr>
            <w:tcW w:w="272" w:type="pct"/>
          </w:tcPr>
          <w:p w:rsidR="00EE6C06" w:rsidRPr="006B0916" w:rsidRDefault="00EE6C06" w:rsidP="00184861">
            <w:pPr>
              <w:rPr>
                <w:sz w:val="22"/>
                <w:szCs w:val="22"/>
                <w:lang w:val="en-US"/>
              </w:rPr>
            </w:pPr>
            <w:r w:rsidRPr="006B091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50" w:type="pct"/>
          </w:tcPr>
          <w:p w:rsidR="00EE6C06" w:rsidRPr="002107A3" w:rsidRDefault="00EE6C06" w:rsidP="001801A7">
            <w:pPr>
              <w:rPr>
                <w:sz w:val="22"/>
                <w:szCs w:val="22"/>
              </w:rPr>
            </w:pPr>
            <w:r w:rsidRPr="002107A3">
              <w:rPr>
                <w:sz w:val="22"/>
                <w:szCs w:val="22"/>
              </w:rPr>
              <w:t>Когнитивно-визуальная деятельность при решении математических задач как средство реализации внутрипредметных связей: учебное пособие</w:t>
            </w:r>
          </w:p>
        </w:tc>
        <w:tc>
          <w:tcPr>
            <w:tcW w:w="1078" w:type="pct"/>
          </w:tcPr>
          <w:p w:rsidR="00EE6C06" w:rsidRPr="002107A3" w:rsidRDefault="00EE6C06" w:rsidP="001801A7">
            <w:pPr>
              <w:rPr>
                <w:sz w:val="22"/>
                <w:szCs w:val="22"/>
              </w:rPr>
            </w:pPr>
            <w:r w:rsidRPr="002107A3">
              <w:rPr>
                <w:sz w:val="22"/>
                <w:szCs w:val="22"/>
              </w:rPr>
              <w:t>Далингер В.А.</w:t>
            </w:r>
          </w:p>
        </w:tc>
        <w:tc>
          <w:tcPr>
            <w:tcW w:w="792" w:type="pct"/>
          </w:tcPr>
          <w:p w:rsidR="00EE6C06" w:rsidRPr="002107A3" w:rsidRDefault="00EE6C06" w:rsidP="001801A7">
            <w:pPr>
              <w:rPr>
                <w:sz w:val="22"/>
                <w:szCs w:val="22"/>
              </w:rPr>
            </w:pPr>
            <w:r w:rsidRPr="002107A3">
              <w:rPr>
                <w:sz w:val="22"/>
                <w:szCs w:val="22"/>
              </w:rPr>
              <w:t>Омск: Амфора</w:t>
            </w:r>
          </w:p>
        </w:tc>
        <w:tc>
          <w:tcPr>
            <w:tcW w:w="431" w:type="pct"/>
          </w:tcPr>
          <w:p w:rsidR="00EE6C06" w:rsidRPr="002107A3" w:rsidRDefault="00EE6C06" w:rsidP="001801A7">
            <w:pPr>
              <w:rPr>
                <w:sz w:val="22"/>
                <w:szCs w:val="22"/>
              </w:rPr>
            </w:pPr>
            <w:r w:rsidRPr="002107A3">
              <w:rPr>
                <w:sz w:val="22"/>
                <w:szCs w:val="22"/>
              </w:rPr>
              <w:t>2019</w:t>
            </w:r>
          </w:p>
        </w:tc>
        <w:tc>
          <w:tcPr>
            <w:tcW w:w="433" w:type="pct"/>
          </w:tcPr>
          <w:p w:rsidR="00EE6C06" w:rsidRPr="00C43718" w:rsidRDefault="00EE6C06" w:rsidP="001801A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pct"/>
          </w:tcPr>
          <w:p w:rsidR="00EE6C06" w:rsidRPr="00C43718" w:rsidRDefault="00BC1DA0" w:rsidP="001801A7">
            <w:pPr>
              <w:rPr>
                <w:color w:val="000000"/>
                <w:sz w:val="22"/>
                <w:szCs w:val="22"/>
              </w:rPr>
            </w:pPr>
            <w:hyperlink r:id="rId15" w:history="1">
              <w:r w:rsidR="00EE6C06" w:rsidRPr="00C43718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EE6C06" w:rsidRPr="00C43718">
              <w:rPr>
                <w:sz w:val="22"/>
                <w:szCs w:val="22"/>
              </w:rPr>
              <w:t xml:space="preserve"> </w:t>
            </w:r>
          </w:p>
          <w:p w:rsidR="00EE6C06" w:rsidRPr="00C43718" w:rsidRDefault="00EE6C06" w:rsidP="001801A7">
            <w:pPr>
              <w:rPr>
                <w:color w:val="000000"/>
                <w:sz w:val="22"/>
                <w:szCs w:val="22"/>
              </w:rPr>
            </w:pPr>
          </w:p>
        </w:tc>
      </w:tr>
      <w:tr w:rsidR="00EE6C06" w:rsidRPr="006B0916" w:rsidTr="003C1987">
        <w:trPr>
          <w:cantSplit/>
          <w:trHeight w:val="1134"/>
        </w:trPr>
        <w:tc>
          <w:tcPr>
            <w:tcW w:w="272" w:type="pct"/>
          </w:tcPr>
          <w:p w:rsidR="00EE6C06" w:rsidRPr="006B0916" w:rsidRDefault="00EE6C06" w:rsidP="00184861">
            <w:pPr>
              <w:rPr>
                <w:sz w:val="22"/>
                <w:szCs w:val="22"/>
                <w:lang w:val="en-US"/>
              </w:rPr>
            </w:pPr>
            <w:r w:rsidRPr="006B0916">
              <w:rPr>
                <w:sz w:val="22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1150" w:type="pct"/>
          </w:tcPr>
          <w:p w:rsidR="00EE6C06" w:rsidRPr="00C43718" w:rsidRDefault="00EE6C06" w:rsidP="001801A7">
            <w:pPr>
              <w:rPr>
                <w:sz w:val="22"/>
                <w:szCs w:val="22"/>
              </w:rPr>
            </w:pPr>
            <w:r w:rsidRPr="00AD3B39">
              <w:rPr>
                <w:sz w:val="22"/>
                <w:szCs w:val="22"/>
              </w:rPr>
              <w:t>Теория и методика обучения математике: частная методика в 2 ч. Часть 1: учебное пособие для вузов</w:t>
            </w:r>
          </w:p>
        </w:tc>
        <w:tc>
          <w:tcPr>
            <w:tcW w:w="1078" w:type="pct"/>
          </w:tcPr>
          <w:p w:rsidR="00EE6C06" w:rsidRPr="00C43718" w:rsidRDefault="00EE6C06" w:rsidP="001801A7">
            <w:pPr>
              <w:rPr>
                <w:sz w:val="22"/>
                <w:szCs w:val="22"/>
              </w:rPr>
            </w:pPr>
            <w:r w:rsidRPr="00AD3B39">
              <w:rPr>
                <w:sz w:val="22"/>
                <w:szCs w:val="22"/>
              </w:rPr>
              <w:t>Капкаева</w:t>
            </w:r>
            <w:r>
              <w:rPr>
                <w:sz w:val="22"/>
                <w:szCs w:val="22"/>
              </w:rPr>
              <w:t xml:space="preserve"> Л.</w:t>
            </w:r>
            <w:r w:rsidRPr="00AD3B39">
              <w:rPr>
                <w:sz w:val="22"/>
                <w:szCs w:val="22"/>
              </w:rPr>
              <w:t xml:space="preserve">С.  </w:t>
            </w:r>
          </w:p>
        </w:tc>
        <w:tc>
          <w:tcPr>
            <w:tcW w:w="792" w:type="pct"/>
          </w:tcPr>
          <w:p w:rsidR="00EE6C06" w:rsidRPr="00C43718" w:rsidRDefault="00EE6C06" w:rsidP="001801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AD3B39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431" w:type="pct"/>
          </w:tcPr>
          <w:p w:rsidR="00EE6C06" w:rsidRPr="00C43718" w:rsidRDefault="00EE6C06" w:rsidP="001801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433" w:type="pct"/>
          </w:tcPr>
          <w:p w:rsidR="00EE6C06" w:rsidRPr="00AD3B39" w:rsidRDefault="00EE6C06" w:rsidP="001801A7">
            <w:pPr>
              <w:snapToGrid w:val="0"/>
              <w:rPr>
                <w:color w:val="000000"/>
                <w:szCs w:val="22"/>
              </w:rPr>
            </w:pPr>
          </w:p>
        </w:tc>
        <w:tc>
          <w:tcPr>
            <w:tcW w:w="844" w:type="pct"/>
          </w:tcPr>
          <w:p w:rsidR="00EE6C06" w:rsidRPr="00AD3B39" w:rsidRDefault="00BC1DA0" w:rsidP="001801A7">
            <w:pPr>
              <w:rPr>
                <w:color w:val="000000"/>
                <w:szCs w:val="22"/>
              </w:rPr>
            </w:pPr>
            <w:hyperlink r:id="rId16" w:tgtFrame="_blank" w:history="1">
              <w:r w:rsidR="00EE6C06" w:rsidRPr="00AD3B39">
                <w:rPr>
                  <w:rStyle w:val="af2"/>
                </w:rPr>
                <w:t>https://urait.ru/bcode/492957</w:t>
              </w:r>
            </w:hyperlink>
          </w:p>
        </w:tc>
      </w:tr>
      <w:tr w:rsidR="00EE6C06" w:rsidRPr="006B0916" w:rsidTr="003C1987">
        <w:trPr>
          <w:cantSplit/>
          <w:trHeight w:val="1134"/>
        </w:trPr>
        <w:tc>
          <w:tcPr>
            <w:tcW w:w="272" w:type="pct"/>
          </w:tcPr>
          <w:p w:rsidR="00EE6C06" w:rsidRPr="006B0916" w:rsidRDefault="00EE6C06" w:rsidP="00184861">
            <w:pPr>
              <w:rPr>
                <w:sz w:val="22"/>
                <w:szCs w:val="22"/>
                <w:lang w:val="en-US"/>
              </w:rPr>
            </w:pPr>
            <w:r w:rsidRPr="006B091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50" w:type="pct"/>
          </w:tcPr>
          <w:p w:rsidR="00EE6C06" w:rsidRPr="00C43718" w:rsidRDefault="00EE6C06" w:rsidP="001801A7">
            <w:pPr>
              <w:rPr>
                <w:sz w:val="22"/>
                <w:szCs w:val="22"/>
              </w:rPr>
            </w:pPr>
            <w:r w:rsidRPr="00AD3B39">
              <w:rPr>
                <w:sz w:val="22"/>
                <w:szCs w:val="22"/>
              </w:rPr>
              <w:t>Теория и методика обучения математике: частная методика в 2 ч. Часть 2: учебное пособие для вузов</w:t>
            </w:r>
          </w:p>
        </w:tc>
        <w:tc>
          <w:tcPr>
            <w:tcW w:w="1078" w:type="pct"/>
          </w:tcPr>
          <w:p w:rsidR="00EE6C06" w:rsidRPr="00C43718" w:rsidRDefault="00EE6C06" w:rsidP="001801A7">
            <w:pPr>
              <w:rPr>
                <w:sz w:val="22"/>
                <w:szCs w:val="22"/>
              </w:rPr>
            </w:pPr>
            <w:r w:rsidRPr="00AD3B39">
              <w:rPr>
                <w:sz w:val="22"/>
                <w:szCs w:val="22"/>
              </w:rPr>
              <w:t>Капкаева</w:t>
            </w:r>
            <w:r>
              <w:rPr>
                <w:sz w:val="22"/>
                <w:szCs w:val="22"/>
              </w:rPr>
              <w:t xml:space="preserve"> Л.</w:t>
            </w:r>
            <w:r w:rsidRPr="00AD3B39">
              <w:rPr>
                <w:sz w:val="22"/>
                <w:szCs w:val="22"/>
              </w:rPr>
              <w:t xml:space="preserve">С.  </w:t>
            </w:r>
          </w:p>
        </w:tc>
        <w:tc>
          <w:tcPr>
            <w:tcW w:w="792" w:type="pct"/>
          </w:tcPr>
          <w:p w:rsidR="00EE6C06" w:rsidRPr="00C43718" w:rsidRDefault="00EE6C06" w:rsidP="001801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AD3B39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431" w:type="pct"/>
          </w:tcPr>
          <w:p w:rsidR="00EE6C06" w:rsidRPr="00C43718" w:rsidRDefault="00EE6C06" w:rsidP="001801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433" w:type="pct"/>
          </w:tcPr>
          <w:p w:rsidR="00EE6C06" w:rsidRPr="00AD3B39" w:rsidRDefault="00EE6C06" w:rsidP="001801A7">
            <w:pPr>
              <w:snapToGrid w:val="0"/>
              <w:rPr>
                <w:color w:val="000000"/>
                <w:szCs w:val="22"/>
              </w:rPr>
            </w:pPr>
          </w:p>
        </w:tc>
        <w:tc>
          <w:tcPr>
            <w:tcW w:w="844" w:type="pct"/>
          </w:tcPr>
          <w:p w:rsidR="00EE6C06" w:rsidRPr="00AD3B39" w:rsidRDefault="00BC1DA0" w:rsidP="001801A7">
            <w:pPr>
              <w:rPr>
                <w:color w:val="000000"/>
                <w:szCs w:val="22"/>
              </w:rPr>
            </w:pPr>
            <w:hyperlink r:id="rId17" w:tgtFrame="_blank" w:history="1">
              <w:r w:rsidR="00EE6C06" w:rsidRPr="00AD3B39">
                <w:rPr>
                  <w:rStyle w:val="af2"/>
                </w:rPr>
                <w:t>https://urait.ru/bcode/493011</w:t>
              </w:r>
            </w:hyperlink>
          </w:p>
        </w:tc>
      </w:tr>
      <w:tr w:rsidR="00EE6C06" w:rsidRPr="006B0916" w:rsidTr="003C1987">
        <w:trPr>
          <w:cantSplit/>
          <w:trHeight w:val="1134"/>
        </w:trPr>
        <w:tc>
          <w:tcPr>
            <w:tcW w:w="272" w:type="pct"/>
          </w:tcPr>
          <w:p w:rsidR="00EE6C06" w:rsidRPr="00EE6C06" w:rsidRDefault="00EE6C06" w:rsidP="00184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150" w:type="pct"/>
          </w:tcPr>
          <w:p w:rsidR="00EE6C06" w:rsidRPr="00AD3B39" w:rsidRDefault="00EE6C06" w:rsidP="001801A7">
            <w:pPr>
              <w:rPr>
                <w:sz w:val="22"/>
                <w:szCs w:val="22"/>
              </w:rPr>
            </w:pPr>
            <w:r w:rsidRPr="00AD3B39">
              <w:rPr>
                <w:sz w:val="22"/>
                <w:szCs w:val="22"/>
              </w:rPr>
              <w:t xml:space="preserve">Методика обучения математике. Когнитивно-визуальный подход: учебник для вузов </w:t>
            </w:r>
          </w:p>
        </w:tc>
        <w:tc>
          <w:tcPr>
            <w:tcW w:w="1078" w:type="pct"/>
          </w:tcPr>
          <w:p w:rsidR="00EE6C06" w:rsidRPr="00AD3B39" w:rsidRDefault="00EE6C06" w:rsidP="001801A7">
            <w:pPr>
              <w:rPr>
                <w:sz w:val="22"/>
                <w:szCs w:val="22"/>
              </w:rPr>
            </w:pPr>
            <w:r w:rsidRPr="00AD3B39">
              <w:rPr>
                <w:sz w:val="22"/>
                <w:szCs w:val="22"/>
              </w:rPr>
              <w:t>Далингер</w:t>
            </w:r>
            <w:r>
              <w:rPr>
                <w:sz w:val="22"/>
                <w:szCs w:val="22"/>
              </w:rPr>
              <w:t xml:space="preserve"> В.</w:t>
            </w:r>
            <w:r w:rsidRPr="00AD3B39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.,</w:t>
            </w:r>
            <w:r w:rsidRPr="00AD3B39">
              <w:rPr>
                <w:sz w:val="22"/>
                <w:szCs w:val="22"/>
              </w:rPr>
              <w:t xml:space="preserve"> Симонженков</w:t>
            </w:r>
            <w:r>
              <w:rPr>
                <w:sz w:val="22"/>
                <w:szCs w:val="22"/>
              </w:rPr>
              <w:t xml:space="preserve"> С.</w:t>
            </w:r>
            <w:r w:rsidRPr="00AD3B39">
              <w:rPr>
                <w:sz w:val="22"/>
                <w:szCs w:val="22"/>
              </w:rPr>
              <w:t>Д.</w:t>
            </w:r>
          </w:p>
        </w:tc>
        <w:tc>
          <w:tcPr>
            <w:tcW w:w="792" w:type="pct"/>
          </w:tcPr>
          <w:p w:rsidR="00EE6C06" w:rsidRPr="00C43718" w:rsidRDefault="00EE6C06" w:rsidP="001801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AD3B39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431" w:type="pct"/>
          </w:tcPr>
          <w:p w:rsidR="00EE6C06" w:rsidRPr="00C43718" w:rsidRDefault="00EE6C06" w:rsidP="001801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433" w:type="pct"/>
          </w:tcPr>
          <w:p w:rsidR="00EE6C06" w:rsidRPr="00AD3B39" w:rsidRDefault="00EE6C06" w:rsidP="001801A7">
            <w:pPr>
              <w:snapToGrid w:val="0"/>
              <w:rPr>
                <w:color w:val="000000"/>
                <w:szCs w:val="22"/>
              </w:rPr>
            </w:pPr>
          </w:p>
        </w:tc>
        <w:tc>
          <w:tcPr>
            <w:tcW w:w="844" w:type="pct"/>
          </w:tcPr>
          <w:p w:rsidR="00EE6C06" w:rsidRPr="00AD3B39" w:rsidRDefault="00BC1DA0" w:rsidP="001801A7">
            <w:hyperlink r:id="rId18" w:tgtFrame="_blank" w:history="1">
              <w:r w:rsidR="00EE6C06" w:rsidRPr="00AD3B39">
                <w:rPr>
                  <w:rStyle w:val="af2"/>
                </w:rPr>
                <w:t>https://urait.ru/bcode/490914</w:t>
              </w:r>
            </w:hyperlink>
          </w:p>
        </w:tc>
      </w:tr>
      <w:tr w:rsidR="00EE6C06" w:rsidRPr="006B0916" w:rsidTr="003C1987">
        <w:trPr>
          <w:cantSplit/>
          <w:trHeight w:val="1134"/>
        </w:trPr>
        <w:tc>
          <w:tcPr>
            <w:tcW w:w="272" w:type="pct"/>
          </w:tcPr>
          <w:p w:rsidR="00EE6C06" w:rsidRPr="00EE6C06" w:rsidRDefault="00EE6C06" w:rsidP="00184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150" w:type="pct"/>
          </w:tcPr>
          <w:p w:rsidR="00EE6C06" w:rsidRPr="00AD3B39" w:rsidRDefault="00EE6C06" w:rsidP="001801A7">
            <w:pPr>
              <w:rPr>
                <w:sz w:val="22"/>
                <w:szCs w:val="22"/>
              </w:rPr>
            </w:pPr>
            <w:r w:rsidRPr="00AD3B39">
              <w:rPr>
                <w:sz w:val="22"/>
                <w:szCs w:val="22"/>
              </w:rPr>
              <w:t>Методика обучения математике. Практикум по решению задач: учебное пособие для вузов</w:t>
            </w:r>
          </w:p>
        </w:tc>
        <w:tc>
          <w:tcPr>
            <w:tcW w:w="1078" w:type="pct"/>
          </w:tcPr>
          <w:p w:rsidR="00EE6C06" w:rsidRPr="00AD3B39" w:rsidRDefault="00EE6C06" w:rsidP="001801A7">
            <w:pPr>
              <w:rPr>
                <w:sz w:val="22"/>
                <w:szCs w:val="22"/>
              </w:rPr>
            </w:pPr>
            <w:r w:rsidRPr="00AD3B39">
              <w:rPr>
                <w:sz w:val="22"/>
                <w:szCs w:val="22"/>
              </w:rPr>
              <w:t>Далингер</w:t>
            </w:r>
            <w:r>
              <w:rPr>
                <w:sz w:val="22"/>
                <w:szCs w:val="22"/>
              </w:rPr>
              <w:t xml:space="preserve"> В.</w:t>
            </w:r>
            <w:r w:rsidRPr="00AD3B39">
              <w:rPr>
                <w:sz w:val="22"/>
                <w:szCs w:val="22"/>
              </w:rPr>
              <w:t xml:space="preserve">А.  </w:t>
            </w:r>
          </w:p>
        </w:tc>
        <w:tc>
          <w:tcPr>
            <w:tcW w:w="792" w:type="pct"/>
          </w:tcPr>
          <w:p w:rsidR="00EE6C06" w:rsidRPr="00C43718" w:rsidRDefault="00EE6C06" w:rsidP="001801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AD3B39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431" w:type="pct"/>
          </w:tcPr>
          <w:p w:rsidR="00EE6C06" w:rsidRPr="00C43718" w:rsidRDefault="00EE6C06" w:rsidP="001801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433" w:type="pct"/>
          </w:tcPr>
          <w:p w:rsidR="00EE6C06" w:rsidRPr="00AD3B39" w:rsidRDefault="00EE6C06" w:rsidP="001801A7">
            <w:pPr>
              <w:snapToGrid w:val="0"/>
              <w:rPr>
                <w:color w:val="000000"/>
                <w:szCs w:val="22"/>
              </w:rPr>
            </w:pPr>
          </w:p>
        </w:tc>
        <w:tc>
          <w:tcPr>
            <w:tcW w:w="844" w:type="pct"/>
          </w:tcPr>
          <w:p w:rsidR="00EE6C06" w:rsidRPr="00AD3B39" w:rsidRDefault="00BC1DA0" w:rsidP="001801A7">
            <w:hyperlink r:id="rId19" w:tgtFrame="_blank" w:history="1">
              <w:r w:rsidR="00EE6C06" w:rsidRPr="00AD3B39">
                <w:rPr>
                  <w:rStyle w:val="af2"/>
                </w:rPr>
                <w:t>https://urait.ru/bcode/490908</w:t>
              </w:r>
            </w:hyperlink>
          </w:p>
        </w:tc>
      </w:tr>
      <w:tr w:rsidR="00EE6C06" w:rsidRPr="006B0916" w:rsidTr="003C1987">
        <w:trPr>
          <w:cantSplit/>
          <w:trHeight w:val="1134"/>
        </w:trPr>
        <w:tc>
          <w:tcPr>
            <w:tcW w:w="272" w:type="pct"/>
          </w:tcPr>
          <w:p w:rsidR="00EE6C06" w:rsidRPr="00EE6C06" w:rsidRDefault="00EE6C06" w:rsidP="00184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150" w:type="pct"/>
          </w:tcPr>
          <w:p w:rsidR="00EE6C06" w:rsidRPr="00AD3B39" w:rsidRDefault="00EE6C06" w:rsidP="001801A7">
            <w:pPr>
              <w:rPr>
                <w:sz w:val="22"/>
                <w:szCs w:val="22"/>
              </w:rPr>
            </w:pPr>
            <w:r w:rsidRPr="00AD3B39">
              <w:rPr>
                <w:sz w:val="22"/>
                <w:szCs w:val="22"/>
              </w:rPr>
              <w:t>Методика обучения математике в 2</w:t>
            </w:r>
            <w:r>
              <w:rPr>
                <w:sz w:val="22"/>
                <w:szCs w:val="22"/>
              </w:rPr>
              <w:t xml:space="preserve"> ч. Часть 1: учебник для вузов</w:t>
            </w:r>
          </w:p>
        </w:tc>
        <w:tc>
          <w:tcPr>
            <w:tcW w:w="1078" w:type="pct"/>
          </w:tcPr>
          <w:p w:rsidR="00EE6C06" w:rsidRPr="00AD3B39" w:rsidRDefault="00EE6C06" w:rsidP="001801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Подходова</w:t>
            </w:r>
            <w:r w:rsidRPr="00AD3B39">
              <w:rPr>
                <w:sz w:val="22"/>
                <w:szCs w:val="22"/>
              </w:rPr>
              <w:t xml:space="preserve"> Н.</w:t>
            </w:r>
            <w:r>
              <w:rPr>
                <w:sz w:val="22"/>
                <w:szCs w:val="22"/>
              </w:rPr>
              <w:t xml:space="preserve">С., </w:t>
            </w:r>
            <w:r w:rsidRPr="00AD3B39">
              <w:rPr>
                <w:sz w:val="22"/>
                <w:szCs w:val="22"/>
              </w:rPr>
              <w:t>Снегуро</w:t>
            </w:r>
            <w:r>
              <w:rPr>
                <w:sz w:val="22"/>
                <w:szCs w:val="22"/>
              </w:rPr>
              <w:t>ва В.</w:t>
            </w:r>
            <w:r w:rsidRPr="00AD3B39">
              <w:rPr>
                <w:sz w:val="22"/>
                <w:szCs w:val="22"/>
              </w:rPr>
              <w:t>И.</w:t>
            </w:r>
          </w:p>
        </w:tc>
        <w:tc>
          <w:tcPr>
            <w:tcW w:w="792" w:type="pct"/>
          </w:tcPr>
          <w:p w:rsidR="00EE6C06" w:rsidRPr="00C43718" w:rsidRDefault="00EE6C06" w:rsidP="001801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AD3B39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431" w:type="pct"/>
          </w:tcPr>
          <w:p w:rsidR="00EE6C06" w:rsidRPr="00C43718" w:rsidRDefault="00EE6C06" w:rsidP="001801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433" w:type="pct"/>
          </w:tcPr>
          <w:p w:rsidR="00EE6C06" w:rsidRPr="00AD3B39" w:rsidRDefault="00EE6C06" w:rsidP="001801A7">
            <w:pPr>
              <w:snapToGrid w:val="0"/>
              <w:rPr>
                <w:color w:val="000000"/>
                <w:szCs w:val="22"/>
              </w:rPr>
            </w:pPr>
          </w:p>
        </w:tc>
        <w:tc>
          <w:tcPr>
            <w:tcW w:w="844" w:type="pct"/>
          </w:tcPr>
          <w:p w:rsidR="00EE6C06" w:rsidRPr="00AD3B39" w:rsidRDefault="00BC1DA0" w:rsidP="001801A7">
            <w:hyperlink r:id="rId20" w:tgtFrame="_blank" w:history="1">
              <w:r w:rsidR="00EE6C06" w:rsidRPr="00AD3B39">
                <w:rPr>
                  <w:rStyle w:val="af2"/>
                </w:rPr>
                <w:t>https://urait.ru/bcode/489760</w:t>
              </w:r>
            </w:hyperlink>
          </w:p>
        </w:tc>
      </w:tr>
      <w:tr w:rsidR="00EE6C06" w:rsidRPr="006B0916" w:rsidTr="003C1987">
        <w:trPr>
          <w:cantSplit/>
          <w:trHeight w:val="1134"/>
        </w:trPr>
        <w:tc>
          <w:tcPr>
            <w:tcW w:w="272" w:type="pct"/>
          </w:tcPr>
          <w:p w:rsidR="00EE6C06" w:rsidRPr="00EE6C06" w:rsidRDefault="00EE6C06" w:rsidP="00184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150" w:type="pct"/>
          </w:tcPr>
          <w:p w:rsidR="00EE6C06" w:rsidRPr="00AD3B39" w:rsidRDefault="00EE6C06" w:rsidP="001801A7">
            <w:pPr>
              <w:rPr>
                <w:sz w:val="22"/>
                <w:szCs w:val="22"/>
              </w:rPr>
            </w:pPr>
            <w:r w:rsidRPr="00AD3B39">
              <w:rPr>
                <w:sz w:val="22"/>
                <w:szCs w:val="22"/>
              </w:rPr>
              <w:t>Методика обучения математике в 2</w:t>
            </w:r>
            <w:r>
              <w:rPr>
                <w:sz w:val="22"/>
                <w:szCs w:val="22"/>
              </w:rPr>
              <w:t xml:space="preserve"> ч. Часть 2: учебник для вузов</w:t>
            </w:r>
          </w:p>
        </w:tc>
        <w:tc>
          <w:tcPr>
            <w:tcW w:w="1078" w:type="pct"/>
          </w:tcPr>
          <w:p w:rsidR="00EE6C06" w:rsidRPr="00AD3B39" w:rsidRDefault="00EE6C06" w:rsidP="001801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Подходова</w:t>
            </w:r>
            <w:r w:rsidRPr="00AD3B39">
              <w:rPr>
                <w:sz w:val="22"/>
                <w:szCs w:val="22"/>
              </w:rPr>
              <w:t xml:space="preserve"> Н.</w:t>
            </w:r>
            <w:r>
              <w:rPr>
                <w:sz w:val="22"/>
                <w:szCs w:val="22"/>
              </w:rPr>
              <w:t xml:space="preserve">С., </w:t>
            </w:r>
            <w:r w:rsidRPr="00AD3B39">
              <w:rPr>
                <w:sz w:val="22"/>
                <w:szCs w:val="22"/>
              </w:rPr>
              <w:t>Снегуро</w:t>
            </w:r>
            <w:r>
              <w:rPr>
                <w:sz w:val="22"/>
                <w:szCs w:val="22"/>
              </w:rPr>
              <w:t>ва В.</w:t>
            </w:r>
            <w:r w:rsidRPr="00AD3B39">
              <w:rPr>
                <w:sz w:val="22"/>
                <w:szCs w:val="22"/>
              </w:rPr>
              <w:t>И.</w:t>
            </w:r>
          </w:p>
        </w:tc>
        <w:tc>
          <w:tcPr>
            <w:tcW w:w="792" w:type="pct"/>
          </w:tcPr>
          <w:p w:rsidR="00EE6C06" w:rsidRPr="00C43718" w:rsidRDefault="00EE6C06" w:rsidP="001801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AD3B39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431" w:type="pct"/>
          </w:tcPr>
          <w:p w:rsidR="00EE6C06" w:rsidRPr="00C43718" w:rsidRDefault="00EE6C06" w:rsidP="001801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433" w:type="pct"/>
          </w:tcPr>
          <w:p w:rsidR="00EE6C06" w:rsidRPr="00AD3B39" w:rsidRDefault="00EE6C06" w:rsidP="001801A7">
            <w:pPr>
              <w:snapToGrid w:val="0"/>
              <w:rPr>
                <w:color w:val="000000"/>
                <w:szCs w:val="22"/>
              </w:rPr>
            </w:pPr>
          </w:p>
        </w:tc>
        <w:tc>
          <w:tcPr>
            <w:tcW w:w="844" w:type="pct"/>
          </w:tcPr>
          <w:p w:rsidR="00EE6C06" w:rsidRPr="00AD3B39" w:rsidRDefault="00BC1DA0" w:rsidP="001801A7">
            <w:hyperlink r:id="rId21" w:tgtFrame="_blank" w:history="1">
              <w:r w:rsidR="00EE6C06" w:rsidRPr="00AD3B39">
                <w:rPr>
                  <w:rStyle w:val="af2"/>
                </w:rPr>
                <w:t>https://urait.ru/bcode/490417</w:t>
              </w:r>
            </w:hyperlink>
          </w:p>
        </w:tc>
      </w:tr>
      <w:tr w:rsidR="00EE6C06" w:rsidRPr="006B0916" w:rsidTr="003C1987">
        <w:trPr>
          <w:cantSplit/>
          <w:trHeight w:val="1134"/>
        </w:trPr>
        <w:tc>
          <w:tcPr>
            <w:tcW w:w="272" w:type="pct"/>
          </w:tcPr>
          <w:p w:rsidR="00EE6C06" w:rsidRPr="00EE6C06" w:rsidRDefault="00EE6C06" w:rsidP="00184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150" w:type="pct"/>
          </w:tcPr>
          <w:p w:rsidR="00EE6C06" w:rsidRPr="00AD3B39" w:rsidRDefault="00EE6C06" w:rsidP="001801A7">
            <w:pPr>
              <w:rPr>
                <w:sz w:val="22"/>
                <w:szCs w:val="22"/>
              </w:rPr>
            </w:pPr>
            <w:r w:rsidRPr="00D570F1">
              <w:rPr>
                <w:sz w:val="22"/>
                <w:szCs w:val="22"/>
              </w:rPr>
              <w:t>Конструирование урока математики в условиях реализации ФГОС: учебно-методическое пособие</w:t>
            </w:r>
          </w:p>
        </w:tc>
        <w:tc>
          <w:tcPr>
            <w:tcW w:w="1078" w:type="pct"/>
          </w:tcPr>
          <w:p w:rsidR="00EE6C06" w:rsidRDefault="00EE6C06" w:rsidP="001801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Овчинникова Е.</w:t>
            </w:r>
            <w:r w:rsidRPr="00D570F1">
              <w:rPr>
                <w:sz w:val="22"/>
                <w:szCs w:val="22"/>
              </w:rPr>
              <w:t>Е.</w:t>
            </w:r>
          </w:p>
        </w:tc>
        <w:tc>
          <w:tcPr>
            <w:tcW w:w="792" w:type="pct"/>
          </w:tcPr>
          <w:p w:rsidR="00EE6C06" w:rsidRDefault="00EE6C06" w:rsidP="001801A7">
            <w:pPr>
              <w:rPr>
                <w:sz w:val="22"/>
                <w:szCs w:val="22"/>
              </w:rPr>
            </w:pPr>
            <w:r w:rsidRPr="00D570F1">
              <w:rPr>
                <w:sz w:val="22"/>
                <w:szCs w:val="22"/>
              </w:rPr>
              <w:t xml:space="preserve">Липецк: </w:t>
            </w:r>
            <w:r>
              <w:rPr>
                <w:sz w:val="22"/>
                <w:szCs w:val="22"/>
              </w:rPr>
              <w:t>ЛГПУ</w:t>
            </w:r>
            <w:r w:rsidRPr="00D570F1">
              <w:rPr>
                <w:sz w:val="22"/>
                <w:szCs w:val="22"/>
              </w:rPr>
              <w:t xml:space="preserve"> им</w:t>
            </w:r>
            <w:r>
              <w:rPr>
                <w:sz w:val="22"/>
                <w:szCs w:val="22"/>
              </w:rPr>
              <w:t>.</w:t>
            </w:r>
            <w:r w:rsidRPr="00D570F1">
              <w:rPr>
                <w:sz w:val="22"/>
                <w:szCs w:val="22"/>
              </w:rPr>
              <w:t xml:space="preserve"> П.П. Семенова-Тян-Шанского</w:t>
            </w:r>
          </w:p>
        </w:tc>
        <w:tc>
          <w:tcPr>
            <w:tcW w:w="431" w:type="pct"/>
          </w:tcPr>
          <w:p w:rsidR="00EE6C06" w:rsidRDefault="00EE6C06" w:rsidP="001801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433" w:type="pct"/>
          </w:tcPr>
          <w:p w:rsidR="00EE6C06" w:rsidRPr="00D570F1" w:rsidRDefault="00EE6C06" w:rsidP="001801A7">
            <w:pPr>
              <w:snapToGrid w:val="0"/>
              <w:rPr>
                <w:color w:val="000000"/>
                <w:szCs w:val="22"/>
              </w:rPr>
            </w:pPr>
          </w:p>
        </w:tc>
        <w:tc>
          <w:tcPr>
            <w:tcW w:w="844" w:type="pct"/>
          </w:tcPr>
          <w:p w:rsidR="00EE6C06" w:rsidRPr="00D570F1" w:rsidRDefault="00BC1DA0" w:rsidP="001801A7">
            <w:hyperlink r:id="rId22" w:history="1">
              <w:r w:rsidR="00EE6C06" w:rsidRPr="00D570F1">
                <w:rPr>
                  <w:rStyle w:val="af2"/>
                </w:rPr>
                <w:t>https://biblioclub.ru</w:t>
              </w:r>
            </w:hyperlink>
          </w:p>
        </w:tc>
      </w:tr>
    </w:tbl>
    <w:p w:rsidR="00937CBE" w:rsidRPr="006B0916" w:rsidRDefault="00937CBE" w:rsidP="00184861">
      <w:pPr>
        <w:pStyle w:val="13"/>
        <w:spacing w:before="240" w:after="240" w:line="240" w:lineRule="auto"/>
        <w:ind w:left="0"/>
        <w:rPr>
          <w:rFonts w:cs="Times New Roman"/>
          <w:sz w:val="22"/>
          <w:szCs w:val="22"/>
        </w:rPr>
      </w:pPr>
      <w:r w:rsidRPr="006B0916">
        <w:rPr>
          <w:rFonts w:cs="Times New Roman"/>
          <w:b/>
          <w:bCs/>
          <w:sz w:val="22"/>
          <w:szCs w:val="22"/>
        </w:rPr>
        <w:t xml:space="preserve">8. </w:t>
      </w:r>
      <w:r w:rsidRPr="006B0916">
        <w:rPr>
          <w:rFonts w:cs="Times New Roman"/>
          <w:b/>
          <w:bCs/>
          <w:caps/>
          <w:sz w:val="22"/>
          <w:szCs w:val="22"/>
        </w:rPr>
        <w:t>Ресурсы информационно-телекоммуникационной сети «Интернет»</w:t>
      </w:r>
    </w:p>
    <w:p w:rsidR="00937CBE" w:rsidRPr="006B0916" w:rsidRDefault="00937CBE" w:rsidP="00184861">
      <w:pPr>
        <w:ind w:firstLine="244"/>
        <w:jc w:val="both"/>
        <w:rPr>
          <w:sz w:val="22"/>
          <w:szCs w:val="22"/>
        </w:rPr>
      </w:pPr>
      <w:r w:rsidRPr="006B0916">
        <w:rPr>
          <w:sz w:val="22"/>
          <w:szCs w:val="22"/>
        </w:rPr>
        <w:t xml:space="preserve">1. «НЭБ». Национальная электронная библиотека. – Режим доступа: </w:t>
      </w:r>
      <w:hyperlink r:id="rId23" w:history="1">
        <w:r w:rsidRPr="006B0916">
          <w:rPr>
            <w:rStyle w:val="af2"/>
            <w:sz w:val="22"/>
            <w:szCs w:val="22"/>
          </w:rPr>
          <w:t>http://нэб.рф/</w:t>
        </w:r>
      </w:hyperlink>
    </w:p>
    <w:p w:rsidR="00937CBE" w:rsidRPr="006B0916" w:rsidRDefault="00937CBE" w:rsidP="00184861">
      <w:pPr>
        <w:ind w:firstLine="244"/>
        <w:jc w:val="both"/>
        <w:rPr>
          <w:sz w:val="22"/>
          <w:szCs w:val="22"/>
        </w:rPr>
      </w:pPr>
      <w:r w:rsidRPr="006B0916">
        <w:rPr>
          <w:sz w:val="22"/>
          <w:szCs w:val="22"/>
        </w:rPr>
        <w:t xml:space="preserve">2. «eLibrary». Научная электронная библиотека. – Режим доступа: </w:t>
      </w:r>
      <w:hyperlink r:id="rId24" w:history="1">
        <w:r w:rsidRPr="006B0916">
          <w:rPr>
            <w:rStyle w:val="af2"/>
            <w:sz w:val="22"/>
            <w:szCs w:val="22"/>
          </w:rPr>
          <w:t>https://elibrary.ru</w:t>
        </w:r>
      </w:hyperlink>
    </w:p>
    <w:p w:rsidR="00937CBE" w:rsidRPr="006B0916" w:rsidRDefault="00937CBE" w:rsidP="00184861">
      <w:pPr>
        <w:ind w:firstLine="244"/>
        <w:jc w:val="both"/>
        <w:rPr>
          <w:sz w:val="22"/>
          <w:szCs w:val="22"/>
        </w:rPr>
      </w:pPr>
      <w:r w:rsidRPr="006B0916">
        <w:rPr>
          <w:sz w:val="22"/>
          <w:szCs w:val="22"/>
        </w:rPr>
        <w:t xml:space="preserve">3. «КиберЛенинка». Научная электронная библиотека. – Режим доступа: </w:t>
      </w:r>
      <w:hyperlink r:id="rId25" w:history="1">
        <w:r w:rsidRPr="006B0916">
          <w:rPr>
            <w:rStyle w:val="af2"/>
            <w:sz w:val="22"/>
            <w:szCs w:val="22"/>
          </w:rPr>
          <w:t>https://cyberleninka.ru/</w:t>
        </w:r>
      </w:hyperlink>
    </w:p>
    <w:p w:rsidR="00937CBE" w:rsidRPr="006B0916" w:rsidRDefault="00937CBE" w:rsidP="00184861">
      <w:pPr>
        <w:ind w:firstLine="244"/>
        <w:jc w:val="both"/>
        <w:rPr>
          <w:sz w:val="22"/>
          <w:szCs w:val="22"/>
        </w:rPr>
      </w:pPr>
      <w:r w:rsidRPr="006B0916">
        <w:rPr>
          <w:sz w:val="22"/>
          <w:szCs w:val="22"/>
        </w:rPr>
        <w:t xml:space="preserve">4. ЭБС «Университетская библиотека онлайн». – Режим доступа: </w:t>
      </w:r>
      <w:hyperlink r:id="rId26" w:history="1">
        <w:r w:rsidRPr="006B0916">
          <w:rPr>
            <w:rStyle w:val="af2"/>
            <w:sz w:val="22"/>
            <w:szCs w:val="22"/>
          </w:rPr>
          <w:t>http://www.biblioclub.ru/</w:t>
        </w:r>
      </w:hyperlink>
    </w:p>
    <w:p w:rsidR="00937CBE" w:rsidRPr="006B0916" w:rsidRDefault="00937CBE" w:rsidP="00184861">
      <w:pPr>
        <w:ind w:firstLine="244"/>
        <w:jc w:val="both"/>
        <w:rPr>
          <w:sz w:val="22"/>
          <w:szCs w:val="22"/>
        </w:rPr>
      </w:pPr>
      <w:r w:rsidRPr="006B0916">
        <w:rPr>
          <w:sz w:val="22"/>
          <w:szCs w:val="22"/>
        </w:rPr>
        <w:t xml:space="preserve">5. Российская государственная библиотека. – Режим доступа: </w:t>
      </w:r>
      <w:hyperlink r:id="rId27" w:history="1">
        <w:r w:rsidRPr="006B0916">
          <w:rPr>
            <w:rStyle w:val="af2"/>
            <w:sz w:val="22"/>
            <w:szCs w:val="22"/>
          </w:rPr>
          <w:t>http://www.rsl.ru/</w:t>
        </w:r>
      </w:hyperlink>
    </w:p>
    <w:p w:rsidR="00937CBE" w:rsidRPr="006B0916" w:rsidRDefault="00937CBE" w:rsidP="00184861">
      <w:pPr>
        <w:pStyle w:val="13"/>
        <w:spacing w:before="240" w:after="240" w:line="240" w:lineRule="auto"/>
        <w:ind w:left="0"/>
        <w:rPr>
          <w:rFonts w:cs="Times New Roman"/>
          <w:sz w:val="22"/>
          <w:szCs w:val="22"/>
        </w:rPr>
      </w:pPr>
      <w:r w:rsidRPr="006B0916">
        <w:rPr>
          <w:rFonts w:cs="Times New Roman"/>
          <w:b/>
          <w:bCs/>
          <w:sz w:val="22"/>
          <w:szCs w:val="22"/>
        </w:rPr>
        <w:t>9. ИНФОРМАЦИОННЫЕ ТЕХНОЛОГИИ, ИСПОЛЬЗУЕМЫЕ ПРИ ОСУЩЕСТВЛЕНИИ ОБРАЗОВАТЕЛЬНОГО ПРОЦЕССА ПО ДИСЦИПЛИНЕ</w:t>
      </w:r>
    </w:p>
    <w:p w:rsidR="00937CBE" w:rsidRPr="006B0916" w:rsidRDefault="00937CBE" w:rsidP="00184861">
      <w:pPr>
        <w:ind w:firstLine="567"/>
        <w:jc w:val="both"/>
        <w:rPr>
          <w:sz w:val="22"/>
          <w:szCs w:val="22"/>
        </w:rPr>
      </w:pPr>
      <w:r w:rsidRPr="006B0916">
        <w:rPr>
          <w:rFonts w:eastAsia="WenQuanYi Micro Hei"/>
          <w:sz w:val="22"/>
          <w:szCs w:val="22"/>
        </w:rPr>
        <w:t>В ходе осуществления образовательного процесса используются следующие информационные технологии:</w:t>
      </w:r>
    </w:p>
    <w:p w:rsidR="00937CBE" w:rsidRPr="006B0916" w:rsidRDefault="00937CBE" w:rsidP="00184861">
      <w:pPr>
        <w:ind w:firstLine="567"/>
        <w:jc w:val="both"/>
        <w:rPr>
          <w:sz w:val="22"/>
          <w:szCs w:val="22"/>
        </w:rPr>
      </w:pPr>
      <w:r w:rsidRPr="006B0916">
        <w:rPr>
          <w:rFonts w:eastAsia="WenQuanYi Micro Hei"/>
          <w:sz w:val="22"/>
          <w:szCs w:val="22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37CBE" w:rsidRPr="006B0916" w:rsidRDefault="00937CBE" w:rsidP="00184861">
      <w:pPr>
        <w:ind w:firstLine="567"/>
        <w:jc w:val="both"/>
        <w:rPr>
          <w:sz w:val="22"/>
          <w:szCs w:val="22"/>
        </w:rPr>
      </w:pPr>
      <w:r w:rsidRPr="006B0916">
        <w:rPr>
          <w:rFonts w:eastAsia="WenQuanYi Micro Hei"/>
          <w:sz w:val="22"/>
          <w:szCs w:val="22"/>
        </w:rPr>
        <w:t>- средства телекоммуникационного общения (электронная почта и т.п.) преподавателя и обучаемого.</w:t>
      </w:r>
    </w:p>
    <w:p w:rsidR="00937CBE" w:rsidRPr="006B0916" w:rsidRDefault="00937CBE" w:rsidP="00184861">
      <w:pPr>
        <w:ind w:firstLine="567"/>
        <w:jc w:val="both"/>
        <w:rPr>
          <w:rFonts w:eastAsia="WenQuanYi Micro Hei"/>
          <w:sz w:val="22"/>
          <w:szCs w:val="22"/>
        </w:rPr>
      </w:pPr>
      <w:r w:rsidRPr="006B0916">
        <w:rPr>
          <w:rFonts w:eastAsia="WenQuanYi Micro Hei"/>
          <w:sz w:val="22"/>
          <w:szCs w:val="22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37CBE" w:rsidRPr="006B0916" w:rsidRDefault="00937CBE" w:rsidP="00184861">
      <w:pPr>
        <w:spacing w:before="240"/>
        <w:contextualSpacing/>
        <w:jc w:val="both"/>
        <w:rPr>
          <w:sz w:val="22"/>
          <w:szCs w:val="22"/>
        </w:rPr>
      </w:pPr>
      <w:r w:rsidRPr="006B0916">
        <w:rPr>
          <w:rFonts w:eastAsia="WenQuanYi Micro Hei"/>
          <w:b/>
          <w:bCs/>
          <w:sz w:val="22"/>
          <w:szCs w:val="22"/>
        </w:rPr>
        <w:t>9.1. Требования к программному обеспечению учебного процесса</w:t>
      </w:r>
    </w:p>
    <w:p w:rsidR="00937CBE" w:rsidRPr="006B0916" w:rsidRDefault="00937CBE" w:rsidP="00184861">
      <w:pPr>
        <w:jc w:val="both"/>
        <w:rPr>
          <w:sz w:val="22"/>
          <w:szCs w:val="22"/>
        </w:rPr>
      </w:pPr>
      <w:r w:rsidRPr="006B0916">
        <w:rPr>
          <w:rFonts w:eastAsia="WenQuanYi Micro Hei"/>
          <w:sz w:val="22"/>
          <w:szCs w:val="22"/>
        </w:rPr>
        <w:t>Для успешного освоения дисциплины, обучающийся использует следующие программные средства:</w:t>
      </w:r>
    </w:p>
    <w:p w:rsidR="00937CBE" w:rsidRPr="006B0916" w:rsidRDefault="00937CBE" w:rsidP="00184861">
      <w:pPr>
        <w:numPr>
          <w:ilvl w:val="0"/>
          <w:numId w:val="35"/>
        </w:numPr>
        <w:tabs>
          <w:tab w:val="left" w:pos="788"/>
        </w:tabs>
        <w:suppressAutoHyphens/>
        <w:jc w:val="both"/>
        <w:rPr>
          <w:sz w:val="22"/>
          <w:szCs w:val="22"/>
        </w:rPr>
      </w:pPr>
      <w:r w:rsidRPr="006B0916">
        <w:rPr>
          <w:rFonts w:eastAsia="WenQuanYi Micro Hei"/>
          <w:sz w:val="22"/>
          <w:szCs w:val="22"/>
        </w:rPr>
        <w:t>Windows 10 x64</w:t>
      </w:r>
    </w:p>
    <w:p w:rsidR="00937CBE" w:rsidRPr="006B0916" w:rsidRDefault="00937CBE" w:rsidP="00184861">
      <w:pPr>
        <w:numPr>
          <w:ilvl w:val="0"/>
          <w:numId w:val="35"/>
        </w:numPr>
        <w:tabs>
          <w:tab w:val="left" w:pos="788"/>
        </w:tabs>
        <w:suppressAutoHyphens/>
        <w:jc w:val="both"/>
        <w:rPr>
          <w:sz w:val="22"/>
          <w:szCs w:val="22"/>
        </w:rPr>
      </w:pPr>
      <w:r w:rsidRPr="006B0916">
        <w:rPr>
          <w:rFonts w:eastAsia="WenQuanYi Micro Hei"/>
          <w:sz w:val="22"/>
          <w:szCs w:val="22"/>
        </w:rPr>
        <w:t>MicrosoftOffice 2016</w:t>
      </w:r>
    </w:p>
    <w:p w:rsidR="00937CBE" w:rsidRPr="006B0916" w:rsidRDefault="00937CBE" w:rsidP="00184861">
      <w:pPr>
        <w:numPr>
          <w:ilvl w:val="0"/>
          <w:numId w:val="35"/>
        </w:numPr>
        <w:tabs>
          <w:tab w:val="left" w:pos="788"/>
        </w:tabs>
        <w:suppressAutoHyphens/>
        <w:jc w:val="both"/>
        <w:rPr>
          <w:sz w:val="22"/>
          <w:szCs w:val="22"/>
        </w:rPr>
      </w:pPr>
      <w:r w:rsidRPr="006B0916">
        <w:rPr>
          <w:rFonts w:eastAsia="WenQuanYi Micro Hei"/>
          <w:sz w:val="22"/>
          <w:szCs w:val="22"/>
        </w:rPr>
        <w:t>LibreOffice</w:t>
      </w:r>
    </w:p>
    <w:p w:rsidR="00937CBE" w:rsidRPr="006B0916" w:rsidRDefault="00937CBE" w:rsidP="00184861">
      <w:pPr>
        <w:numPr>
          <w:ilvl w:val="0"/>
          <w:numId w:val="35"/>
        </w:numPr>
        <w:tabs>
          <w:tab w:val="left" w:pos="788"/>
        </w:tabs>
        <w:suppressAutoHyphens/>
        <w:jc w:val="both"/>
        <w:rPr>
          <w:sz w:val="22"/>
          <w:szCs w:val="22"/>
        </w:rPr>
      </w:pPr>
      <w:r w:rsidRPr="006B0916">
        <w:rPr>
          <w:rFonts w:eastAsia="WenQuanYi Micro Hei"/>
          <w:sz w:val="22"/>
          <w:szCs w:val="22"/>
        </w:rPr>
        <w:t>Firefox</w:t>
      </w:r>
    </w:p>
    <w:p w:rsidR="00937CBE" w:rsidRPr="006B0916" w:rsidRDefault="00937CBE" w:rsidP="00184861">
      <w:pPr>
        <w:numPr>
          <w:ilvl w:val="0"/>
          <w:numId w:val="35"/>
        </w:numPr>
        <w:tabs>
          <w:tab w:val="left" w:pos="788"/>
        </w:tabs>
        <w:suppressAutoHyphens/>
        <w:jc w:val="both"/>
        <w:rPr>
          <w:sz w:val="22"/>
          <w:szCs w:val="22"/>
        </w:rPr>
      </w:pPr>
      <w:r w:rsidRPr="006B0916">
        <w:rPr>
          <w:rFonts w:eastAsia="WenQuanYi Micro Hei"/>
          <w:sz w:val="22"/>
          <w:szCs w:val="22"/>
        </w:rPr>
        <w:t>GIMP</w:t>
      </w:r>
    </w:p>
    <w:p w:rsidR="00937CBE" w:rsidRPr="006B0916" w:rsidRDefault="00937CBE" w:rsidP="00184861">
      <w:pPr>
        <w:spacing w:before="240" w:after="240"/>
        <w:contextualSpacing/>
        <w:jc w:val="both"/>
        <w:rPr>
          <w:sz w:val="22"/>
          <w:szCs w:val="22"/>
        </w:rPr>
      </w:pPr>
      <w:r w:rsidRPr="006B0916">
        <w:rPr>
          <w:rFonts w:eastAsia="WenQuanYi Micro Hei"/>
          <w:b/>
          <w:sz w:val="22"/>
          <w:szCs w:val="22"/>
        </w:rPr>
        <w:t>9.2. Информационно-справочные системы (при необходимости)</w:t>
      </w:r>
    </w:p>
    <w:p w:rsidR="00937CBE" w:rsidRPr="006B0916" w:rsidRDefault="00937CBE" w:rsidP="00184861">
      <w:pPr>
        <w:spacing w:before="240"/>
        <w:ind w:left="760"/>
        <w:jc w:val="both"/>
        <w:rPr>
          <w:sz w:val="22"/>
          <w:szCs w:val="22"/>
        </w:rPr>
      </w:pPr>
      <w:r w:rsidRPr="006B0916">
        <w:rPr>
          <w:rFonts w:eastAsia="WenQuanYi Micro Hei"/>
          <w:sz w:val="22"/>
          <w:szCs w:val="22"/>
        </w:rPr>
        <w:t>Не используются.</w:t>
      </w:r>
    </w:p>
    <w:p w:rsidR="00937CBE" w:rsidRPr="006B0916" w:rsidRDefault="00937CBE" w:rsidP="00184861">
      <w:pPr>
        <w:spacing w:before="240" w:after="240"/>
        <w:jc w:val="both"/>
        <w:rPr>
          <w:b/>
          <w:bCs/>
          <w:spacing w:val="5"/>
          <w:sz w:val="22"/>
          <w:szCs w:val="22"/>
        </w:rPr>
      </w:pPr>
      <w:r w:rsidRPr="006B0916">
        <w:rPr>
          <w:b/>
          <w:bCs/>
          <w:sz w:val="22"/>
          <w:szCs w:val="22"/>
        </w:rPr>
        <w:t xml:space="preserve">10. </w:t>
      </w:r>
      <w:r w:rsidRPr="006B0916">
        <w:rPr>
          <w:b/>
          <w:bCs/>
          <w:spacing w:val="5"/>
          <w:sz w:val="22"/>
          <w:szCs w:val="22"/>
        </w:rPr>
        <w:t>МАТЕРИАЛЬНО-ТЕХНИЧЕСКОЕ ОБЕСПЕЧЕНИЕ ДИСЦИПЛИНЫ</w:t>
      </w:r>
    </w:p>
    <w:p w:rsidR="00937CBE" w:rsidRPr="006B0916" w:rsidRDefault="00937CBE" w:rsidP="00184861">
      <w:pPr>
        <w:ind w:firstLine="527"/>
        <w:jc w:val="both"/>
        <w:rPr>
          <w:sz w:val="22"/>
          <w:szCs w:val="22"/>
        </w:rPr>
      </w:pPr>
      <w:r w:rsidRPr="006B0916">
        <w:rPr>
          <w:rFonts w:eastAsia="ArialMT"/>
          <w:sz w:val="22"/>
          <w:szCs w:val="22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37CBE" w:rsidRPr="006B0916" w:rsidRDefault="00937CBE" w:rsidP="00184861">
      <w:pPr>
        <w:ind w:firstLine="527"/>
        <w:jc w:val="both"/>
        <w:rPr>
          <w:sz w:val="22"/>
          <w:szCs w:val="22"/>
        </w:rPr>
      </w:pPr>
      <w:r w:rsidRPr="006B0916">
        <w:rPr>
          <w:sz w:val="22"/>
          <w:szCs w:val="22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37CBE" w:rsidRPr="006B0916" w:rsidRDefault="00937CBE" w:rsidP="00184861">
      <w:pPr>
        <w:ind w:firstLine="527"/>
        <w:jc w:val="both"/>
        <w:rPr>
          <w:sz w:val="22"/>
          <w:szCs w:val="22"/>
        </w:rPr>
      </w:pPr>
      <w:r w:rsidRPr="006B0916">
        <w:rPr>
          <w:sz w:val="22"/>
          <w:szCs w:val="22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7F115B" w:rsidRPr="006B0916" w:rsidRDefault="007F115B" w:rsidP="00184861">
      <w:pPr>
        <w:pStyle w:val="10"/>
        <w:rPr>
          <w:sz w:val="22"/>
          <w:szCs w:val="22"/>
        </w:rPr>
      </w:pPr>
    </w:p>
    <w:sectPr w:rsidR="007F115B" w:rsidRPr="006B0916" w:rsidSect="00104A0F">
      <w:headerReference w:type="default" r:id="rId28"/>
      <w:footerReference w:type="default" r:id="rId2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DA0" w:rsidRDefault="00BC1DA0">
      <w:r>
        <w:separator/>
      </w:r>
    </w:p>
  </w:endnote>
  <w:endnote w:type="continuationSeparator" w:id="0">
    <w:p w:rsidR="00BC1DA0" w:rsidRDefault="00BC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4427234"/>
      <w:docPartObj>
        <w:docPartGallery w:val="Page Numbers (Bottom of Page)"/>
        <w:docPartUnique/>
      </w:docPartObj>
    </w:sdtPr>
    <w:sdtEndPr/>
    <w:sdtContent>
      <w:p w:rsidR="00ED55D9" w:rsidRDefault="00ED55D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5FF">
          <w:rPr>
            <w:noProof/>
          </w:rPr>
          <w:t>2</w:t>
        </w:r>
        <w:r>
          <w:fldChar w:fldCharType="end"/>
        </w:r>
      </w:p>
    </w:sdtContent>
  </w:sdt>
  <w:p w:rsidR="00ED55D9" w:rsidRDefault="00ED55D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DA0" w:rsidRDefault="00BC1DA0">
      <w:r>
        <w:separator/>
      </w:r>
    </w:p>
  </w:footnote>
  <w:footnote w:type="continuationSeparator" w:id="0">
    <w:p w:rsidR="00BC1DA0" w:rsidRDefault="00BC1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E89" w:rsidRDefault="00260E89" w:rsidP="0014477D">
    <w:pPr>
      <w:pStyle w:val="a6"/>
      <w:framePr w:wrap="auto" w:vAnchor="text" w:hAnchor="margin" w:xAlign="right" w:y="1"/>
      <w:rPr>
        <w:rStyle w:val="a8"/>
      </w:rPr>
    </w:pPr>
  </w:p>
  <w:p w:rsidR="00260E89" w:rsidRDefault="00260E89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54317D"/>
    <w:multiLevelType w:val="hybridMultilevel"/>
    <w:tmpl w:val="9BA80358"/>
    <w:lvl w:ilvl="0" w:tplc="8070C834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2498F"/>
    <w:multiLevelType w:val="hybridMultilevel"/>
    <w:tmpl w:val="3698D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7C7DDF"/>
    <w:multiLevelType w:val="hybridMultilevel"/>
    <w:tmpl w:val="9BA80358"/>
    <w:lvl w:ilvl="0" w:tplc="8070C834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467890"/>
    <w:multiLevelType w:val="hybridMultilevel"/>
    <w:tmpl w:val="058E8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41898"/>
    <w:multiLevelType w:val="hybridMultilevel"/>
    <w:tmpl w:val="609E2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E7AA2"/>
    <w:multiLevelType w:val="hybridMultilevel"/>
    <w:tmpl w:val="C1F44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C5ADA"/>
    <w:multiLevelType w:val="hybridMultilevel"/>
    <w:tmpl w:val="6480DDBC"/>
    <w:lvl w:ilvl="0" w:tplc="723CFF4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47900"/>
    <w:multiLevelType w:val="hybridMultilevel"/>
    <w:tmpl w:val="71961A3A"/>
    <w:lvl w:ilvl="0" w:tplc="BEC2A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837D7"/>
    <w:multiLevelType w:val="hybridMultilevel"/>
    <w:tmpl w:val="9BA80358"/>
    <w:lvl w:ilvl="0" w:tplc="8070C834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62037C"/>
    <w:multiLevelType w:val="hybridMultilevel"/>
    <w:tmpl w:val="A0F8C7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10B51"/>
    <w:multiLevelType w:val="hybridMultilevel"/>
    <w:tmpl w:val="9160B12C"/>
    <w:lvl w:ilvl="0" w:tplc="2C2C195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DE4D71"/>
    <w:multiLevelType w:val="hybridMultilevel"/>
    <w:tmpl w:val="3ED28E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E0C76"/>
    <w:multiLevelType w:val="hybridMultilevel"/>
    <w:tmpl w:val="9AAAF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B36CD"/>
    <w:multiLevelType w:val="hybridMultilevel"/>
    <w:tmpl w:val="8BCC7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E128A"/>
    <w:multiLevelType w:val="hybridMultilevel"/>
    <w:tmpl w:val="9BA80358"/>
    <w:lvl w:ilvl="0" w:tplc="8070C834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D05115"/>
    <w:multiLevelType w:val="hybridMultilevel"/>
    <w:tmpl w:val="90D0E7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75AEF"/>
    <w:multiLevelType w:val="singleLevel"/>
    <w:tmpl w:val="8070C834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0" w15:restartNumberingAfterBreak="0">
    <w:nsid w:val="4CE41882"/>
    <w:multiLevelType w:val="hybridMultilevel"/>
    <w:tmpl w:val="DCCAD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61481"/>
    <w:multiLevelType w:val="hybridMultilevel"/>
    <w:tmpl w:val="A894BA4E"/>
    <w:lvl w:ilvl="0" w:tplc="BEC2A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53686"/>
    <w:multiLevelType w:val="hybridMultilevel"/>
    <w:tmpl w:val="E8186C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B174BC"/>
    <w:multiLevelType w:val="hybridMultilevel"/>
    <w:tmpl w:val="62A4B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30E38"/>
    <w:multiLevelType w:val="hybridMultilevel"/>
    <w:tmpl w:val="413C101C"/>
    <w:lvl w:ilvl="0" w:tplc="723CFF4C">
      <w:start w:val="1"/>
      <w:numFmt w:val="decimal"/>
      <w:lvlText w:val="%1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77FE5"/>
    <w:multiLevelType w:val="hybridMultilevel"/>
    <w:tmpl w:val="71961A3A"/>
    <w:lvl w:ilvl="0" w:tplc="BEC2A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33847"/>
    <w:multiLevelType w:val="hybridMultilevel"/>
    <w:tmpl w:val="9818668A"/>
    <w:lvl w:ilvl="0" w:tplc="BEC2A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41222D"/>
    <w:multiLevelType w:val="hybridMultilevel"/>
    <w:tmpl w:val="9BA80358"/>
    <w:lvl w:ilvl="0" w:tplc="8070C834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C56A01"/>
    <w:multiLevelType w:val="hybridMultilevel"/>
    <w:tmpl w:val="9958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1139F"/>
    <w:multiLevelType w:val="hybridMultilevel"/>
    <w:tmpl w:val="D320E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9D2F2E"/>
    <w:multiLevelType w:val="hybridMultilevel"/>
    <w:tmpl w:val="9A4018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25782"/>
    <w:multiLevelType w:val="hybridMultilevel"/>
    <w:tmpl w:val="C6EE3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94326"/>
    <w:multiLevelType w:val="hybridMultilevel"/>
    <w:tmpl w:val="7FDCBF5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C522901"/>
    <w:multiLevelType w:val="hybridMultilevel"/>
    <w:tmpl w:val="47421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562E57"/>
    <w:multiLevelType w:val="hybridMultilevel"/>
    <w:tmpl w:val="FBC8E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</w:num>
  <w:num w:numId="3">
    <w:abstractNumId w:val="26"/>
  </w:num>
  <w:num w:numId="4">
    <w:abstractNumId w:val="21"/>
  </w:num>
  <w:num w:numId="5">
    <w:abstractNumId w:val="8"/>
  </w:num>
  <w:num w:numId="6">
    <w:abstractNumId w:val="24"/>
  </w:num>
  <w:num w:numId="7">
    <w:abstractNumId w:val="25"/>
  </w:num>
  <w:num w:numId="8">
    <w:abstractNumId w:val="7"/>
  </w:num>
  <w:num w:numId="9">
    <w:abstractNumId w:val="17"/>
  </w:num>
  <w:num w:numId="10">
    <w:abstractNumId w:val="4"/>
  </w:num>
  <w:num w:numId="11">
    <w:abstractNumId w:val="11"/>
  </w:num>
  <w:num w:numId="12">
    <w:abstractNumId w:val="1"/>
  </w:num>
  <w:num w:numId="13">
    <w:abstractNumId w:val="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34"/>
  </w:num>
  <w:num w:numId="17">
    <w:abstractNumId w:val="30"/>
  </w:num>
  <w:num w:numId="18">
    <w:abstractNumId w:val="5"/>
  </w:num>
  <w:num w:numId="19">
    <w:abstractNumId w:val="14"/>
  </w:num>
  <w:num w:numId="20">
    <w:abstractNumId w:val="35"/>
  </w:num>
  <w:num w:numId="21">
    <w:abstractNumId w:val="12"/>
  </w:num>
  <w:num w:numId="22">
    <w:abstractNumId w:val="16"/>
  </w:num>
  <w:num w:numId="23">
    <w:abstractNumId w:val="32"/>
  </w:num>
  <w:num w:numId="24">
    <w:abstractNumId w:val="23"/>
  </w:num>
  <w:num w:numId="25">
    <w:abstractNumId w:val="10"/>
  </w:num>
  <w:num w:numId="26">
    <w:abstractNumId w:val="13"/>
  </w:num>
  <w:num w:numId="27">
    <w:abstractNumId w:val="31"/>
  </w:num>
  <w:num w:numId="28">
    <w:abstractNumId w:val="33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9"/>
  </w:num>
  <w:num w:numId="32">
    <w:abstractNumId w:val="3"/>
  </w:num>
  <w:num w:numId="33">
    <w:abstractNumId w:val="6"/>
  </w:num>
  <w:num w:numId="34">
    <w:abstractNumId w:val="29"/>
  </w:num>
  <w:num w:numId="35">
    <w:abstractNumId w:val="0"/>
  </w:num>
  <w:num w:numId="36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04CFC"/>
    <w:rsid w:val="000113DB"/>
    <w:rsid w:val="000248D3"/>
    <w:rsid w:val="000335AC"/>
    <w:rsid w:val="000338C8"/>
    <w:rsid w:val="00037EA9"/>
    <w:rsid w:val="00040027"/>
    <w:rsid w:val="0004305E"/>
    <w:rsid w:val="0004633E"/>
    <w:rsid w:val="0005125F"/>
    <w:rsid w:val="00051D77"/>
    <w:rsid w:val="000573FC"/>
    <w:rsid w:val="0006234B"/>
    <w:rsid w:val="0006461A"/>
    <w:rsid w:val="00065678"/>
    <w:rsid w:val="000709EF"/>
    <w:rsid w:val="00077102"/>
    <w:rsid w:val="00080264"/>
    <w:rsid w:val="0009316C"/>
    <w:rsid w:val="000A3A45"/>
    <w:rsid w:val="000B12C2"/>
    <w:rsid w:val="000B7949"/>
    <w:rsid w:val="000C1225"/>
    <w:rsid w:val="000C266A"/>
    <w:rsid w:val="000C4BF8"/>
    <w:rsid w:val="000C7AAA"/>
    <w:rsid w:val="000D6DD6"/>
    <w:rsid w:val="000E2FB1"/>
    <w:rsid w:val="000E359D"/>
    <w:rsid w:val="000E469E"/>
    <w:rsid w:val="000E6E04"/>
    <w:rsid w:val="000F23C3"/>
    <w:rsid w:val="000F420F"/>
    <w:rsid w:val="000F461D"/>
    <w:rsid w:val="000F589C"/>
    <w:rsid w:val="000F5976"/>
    <w:rsid w:val="000F5C62"/>
    <w:rsid w:val="00101252"/>
    <w:rsid w:val="00104A0F"/>
    <w:rsid w:val="001114D1"/>
    <w:rsid w:val="00114B70"/>
    <w:rsid w:val="0011556B"/>
    <w:rsid w:val="00120C38"/>
    <w:rsid w:val="00121712"/>
    <w:rsid w:val="0012224D"/>
    <w:rsid w:val="001237DA"/>
    <w:rsid w:val="001261E4"/>
    <w:rsid w:val="00133D98"/>
    <w:rsid w:val="00133F3B"/>
    <w:rsid w:val="001357B4"/>
    <w:rsid w:val="001415B7"/>
    <w:rsid w:val="0014276E"/>
    <w:rsid w:val="0014477D"/>
    <w:rsid w:val="00151163"/>
    <w:rsid w:val="00152602"/>
    <w:rsid w:val="00154600"/>
    <w:rsid w:val="00155342"/>
    <w:rsid w:val="00156E8D"/>
    <w:rsid w:val="00162958"/>
    <w:rsid w:val="0016387E"/>
    <w:rsid w:val="001639BB"/>
    <w:rsid w:val="00166E82"/>
    <w:rsid w:val="001710BC"/>
    <w:rsid w:val="00184861"/>
    <w:rsid w:val="001856FD"/>
    <w:rsid w:val="001860FC"/>
    <w:rsid w:val="0018682A"/>
    <w:rsid w:val="00187CF7"/>
    <w:rsid w:val="001A7AFD"/>
    <w:rsid w:val="001B6146"/>
    <w:rsid w:val="001B693A"/>
    <w:rsid w:val="001C3D0F"/>
    <w:rsid w:val="001C45A0"/>
    <w:rsid w:val="001D000A"/>
    <w:rsid w:val="001D1528"/>
    <w:rsid w:val="00201861"/>
    <w:rsid w:val="00204E5A"/>
    <w:rsid w:val="002104F8"/>
    <w:rsid w:val="00214166"/>
    <w:rsid w:val="002152A6"/>
    <w:rsid w:val="0021569F"/>
    <w:rsid w:val="002171AE"/>
    <w:rsid w:val="00220028"/>
    <w:rsid w:val="00234265"/>
    <w:rsid w:val="0023651E"/>
    <w:rsid w:val="00241D54"/>
    <w:rsid w:val="00250360"/>
    <w:rsid w:val="002532D4"/>
    <w:rsid w:val="00254D8E"/>
    <w:rsid w:val="00255A37"/>
    <w:rsid w:val="002565ED"/>
    <w:rsid w:val="00260E89"/>
    <w:rsid w:val="0026216B"/>
    <w:rsid w:val="00262C9F"/>
    <w:rsid w:val="00270AD8"/>
    <w:rsid w:val="00275F74"/>
    <w:rsid w:val="00277691"/>
    <w:rsid w:val="0028500D"/>
    <w:rsid w:val="00287117"/>
    <w:rsid w:val="002875C9"/>
    <w:rsid w:val="00287EEA"/>
    <w:rsid w:val="00290398"/>
    <w:rsid w:val="00290F9E"/>
    <w:rsid w:val="00291922"/>
    <w:rsid w:val="00292259"/>
    <w:rsid w:val="002935FF"/>
    <w:rsid w:val="002959B4"/>
    <w:rsid w:val="00295E15"/>
    <w:rsid w:val="002A1608"/>
    <w:rsid w:val="002A31AB"/>
    <w:rsid w:val="002A4612"/>
    <w:rsid w:val="002A4E56"/>
    <w:rsid w:val="002A79D1"/>
    <w:rsid w:val="002B36AA"/>
    <w:rsid w:val="002B3AAF"/>
    <w:rsid w:val="002B4680"/>
    <w:rsid w:val="002B60D7"/>
    <w:rsid w:val="002C10DA"/>
    <w:rsid w:val="002C1B9B"/>
    <w:rsid w:val="002C1F8A"/>
    <w:rsid w:val="002C4D65"/>
    <w:rsid w:val="002C5F17"/>
    <w:rsid w:val="002D0B28"/>
    <w:rsid w:val="002D6C48"/>
    <w:rsid w:val="002D7648"/>
    <w:rsid w:val="002E25E9"/>
    <w:rsid w:val="002E5DEA"/>
    <w:rsid w:val="002F49A9"/>
    <w:rsid w:val="003011EE"/>
    <w:rsid w:val="00301659"/>
    <w:rsid w:val="00311C9C"/>
    <w:rsid w:val="0031287F"/>
    <w:rsid w:val="0031568E"/>
    <w:rsid w:val="003202E3"/>
    <w:rsid w:val="003300DA"/>
    <w:rsid w:val="003327F6"/>
    <w:rsid w:val="00333B0E"/>
    <w:rsid w:val="00341595"/>
    <w:rsid w:val="00345748"/>
    <w:rsid w:val="00345B5E"/>
    <w:rsid w:val="00360191"/>
    <w:rsid w:val="00360688"/>
    <w:rsid w:val="00362924"/>
    <w:rsid w:val="0037327E"/>
    <w:rsid w:val="00373D4D"/>
    <w:rsid w:val="00375D0C"/>
    <w:rsid w:val="00381412"/>
    <w:rsid w:val="00384D63"/>
    <w:rsid w:val="00385E56"/>
    <w:rsid w:val="0038635D"/>
    <w:rsid w:val="003904D5"/>
    <w:rsid w:val="00390C2C"/>
    <w:rsid w:val="00394C0E"/>
    <w:rsid w:val="00395E94"/>
    <w:rsid w:val="0039658E"/>
    <w:rsid w:val="003971CC"/>
    <w:rsid w:val="003A38C9"/>
    <w:rsid w:val="003C10A4"/>
    <w:rsid w:val="003C1102"/>
    <w:rsid w:val="003C1987"/>
    <w:rsid w:val="003C20B5"/>
    <w:rsid w:val="003D1343"/>
    <w:rsid w:val="003E1908"/>
    <w:rsid w:val="003E26E9"/>
    <w:rsid w:val="003E36E9"/>
    <w:rsid w:val="003E45AC"/>
    <w:rsid w:val="003E5AD1"/>
    <w:rsid w:val="003E76EA"/>
    <w:rsid w:val="003E7DDB"/>
    <w:rsid w:val="003F1628"/>
    <w:rsid w:val="003F458A"/>
    <w:rsid w:val="004027A5"/>
    <w:rsid w:val="00407CC6"/>
    <w:rsid w:val="004124E8"/>
    <w:rsid w:val="00416031"/>
    <w:rsid w:val="00433FAD"/>
    <w:rsid w:val="00434012"/>
    <w:rsid w:val="00437AE5"/>
    <w:rsid w:val="0044027D"/>
    <w:rsid w:val="004444AC"/>
    <w:rsid w:val="00450FE6"/>
    <w:rsid w:val="00461664"/>
    <w:rsid w:val="00461990"/>
    <w:rsid w:val="00461A6A"/>
    <w:rsid w:val="00461EB2"/>
    <w:rsid w:val="00471090"/>
    <w:rsid w:val="00474EFB"/>
    <w:rsid w:val="00475B0E"/>
    <w:rsid w:val="00480C8C"/>
    <w:rsid w:val="00481059"/>
    <w:rsid w:val="00483CA6"/>
    <w:rsid w:val="004901EE"/>
    <w:rsid w:val="00491414"/>
    <w:rsid w:val="00497DE4"/>
    <w:rsid w:val="004A0EB5"/>
    <w:rsid w:val="004A4C51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2D2B"/>
    <w:rsid w:val="004D46A1"/>
    <w:rsid w:val="004D4D7E"/>
    <w:rsid w:val="004D7D80"/>
    <w:rsid w:val="004E1095"/>
    <w:rsid w:val="004F3ED9"/>
    <w:rsid w:val="004F4A23"/>
    <w:rsid w:val="00500818"/>
    <w:rsid w:val="005168DA"/>
    <w:rsid w:val="00520749"/>
    <w:rsid w:val="00526079"/>
    <w:rsid w:val="00526EEB"/>
    <w:rsid w:val="005301B6"/>
    <w:rsid w:val="0053349D"/>
    <w:rsid w:val="005339C6"/>
    <w:rsid w:val="00534A7B"/>
    <w:rsid w:val="0053600A"/>
    <w:rsid w:val="005366ED"/>
    <w:rsid w:val="005367E9"/>
    <w:rsid w:val="005400B1"/>
    <w:rsid w:val="00540F92"/>
    <w:rsid w:val="00543D7D"/>
    <w:rsid w:val="00544A56"/>
    <w:rsid w:val="00563D93"/>
    <w:rsid w:val="00575B3B"/>
    <w:rsid w:val="00581B04"/>
    <w:rsid w:val="00592BF6"/>
    <w:rsid w:val="00593C0C"/>
    <w:rsid w:val="005949B5"/>
    <w:rsid w:val="005965C5"/>
    <w:rsid w:val="00597235"/>
    <w:rsid w:val="005A3820"/>
    <w:rsid w:val="005A4816"/>
    <w:rsid w:val="005B28B9"/>
    <w:rsid w:val="005B424D"/>
    <w:rsid w:val="005B6BAC"/>
    <w:rsid w:val="005C5D06"/>
    <w:rsid w:val="005C6735"/>
    <w:rsid w:val="005E1F02"/>
    <w:rsid w:val="005E5045"/>
    <w:rsid w:val="005F7E2E"/>
    <w:rsid w:val="00601AAD"/>
    <w:rsid w:val="0061123D"/>
    <w:rsid w:val="00612515"/>
    <w:rsid w:val="00613D0D"/>
    <w:rsid w:val="00623093"/>
    <w:rsid w:val="00625492"/>
    <w:rsid w:val="00634FFF"/>
    <w:rsid w:val="00635F8E"/>
    <w:rsid w:val="0063674C"/>
    <w:rsid w:val="00640082"/>
    <w:rsid w:val="00640C2C"/>
    <w:rsid w:val="00647D81"/>
    <w:rsid w:val="00651C4E"/>
    <w:rsid w:val="00653102"/>
    <w:rsid w:val="00662F33"/>
    <w:rsid w:val="0066357D"/>
    <w:rsid w:val="00667C53"/>
    <w:rsid w:val="0067273B"/>
    <w:rsid w:val="0067345C"/>
    <w:rsid w:val="00676891"/>
    <w:rsid w:val="006776ED"/>
    <w:rsid w:val="00680C8A"/>
    <w:rsid w:val="00683331"/>
    <w:rsid w:val="00683656"/>
    <w:rsid w:val="00687425"/>
    <w:rsid w:val="0068798D"/>
    <w:rsid w:val="00691465"/>
    <w:rsid w:val="006935CF"/>
    <w:rsid w:val="006A64CE"/>
    <w:rsid w:val="006A697C"/>
    <w:rsid w:val="006B0894"/>
    <w:rsid w:val="006B0916"/>
    <w:rsid w:val="006B152D"/>
    <w:rsid w:val="006B45BC"/>
    <w:rsid w:val="006B5E94"/>
    <w:rsid w:val="006B6150"/>
    <w:rsid w:val="006C09C6"/>
    <w:rsid w:val="006C2160"/>
    <w:rsid w:val="006C2A1F"/>
    <w:rsid w:val="006D03EF"/>
    <w:rsid w:val="006D1E5C"/>
    <w:rsid w:val="006E2B69"/>
    <w:rsid w:val="006E7CAF"/>
    <w:rsid w:val="006F0E83"/>
    <w:rsid w:val="006F6914"/>
    <w:rsid w:val="0070492D"/>
    <w:rsid w:val="00710144"/>
    <w:rsid w:val="0072542D"/>
    <w:rsid w:val="00726F50"/>
    <w:rsid w:val="007334CC"/>
    <w:rsid w:val="00734819"/>
    <w:rsid w:val="00741DFE"/>
    <w:rsid w:val="007459C8"/>
    <w:rsid w:val="007460AF"/>
    <w:rsid w:val="00752FDF"/>
    <w:rsid w:val="00753597"/>
    <w:rsid w:val="00753A8C"/>
    <w:rsid w:val="00754816"/>
    <w:rsid w:val="0075502A"/>
    <w:rsid w:val="00760AE0"/>
    <w:rsid w:val="00760F3F"/>
    <w:rsid w:val="0076580D"/>
    <w:rsid w:val="007677F8"/>
    <w:rsid w:val="0076793F"/>
    <w:rsid w:val="00774F34"/>
    <w:rsid w:val="0077528F"/>
    <w:rsid w:val="00787D60"/>
    <w:rsid w:val="00787E26"/>
    <w:rsid w:val="007907EC"/>
    <w:rsid w:val="00792051"/>
    <w:rsid w:val="0079496E"/>
    <w:rsid w:val="007A1B6C"/>
    <w:rsid w:val="007A6371"/>
    <w:rsid w:val="007A6C23"/>
    <w:rsid w:val="007B7D4A"/>
    <w:rsid w:val="007C632A"/>
    <w:rsid w:val="007D5303"/>
    <w:rsid w:val="007E09EC"/>
    <w:rsid w:val="007E3394"/>
    <w:rsid w:val="007E381C"/>
    <w:rsid w:val="007E6623"/>
    <w:rsid w:val="007F115B"/>
    <w:rsid w:val="007F18F6"/>
    <w:rsid w:val="00806DC1"/>
    <w:rsid w:val="00807EDC"/>
    <w:rsid w:val="008102D2"/>
    <w:rsid w:val="008141D0"/>
    <w:rsid w:val="00814A72"/>
    <w:rsid w:val="008151C0"/>
    <w:rsid w:val="008158B5"/>
    <w:rsid w:val="00817005"/>
    <w:rsid w:val="00822D05"/>
    <w:rsid w:val="008238E7"/>
    <w:rsid w:val="0082397D"/>
    <w:rsid w:val="00823BF7"/>
    <w:rsid w:val="00825A41"/>
    <w:rsid w:val="00827AD6"/>
    <w:rsid w:val="00830585"/>
    <w:rsid w:val="0083361E"/>
    <w:rsid w:val="0083561B"/>
    <w:rsid w:val="0083699D"/>
    <w:rsid w:val="00843AF9"/>
    <w:rsid w:val="0084451A"/>
    <w:rsid w:val="00850F4C"/>
    <w:rsid w:val="00851D2A"/>
    <w:rsid w:val="00852CA6"/>
    <w:rsid w:val="008543B3"/>
    <w:rsid w:val="00854B15"/>
    <w:rsid w:val="00854FDC"/>
    <w:rsid w:val="00856F58"/>
    <w:rsid w:val="00860576"/>
    <w:rsid w:val="00861EE0"/>
    <w:rsid w:val="0086555D"/>
    <w:rsid w:val="00866514"/>
    <w:rsid w:val="00870AA3"/>
    <w:rsid w:val="008720C9"/>
    <w:rsid w:val="00875BAD"/>
    <w:rsid w:val="008761E0"/>
    <w:rsid w:val="00876D64"/>
    <w:rsid w:val="008807C3"/>
    <w:rsid w:val="00883F1D"/>
    <w:rsid w:val="00886C79"/>
    <w:rsid w:val="00890BF1"/>
    <w:rsid w:val="0089529A"/>
    <w:rsid w:val="00896E21"/>
    <w:rsid w:val="008A047C"/>
    <w:rsid w:val="008A475F"/>
    <w:rsid w:val="008A5963"/>
    <w:rsid w:val="008B0729"/>
    <w:rsid w:val="008B4338"/>
    <w:rsid w:val="008B5F57"/>
    <w:rsid w:val="008C0989"/>
    <w:rsid w:val="008C0B80"/>
    <w:rsid w:val="008C2262"/>
    <w:rsid w:val="008C45E7"/>
    <w:rsid w:val="008C6072"/>
    <w:rsid w:val="008D0F67"/>
    <w:rsid w:val="008D1095"/>
    <w:rsid w:val="008D7592"/>
    <w:rsid w:val="008E1A75"/>
    <w:rsid w:val="008E7E26"/>
    <w:rsid w:val="008F00AC"/>
    <w:rsid w:val="008F4991"/>
    <w:rsid w:val="008F65F6"/>
    <w:rsid w:val="009001E9"/>
    <w:rsid w:val="00900D35"/>
    <w:rsid w:val="009025EE"/>
    <w:rsid w:val="0091284C"/>
    <w:rsid w:val="00916262"/>
    <w:rsid w:val="00926A1A"/>
    <w:rsid w:val="00934D82"/>
    <w:rsid w:val="00937CBE"/>
    <w:rsid w:val="00941318"/>
    <w:rsid w:val="009460C4"/>
    <w:rsid w:val="00960581"/>
    <w:rsid w:val="00960F71"/>
    <w:rsid w:val="00964FC4"/>
    <w:rsid w:val="00966233"/>
    <w:rsid w:val="00971602"/>
    <w:rsid w:val="00976173"/>
    <w:rsid w:val="00983E13"/>
    <w:rsid w:val="0098597D"/>
    <w:rsid w:val="0099367E"/>
    <w:rsid w:val="009A3949"/>
    <w:rsid w:val="009A7979"/>
    <w:rsid w:val="009B305C"/>
    <w:rsid w:val="009C060E"/>
    <w:rsid w:val="009C1DC1"/>
    <w:rsid w:val="009D005A"/>
    <w:rsid w:val="009D4525"/>
    <w:rsid w:val="009E02E3"/>
    <w:rsid w:val="009E47CD"/>
    <w:rsid w:val="009E529A"/>
    <w:rsid w:val="009E75D3"/>
    <w:rsid w:val="009F10D6"/>
    <w:rsid w:val="009F6A08"/>
    <w:rsid w:val="009F6D89"/>
    <w:rsid w:val="00A03CF0"/>
    <w:rsid w:val="00A07EA9"/>
    <w:rsid w:val="00A10633"/>
    <w:rsid w:val="00A153B5"/>
    <w:rsid w:val="00A22611"/>
    <w:rsid w:val="00A228F6"/>
    <w:rsid w:val="00A26960"/>
    <w:rsid w:val="00A307CC"/>
    <w:rsid w:val="00A31E4A"/>
    <w:rsid w:val="00A3235D"/>
    <w:rsid w:val="00A33B02"/>
    <w:rsid w:val="00A34C68"/>
    <w:rsid w:val="00A35D6B"/>
    <w:rsid w:val="00A3673C"/>
    <w:rsid w:val="00A54CF4"/>
    <w:rsid w:val="00A61E4D"/>
    <w:rsid w:val="00A64DCE"/>
    <w:rsid w:val="00A722DC"/>
    <w:rsid w:val="00A80898"/>
    <w:rsid w:val="00A82E4F"/>
    <w:rsid w:val="00A91354"/>
    <w:rsid w:val="00A92778"/>
    <w:rsid w:val="00A95739"/>
    <w:rsid w:val="00AA0AEF"/>
    <w:rsid w:val="00AA6FF7"/>
    <w:rsid w:val="00AB2999"/>
    <w:rsid w:val="00AC1E9D"/>
    <w:rsid w:val="00AC2315"/>
    <w:rsid w:val="00AC4D33"/>
    <w:rsid w:val="00AC58BD"/>
    <w:rsid w:val="00AC69BA"/>
    <w:rsid w:val="00AC6E66"/>
    <w:rsid w:val="00AD72A2"/>
    <w:rsid w:val="00AE1002"/>
    <w:rsid w:val="00AE1CEA"/>
    <w:rsid w:val="00AE293A"/>
    <w:rsid w:val="00AF006A"/>
    <w:rsid w:val="00AF14AF"/>
    <w:rsid w:val="00AF179B"/>
    <w:rsid w:val="00B05C3E"/>
    <w:rsid w:val="00B10A6D"/>
    <w:rsid w:val="00B16E06"/>
    <w:rsid w:val="00B16F29"/>
    <w:rsid w:val="00B20C62"/>
    <w:rsid w:val="00B22284"/>
    <w:rsid w:val="00B30FFD"/>
    <w:rsid w:val="00B358A7"/>
    <w:rsid w:val="00B4504B"/>
    <w:rsid w:val="00B45071"/>
    <w:rsid w:val="00B466A8"/>
    <w:rsid w:val="00B50F78"/>
    <w:rsid w:val="00B50F9D"/>
    <w:rsid w:val="00B512C4"/>
    <w:rsid w:val="00B6400E"/>
    <w:rsid w:val="00B65766"/>
    <w:rsid w:val="00B669A5"/>
    <w:rsid w:val="00B67C1D"/>
    <w:rsid w:val="00B82872"/>
    <w:rsid w:val="00B82DCA"/>
    <w:rsid w:val="00B85F24"/>
    <w:rsid w:val="00B872BE"/>
    <w:rsid w:val="00B929EC"/>
    <w:rsid w:val="00B93A7D"/>
    <w:rsid w:val="00B94DE7"/>
    <w:rsid w:val="00BA228C"/>
    <w:rsid w:val="00BA7064"/>
    <w:rsid w:val="00BA71AB"/>
    <w:rsid w:val="00BA746B"/>
    <w:rsid w:val="00BB29A7"/>
    <w:rsid w:val="00BC04A1"/>
    <w:rsid w:val="00BC1DA0"/>
    <w:rsid w:val="00BD0DF6"/>
    <w:rsid w:val="00BD309B"/>
    <w:rsid w:val="00BE0375"/>
    <w:rsid w:val="00BE7B68"/>
    <w:rsid w:val="00BF3114"/>
    <w:rsid w:val="00C01602"/>
    <w:rsid w:val="00C0425E"/>
    <w:rsid w:val="00C04380"/>
    <w:rsid w:val="00C04CAE"/>
    <w:rsid w:val="00C07BC5"/>
    <w:rsid w:val="00C10C96"/>
    <w:rsid w:val="00C13268"/>
    <w:rsid w:val="00C163D5"/>
    <w:rsid w:val="00C17E03"/>
    <w:rsid w:val="00C31A2C"/>
    <w:rsid w:val="00C3329A"/>
    <w:rsid w:val="00C35605"/>
    <w:rsid w:val="00C401F4"/>
    <w:rsid w:val="00C40FD4"/>
    <w:rsid w:val="00C422E4"/>
    <w:rsid w:val="00C42CC3"/>
    <w:rsid w:val="00C4784D"/>
    <w:rsid w:val="00C47A94"/>
    <w:rsid w:val="00C47CD0"/>
    <w:rsid w:val="00C51ACB"/>
    <w:rsid w:val="00C53EFD"/>
    <w:rsid w:val="00C55B65"/>
    <w:rsid w:val="00C62165"/>
    <w:rsid w:val="00C74CC2"/>
    <w:rsid w:val="00C805B3"/>
    <w:rsid w:val="00C835DC"/>
    <w:rsid w:val="00C90F41"/>
    <w:rsid w:val="00C92252"/>
    <w:rsid w:val="00C940A1"/>
    <w:rsid w:val="00CA619B"/>
    <w:rsid w:val="00CA6ACB"/>
    <w:rsid w:val="00CB5BCD"/>
    <w:rsid w:val="00CB5D6E"/>
    <w:rsid w:val="00CB7C09"/>
    <w:rsid w:val="00CC0C47"/>
    <w:rsid w:val="00CC34AF"/>
    <w:rsid w:val="00CC40A9"/>
    <w:rsid w:val="00CC5974"/>
    <w:rsid w:val="00CC7B43"/>
    <w:rsid w:val="00CD3C6C"/>
    <w:rsid w:val="00CE1C61"/>
    <w:rsid w:val="00CE2519"/>
    <w:rsid w:val="00CE5855"/>
    <w:rsid w:val="00CF44D2"/>
    <w:rsid w:val="00CF4690"/>
    <w:rsid w:val="00CF5C26"/>
    <w:rsid w:val="00CF72D2"/>
    <w:rsid w:val="00D03CDC"/>
    <w:rsid w:val="00D052BA"/>
    <w:rsid w:val="00D0604A"/>
    <w:rsid w:val="00D12207"/>
    <w:rsid w:val="00D150C6"/>
    <w:rsid w:val="00D15B78"/>
    <w:rsid w:val="00D20CA0"/>
    <w:rsid w:val="00D22DB9"/>
    <w:rsid w:val="00D23B63"/>
    <w:rsid w:val="00D35C7B"/>
    <w:rsid w:val="00D40FAF"/>
    <w:rsid w:val="00D5380E"/>
    <w:rsid w:val="00D5519E"/>
    <w:rsid w:val="00D6425B"/>
    <w:rsid w:val="00D6468F"/>
    <w:rsid w:val="00D6657F"/>
    <w:rsid w:val="00D7009D"/>
    <w:rsid w:val="00D71D54"/>
    <w:rsid w:val="00D74CAE"/>
    <w:rsid w:val="00D74DF0"/>
    <w:rsid w:val="00D75076"/>
    <w:rsid w:val="00D75C45"/>
    <w:rsid w:val="00D81944"/>
    <w:rsid w:val="00D8444B"/>
    <w:rsid w:val="00D912C5"/>
    <w:rsid w:val="00D91A1D"/>
    <w:rsid w:val="00D95D1E"/>
    <w:rsid w:val="00D96D2E"/>
    <w:rsid w:val="00DA0966"/>
    <w:rsid w:val="00DA59C9"/>
    <w:rsid w:val="00DA6839"/>
    <w:rsid w:val="00DB10DA"/>
    <w:rsid w:val="00DB4B27"/>
    <w:rsid w:val="00DB7C78"/>
    <w:rsid w:val="00DC031E"/>
    <w:rsid w:val="00DC04DF"/>
    <w:rsid w:val="00DC20C1"/>
    <w:rsid w:val="00DC2913"/>
    <w:rsid w:val="00DC2BD0"/>
    <w:rsid w:val="00DD4777"/>
    <w:rsid w:val="00DE0AC9"/>
    <w:rsid w:val="00DE4FFA"/>
    <w:rsid w:val="00DF3BED"/>
    <w:rsid w:val="00E00305"/>
    <w:rsid w:val="00E0240F"/>
    <w:rsid w:val="00E06A01"/>
    <w:rsid w:val="00E06C4E"/>
    <w:rsid w:val="00E07117"/>
    <w:rsid w:val="00E07958"/>
    <w:rsid w:val="00E13A81"/>
    <w:rsid w:val="00E22CB3"/>
    <w:rsid w:val="00E50039"/>
    <w:rsid w:val="00E554B7"/>
    <w:rsid w:val="00E56622"/>
    <w:rsid w:val="00E6561F"/>
    <w:rsid w:val="00E66A91"/>
    <w:rsid w:val="00E72A74"/>
    <w:rsid w:val="00E82ADC"/>
    <w:rsid w:val="00E915F9"/>
    <w:rsid w:val="00E96892"/>
    <w:rsid w:val="00E96B55"/>
    <w:rsid w:val="00EA07EE"/>
    <w:rsid w:val="00EA3729"/>
    <w:rsid w:val="00EA6A79"/>
    <w:rsid w:val="00EA71CF"/>
    <w:rsid w:val="00EB0D70"/>
    <w:rsid w:val="00EB3693"/>
    <w:rsid w:val="00EB3B1E"/>
    <w:rsid w:val="00EC336F"/>
    <w:rsid w:val="00EC4425"/>
    <w:rsid w:val="00EC4EAC"/>
    <w:rsid w:val="00EC69C9"/>
    <w:rsid w:val="00ED17E3"/>
    <w:rsid w:val="00ED3A32"/>
    <w:rsid w:val="00ED55D9"/>
    <w:rsid w:val="00EE1398"/>
    <w:rsid w:val="00EE14DB"/>
    <w:rsid w:val="00EE1935"/>
    <w:rsid w:val="00EE4D65"/>
    <w:rsid w:val="00EE6C06"/>
    <w:rsid w:val="00EF23F9"/>
    <w:rsid w:val="00EF5F95"/>
    <w:rsid w:val="00EF6FB2"/>
    <w:rsid w:val="00EF7C09"/>
    <w:rsid w:val="00F04FE5"/>
    <w:rsid w:val="00F11992"/>
    <w:rsid w:val="00F22730"/>
    <w:rsid w:val="00F23AC2"/>
    <w:rsid w:val="00F2782A"/>
    <w:rsid w:val="00F30016"/>
    <w:rsid w:val="00F3298C"/>
    <w:rsid w:val="00F355AF"/>
    <w:rsid w:val="00F35837"/>
    <w:rsid w:val="00F37E9C"/>
    <w:rsid w:val="00F4459B"/>
    <w:rsid w:val="00F45B0F"/>
    <w:rsid w:val="00F45FE3"/>
    <w:rsid w:val="00F51C3A"/>
    <w:rsid w:val="00F60874"/>
    <w:rsid w:val="00F6280B"/>
    <w:rsid w:val="00F62BC5"/>
    <w:rsid w:val="00F64BAB"/>
    <w:rsid w:val="00F654E1"/>
    <w:rsid w:val="00F657C8"/>
    <w:rsid w:val="00F65E97"/>
    <w:rsid w:val="00F76965"/>
    <w:rsid w:val="00F76B88"/>
    <w:rsid w:val="00F77704"/>
    <w:rsid w:val="00F81EE2"/>
    <w:rsid w:val="00F8642E"/>
    <w:rsid w:val="00F9434D"/>
    <w:rsid w:val="00F9570D"/>
    <w:rsid w:val="00FA24D2"/>
    <w:rsid w:val="00FA4751"/>
    <w:rsid w:val="00FA668E"/>
    <w:rsid w:val="00FB066D"/>
    <w:rsid w:val="00FB1702"/>
    <w:rsid w:val="00FB202C"/>
    <w:rsid w:val="00FB55A3"/>
    <w:rsid w:val="00FB6952"/>
    <w:rsid w:val="00FB716C"/>
    <w:rsid w:val="00FB75D8"/>
    <w:rsid w:val="00FC3D6B"/>
    <w:rsid w:val="00FC59C5"/>
    <w:rsid w:val="00FD03D5"/>
    <w:rsid w:val="00FD4A03"/>
    <w:rsid w:val="00FE60A5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22945B0-69CE-4514-85F5-76D20B2E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"/>
    <w:qFormat/>
    <w:locked/>
    <w:rsid w:val="00AB29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locked/>
    <w:rsid w:val="00AB29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AB29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link w:val="40"/>
    <w:uiPriority w:val="9"/>
    <w:qFormat/>
    <w:locked/>
    <w:rsid w:val="002C10DA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0"/>
    <w:next w:val="a0"/>
    <w:link w:val="50"/>
    <w:unhideWhenUsed/>
    <w:qFormat/>
    <w:locked/>
    <w:rsid w:val="00260E8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D75076"/>
    <w:rPr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1">
    <w:name w:val="Body Text 2"/>
    <w:basedOn w:val="a0"/>
    <w:link w:val="22"/>
    <w:rsid w:val="0011556B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1"/>
    <w:link w:val="21"/>
    <w:rsid w:val="0011556B"/>
    <w:rPr>
      <w:sz w:val="24"/>
      <w:szCs w:val="24"/>
      <w:lang w:val="x-none" w:eastAsia="x-none"/>
    </w:rPr>
  </w:style>
  <w:style w:type="character" w:styleId="af9">
    <w:name w:val="Emphasis"/>
    <w:qFormat/>
    <w:locked/>
    <w:rsid w:val="0011556B"/>
    <w:rPr>
      <w:i/>
      <w:iCs/>
    </w:rPr>
  </w:style>
  <w:style w:type="character" w:customStyle="1" w:styleId="11">
    <w:name w:val="Заголовок 1 Знак"/>
    <w:basedOn w:val="a1"/>
    <w:link w:val="10"/>
    <w:uiPriority w:val="9"/>
    <w:rsid w:val="00AB29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AB29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semiHidden/>
    <w:rsid w:val="00AB299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a">
    <w:name w:val="TOC Heading"/>
    <w:basedOn w:val="10"/>
    <w:next w:val="a0"/>
    <w:uiPriority w:val="39"/>
    <w:semiHidden/>
    <w:unhideWhenUsed/>
    <w:qFormat/>
    <w:rsid w:val="00AB2999"/>
    <w:pPr>
      <w:spacing w:line="276" w:lineRule="auto"/>
      <w:outlineLvl w:val="9"/>
    </w:pPr>
  </w:style>
  <w:style w:type="paragraph" w:styleId="12">
    <w:name w:val="toc 1"/>
    <w:basedOn w:val="a0"/>
    <w:next w:val="a0"/>
    <w:autoRedefine/>
    <w:uiPriority w:val="39"/>
    <w:locked/>
    <w:rsid w:val="000709EF"/>
    <w:pPr>
      <w:tabs>
        <w:tab w:val="right" w:leader="dot" w:pos="9639"/>
      </w:tabs>
    </w:pPr>
  </w:style>
  <w:style w:type="paragraph" w:styleId="23">
    <w:name w:val="toc 2"/>
    <w:basedOn w:val="a0"/>
    <w:next w:val="a0"/>
    <w:autoRedefine/>
    <w:uiPriority w:val="39"/>
    <w:locked/>
    <w:rsid w:val="00AB2999"/>
    <w:pPr>
      <w:spacing w:after="100"/>
      <w:ind w:left="240"/>
    </w:pPr>
  </w:style>
  <w:style w:type="paragraph" w:styleId="33">
    <w:name w:val="toc 3"/>
    <w:basedOn w:val="a0"/>
    <w:next w:val="a0"/>
    <w:autoRedefine/>
    <w:uiPriority w:val="39"/>
    <w:locked/>
    <w:rsid w:val="00AB2999"/>
    <w:pPr>
      <w:spacing w:after="100"/>
      <w:ind w:left="480"/>
    </w:pPr>
  </w:style>
  <w:style w:type="character" w:customStyle="1" w:styleId="40">
    <w:name w:val="Заголовок 4 Знак"/>
    <w:basedOn w:val="a1"/>
    <w:link w:val="4"/>
    <w:uiPriority w:val="9"/>
    <w:rsid w:val="002C10DA"/>
    <w:rPr>
      <w:b/>
      <w:bCs/>
      <w:sz w:val="24"/>
      <w:szCs w:val="24"/>
    </w:rPr>
  </w:style>
  <w:style w:type="paragraph" w:customStyle="1" w:styleId="book-authors">
    <w:name w:val="book-authors"/>
    <w:basedOn w:val="a0"/>
    <w:rsid w:val="002C10DA"/>
    <w:pPr>
      <w:spacing w:before="100" w:beforeAutospacing="1" w:after="100" w:afterAutospacing="1"/>
    </w:pPr>
  </w:style>
  <w:style w:type="paragraph" w:customStyle="1" w:styleId="book-summary">
    <w:name w:val="book-summary"/>
    <w:basedOn w:val="a0"/>
    <w:rsid w:val="002C10DA"/>
    <w:pPr>
      <w:spacing w:before="100" w:beforeAutospacing="1" w:after="100" w:afterAutospacing="1"/>
    </w:pPr>
  </w:style>
  <w:style w:type="paragraph" w:styleId="41">
    <w:name w:val="toc 4"/>
    <w:basedOn w:val="a0"/>
    <w:next w:val="a0"/>
    <w:autoRedefine/>
    <w:uiPriority w:val="39"/>
    <w:unhideWhenUsed/>
    <w:locked/>
    <w:rsid w:val="000A3A45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locked/>
    <w:rsid w:val="000A3A45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0"/>
    <w:next w:val="a0"/>
    <w:autoRedefine/>
    <w:uiPriority w:val="39"/>
    <w:unhideWhenUsed/>
    <w:locked/>
    <w:rsid w:val="000A3A45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locked/>
    <w:rsid w:val="000A3A45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locked/>
    <w:rsid w:val="000A3A45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locked/>
    <w:rsid w:val="000A3A45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50">
    <w:name w:val="Заголовок 5 Знак"/>
    <w:basedOn w:val="a1"/>
    <w:link w:val="5"/>
    <w:rsid w:val="00260E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3">
    <w:name w:val="Абзац списка1"/>
    <w:basedOn w:val="a0"/>
    <w:rsid w:val="00937CBE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2"/>
      <w:sz w:val="18"/>
      <w:szCs w:val="21"/>
      <w:lang w:eastAsia="zh-CN"/>
    </w:rPr>
  </w:style>
  <w:style w:type="paragraph" w:customStyle="1" w:styleId="WW-">
    <w:name w:val="WW-Базовый"/>
    <w:rsid w:val="002B60D7"/>
    <w:pPr>
      <w:widowControl w:val="0"/>
      <w:suppressAutoHyphens/>
      <w:spacing w:line="252" w:lineRule="auto"/>
      <w:ind w:left="40" w:firstLine="480"/>
      <w:jc w:val="both"/>
    </w:pPr>
    <w:rPr>
      <w:kern w:val="2"/>
      <w:sz w:val="18"/>
      <w:szCs w:val="18"/>
      <w:lang w:eastAsia="zh-CN"/>
    </w:rPr>
  </w:style>
  <w:style w:type="character" w:customStyle="1" w:styleId="ListLabel13">
    <w:name w:val="ListLabel 13"/>
    <w:rsid w:val="00104A0F"/>
    <w:rPr>
      <w:rFonts w:cs="Courier New"/>
    </w:rPr>
  </w:style>
  <w:style w:type="paragraph" w:customStyle="1" w:styleId="14">
    <w:name w:val="Текст1"/>
    <w:basedOn w:val="a0"/>
    <w:rsid w:val="00104A0F"/>
    <w:pPr>
      <w:tabs>
        <w:tab w:val="left" w:pos="788"/>
      </w:tabs>
      <w:spacing w:line="252" w:lineRule="auto"/>
      <w:ind w:left="40" w:firstLine="480"/>
      <w:jc w:val="both"/>
    </w:pPr>
    <w:rPr>
      <w:rFonts w:ascii="Courier New" w:hAnsi="Courier New" w:cs="Courier New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yperlink" Target="https://urait.ru/bcode/490914" TargetMode="External"/><Relationship Id="rId26" Type="http://schemas.openxmlformats.org/officeDocument/2006/relationships/hyperlink" Target="http://www.knigafund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code/490417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yperlink" Target="https://urait.ru/bcode/493011" TargetMode="External"/><Relationship Id="rId25" Type="http://schemas.openxmlformats.org/officeDocument/2006/relationships/hyperlink" Target="https://cyberlenink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92957" TargetMode="External"/><Relationship Id="rId20" Type="http://schemas.openxmlformats.org/officeDocument/2006/relationships/hyperlink" Target="https://urait.ru/bcode/489760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" TargetMode="External"/><Relationship Id="rId23" Type="http://schemas.openxmlformats.org/officeDocument/2006/relationships/hyperlink" Target="http://www.biblioclub.ru/" TargetMode="External"/><Relationship Id="rId28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hyperlink" Target="https://urait.ru/bcode/490908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hyperlink" Target="https://biblioclub.ru/index.php?page=book&amp;id=576740" TargetMode="External"/><Relationship Id="rId27" Type="http://schemas.openxmlformats.org/officeDocument/2006/relationships/hyperlink" Target="http://www.rsl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B33CF-8116-4FA4-B313-5968D63B2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3242</Words>
  <Characters>18486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72</cp:revision>
  <cp:lastPrinted>2019-02-03T08:28:00Z</cp:lastPrinted>
  <dcterms:created xsi:type="dcterms:W3CDTF">2017-01-09T08:01:00Z</dcterms:created>
  <dcterms:modified xsi:type="dcterms:W3CDTF">2023-05-12T09:05:00Z</dcterms:modified>
</cp:coreProperties>
</file>