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CE602C" w:rsidP="00920D08">
      <w:pPr>
        <w:spacing w:line="240" w:lineRule="auto"/>
        <w:jc w:val="center"/>
        <w:rPr>
          <w:sz w:val="24"/>
          <w:szCs w:val="24"/>
        </w:rPr>
      </w:pPr>
      <w:r w:rsidRPr="00CE602C">
        <w:rPr>
          <w:b/>
          <w:color w:val="000000"/>
          <w:sz w:val="24"/>
          <w:szCs w:val="24"/>
        </w:rPr>
        <w:t>Б</w:t>
      </w:r>
      <w:proofErr w:type="gramStart"/>
      <w:r w:rsidRPr="00CE602C">
        <w:rPr>
          <w:b/>
          <w:color w:val="000000"/>
          <w:sz w:val="24"/>
          <w:szCs w:val="24"/>
        </w:rPr>
        <w:t>1.О.</w:t>
      </w:r>
      <w:proofErr w:type="gramEnd"/>
      <w:r w:rsidRPr="00CE602C">
        <w:rPr>
          <w:b/>
          <w:color w:val="000000"/>
          <w:sz w:val="24"/>
          <w:szCs w:val="24"/>
        </w:rPr>
        <w:t>02.02</w:t>
      </w:r>
      <w:r>
        <w:rPr>
          <w:b/>
          <w:color w:val="000000"/>
          <w:sz w:val="24"/>
          <w:szCs w:val="24"/>
        </w:rPr>
        <w:t xml:space="preserve"> </w:t>
      </w:r>
      <w:r w:rsidRPr="00CE602C">
        <w:rPr>
          <w:b/>
          <w:color w:val="000000"/>
          <w:sz w:val="24"/>
          <w:szCs w:val="24"/>
        </w:rPr>
        <w:t>РУССКИЙ ЯЗЫК И КУЛЬТУРА РЕЧИ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CE602C" w:rsidRDefault="00CE602C" w:rsidP="00CE602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44.03.05 Педагогическое образование </w:t>
      </w:r>
      <w:r>
        <w:rPr>
          <w:b/>
          <w:sz w:val="24"/>
          <w:szCs w:val="24"/>
        </w:rPr>
        <w:br/>
        <w:t>(с двумя профилями подготовки)</w:t>
      </w:r>
    </w:p>
    <w:p w:rsidR="00920D08" w:rsidRDefault="00CE602C" w:rsidP="00CE602C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Информатика и математика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A0786" w:rsidRDefault="000A0786" w:rsidP="000A0786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  <w:r>
        <w:rPr>
          <w:sz w:val="24"/>
          <w:szCs w:val="28"/>
        </w:rPr>
        <w:t>(год начала подготовки - 2022)</w:t>
      </w:r>
    </w:p>
    <w:p w:rsidR="000A0786" w:rsidRDefault="000A0786" w:rsidP="000A078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A0786" w:rsidRDefault="000A0786" w:rsidP="000A078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A0786" w:rsidRDefault="000A0786" w:rsidP="000A078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A0786" w:rsidRDefault="000A0786" w:rsidP="000A078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A0786" w:rsidRDefault="000A0786" w:rsidP="000A078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A0786" w:rsidRDefault="000A0786" w:rsidP="000A078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A0786" w:rsidRDefault="000A0786" w:rsidP="000A078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A0786" w:rsidRDefault="000A0786" w:rsidP="000A078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:rsidR="000A0786" w:rsidRDefault="000A0786" w:rsidP="000A078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:rsidR="000A0786" w:rsidRDefault="000A0786" w:rsidP="000A078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:rsidR="00920D08" w:rsidRPr="00275F79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32"/>
        <w:gridCol w:w="5115"/>
      </w:tblGrid>
      <w:tr w:rsidR="00920D08" w:rsidRPr="003C0E55" w:rsidTr="00B53E49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32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115" w:type="dxa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53E49" w:rsidRPr="003C0E55" w:rsidTr="00B53E49">
        <w:trPr>
          <w:trHeight w:val="590"/>
        </w:trPr>
        <w:tc>
          <w:tcPr>
            <w:tcW w:w="993" w:type="dxa"/>
            <w:shd w:val="clear" w:color="auto" w:fill="auto"/>
          </w:tcPr>
          <w:p w:rsidR="00B53E49" w:rsidRPr="0095632D" w:rsidRDefault="00B53E49" w:rsidP="00E31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532" w:type="dxa"/>
            <w:shd w:val="clear" w:color="auto" w:fill="auto"/>
          </w:tcPr>
          <w:p w:rsidR="00B53E49" w:rsidRPr="0095632D" w:rsidRDefault="00B53E49" w:rsidP="00E31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85015F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5115" w:type="dxa"/>
          </w:tcPr>
          <w:p w:rsidR="00B53E49" w:rsidRPr="00B53E49" w:rsidRDefault="00B53E49" w:rsidP="00B53E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E49">
              <w:rPr>
                <w:sz w:val="24"/>
                <w:szCs w:val="24"/>
              </w:rPr>
              <w:t>ИУК-4.1. Знает принципы коммуникации в профессиональной этике; факторы улучшения коммуникации в организации, коммуникационные технологии в профессиональном взаимодействии; характеристики коммуникационных потоков; значение коммуникации в профессиональном взаимодействии; методы исследования коммуникативного потенциала личности; современные средства информационно-коммуникационных технологий.</w:t>
            </w:r>
          </w:p>
          <w:p w:rsidR="00B53E49" w:rsidRPr="00B53E49" w:rsidRDefault="00B53E49" w:rsidP="00B53E4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53E49">
              <w:rPr>
                <w:sz w:val="24"/>
                <w:szCs w:val="24"/>
              </w:rPr>
              <w:t>ИУК-4.2. Умеет создавать на русском и иностранном языке письменные тексты научного и официально-делового стилей речи по профессиональным вопросам; исследовать прохождение информации по управленческим коммуникациям; определять внутренние коммуникации в организации; производить редакторскую и корректорскую правку текстов научного и официально-делового стилей речи на русском и иностранном языке; владеть принципами формирования системы коммуникации; анализировать систему коммуникационных связей в организации.</w:t>
            </w:r>
          </w:p>
          <w:p w:rsidR="00B53E49" w:rsidRPr="00275F79" w:rsidRDefault="00B53E49" w:rsidP="00B53E49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53E49">
              <w:rPr>
                <w:sz w:val="24"/>
                <w:szCs w:val="24"/>
              </w:rPr>
              <w:t>ИУК-4.3. Владеет реализацией способов устной и письменной видов коммуникации, в том числе на иностранном языке; представлением планов и результатов собственной и командной деятельности с использованием коммуникативных технологий.</w:t>
            </w:r>
          </w:p>
        </w:tc>
      </w:tr>
      <w:tr w:rsidR="00B53E49" w:rsidRPr="003C0E55" w:rsidTr="00B53E49">
        <w:trPr>
          <w:trHeight w:val="590"/>
        </w:trPr>
        <w:tc>
          <w:tcPr>
            <w:tcW w:w="993" w:type="dxa"/>
            <w:shd w:val="clear" w:color="auto" w:fill="auto"/>
          </w:tcPr>
          <w:p w:rsidR="00B53E49" w:rsidRPr="0085015F" w:rsidRDefault="00B53E49" w:rsidP="00E3133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F77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532" w:type="dxa"/>
            <w:shd w:val="clear" w:color="auto" w:fill="auto"/>
          </w:tcPr>
          <w:p w:rsidR="00B53E49" w:rsidRPr="0085015F" w:rsidRDefault="00B53E49" w:rsidP="00E3133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F77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115" w:type="dxa"/>
          </w:tcPr>
          <w:p w:rsidR="00B53E49" w:rsidRPr="00B53E49" w:rsidRDefault="00B53E49" w:rsidP="00B53E49">
            <w:pPr>
              <w:tabs>
                <w:tab w:val="left" w:pos="403"/>
              </w:tabs>
              <w:autoSpaceDE w:val="0"/>
              <w:autoSpaceDN w:val="0"/>
              <w:spacing w:line="240" w:lineRule="auto"/>
              <w:ind w:firstLine="0"/>
              <w:rPr>
                <w:sz w:val="24"/>
                <w:lang w:bidi="ru-RU"/>
              </w:rPr>
            </w:pPr>
            <w:r w:rsidRPr="00B53E49">
              <w:rPr>
                <w:sz w:val="24"/>
              </w:rPr>
              <w:t>ОПК-7.1. Знает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:rsidR="00B53E49" w:rsidRPr="00B53E49" w:rsidRDefault="00B53E49" w:rsidP="00B53E49">
            <w:pPr>
              <w:tabs>
                <w:tab w:val="left" w:pos="403"/>
              </w:tabs>
              <w:autoSpaceDE w:val="0"/>
              <w:autoSpaceDN w:val="0"/>
              <w:spacing w:line="240" w:lineRule="auto"/>
              <w:ind w:firstLine="0"/>
              <w:rPr>
                <w:sz w:val="24"/>
                <w:lang w:bidi="ru-RU"/>
              </w:rPr>
            </w:pPr>
            <w:r w:rsidRPr="00B53E49">
              <w:rPr>
                <w:sz w:val="24"/>
              </w:rPr>
              <w:t>ОПК-7.2</w:t>
            </w:r>
            <w:r>
              <w:rPr>
                <w:sz w:val="24"/>
              </w:rPr>
              <w:t>.</w:t>
            </w:r>
            <w:r w:rsidRPr="00B53E49">
              <w:rPr>
                <w:sz w:val="24"/>
              </w:rPr>
              <w:t xml:space="preserve"> Умеет выбирать формы, методы, приемы взаимодействия с разными участниками образовательного процесса (обучающимися, родителями, педагогами, </w:t>
            </w:r>
            <w:r w:rsidRPr="00B53E49">
              <w:rPr>
                <w:sz w:val="24"/>
              </w:rPr>
              <w:lastRenderedPageBreak/>
              <w:t>администрацией) в соответствии с контекстом ситуации.</w:t>
            </w:r>
          </w:p>
          <w:p w:rsidR="00B53E49" w:rsidRPr="00B53E49" w:rsidRDefault="00B53E49" w:rsidP="00B53E49">
            <w:pPr>
              <w:tabs>
                <w:tab w:val="left" w:pos="403"/>
              </w:tabs>
              <w:autoSpaceDE w:val="0"/>
              <w:autoSpaceDN w:val="0"/>
              <w:spacing w:line="240" w:lineRule="auto"/>
              <w:ind w:left="0" w:firstLine="0"/>
              <w:rPr>
                <w:sz w:val="24"/>
                <w:lang w:bidi="ru-RU"/>
              </w:rPr>
            </w:pPr>
            <w:r w:rsidRPr="00B53E49">
              <w:rPr>
                <w:sz w:val="24"/>
              </w:rPr>
              <w:t>ОПК-7.3. Владеет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консилиума</w:t>
            </w:r>
            <w:r>
              <w:rPr>
                <w:sz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53E49" w:rsidRPr="003C0E55" w:rsidRDefault="00B53E49" w:rsidP="00B53E4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>
        <w:rPr>
          <w:color w:val="000000"/>
          <w:sz w:val="24"/>
          <w:szCs w:val="24"/>
        </w:rPr>
        <w:t xml:space="preserve"> </w:t>
      </w:r>
      <w:r w:rsidRPr="00330F77">
        <w:rPr>
          <w:color w:val="000000"/>
          <w:sz w:val="24"/>
          <w:szCs w:val="24"/>
        </w:rPr>
        <w:t xml:space="preserve">развитие у </w:t>
      </w:r>
      <w:r>
        <w:rPr>
          <w:color w:val="000000"/>
          <w:sz w:val="24"/>
          <w:szCs w:val="24"/>
        </w:rPr>
        <w:t>обучающихся</w:t>
      </w:r>
      <w:r w:rsidRPr="00330F77">
        <w:rPr>
          <w:color w:val="000000"/>
          <w:sz w:val="24"/>
          <w:szCs w:val="24"/>
        </w:rPr>
        <w:t xml:space="preserve"> лингвистического мышления; формирование языковой и коммуникативной компетенции; эстетическое и этическое воспитание языковой личности </w:t>
      </w:r>
      <w:r>
        <w:rPr>
          <w:color w:val="000000"/>
          <w:sz w:val="24"/>
          <w:szCs w:val="24"/>
        </w:rPr>
        <w:t>обучающихся</w:t>
      </w:r>
      <w:r w:rsidRPr="00330F77">
        <w:rPr>
          <w:color w:val="000000"/>
          <w:sz w:val="24"/>
          <w:szCs w:val="24"/>
        </w:rPr>
        <w:t>; формирование навыков выбора языковых средств разных уровней в соответствии со стилями и жанрами речи.</w:t>
      </w:r>
    </w:p>
    <w:p w:rsidR="00B53E49" w:rsidRPr="003C0E55" w:rsidRDefault="00B53E49" w:rsidP="00B53E49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B53E49" w:rsidRPr="00330F77" w:rsidRDefault="00B53E49" w:rsidP="00B53E4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нормами устной и письменной речи, качествами хорошей русской речи; </w:t>
      </w:r>
    </w:p>
    <w:p w:rsidR="00B53E49" w:rsidRPr="00330F77" w:rsidRDefault="00B53E49" w:rsidP="00B53E4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знаний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экстралингвистически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и лингвистически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функциональных стилей современного русского литературного языка; </w:t>
      </w:r>
    </w:p>
    <w:p w:rsidR="00B53E49" w:rsidRPr="00330F77" w:rsidRDefault="00B53E49" w:rsidP="00B53E4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развитие умений использовать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словари и справочники;</w:t>
      </w:r>
    </w:p>
    <w:p w:rsidR="00B53E49" w:rsidRPr="00330F77" w:rsidRDefault="00B53E49" w:rsidP="00B53E4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умений 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>создавать и редактировать тексты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B53E49" w:rsidRPr="0085015F" w:rsidRDefault="00B53E49" w:rsidP="00B53E49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умений</w:t>
      </w:r>
      <w:r w:rsidRPr="00330F77">
        <w:rPr>
          <w:rFonts w:ascii="Times New Roman" w:hAnsi="Times New Roman" w:cs="Times New Roman"/>
          <w:color w:val="000000"/>
          <w:sz w:val="24"/>
          <w:szCs w:val="24"/>
        </w:rPr>
        <w:t xml:space="preserve"> анализировать, обобщать, критически воспринимать текстовую информацию в учебно-профессиональной, научной и официально-деловой сферах общения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3E49" w:rsidRPr="003C0E55" w:rsidRDefault="00B53E49" w:rsidP="00B53E4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обязательной части блока 1. Дисциплины (модули), модуль </w:t>
      </w:r>
      <w:r w:rsidRPr="0085015F">
        <w:rPr>
          <w:sz w:val="24"/>
          <w:szCs w:val="24"/>
        </w:rPr>
        <w:t>Коммуникативный</w:t>
      </w:r>
      <w:r>
        <w:rPr>
          <w:sz w:val="24"/>
          <w:szCs w:val="24"/>
        </w:rPr>
        <w:t>.</w:t>
      </w:r>
    </w:p>
    <w:p w:rsidR="00B53E49" w:rsidRPr="003C0E55" w:rsidRDefault="00B53E49" w:rsidP="00B53E4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53E49" w:rsidRPr="003C0E55" w:rsidRDefault="00B53E49" w:rsidP="00B53E4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72 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53E49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53E4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B53E49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3E49">
              <w:rPr>
                <w:sz w:val="24"/>
                <w:szCs w:val="24"/>
              </w:rPr>
              <w:t>34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B53E49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B53E49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3E49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B53E4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B53E49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B53E49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53E49">
              <w:rPr>
                <w:sz w:val="24"/>
                <w:szCs w:val="24"/>
              </w:rPr>
              <w:t>-/4</w:t>
            </w: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38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B53E49" w:rsidRDefault="00B53E49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</w:p>
    <w:p w:rsidR="00B53E49" w:rsidRPr="003C0E55" w:rsidRDefault="00B53E49" w:rsidP="00920D08">
      <w:pPr>
        <w:spacing w:line="240" w:lineRule="auto"/>
        <w:ind w:left="0" w:firstLine="0"/>
        <w:rPr>
          <w:b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53E4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B53E4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B53E4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E49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B53E49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B53E49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53E49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B53E49" w:rsidRDefault="00B53E4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B53E49" w:rsidRDefault="00B53E49" w:rsidP="00B53E4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53E49" w:rsidRDefault="00B53E49" w:rsidP="00B53E4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53E49" w:rsidRDefault="00B53E49" w:rsidP="00B53E49">
            <w:pPr>
              <w:pStyle w:val="2"/>
              <w:spacing w:after="0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B53E49">
              <w:rPr>
                <w:color w:val="000000"/>
                <w:sz w:val="24"/>
                <w:szCs w:val="24"/>
                <w:lang w:eastAsia="ru-RU"/>
              </w:rPr>
              <w:t xml:space="preserve">Культура речи как языковедческая дисциплина. </w:t>
            </w:r>
          </w:p>
          <w:p w:rsidR="00B53E49" w:rsidRPr="00B53E49" w:rsidRDefault="00B53E49" w:rsidP="00B53E49">
            <w:pPr>
              <w:pStyle w:val="2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  <w:lang w:eastAsia="ru-RU"/>
              </w:rPr>
              <w:t>Современная языковая ситуация.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Проблема лингвистической экологии.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tabs>
                <w:tab w:val="left" w:pos="3822"/>
              </w:tabs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Современный русский литературный язык.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B53E49">
              <w:rPr>
                <w:rFonts w:eastAsia="Times New Roman"/>
                <w:b w:val="0"/>
                <w:color w:val="000000"/>
                <w:sz w:val="24"/>
                <w:szCs w:val="24"/>
              </w:rPr>
              <w:t>Языковая норма, ее роль в становлении и функционировании литературного языка.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color w:val="000000"/>
                <w:sz w:val="24"/>
                <w:szCs w:val="24"/>
              </w:rPr>
              <w:t>Орфоэпические, орфографические, морфологические нормы.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B53E49">
              <w:rPr>
                <w:rFonts w:eastAsia="Times New Roman"/>
                <w:b w:val="0"/>
                <w:bCs w:val="0"/>
                <w:color w:val="000000"/>
                <w:sz w:val="24"/>
                <w:szCs w:val="24"/>
              </w:rPr>
              <w:t>Лексические, синтаксические, пунктуационные нормы.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B53E49">
              <w:rPr>
                <w:rFonts w:eastAsia="Times New Roman"/>
                <w:b w:val="0"/>
                <w:color w:val="000000"/>
                <w:sz w:val="24"/>
                <w:szCs w:val="24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стили.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Стилистические нормы современного русского литературного языка.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B53E49">
              <w:rPr>
                <w:rFonts w:eastAsia="Times New Roman"/>
                <w:b w:val="0"/>
                <w:color w:val="000000"/>
                <w:sz w:val="24"/>
                <w:szCs w:val="24"/>
              </w:rPr>
              <w:t>Культура письменной речи.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B53E49">
              <w:rPr>
                <w:rFonts w:eastAsia="Times New Roman"/>
                <w:b w:val="0"/>
                <w:color w:val="000000"/>
                <w:sz w:val="24"/>
                <w:szCs w:val="24"/>
              </w:rPr>
              <w:t>Правила и приемы построения устного публичного выступления.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pStyle w:val="4"/>
              <w:spacing w:before="0" w:after="0"/>
              <w:jc w:val="both"/>
              <w:outlineLvl w:val="3"/>
              <w:rPr>
                <w:rFonts w:eastAsia="Times New Roman"/>
                <w:b w:val="0"/>
                <w:sz w:val="24"/>
                <w:szCs w:val="24"/>
              </w:rPr>
            </w:pPr>
            <w:r w:rsidRPr="00B53E49">
              <w:rPr>
                <w:rFonts w:eastAsia="Times New Roman"/>
                <w:b w:val="0"/>
                <w:color w:val="000000"/>
                <w:sz w:val="24"/>
                <w:szCs w:val="24"/>
              </w:rPr>
              <w:t>Речевой этикет.</w:t>
            </w:r>
          </w:p>
        </w:tc>
      </w:tr>
      <w:tr w:rsidR="00B53E49" w:rsidRPr="00B53E49" w:rsidTr="00E3133C">
        <w:tc>
          <w:tcPr>
            <w:tcW w:w="693" w:type="dxa"/>
          </w:tcPr>
          <w:p w:rsidR="00B53E49" w:rsidRPr="00B53E49" w:rsidRDefault="00B53E49" w:rsidP="00E3133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B53E49" w:rsidRPr="00B53E49" w:rsidRDefault="00B53E49" w:rsidP="00E3133C">
            <w:pPr>
              <w:autoSpaceDE w:val="0"/>
              <w:autoSpaceDN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53E49">
              <w:rPr>
                <w:bCs/>
                <w:color w:val="000000"/>
                <w:sz w:val="24"/>
                <w:szCs w:val="24"/>
              </w:rPr>
              <w:t>Особенности речевого оформления документации.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B53E49" w:rsidRDefault="00B53E49" w:rsidP="00920D08">
      <w:pPr>
        <w:spacing w:line="240" w:lineRule="auto"/>
        <w:rPr>
          <w:sz w:val="24"/>
          <w:szCs w:val="24"/>
        </w:rPr>
      </w:pP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B53E49" w:rsidRDefault="00920D08" w:rsidP="00B53E49">
      <w:pPr>
        <w:keepNext/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B53E49">
        <w:rPr>
          <w:b/>
          <w:sz w:val="24"/>
          <w:szCs w:val="24"/>
        </w:rPr>
        <w:t>подготовка*.</w:t>
      </w:r>
    </w:p>
    <w:p w:rsidR="00920D08" w:rsidRPr="00B53E49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B53E49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B53E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3E4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B53E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3E4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B53E4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53E4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B53E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3E4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B53E4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53E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53E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B53E4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B53E4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B53E4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3E4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B53E4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53E49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E49" w:rsidRPr="00555F6C" w:rsidRDefault="00B53E4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B53E49">
              <w:rPr>
                <w:color w:val="000000" w:themeColor="text1"/>
                <w:sz w:val="24"/>
                <w:szCs w:val="24"/>
              </w:rPr>
              <w:t>Современная языковая ситуация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53E49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</w:t>
            </w:r>
            <w:r w:rsidRPr="00B53E49">
              <w:rPr>
                <w:sz w:val="24"/>
                <w:szCs w:val="24"/>
              </w:rPr>
              <w:t>искуссия</w:t>
            </w:r>
          </w:p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53E49">
              <w:rPr>
                <w:sz w:val="24"/>
                <w:szCs w:val="24"/>
              </w:rPr>
              <w:t>абота в группах</w:t>
            </w:r>
            <w:r>
              <w:rPr>
                <w:sz w:val="24"/>
                <w:szCs w:val="24"/>
              </w:rPr>
              <w:t>,</w:t>
            </w:r>
          </w:p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B53E49">
              <w:rPr>
                <w:sz w:val="24"/>
                <w:szCs w:val="24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53E49" w:rsidRPr="00555F6C" w:rsidRDefault="00B53E4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3E49" w:rsidRPr="003C0E55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E49" w:rsidRPr="00555F6C" w:rsidRDefault="00B53E4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53E49">
              <w:rPr>
                <w:color w:val="000000" w:themeColor="text1"/>
                <w:sz w:val="24"/>
                <w:szCs w:val="24"/>
              </w:rPr>
              <w:t>Проблема лингвистической экологии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53E49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</w:t>
            </w:r>
            <w:r w:rsidRPr="00B53E49">
              <w:rPr>
                <w:sz w:val="24"/>
                <w:szCs w:val="24"/>
              </w:rPr>
              <w:t>искуссия</w:t>
            </w:r>
            <w:r w:rsidRPr="00B53E4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д</w:t>
            </w:r>
            <w:r w:rsidRPr="00B53E49">
              <w:rPr>
                <w:color w:val="000000" w:themeColor="text1"/>
                <w:sz w:val="24"/>
                <w:szCs w:val="24"/>
              </w:rPr>
              <w:t xml:space="preserve">искуссия с элементами </w:t>
            </w:r>
          </w:p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B53E49">
              <w:rPr>
                <w:color w:val="000000" w:themeColor="text1"/>
                <w:sz w:val="24"/>
                <w:szCs w:val="24"/>
                <w:lang w:val="en-US"/>
              </w:rPr>
              <w:t>case</w:t>
            </w:r>
            <w:r w:rsidRPr="00B53E49">
              <w:rPr>
                <w:color w:val="000000" w:themeColor="text1"/>
                <w:sz w:val="24"/>
                <w:szCs w:val="24"/>
              </w:rPr>
              <w:t>-</w:t>
            </w:r>
            <w:r w:rsidRPr="00B53E49">
              <w:rPr>
                <w:color w:val="000000" w:themeColor="text1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53E49" w:rsidRPr="00555F6C" w:rsidRDefault="00B53E4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3E49" w:rsidRPr="003C0E55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E49" w:rsidRPr="00555F6C" w:rsidRDefault="00B53E4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53E49">
              <w:rPr>
                <w:color w:val="000000" w:themeColor="text1"/>
                <w:sz w:val="24"/>
                <w:szCs w:val="24"/>
              </w:rPr>
              <w:t xml:space="preserve">Языковая норма, ее роль в становлении </w:t>
            </w:r>
          </w:p>
          <w:p w:rsidR="00B53E49" w:rsidRPr="00B53E49" w:rsidRDefault="00B53E49" w:rsidP="00B53E49">
            <w:pPr>
              <w:pStyle w:val="a6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B53E49">
              <w:rPr>
                <w:color w:val="000000" w:themeColor="text1"/>
                <w:sz w:val="24"/>
                <w:szCs w:val="24"/>
              </w:rPr>
              <w:t>и функционировании литературного языка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53E49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</w:t>
            </w:r>
            <w:r w:rsidRPr="00B53E49">
              <w:rPr>
                <w:sz w:val="24"/>
                <w:szCs w:val="24"/>
              </w:rPr>
              <w:t xml:space="preserve">искуссия </w:t>
            </w:r>
            <w:r>
              <w:rPr>
                <w:sz w:val="24"/>
                <w:szCs w:val="24"/>
              </w:rPr>
              <w:t>р</w:t>
            </w:r>
            <w:r w:rsidRPr="00B53E49">
              <w:rPr>
                <w:sz w:val="24"/>
                <w:szCs w:val="24"/>
              </w:rPr>
              <w:t>абота в группах</w:t>
            </w:r>
            <w:r>
              <w:rPr>
                <w:sz w:val="24"/>
                <w:szCs w:val="24"/>
              </w:rPr>
              <w:t>,</w:t>
            </w:r>
          </w:p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B53E49">
              <w:rPr>
                <w:sz w:val="24"/>
                <w:szCs w:val="24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53E49" w:rsidRPr="00555F6C" w:rsidRDefault="00B53E4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3E49" w:rsidRPr="003C0E55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E49" w:rsidRPr="00555F6C" w:rsidRDefault="00B53E4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B53E49">
              <w:rPr>
                <w:color w:val="000000" w:themeColor="text1"/>
                <w:spacing w:val="-2"/>
                <w:sz w:val="24"/>
                <w:szCs w:val="24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 занятие</w:t>
            </w:r>
          </w:p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53E49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лекция-д</w:t>
            </w:r>
            <w:r w:rsidRPr="00B53E49">
              <w:rPr>
                <w:sz w:val="24"/>
                <w:szCs w:val="24"/>
              </w:rPr>
              <w:t>искуссия</w:t>
            </w:r>
            <w:r>
              <w:rPr>
                <w:sz w:val="24"/>
                <w:szCs w:val="24"/>
              </w:rPr>
              <w:t xml:space="preserve"> р</w:t>
            </w:r>
            <w:r w:rsidRPr="00B53E49">
              <w:rPr>
                <w:sz w:val="24"/>
                <w:szCs w:val="24"/>
              </w:rPr>
              <w:t>абота в группах</w:t>
            </w:r>
            <w:r>
              <w:rPr>
                <w:sz w:val="24"/>
                <w:szCs w:val="24"/>
              </w:rPr>
              <w:t>,</w:t>
            </w:r>
          </w:p>
          <w:p w:rsidR="00B53E49" w:rsidRPr="00B53E49" w:rsidRDefault="00B53E49" w:rsidP="00B53E49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B53E49">
              <w:rPr>
                <w:sz w:val="24"/>
                <w:szCs w:val="24"/>
              </w:rPr>
              <w:t>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53E49" w:rsidRPr="00555F6C" w:rsidRDefault="00B53E4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3E49" w:rsidRPr="003C0E55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E49" w:rsidRPr="00555F6C" w:rsidRDefault="00B53E4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53E49">
              <w:rPr>
                <w:color w:val="000000" w:themeColor="text1"/>
                <w:sz w:val="24"/>
                <w:szCs w:val="24"/>
              </w:rPr>
              <w:t xml:space="preserve">Правила </w:t>
            </w:r>
          </w:p>
          <w:p w:rsidR="00B53E49" w:rsidRPr="00B53E49" w:rsidRDefault="00B53E49" w:rsidP="00B53E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B53E49">
              <w:rPr>
                <w:color w:val="000000" w:themeColor="text1"/>
                <w:sz w:val="24"/>
                <w:szCs w:val="24"/>
              </w:rPr>
              <w:t>и приемы построения устного публичного выступления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B53E49">
              <w:rPr>
                <w:color w:val="000000" w:themeColor="text1"/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</w:t>
            </w:r>
            <w:r w:rsidRPr="00B53E49">
              <w:rPr>
                <w:color w:val="000000" w:themeColor="text1"/>
                <w:sz w:val="24"/>
                <w:szCs w:val="24"/>
              </w:rPr>
              <w:t xml:space="preserve">ешение </w:t>
            </w:r>
            <w:r>
              <w:rPr>
                <w:color w:val="000000" w:themeColor="text1"/>
                <w:sz w:val="24"/>
                <w:szCs w:val="24"/>
              </w:rPr>
              <w:t>ситуационных задач,</w:t>
            </w:r>
            <w:r w:rsidRPr="00B53E4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r w:rsidRPr="00B53E49">
              <w:rPr>
                <w:color w:val="000000" w:themeColor="text1"/>
                <w:sz w:val="24"/>
                <w:szCs w:val="24"/>
              </w:rPr>
              <w:t>рофессионально ориентированная 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53E49" w:rsidRPr="00555F6C" w:rsidRDefault="00B53E4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B53E49" w:rsidRPr="003C0E55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3E49" w:rsidRPr="00555F6C" w:rsidRDefault="00B53E4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B53E49">
              <w:rPr>
                <w:bCs/>
                <w:color w:val="000000" w:themeColor="text1"/>
                <w:sz w:val="24"/>
                <w:szCs w:val="24"/>
              </w:rPr>
              <w:t>Речевой этикет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B53E49">
              <w:rPr>
                <w:color w:val="000000" w:themeColor="text1"/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53E49" w:rsidRPr="00B53E49" w:rsidRDefault="00B53E49" w:rsidP="00B53E49">
            <w:pPr>
              <w:pStyle w:val="a6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53E49">
              <w:rPr>
                <w:sz w:val="24"/>
                <w:szCs w:val="24"/>
              </w:rPr>
              <w:t>абота в группах</w:t>
            </w:r>
            <w:r>
              <w:rPr>
                <w:sz w:val="24"/>
                <w:szCs w:val="24"/>
              </w:rPr>
              <w:t>,</w:t>
            </w:r>
          </w:p>
          <w:p w:rsidR="00B53E49" w:rsidRPr="00B53E49" w:rsidRDefault="00B53E49" w:rsidP="00B53E49">
            <w:pPr>
              <w:pStyle w:val="a6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беседа, т</w:t>
            </w:r>
            <w:r w:rsidRPr="00B53E49">
              <w:rPr>
                <w:sz w:val="24"/>
                <w:szCs w:val="24"/>
              </w:rPr>
              <w:t>ренинг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53E49" w:rsidRPr="00555F6C" w:rsidRDefault="00B53E4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B53E49">
        <w:rPr>
          <w:b/>
          <w:sz w:val="24"/>
          <w:szCs w:val="24"/>
        </w:rPr>
        <w:t>*</w:t>
      </w:r>
      <w:r w:rsidRPr="00B53E4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53E4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Cs/>
          <w:kern w:val="0"/>
          <w:sz w:val="24"/>
          <w:szCs w:val="24"/>
          <w:lang w:eastAsia="ru-RU"/>
        </w:rPr>
      </w:pPr>
      <w:r w:rsidRPr="00B53E49">
        <w:rPr>
          <w:b/>
          <w:bCs/>
          <w:iCs/>
          <w:kern w:val="0"/>
          <w:sz w:val="24"/>
          <w:szCs w:val="24"/>
          <w:lang w:eastAsia="ru-RU"/>
        </w:rPr>
        <w:t>5.1. Темы конспектов:</w:t>
      </w:r>
    </w:p>
    <w:p w:rsidR="00B53E49" w:rsidRPr="00B53E49" w:rsidRDefault="00B53E49" w:rsidP="00B53E49">
      <w:pPr>
        <w:widowControl/>
        <w:numPr>
          <w:ilvl w:val="0"/>
          <w:numId w:val="5"/>
        </w:numPr>
        <w:tabs>
          <w:tab w:val="clear" w:pos="788"/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jc w:val="left"/>
        <w:rPr>
          <w:bCs/>
          <w:color w:val="000000"/>
          <w:kern w:val="0"/>
          <w:sz w:val="24"/>
          <w:szCs w:val="24"/>
          <w:lang w:eastAsia="en-US"/>
        </w:rPr>
      </w:pPr>
      <w:r w:rsidRPr="00B53E49">
        <w:rPr>
          <w:color w:val="000000"/>
          <w:kern w:val="0"/>
          <w:sz w:val="24"/>
          <w:szCs w:val="24"/>
          <w:lang w:eastAsia="en-US"/>
        </w:rPr>
        <w:t>Стилевые  дифференциальные признаки и система стилей литературного языка.</w:t>
      </w:r>
    </w:p>
    <w:p w:rsidR="00B53E49" w:rsidRPr="00B53E49" w:rsidRDefault="00B53E49" w:rsidP="00B53E49">
      <w:pPr>
        <w:widowControl/>
        <w:numPr>
          <w:ilvl w:val="0"/>
          <w:numId w:val="5"/>
        </w:numPr>
        <w:tabs>
          <w:tab w:val="clear" w:pos="788"/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jc w:val="left"/>
        <w:rPr>
          <w:bCs/>
          <w:color w:val="000000"/>
          <w:kern w:val="0"/>
          <w:sz w:val="24"/>
          <w:szCs w:val="24"/>
          <w:lang w:eastAsia="en-US"/>
        </w:rPr>
      </w:pPr>
      <w:r w:rsidRPr="00B53E49">
        <w:rPr>
          <w:color w:val="000000"/>
          <w:kern w:val="0"/>
          <w:sz w:val="24"/>
          <w:szCs w:val="24"/>
          <w:lang w:eastAsia="en-US"/>
        </w:rPr>
        <w:t>Основные виды аргументов.</w:t>
      </w:r>
    </w:p>
    <w:p w:rsidR="00B53E49" w:rsidRPr="00B53E49" w:rsidRDefault="00B53E49" w:rsidP="00B53E49">
      <w:pPr>
        <w:widowControl/>
        <w:numPr>
          <w:ilvl w:val="0"/>
          <w:numId w:val="5"/>
        </w:numPr>
        <w:tabs>
          <w:tab w:val="clear" w:pos="788"/>
          <w:tab w:val="left" w:pos="284"/>
          <w:tab w:val="left" w:pos="851"/>
          <w:tab w:val="left" w:pos="993"/>
        </w:tabs>
        <w:suppressAutoHyphens w:val="0"/>
        <w:spacing w:line="240" w:lineRule="auto"/>
        <w:ind w:left="0" w:firstLine="709"/>
        <w:contextualSpacing/>
        <w:jc w:val="left"/>
        <w:rPr>
          <w:bCs/>
          <w:color w:val="000000"/>
          <w:kern w:val="0"/>
          <w:sz w:val="24"/>
          <w:szCs w:val="24"/>
          <w:lang w:eastAsia="en-US"/>
        </w:rPr>
      </w:pPr>
      <w:r w:rsidRPr="00B53E49">
        <w:rPr>
          <w:kern w:val="0"/>
          <w:sz w:val="24"/>
          <w:szCs w:val="24"/>
          <w:lang w:eastAsia="en-US"/>
        </w:rPr>
        <w:t xml:space="preserve">Федеральный </w:t>
      </w:r>
      <w:r w:rsidRPr="00B53E49">
        <w:rPr>
          <w:bCs/>
          <w:kern w:val="0"/>
          <w:sz w:val="24"/>
          <w:szCs w:val="24"/>
          <w:lang w:eastAsia="en-US"/>
        </w:rPr>
        <w:t>закон</w:t>
      </w:r>
      <w:r w:rsidRPr="00B53E49">
        <w:rPr>
          <w:kern w:val="0"/>
          <w:sz w:val="22"/>
          <w:szCs w:val="22"/>
          <w:lang w:eastAsia="en-US"/>
        </w:rPr>
        <w:t xml:space="preserve"> «</w:t>
      </w:r>
      <w:r w:rsidRPr="00B53E49">
        <w:rPr>
          <w:bCs/>
          <w:kern w:val="0"/>
          <w:sz w:val="24"/>
          <w:szCs w:val="24"/>
          <w:lang w:eastAsia="en-US"/>
        </w:rPr>
        <w:t>О</w:t>
      </w:r>
      <w:r w:rsidRPr="00B53E49">
        <w:rPr>
          <w:kern w:val="0"/>
          <w:sz w:val="24"/>
          <w:szCs w:val="24"/>
          <w:lang w:eastAsia="en-US"/>
        </w:rPr>
        <w:t xml:space="preserve"> государственном </w:t>
      </w:r>
      <w:r w:rsidRPr="00B53E49">
        <w:rPr>
          <w:bCs/>
          <w:kern w:val="0"/>
          <w:sz w:val="24"/>
          <w:szCs w:val="24"/>
          <w:lang w:eastAsia="en-US"/>
        </w:rPr>
        <w:t>языке</w:t>
      </w:r>
      <w:r w:rsidRPr="00B53E49">
        <w:rPr>
          <w:kern w:val="0"/>
          <w:sz w:val="22"/>
          <w:szCs w:val="22"/>
          <w:lang w:eastAsia="en-US"/>
        </w:rPr>
        <w:t xml:space="preserve"> Российской Федерации»</w:t>
      </w:r>
      <w:r w:rsidRPr="00B53E49">
        <w:rPr>
          <w:kern w:val="0"/>
          <w:sz w:val="24"/>
          <w:szCs w:val="24"/>
          <w:lang w:eastAsia="en-US"/>
        </w:rPr>
        <w:t xml:space="preserve"> от 01.06.2005 N 53-ФЗ</w:t>
      </w:r>
    </w:p>
    <w:p w:rsidR="00B53E49" w:rsidRPr="00B53E49" w:rsidRDefault="00B53E49" w:rsidP="00B53E49">
      <w:pPr>
        <w:tabs>
          <w:tab w:val="clear" w:pos="788"/>
        </w:tabs>
        <w:suppressAutoHyphens w:val="0"/>
        <w:spacing w:before="240" w:after="120" w:line="240" w:lineRule="auto"/>
        <w:ind w:left="284" w:hanging="284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B53E49">
        <w:rPr>
          <w:b/>
          <w:bCs/>
          <w:caps/>
          <w:kern w:val="0"/>
          <w:sz w:val="24"/>
          <w:szCs w:val="24"/>
          <w:lang w:eastAsia="ru-RU"/>
        </w:rPr>
        <w:lastRenderedPageBreak/>
        <w:t>6. Оценочные средства для текущего контроля успеваемости</w:t>
      </w:r>
    </w:p>
    <w:p w:rsidR="00B53E49" w:rsidRPr="00B53E49" w:rsidRDefault="00B53E49" w:rsidP="00B53E49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B53E49">
        <w:rPr>
          <w:b/>
          <w:bCs/>
          <w:caps/>
          <w:kern w:val="0"/>
          <w:sz w:val="24"/>
          <w:szCs w:val="24"/>
          <w:lang w:eastAsia="ru-RU"/>
        </w:rPr>
        <w:t>6.1. Т</w:t>
      </w:r>
      <w:r w:rsidRPr="00B53E49">
        <w:rPr>
          <w:b/>
          <w:bCs/>
          <w:kern w:val="0"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618"/>
        <w:gridCol w:w="3850"/>
      </w:tblGrid>
      <w:tr w:rsidR="00B53E49" w:rsidRPr="00B53E49" w:rsidTr="00E3133C">
        <w:tc>
          <w:tcPr>
            <w:tcW w:w="769" w:type="dxa"/>
            <w:shd w:val="clear" w:color="auto" w:fill="auto"/>
          </w:tcPr>
          <w:p w:rsidR="00B53E49" w:rsidRPr="00B53E49" w:rsidRDefault="00B53E49" w:rsidP="00B53E4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53E49">
              <w:rPr>
                <w:bCs/>
                <w:kern w:val="0"/>
                <w:sz w:val="24"/>
                <w:szCs w:val="24"/>
                <w:lang w:eastAsia="ru-RU"/>
              </w:rPr>
              <w:t>№п</w:t>
            </w:r>
            <w:r w:rsidRPr="00B53E49">
              <w:rPr>
                <w:bCs/>
                <w:kern w:val="0"/>
                <w:sz w:val="24"/>
                <w:szCs w:val="24"/>
                <w:lang w:val="en-US" w:eastAsia="ru-RU"/>
              </w:rPr>
              <w:t>/</w:t>
            </w:r>
            <w:r w:rsidRPr="00B53E49">
              <w:rPr>
                <w:bCs/>
                <w:kern w:val="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:rsidR="00B53E49" w:rsidRPr="00B53E49" w:rsidRDefault="00B53E49" w:rsidP="00B53E4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53E49">
              <w:rPr>
                <w:bCs/>
                <w:kern w:val="0"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:rsidR="00B53E49" w:rsidRPr="00B53E49" w:rsidRDefault="00B53E49" w:rsidP="00B53E4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53E49">
              <w:rPr>
                <w:bCs/>
                <w:kern w:val="0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B53E49" w:rsidRPr="00B53E49" w:rsidTr="00E3133C">
        <w:tc>
          <w:tcPr>
            <w:tcW w:w="769" w:type="dxa"/>
            <w:shd w:val="clear" w:color="auto" w:fill="auto"/>
          </w:tcPr>
          <w:p w:rsidR="00B53E49" w:rsidRPr="00B53E49" w:rsidRDefault="00B53E49" w:rsidP="00B53E4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53E49">
              <w:rPr>
                <w:bCs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:rsidR="00B53E49" w:rsidRPr="00B53E49" w:rsidRDefault="00B53E49" w:rsidP="00B53E4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Темы 1-12</w:t>
            </w:r>
          </w:p>
        </w:tc>
        <w:tc>
          <w:tcPr>
            <w:tcW w:w="3850" w:type="dxa"/>
            <w:shd w:val="clear" w:color="auto" w:fill="auto"/>
          </w:tcPr>
          <w:p w:rsidR="00B53E49" w:rsidRPr="00B53E49" w:rsidRDefault="00B53E49" w:rsidP="00B53E49">
            <w:pPr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caps/>
                <w:kern w:val="0"/>
                <w:sz w:val="24"/>
                <w:szCs w:val="24"/>
                <w:lang w:eastAsia="ru-RU"/>
              </w:rPr>
            </w:pPr>
            <w:r w:rsidRPr="00B53E49">
              <w:rPr>
                <w:kern w:val="0"/>
                <w:sz w:val="24"/>
                <w:szCs w:val="24"/>
                <w:lang w:eastAsia="ru-RU"/>
              </w:rPr>
              <w:t>Проверка конспектов, тест</w:t>
            </w:r>
          </w:p>
        </w:tc>
      </w:tr>
    </w:tbl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</w:p>
    <w:p w:rsidR="00B53E49" w:rsidRPr="00B53E49" w:rsidRDefault="00B53E49" w:rsidP="00B53E49">
      <w:pPr>
        <w:tabs>
          <w:tab w:val="clear" w:pos="788"/>
        </w:tabs>
        <w:suppressAutoHyphens w:val="0"/>
        <w:spacing w:line="360" w:lineRule="auto"/>
        <w:ind w:left="476" w:hanging="476"/>
        <w:rPr>
          <w:b/>
          <w:bCs/>
          <w:kern w:val="0"/>
          <w:sz w:val="24"/>
          <w:szCs w:val="24"/>
          <w:lang w:eastAsia="ru-RU"/>
        </w:rPr>
      </w:pPr>
      <w:r w:rsidRPr="00B53E49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B53E49">
        <w:rPr>
          <w:b/>
          <w:bCs/>
          <w:kern w:val="0"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i/>
          <w:kern w:val="0"/>
          <w:sz w:val="24"/>
          <w:szCs w:val="24"/>
          <w:lang w:eastAsia="ru-RU"/>
        </w:rPr>
      </w:pPr>
      <w:r w:rsidRPr="00B53E49">
        <w:rPr>
          <w:b/>
          <w:i/>
          <w:kern w:val="0"/>
          <w:sz w:val="24"/>
          <w:szCs w:val="24"/>
          <w:lang w:eastAsia="ru-RU"/>
        </w:rPr>
        <w:t>Темы конспектов.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Представлены в п. 5.1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53E49">
        <w:rPr>
          <w:b/>
          <w:bCs/>
          <w:i/>
          <w:kern w:val="0"/>
          <w:sz w:val="24"/>
          <w:szCs w:val="24"/>
          <w:lang w:eastAsia="ru-RU"/>
        </w:rPr>
        <w:t>Примеры тестовых заданий.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53E49">
        <w:rPr>
          <w:b/>
          <w:bCs/>
          <w:i/>
          <w:kern w:val="0"/>
          <w:sz w:val="24"/>
          <w:szCs w:val="24"/>
          <w:lang w:eastAsia="ru-RU"/>
        </w:rPr>
        <w:t>К темам 1-3.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1. Именно деятельность человека породила новую среду обитания – «четвертую форму бытия» (</w:t>
      </w:r>
      <w:proofErr w:type="spellStart"/>
      <w:r w:rsidRPr="00B53E49">
        <w:rPr>
          <w:kern w:val="0"/>
          <w:sz w:val="24"/>
          <w:szCs w:val="24"/>
          <w:lang w:eastAsia="ru-RU"/>
        </w:rPr>
        <w:t>М.С.Каган</w:t>
      </w:r>
      <w:proofErr w:type="spellEnd"/>
      <w:r w:rsidRPr="00B53E49">
        <w:rPr>
          <w:kern w:val="0"/>
          <w:sz w:val="24"/>
          <w:szCs w:val="24"/>
          <w:lang w:eastAsia="ru-RU"/>
        </w:rPr>
        <w:t>) – это ____________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1) природа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2) общество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3) семья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4) культура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2. Устойчивый образ, повсеместно возникающий  в индивидуальных сознаниях и имеющий распространение в культуре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1) фрейм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 xml:space="preserve">2) </w:t>
      </w:r>
      <w:proofErr w:type="spellStart"/>
      <w:r w:rsidRPr="00B53E49">
        <w:rPr>
          <w:kern w:val="0"/>
          <w:sz w:val="24"/>
          <w:szCs w:val="24"/>
          <w:lang w:eastAsia="ru-RU"/>
        </w:rPr>
        <w:t>инсайт</w:t>
      </w:r>
      <w:proofErr w:type="spellEnd"/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3) мифологема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4) архетип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3. Наука о понимании, объяснении, дешифровке  различных текстов.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1) герменевтика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2) когнитивистика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3) стилистика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4) лингвистика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4. Наука, которая изучает происхождение слов.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1) этимология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2) лингвистика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3) стилистика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4) диалектология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 xml:space="preserve">5. Слово «культура» в переводе с латинского означает 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1) объединение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2) связывание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3) принуждение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B53E49">
        <w:rPr>
          <w:kern w:val="0"/>
          <w:sz w:val="24"/>
          <w:szCs w:val="24"/>
          <w:lang w:eastAsia="ru-RU"/>
        </w:rPr>
        <w:t>4) обработка, возделывание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B53E49">
        <w:rPr>
          <w:b/>
          <w:bCs/>
          <w:i/>
          <w:kern w:val="0"/>
          <w:sz w:val="24"/>
          <w:szCs w:val="24"/>
          <w:lang w:eastAsia="ru-RU"/>
        </w:rPr>
        <w:t>К  темам 4-8.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/>
          <w:color w:val="000000"/>
          <w:kern w:val="0"/>
          <w:sz w:val="24"/>
          <w:szCs w:val="24"/>
          <w:lang w:eastAsia="ru-RU"/>
        </w:rPr>
      </w:pPr>
      <w:r w:rsidRPr="00B53E49">
        <w:rPr>
          <w:color w:val="000000"/>
          <w:kern w:val="0"/>
          <w:sz w:val="24"/>
          <w:szCs w:val="24"/>
          <w:lang w:eastAsia="ru-RU"/>
        </w:rPr>
        <w:t>1. Укажите строку, в которой все ударения в словах расставлены неверно</w:t>
      </w:r>
    </w:p>
    <w:p w:rsidR="00B53E49" w:rsidRPr="00B53E49" w:rsidRDefault="00B53E49" w:rsidP="00B53E49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гýбчатый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мишýрный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кухóнный</w:t>
      </w:r>
      <w:proofErr w:type="spellEnd"/>
    </w:p>
    <w:p w:rsidR="00B53E49" w:rsidRPr="00B53E49" w:rsidRDefault="00B53E49" w:rsidP="00B53E49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минусóвый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внучáтый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пúхтовый</w:t>
      </w:r>
      <w:proofErr w:type="spellEnd"/>
    </w:p>
    <w:p w:rsidR="00B53E49" w:rsidRPr="00B53E49" w:rsidRDefault="00B53E49" w:rsidP="00B53E49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несессéр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афиня´нин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>, торты´</w:t>
      </w:r>
    </w:p>
    <w:p w:rsidR="00B53E49" w:rsidRPr="00B53E49" w:rsidRDefault="00B53E49" w:rsidP="00B53E49">
      <w:pPr>
        <w:widowControl/>
        <w:numPr>
          <w:ilvl w:val="0"/>
          <w:numId w:val="6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бáловать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она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нáчала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ходатáйство</w:t>
      </w:r>
      <w:proofErr w:type="spellEnd"/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B53E49">
        <w:rPr>
          <w:color w:val="000000"/>
          <w:kern w:val="0"/>
          <w:sz w:val="24"/>
          <w:szCs w:val="24"/>
          <w:lang w:eastAsia="ru-RU"/>
        </w:rPr>
        <w:lastRenderedPageBreak/>
        <w:t>2. Укажите строку, в которой все слова написаны неверно</w:t>
      </w:r>
    </w:p>
    <w:p w:rsidR="00B53E49" w:rsidRPr="00B53E49" w:rsidRDefault="00B53E49" w:rsidP="00B53E49">
      <w:pPr>
        <w:widowControl/>
        <w:numPr>
          <w:ilvl w:val="0"/>
          <w:numId w:val="7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53E49">
        <w:rPr>
          <w:color w:val="000000"/>
          <w:kern w:val="0"/>
          <w:sz w:val="24"/>
          <w:szCs w:val="24"/>
          <w:lang w:eastAsia="en-US"/>
        </w:rPr>
        <w:t>причёска, зачёт, прожорливый</w:t>
      </w:r>
    </w:p>
    <w:p w:rsidR="00B53E49" w:rsidRPr="00B53E49" w:rsidRDefault="00B53E49" w:rsidP="00B53E49">
      <w:pPr>
        <w:widowControl/>
        <w:numPr>
          <w:ilvl w:val="0"/>
          <w:numId w:val="7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53E49">
        <w:rPr>
          <w:color w:val="000000"/>
          <w:kern w:val="0"/>
          <w:sz w:val="24"/>
          <w:szCs w:val="24"/>
          <w:lang w:eastAsia="en-US"/>
        </w:rPr>
        <w:t>стажёр, жжёный, свечой</w:t>
      </w:r>
    </w:p>
    <w:p w:rsidR="00B53E49" w:rsidRPr="00B53E49" w:rsidRDefault="00B53E49" w:rsidP="00B53E49">
      <w:pPr>
        <w:widowControl/>
        <w:numPr>
          <w:ilvl w:val="0"/>
          <w:numId w:val="7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печонка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жолудь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чёпорный</w:t>
      </w:r>
      <w:proofErr w:type="spellEnd"/>
    </w:p>
    <w:p w:rsidR="00B53E49" w:rsidRPr="00B53E49" w:rsidRDefault="00B53E49" w:rsidP="00B53E49">
      <w:pPr>
        <w:widowControl/>
        <w:numPr>
          <w:ilvl w:val="0"/>
          <w:numId w:val="7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53E49">
        <w:rPr>
          <w:color w:val="000000"/>
          <w:kern w:val="0"/>
          <w:sz w:val="24"/>
          <w:szCs w:val="24"/>
          <w:lang w:eastAsia="en-US"/>
        </w:rPr>
        <w:t>грошовый, течёт, тушёнка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B53E49">
        <w:rPr>
          <w:color w:val="000000"/>
          <w:kern w:val="0"/>
          <w:sz w:val="24"/>
          <w:szCs w:val="24"/>
          <w:lang w:eastAsia="ru-RU"/>
        </w:rPr>
        <w:t>3. Укажите строку, в которой все слова пишутся с одной Н</w:t>
      </w:r>
    </w:p>
    <w:p w:rsidR="00B53E49" w:rsidRPr="00B53E49" w:rsidRDefault="00B53E49" w:rsidP="00B53E49">
      <w:pPr>
        <w:widowControl/>
        <w:numPr>
          <w:ilvl w:val="0"/>
          <w:numId w:val="8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льви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>…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ый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ржа…ой,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бесчисле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>…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ый</w:t>
      </w:r>
      <w:proofErr w:type="spellEnd"/>
    </w:p>
    <w:p w:rsidR="00B53E49" w:rsidRPr="00B53E49" w:rsidRDefault="00B53E49" w:rsidP="00B53E49">
      <w:pPr>
        <w:widowControl/>
        <w:numPr>
          <w:ilvl w:val="0"/>
          <w:numId w:val="8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53E49">
        <w:rPr>
          <w:color w:val="000000"/>
          <w:kern w:val="0"/>
          <w:sz w:val="24"/>
          <w:szCs w:val="24"/>
          <w:lang w:eastAsia="en-US"/>
        </w:rPr>
        <w:t>соломе…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ый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>, ши…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ый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сови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>…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ый</w:t>
      </w:r>
      <w:proofErr w:type="spellEnd"/>
    </w:p>
    <w:p w:rsidR="00B53E49" w:rsidRPr="00B53E49" w:rsidRDefault="00B53E49" w:rsidP="00B53E49">
      <w:pPr>
        <w:widowControl/>
        <w:numPr>
          <w:ilvl w:val="0"/>
          <w:numId w:val="8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53E49">
        <w:rPr>
          <w:color w:val="000000"/>
          <w:kern w:val="0"/>
          <w:sz w:val="24"/>
          <w:szCs w:val="24"/>
          <w:lang w:eastAsia="en-US"/>
        </w:rPr>
        <w:t>кожа…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ый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зелё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>…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ый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>, пря…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ый</w:t>
      </w:r>
      <w:proofErr w:type="spellEnd"/>
    </w:p>
    <w:p w:rsidR="00B53E49" w:rsidRPr="00B53E49" w:rsidRDefault="00B53E49" w:rsidP="00B53E49">
      <w:pPr>
        <w:widowControl/>
        <w:numPr>
          <w:ilvl w:val="0"/>
          <w:numId w:val="8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песча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>…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ый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деревя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>…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ый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 xml:space="preserve">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рдя</w:t>
      </w:r>
      <w:proofErr w:type="spellEnd"/>
      <w:r w:rsidRPr="00B53E49">
        <w:rPr>
          <w:color w:val="000000"/>
          <w:kern w:val="0"/>
          <w:sz w:val="24"/>
          <w:szCs w:val="24"/>
          <w:lang w:eastAsia="en-US"/>
        </w:rPr>
        <w:t>…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ый</w:t>
      </w:r>
      <w:proofErr w:type="spellEnd"/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ru-RU"/>
        </w:rPr>
      </w:pP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b/>
          <w:color w:val="000000"/>
          <w:kern w:val="0"/>
          <w:sz w:val="24"/>
          <w:szCs w:val="24"/>
          <w:lang w:eastAsia="ru-RU"/>
        </w:rPr>
      </w:pPr>
      <w:r w:rsidRPr="00B53E49">
        <w:rPr>
          <w:color w:val="000000"/>
          <w:kern w:val="0"/>
          <w:sz w:val="24"/>
          <w:szCs w:val="24"/>
          <w:lang w:eastAsia="ru-RU"/>
        </w:rPr>
        <w:t>4. Укажите строку, в которой верно указано окончание всех существительных</w:t>
      </w:r>
    </w:p>
    <w:p w:rsidR="00B53E49" w:rsidRPr="00B53E49" w:rsidRDefault="00B53E49" w:rsidP="00B53E49">
      <w:pPr>
        <w:widowControl/>
        <w:numPr>
          <w:ilvl w:val="0"/>
          <w:numId w:val="9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53E49">
        <w:rPr>
          <w:color w:val="000000"/>
          <w:kern w:val="0"/>
          <w:sz w:val="24"/>
          <w:szCs w:val="24"/>
          <w:lang w:eastAsia="en-US"/>
        </w:rPr>
        <w:t>округа, директора, трактора, топора</w:t>
      </w:r>
    </w:p>
    <w:p w:rsidR="00B53E49" w:rsidRPr="00B53E49" w:rsidRDefault="00B53E49" w:rsidP="00B53E49">
      <w:pPr>
        <w:widowControl/>
        <w:numPr>
          <w:ilvl w:val="0"/>
          <w:numId w:val="9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53E49">
        <w:rPr>
          <w:color w:val="000000"/>
          <w:kern w:val="0"/>
          <w:sz w:val="24"/>
          <w:szCs w:val="24"/>
          <w:lang w:eastAsia="en-US"/>
        </w:rPr>
        <w:t>топоры, торты, соколы, конвейеры</w:t>
      </w:r>
    </w:p>
    <w:p w:rsidR="00B53E49" w:rsidRPr="00B53E49" w:rsidRDefault="00B53E49" w:rsidP="00B53E49">
      <w:pPr>
        <w:widowControl/>
        <w:numPr>
          <w:ilvl w:val="0"/>
          <w:numId w:val="9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53E49">
        <w:rPr>
          <w:color w:val="000000"/>
          <w:kern w:val="0"/>
          <w:sz w:val="24"/>
          <w:szCs w:val="24"/>
          <w:lang w:eastAsia="en-US"/>
        </w:rPr>
        <w:t>бока, штабы, шрифты, флота</w:t>
      </w:r>
    </w:p>
    <w:p w:rsidR="00B53E49" w:rsidRPr="00B53E49" w:rsidRDefault="00B53E49" w:rsidP="00B53E49">
      <w:pPr>
        <w:widowControl/>
        <w:numPr>
          <w:ilvl w:val="0"/>
          <w:numId w:val="9"/>
        </w:numPr>
        <w:tabs>
          <w:tab w:val="clear" w:pos="788"/>
          <w:tab w:val="left" w:pos="993"/>
        </w:tabs>
        <w:suppressAutoHyphens w:val="0"/>
        <w:spacing w:line="240" w:lineRule="auto"/>
        <w:ind w:hanging="11"/>
        <w:contextualSpacing/>
        <w:jc w:val="left"/>
        <w:rPr>
          <w:color w:val="000000"/>
          <w:kern w:val="0"/>
          <w:sz w:val="24"/>
          <w:szCs w:val="24"/>
          <w:lang w:eastAsia="en-US"/>
        </w:rPr>
      </w:pPr>
      <w:r w:rsidRPr="00B53E49">
        <w:rPr>
          <w:color w:val="000000"/>
          <w:kern w:val="0"/>
          <w:sz w:val="24"/>
          <w:szCs w:val="24"/>
          <w:lang w:eastAsia="en-US"/>
        </w:rPr>
        <w:t xml:space="preserve">секретари, председатели, инженеры, </w:t>
      </w:r>
      <w:proofErr w:type="spellStart"/>
      <w:r w:rsidRPr="00B53E49">
        <w:rPr>
          <w:color w:val="000000"/>
          <w:kern w:val="0"/>
          <w:sz w:val="24"/>
          <w:szCs w:val="24"/>
          <w:lang w:eastAsia="en-US"/>
        </w:rPr>
        <w:t>докторы</w:t>
      </w:r>
      <w:proofErr w:type="spellEnd"/>
    </w:p>
    <w:p w:rsidR="00B53E49" w:rsidRPr="00B53E49" w:rsidRDefault="00B53E49" w:rsidP="00B53E49">
      <w:pPr>
        <w:widowControl/>
        <w:tabs>
          <w:tab w:val="clear" w:pos="788"/>
          <w:tab w:val="left" w:pos="993"/>
        </w:tabs>
        <w:suppressAutoHyphens w:val="0"/>
        <w:spacing w:line="240" w:lineRule="auto"/>
        <w:ind w:left="0" w:hanging="11"/>
        <w:rPr>
          <w:color w:val="000000"/>
          <w:kern w:val="0"/>
          <w:sz w:val="24"/>
          <w:szCs w:val="24"/>
          <w:lang w:eastAsia="ru-RU"/>
        </w:rPr>
      </w:pP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8"/>
        <w:rPr>
          <w:color w:val="000000"/>
          <w:kern w:val="0"/>
          <w:sz w:val="24"/>
          <w:szCs w:val="24"/>
          <w:lang w:eastAsia="ru-RU"/>
        </w:rPr>
      </w:pPr>
      <w:r w:rsidRPr="00B53E49">
        <w:rPr>
          <w:color w:val="000000"/>
          <w:kern w:val="0"/>
          <w:sz w:val="24"/>
          <w:szCs w:val="24"/>
          <w:lang w:eastAsia="ru-RU"/>
        </w:rPr>
        <w:t>5. Выберите вариант ответа, в котором верно указаны все степени сравнения прилагательных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53E49">
        <w:rPr>
          <w:color w:val="000000"/>
          <w:kern w:val="0"/>
          <w:sz w:val="24"/>
          <w:szCs w:val="24"/>
          <w:lang w:eastAsia="ru-RU"/>
        </w:rPr>
        <w:t xml:space="preserve">1) более грубее, жёстче, </w:t>
      </w:r>
      <w:proofErr w:type="spellStart"/>
      <w:r w:rsidRPr="00B53E49">
        <w:rPr>
          <w:color w:val="000000"/>
          <w:kern w:val="0"/>
          <w:sz w:val="24"/>
          <w:szCs w:val="24"/>
          <w:lang w:eastAsia="ru-RU"/>
        </w:rPr>
        <w:t>крутее</w:t>
      </w:r>
      <w:proofErr w:type="spellEnd"/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53E49">
        <w:rPr>
          <w:color w:val="000000"/>
          <w:kern w:val="0"/>
          <w:sz w:val="24"/>
          <w:szCs w:val="24"/>
          <w:lang w:eastAsia="ru-RU"/>
        </w:rPr>
        <w:t xml:space="preserve">2) </w:t>
      </w:r>
      <w:proofErr w:type="spellStart"/>
      <w:r w:rsidRPr="00B53E49">
        <w:rPr>
          <w:color w:val="000000"/>
          <w:kern w:val="0"/>
          <w:sz w:val="24"/>
          <w:szCs w:val="24"/>
          <w:lang w:eastAsia="ru-RU"/>
        </w:rPr>
        <w:t>спорнее</w:t>
      </w:r>
      <w:proofErr w:type="spellEnd"/>
      <w:r w:rsidRPr="00B53E49">
        <w:rPr>
          <w:color w:val="000000"/>
          <w:kern w:val="0"/>
          <w:sz w:val="24"/>
          <w:szCs w:val="24"/>
          <w:lang w:eastAsia="ru-RU"/>
        </w:rPr>
        <w:t xml:space="preserve">, более </w:t>
      </w:r>
      <w:proofErr w:type="spellStart"/>
      <w:r w:rsidRPr="00B53E49">
        <w:rPr>
          <w:color w:val="000000"/>
          <w:kern w:val="0"/>
          <w:sz w:val="24"/>
          <w:szCs w:val="24"/>
          <w:lang w:eastAsia="ru-RU"/>
        </w:rPr>
        <w:t>метче</w:t>
      </w:r>
      <w:proofErr w:type="spellEnd"/>
      <w:r w:rsidRPr="00B53E49">
        <w:rPr>
          <w:color w:val="000000"/>
          <w:kern w:val="0"/>
          <w:sz w:val="24"/>
          <w:szCs w:val="24"/>
          <w:lang w:eastAsia="ru-RU"/>
        </w:rPr>
        <w:t>, красивее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53E49">
        <w:rPr>
          <w:color w:val="000000"/>
          <w:kern w:val="0"/>
          <w:sz w:val="24"/>
          <w:szCs w:val="24"/>
          <w:lang w:eastAsia="ru-RU"/>
        </w:rPr>
        <w:t>3) твёрже, гибче, богаче</w:t>
      </w:r>
    </w:p>
    <w:p w:rsidR="00B53E49" w:rsidRPr="00B53E49" w:rsidRDefault="00B53E49" w:rsidP="00B53E4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color w:val="000000"/>
          <w:kern w:val="0"/>
          <w:sz w:val="24"/>
          <w:szCs w:val="24"/>
          <w:lang w:eastAsia="ru-RU"/>
        </w:rPr>
      </w:pPr>
      <w:r w:rsidRPr="00B53E49">
        <w:rPr>
          <w:color w:val="000000"/>
          <w:kern w:val="0"/>
          <w:sz w:val="24"/>
          <w:szCs w:val="24"/>
          <w:lang w:eastAsia="ru-RU"/>
        </w:rPr>
        <w:t>4) легче, ближе, яснее</w:t>
      </w:r>
    </w:p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53E49" w:rsidP="00B53E4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E49">
              <w:rPr>
                <w:sz w:val="22"/>
                <w:szCs w:val="22"/>
              </w:rPr>
              <w:t xml:space="preserve">Русский язык и культура речи: учебник и практикум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B53E4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E49">
              <w:rPr>
                <w:sz w:val="22"/>
                <w:szCs w:val="22"/>
              </w:rPr>
              <w:t>Черняк В. Д.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23DF7" w:rsidP="00023D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3DF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023DF7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023DF7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023DF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B53E49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B53E49" w:rsidRDefault="000A0786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6" w:tgtFrame="_blank" w:history="1">
              <w:r w:rsidR="00B53E49" w:rsidRPr="00B53E49">
                <w:rPr>
                  <w:rStyle w:val="a3"/>
                  <w:sz w:val="24"/>
                </w:rPr>
                <w:t>https://urait.ru/bcode/488896</w:t>
              </w:r>
            </w:hyperlink>
          </w:p>
        </w:tc>
      </w:tr>
      <w:tr w:rsidR="00023DF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3C0E55" w:rsidRDefault="00023DF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C43718" w:rsidRDefault="00023DF7" w:rsidP="00023D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3DF7">
              <w:rPr>
                <w:sz w:val="22"/>
                <w:szCs w:val="22"/>
              </w:rPr>
              <w:t>Русский язык и культура речи. Практикум. Словарь: учебно-практическое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C43718" w:rsidRDefault="00023DF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B53E49">
              <w:rPr>
                <w:sz w:val="22"/>
                <w:szCs w:val="22"/>
              </w:rPr>
              <w:t>Черняк В. Д.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C43718" w:rsidRDefault="00023DF7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3DF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023DF7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023DF7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C43718" w:rsidRDefault="00023DF7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023DF7" w:rsidRDefault="00023DF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DF7" w:rsidRPr="00023DF7" w:rsidRDefault="000A0786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023DF7" w:rsidRPr="00023DF7">
                <w:rPr>
                  <w:rStyle w:val="a3"/>
                  <w:sz w:val="24"/>
                </w:rPr>
                <w:t>https://urait.ru/bcode/506326</w:t>
              </w:r>
            </w:hyperlink>
          </w:p>
        </w:tc>
      </w:tr>
      <w:tr w:rsidR="00023DF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3C0E55" w:rsidRDefault="00023DF7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C43718" w:rsidRDefault="00023DF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3DF7">
              <w:rPr>
                <w:sz w:val="22"/>
                <w:szCs w:val="22"/>
              </w:rPr>
              <w:t xml:space="preserve">Русский </w:t>
            </w:r>
            <w:r>
              <w:rPr>
                <w:sz w:val="22"/>
                <w:szCs w:val="22"/>
              </w:rPr>
              <w:t>язык и культура речи. Практикум</w:t>
            </w:r>
            <w:r w:rsidRPr="00023DF7">
              <w:rPr>
                <w:sz w:val="22"/>
                <w:szCs w:val="22"/>
              </w:rPr>
              <w:t>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C43718" w:rsidRDefault="00023DF7" w:rsidP="00023D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3DF7">
              <w:rPr>
                <w:sz w:val="22"/>
                <w:szCs w:val="22"/>
              </w:rPr>
              <w:t xml:space="preserve">Голубева </w:t>
            </w:r>
            <w:proofErr w:type="spellStart"/>
            <w:r w:rsidRPr="00023DF7">
              <w:rPr>
                <w:sz w:val="22"/>
                <w:szCs w:val="22"/>
              </w:rPr>
              <w:t>А.В</w:t>
            </w:r>
            <w:proofErr w:type="spellEnd"/>
            <w:r w:rsidRPr="00023DF7">
              <w:rPr>
                <w:sz w:val="22"/>
                <w:szCs w:val="22"/>
              </w:rPr>
              <w:t xml:space="preserve">., Пономарева </w:t>
            </w:r>
            <w:proofErr w:type="spellStart"/>
            <w:r w:rsidRPr="00023DF7">
              <w:rPr>
                <w:sz w:val="22"/>
                <w:szCs w:val="22"/>
              </w:rPr>
              <w:t>З.</w:t>
            </w:r>
            <w:r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Стычишина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Л.</w:t>
            </w:r>
            <w:r w:rsidRPr="00023DF7">
              <w:rPr>
                <w:sz w:val="22"/>
                <w:szCs w:val="22"/>
              </w:rPr>
              <w:t>П</w:t>
            </w:r>
            <w:proofErr w:type="spellEnd"/>
            <w:r w:rsidRPr="00023DF7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C43718" w:rsidRDefault="00023DF7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3DF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023DF7">
              <w:rPr>
                <w:sz w:val="22"/>
                <w:szCs w:val="22"/>
              </w:rPr>
              <w:t xml:space="preserve">: Издательство </w:t>
            </w:r>
            <w:proofErr w:type="spellStart"/>
            <w:r w:rsidRPr="00023DF7">
              <w:rPr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C43718" w:rsidRDefault="00023DF7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023DF7" w:rsidRDefault="00023DF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DF7" w:rsidRPr="00023DF7" w:rsidRDefault="000A0786" w:rsidP="0040520E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023DF7" w:rsidRPr="00023DF7">
                <w:rPr>
                  <w:rStyle w:val="a3"/>
                  <w:sz w:val="24"/>
                </w:rPr>
                <w:t>https://urait.ru/bcode/489403</w:t>
              </w:r>
            </w:hyperlink>
          </w:p>
        </w:tc>
      </w:tr>
      <w:tr w:rsidR="00023DF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3C0E55" w:rsidRDefault="00023DF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023DF7" w:rsidRDefault="00023DF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3DF7">
              <w:rPr>
                <w:sz w:val="22"/>
                <w:szCs w:val="22"/>
              </w:rPr>
              <w:t>Русский язык и культура речи: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Default="00023DF7" w:rsidP="00023D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3DF7">
              <w:rPr>
                <w:sz w:val="22"/>
                <w:szCs w:val="22"/>
              </w:rPr>
              <w:t>Бояринова И.П.</w:t>
            </w:r>
            <w:r>
              <w:rPr>
                <w:sz w:val="22"/>
                <w:szCs w:val="22"/>
              </w:rPr>
              <w:t>, Улитова А.С.</w:t>
            </w:r>
            <w:r w:rsidRPr="00023DF7">
              <w:rPr>
                <w:sz w:val="22"/>
                <w:szCs w:val="22"/>
              </w:rPr>
              <w:t>, Ушакова Е. В.</w:t>
            </w:r>
          </w:p>
          <w:p w:rsidR="00023DF7" w:rsidRPr="00023DF7" w:rsidRDefault="00023DF7" w:rsidP="00023D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023DF7" w:rsidRDefault="00023DF7" w:rsidP="00023D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3DF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  <w:r w:rsidRPr="00023DF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Default="00023DF7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023DF7" w:rsidRDefault="00023DF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DF7" w:rsidRPr="00023DF7" w:rsidRDefault="000A0786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9" w:history="1">
              <w:r w:rsidR="00023DF7" w:rsidRPr="00023DF7">
                <w:rPr>
                  <w:rStyle w:val="a3"/>
                  <w:sz w:val="24"/>
                </w:rPr>
                <w:t>https://biblioclub.ru</w:t>
              </w:r>
            </w:hyperlink>
          </w:p>
        </w:tc>
      </w:tr>
      <w:tr w:rsidR="00023DF7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Default="00023DF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023DF7" w:rsidRDefault="00023DF7" w:rsidP="00023D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3DF7">
              <w:rPr>
                <w:sz w:val="22"/>
                <w:szCs w:val="22"/>
              </w:rPr>
              <w:t>Русский язык и культура речи: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023DF7" w:rsidRDefault="00023DF7" w:rsidP="00023D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23DF7">
              <w:rPr>
                <w:sz w:val="22"/>
                <w:szCs w:val="22"/>
              </w:rPr>
              <w:t>Боженкова</w:t>
            </w:r>
            <w:proofErr w:type="spellEnd"/>
            <w:r w:rsidRPr="00023DF7">
              <w:rPr>
                <w:sz w:val="22"/>
                <w:szCs w:val="22"/>
              </w:rPr>
              <w:t xml:space="preserve"> </w:t>
            </w:r>
            <w:proofErr w:type="spellStart"/>
            <w:r w:rsidRPr="00023DF7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>К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23DF7">
              <w:rPr>
                <w:sz w:val="22"/>
                <w:szCs w:val="22"/>
              </w:rPr>
              <w:t xml:space="preserve">, </w:t>
            </w:r>
            <w:proofErr w:type="spellStart"/>
            <w:r w:rsidRPr="00023DF7">
              <w:rPr>
                <w:sz w:val="22"/>
                <w:szCs w:val="22"/>
              </w:rPr>
              <w:t>Боженкова</w:t>
            </w:r>
            <w:proofErr w:type="spellEnd"/>
            <w:r w:rsidRPr="00023DF7">
              <w:rPr>
                <w:sz w:val="22"/>
                <w:szCs w:val="22"/>
              </w:rPr>
              <w:t xml:space="preserve"> </w:t>
            </w:r>
            <w:proofErr w:type="spellStart"/>
            <w:r w:rsidRPr="00023DF7">
              <w:rPr>
                <w:sz w:val="22"/>
                <w:szCs w:val="22"/>
              </w:rPr>
              <w:t>Н.</w:t>
            </w:r>
            <w:r>
              <w:rPr>
                <w:sz w:val="22"/>
                <w:szCs w:val="22"/>
              </w:rPr>
              <w:t>А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023DF7">
              <w:rPr>
                <w:sz w:val="22"/>
                <w:szCs w:val="22"/>
              </w:rPr>
              <w:t>, Романова Н.Н.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023DF7" w:rsidRDefault="00023DF7" w:rsidP="00023DF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3DF7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.:</w:t>
            </w:r>
            <w:r w:rsidRPr="00023DF7">
              <w:rPr>
                <w:sz w:val="22"/>
                <w:szCs w:val="22"/>
              </w:rPr>
              <w:t xml:space="preserve">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Default="00023DF7" w:rsidP="00E3133C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3DF7" w:rsidRPr="00023DF7" w:rsidRDefault="00023DF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3DF7" w:rsidRPr="00023DF7" w:rsidRDefault="000A0786" w:rsidP="0040520E">
            <w:pPr>
              <w:spacing w:line="240" w:lineRule="auto"/>
              <w:ind w:left="0" w:firstLine="0"/>
              <w:rPr>
                <w:sz w:val="24"/>
              </w:rPr>
            </w:pPr>
            <w:hyperlink r:id="rId10" w:history="1">
              <w:r w:rsidR="00023DF7" w:rsidRPr="00023DF7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E9D60A2"/>
    <w:multiLevelType w:val="hybridMultilevel"/>
    <w:tmpl w:val="D602C1E0"/>
    <w:lvl w:ilvl="0" w:tplc="04190011">
      <w:start w:val="1"/>
      <w:numFmt w:val="decimal"/>
      <w:lvlText w:val="%1)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 w15:restartNumberingAfterBreak="0">
    <w:nsid w:val="220E34B2"/>
    <w:multiLevelType w:val="hybridMultilevel"/>
    <w:tmpl w:val="9E0A79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DF37436"/>
    <w:multiLevelType w:val="hybridMultilevel"/>
    <w:tmpl w:val="F594E8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F421AC"/>
    <w:multiLevelType w:val="hybridMultilevel"/>
    <w:tmpl w:val="0638DA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23DF7"/>
    <w:rsid w:val="000A0786"/>
    <w:rsid w:val="001043F8"/>
    <w:rsid w:val="001071B9"/>
    <w:rsid w:val="00180109"/>
    <w:rsid w:val="002668FA"/>
    <w:rsid w:val="00275F79"/>
    <w:rsid w:val="002825CF"/>
    <w:rsid w:val="00555F6C"/>
    <w:rsid w:val="0056393A"/>
    <w:rsid w:val="005B5E17"/>
    <w:rsid w:val="006726B9"/>
    <w:rsid w:val="006E7CAD"/>
    <w:rsid w:val="007A76D3"/>
    <w:rsid w:val="007D6879"/>
    <w:rsid w:val="00920D08"/>
    <w:rsid w:val="0095632D"/>
    <w:rsid w:val="00A648A8"/>
    <w:rsid w:val="00AD3CA3"/>
    <w:rsid w:val="00AF286E"/>
    <w:rsid w:val="00B32455"/>
    <w:rsid w:val="00B53E49"/>
    <w:rsid w:val="00CE602C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E6B63-0DF2-4ED5-A388-6321A2A1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4">
    <w:name w:val="heading 4"/>
    <w:basedOn w:val="a"/>
    <w:next w:val="a"/>
    <w:link w:val="40"/>
    <w:qFormat/>
    <w:rsid w:val="00B53E49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3"/>
    </w:pPr>
    <w:rPr>
      <w:rFonts w:eastAsia="SimSun"/>
      <w:b/>
      <w:bCs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53E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53E49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40">
    <w:name w:val="Заголовок 4 Знак"/>
    <w:basedOn w:val="a0"/>
    <w:link w:val="4"/>
    <w:rsid w:val="00B53E49"/>
    <w:rPr>
      <w:rFonts w:ascii="Times New Roman" w:eastAsia="SimSu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9403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06326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88896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6028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02808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339F-ECAA-4337-A676-10E4EF49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7</cp:revision>
  <cp:lastPrinted>2020-11-13T10:48:00Z</cp:lastPrinted>
  <dcterms:created xsi:type="dcterms:W3CDTF">2022-03-27T12:37:00Z</dcterms:created>
  <dcterms:modified xsi:type="dcterms:W3CDTF">2023-05-12T09:03:00Z</dcterms:modified>
</cp:coreProperties>
</file>