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4C" w:rsidRDefault="0070704C" w:rsidP="0070704C"/>
    <w:p w:rsidR="0070704C" w:rsidRDefault="0070704C" w:rsidP="0070704C">
      <w:pPr>
        <w:tabs>
          <w:tab w:val="left" w:pos="1530"/>
        </w:tabs>
        <w:ind w:hanging="40"/>
        <w:jc w:val="center"/>
      </w:pPr>
    </w:p>
    <w:p w:rsidR="0070704C" w:rsidRDefault="0070704C" w:rsidP="0070704C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70704C" w:rsidRDefault="0070704C" w:rsidP="0070704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70704C" w:rsidRDefault="0070704C" w:rsidP="0070704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70704C" w:rsidRDefault="0070704C" w:rsidP="0070704C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70704C" w:rsidRDefault="0070704C" w:rsidP="0070704C">
      <w:pPr>
        <w:tabs>
          <w:tab w:val="left" w:pos="1530"/>
        </w:tabs>
        <w:ind w:hanging="40"/>
        <w:jc w:val="center"/>
      </w:pPr>
    </w:p>
    <w:p w:rsidR="0070704C" w:rsidRDefault="0070704C" w:rsidP="0070704C">
      <w:pPr>
        <w:tabs>
          <w:tab w:val="left" w:pos="1530"/>
        </w:tabs>
        <w:ind w:hanging="40"/>
        <w:jc w:val="center"/>
      </w:pPr>
    </w:p>
    <w:p w:rsidR="0070704C" w:rsidRDefault="0070704C" w:rsidP="0070704C">
      <w:pPr>
        <w:tabs>
          <w:tab w:val="left" w:pos="1530"/>
        </w:tabs>
        <w:ind w:hanging="40"/>
        <w:jc w:val="center"/>
      </w:pPr>
    </w:p>
    <w:p w:rsidR="0070704C" w:rsidRDefault="0070704C" w:rsidP="0070704C">
      <w:pPr>
        <w:tabs>
          <w:tab w:val="left" w:pos="1530"/>
        </w:tabs>
        <w:ind w:firstLine="5630"/>
      </w:pPr>
      <w:r>
        <w:t>УТВЕРЖДАЮ</w:t>
      </w:r>
    </w:p>
    <w:p w:rsidR="0070704C" w:rsidRDefault="0070704C" w:rsidP="0070704C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70704C" w:rsidRDefault="0070704C" w:rsidP="0070704C">
      <w:pPr>
        <w:tabs>
          <w:tab w:val="left" w:pos="1530"/>
        </w:tabs>
        <w:ind w:firstLine="5630"/>
      </w:pPr>
      <w:r>
        <w:t xml:space="preserve">работе </w:t>
      </w:r>
    </w:p>
    <w:p w:rsidR="0070704C" w:rsidRDefault="0070704C" w:rsidP="0070704C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70704C" w:rsidRDefault="0070704C" w:rsidP="007070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0704C" w:rsidRDefault="0070704C" w:rsidP="007070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0704C" w:rsidRDefault="0070704C" w:rsidP="007070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0704C" w:rsidRDefault="0070704C" w:rsidP="007070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0704C" w:rsidRDefault="0070704C" w:rsidP="0070704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70704C" w:rsidRDefault="0070704C" w:rsidP="0070704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70704C" w:rsidRDefault="0070704C" w:rsidP="007070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0704C" w:rsidRDefault="0070704C" w:rsidP="007070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0704C" w:rsidRPr="003C0E55" w:rsidRDefault="0070704C" w:rsidP="0070704C">
      <w:pPr>
        <w:jc w:val="center"/>
      </w:pPr>
      <w:r w:rsidRPr="0070704C">
        <w:rPr>
          <w:b/>
          <w:color w:val="000000"/>
        </w:rPr>
        <w:t>Б</w:t>
      </w:r>
      <w:proofErr w:type="gramStart"/>
      <w:r w:rsidRPr="0070704C">
        <w:rPr>
          <w:b/>
          <w:color w:val="000000"/>
        </w:rPr>
        <w:t>1.В.06.ДВ</w:t>
      </w:r>
      <w:proofErr w:type="gramEnd"/>
      <w:r w:rsidRPr="0070704C">
        <w:rPr>
          <w:b/>
          <w:color w:val="000000"/>
        </w:rPr>
        <w:t>.01.02</w:t>
      </w:r>
      <w:r>
        <w:rPr>
          <w:b/>
          <w:color w:val="000000"/>
        </w:rPr>
        <w:t xml:space="preserve"> </w:t>
      </w:r>
      <w:r w:rsidRPr="0070704C">
        <w:rPr>
          <w:b/>
          <w:color w:val="000000"/>
        </w:rPr>
        <w:t>ПРОЕКТИРОВАНИЕ РЕШЕНИЯ ЗАДАЧ НА КОМПЬЮТЕРЕ</w:t>
      </w:r>
    </w:p>
    <w:p w:rsidR="0070704C" w:rsidRDefault="0070704C" w:rsidP="0070704C">
      <w:pPr>
        <w:tabs>
          <w:tab w:val="left" w:pos="3822"/>
        </w:tabs>
        <w:ind w:hanging="40"/>
        <w:jc w:val="center"/>
      </w:pPr>
    </w:p>
    <w:p w:rsidR="0070704C" w:rsidRDefault="0070704C" w:rsidP="0070704C">
      <w:pPr>
        <w:tabs>
          <w:tab w:val="left" w:pos="3822"/>
        </w:tabs>
        <w:rPr>
          <w:b/>
          <w:color w:val="00000A"/>
        </w:rPr>
      </w:pPr>
    </w:p>
    <w:p w:rsidR="0070704C" w:rsidRDefault="0070704C" w:rsidP="0070704C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70704C" w:rsidRDefault="0070704C" w:rsidP="0070704C">
      <w:pPr>
        <w:tabs>
          <w:tab w:val="left" w:pos="3822"/>
        </w:tabs>
        <w:jc w:val="center"/>
        <w:rPr>
          <w:b/>
        </w:rPr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70704C" w:rsidRDefault="0070704C" w:rsidP="0070704C">
      <w:pPr>
        <w:tabs>
          <w:tab w:val="left" w:pos="3822"/>
        </w:tabs>
        <w:jc w:val="center"/>
      </w:pPr>
    </w:p>
    <w:p w:rsidR="0070704C" w:rsidRPr="00C80FD4" w:rsidRDefault="0070704C" w:rsidP="0070704C">
      <w:pPr>
        <w:tabs>
          <w:tab w:val="left" w:pos="3822"/>
        </w:tabs>
        <w:jc w:val="center"/>
        <w:rPr>
          <w:bCs/>
        </w:rPr>
      </w:pPr>
    </w:p>
    <w:p w:rsidR="00077283" w:rsidRDefault="00077283" w:rsidP="00077283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077283" w:rsidRDefault="00077283" w:rsidP="0007728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77283" w:rsidRDefault="00077283" w:rsidP="0007728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77283" w:rsidRDefault="00077283" w:rsidP="0007728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77283" w:rsidRDefault="00077283" w:rsidP="0007728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77283" w:rsidRDefault="00077283" w:rsidP="0007728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77283" w:rsidRDefault="00077283" w:rsidP="0007728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77283" w:rsidRDefault="00077283" w:rsidP="0007728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77283" w:rsidRDefault="00077283" w:rsidP="0007728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77283" w:rsidRDefault="00077283" w:rsidP="0007728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077283" w:rsidRDefault="00077283" w:rsidP="0007728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C15CB8" w:rsidRPr="007F18F6" w:rsidRDefault="0070704C" w:rsidP="001905D7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C15CB8">
        <w:rPr>
          <w:b/>
          <w:bCs/>
        </w:rPr>
        <w:lastRenderedPageBreak/>
        <w:t>1. </w:t>
      </w:r>
      <w:r w:rsidR="00C15CB8" w:rsidRPr="003C0E55">
        <w:rPr>
          <w:b/>
          <w:bCs/>
          <w:color w:val="000000"/>
        </w:rPr>
        <w:t>ПЕРЕЧЕНЬ ПЛАНИРУЕМЫХ РЕЗ</w:t>
      </w:r>
      <w:r w:rsidR="00C15CB8">
        <w:rPr>
          <w:b/>
          <w:bCs/>
          <w:color w:val="000000"/>
        </w:rPr>
        <w:t>УЛЬТАТОВ ОБУЧЕНИЯ ПО ДИСЦИПЛИНЕ</w:t>
      </w:r>
    </w:p>
    <w:p w:rsidR="00C15CB8" w:rsidRDefault="00C15CB8" w:rsidP="00C15CB8">
      <w:pPr>
        <w:pStyle w:val="a0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119"/>
        <w:gridCol w:w="5244"/>
      </w:tblGrid>
      <w:tr w:rsidR="00C15CB8" w:rsidRPr="007723E4" w:rsidTr="0070704C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5CB8" w:rsidRPr="00314C93" w:rsidRDefault="00C15CB8" w:rsidP="00C15CB8">
            <w:pPr>
              <w:pStyle w:val="a7"/>
              <w:jc w:val="center"/>
              <w:rPr>
                <w:b/>
                <w:i/>
                <w:iCs/>
                <w:color w:val="000000"/>
              </w:rPr>
            </w:pPr>
            <w:r w:rsidRPr="00314C93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5CB8" w:rsidRPr="00314C93" w:rsidRDefault="00C15CB8" w:rsidP="00C15CB8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 xml:space="preserve">Содержание компетенции </w:t>
            </w:r>
          </w:p>
          <w:p w:rsidR="00C15CB8" w:rsidRPr="00314C93" w:rsidRDefault="00C15CB8" w:rsidP="00C15CB8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>(или ее части)</w:t>
            </w:r>
          </w:p>
        </w:tc>
        <w:tc>
          <w:tcPr>
            <w:tcW w:w="52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15CB8" w:rsidRPr="00314C93" w:rsidRDefault="00C15CB8" w:rsidP="00C15CB8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</w:rPr>
              <w:t>Индикаторы компетенций (код и содержание)</w:t>
            </w:r>
          </w:p>
        </w:tc>
      </w:tr>
      <w:tr w:rsidR="00C15CB8" w:rsidRPr="007723E4" w:rsidTr="0070704C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C15CB8" w:rsidRPr="00864E97" w:rsidRDefault="00C15CB8" w:rsidP="00C15CB8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4E97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15CB8" w:rsidRPr="00864E97" w:rsidRDefault="00C15CB8" w:rsidP="00C15CB8">
            <w:pPr>
              <w:pStyle w:val="aff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E9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15CB8" w:rsidRPr="0070704C" w:rsidRDefault="00C15CB8" w:rsidP="00C15CB8">
            <w:pPr>
              <w:jc w:val="both"/>
              <w:rPr>
                <w:b/>
                <w:color w:val="FF0000"/>
                <w:sz w:val="23"/>
                <w:szCs w:val="23"/>
              </w:rPr>
            </w:pPr>
            <w:r w:rsidRPr="0070704C">
              <w:rPr>
                <w:sz w:val="23"/>
                <w:szCs w:val="23"/>
              </w:rPr>
              <w:t>ИПК-1.1</w:t>
            </w:r>
            <w:r w:rsidR="0070704C" w:rsidRPr="0070704C">
              <w:rPr>
                <w:sz w:val="23"/>
                <w:szCs w:val="23"/>
              </w:rPr>
              <w:t>. Знает</w:t>
            </w:r>
            <w:r w:rsidRPr="0070704C">
              <w:rPr>
                <w:sz w:val="23"/>
                <w:szCs w:val="23"/>
              </w:rPr>
              <w:t xml:space="preserve"> основные источники информации, необходимые для успешного освоения содержания дисциплины; типологию задач школьного курса; суть метода моделирования и вычислительного эксперимента; как осуществить отбор содержания и соответствующего задачного материала при подготовке к занятиям; методы построения и реализации компьютерных моделей средствами различных программных сред; порядок и технологию проведения вычислительного эксперимента; методы построения и реализации компьютерных моделей средствами различных программных сред; порядок и технологию проведения вычислительного эксперимента; порядок и технологию решения задач на ЭВМ; особенности исследовательской работы обучающихся при решении математических задач; оценить адекватность, информативность и полноту построенной математической модели; реализовать этапы вычислительного эксперимента; провести анализ программных средств, которые могут быть использованы для реализации построенной в процессе проведения вычислительного эксперимента математической модели; ставить конкретные цели, формулировать темы исследования для учащихся</w:t>
            </w:r>
          </w:p>
        </w:tc>
      </w:tr>
      <w:tr w:rsidR="00C15CB8" w:rsidRPr="007723E4" w:rsidTr="0070704C">
        <w:trPr>
          <w:trHeight w:val="424"/>
          <w:jc w:val="center"/>
        </w:trPr>
        <w:tc>
          <w:tcPr>
            <w:tcW w:w="12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C15CB8" w:rsidRPr="00864E97" w:rsidRDefault="00C15CB8" w:rsidP="00C15CB8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15CB8" w:rsidRPr="00864E97" w:rsidRDefault="00C15CB8" w:rsidP="00C15CB8">
            <w:pPr>
              <w:pStyle w:val="aff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15CB8" w:rsidRPr="0070704C" w:rsidRDefault="00C15CB8" w:rsidP="00C15CB8">
            <w:pPr>
              <w:jc w:val="both"/>
              <w:rPr>
                <w:b/>
                <w:color w:val="FF0000"/>
                <w:sz w:val="23"/>
                <w:szCs w:val="23"/>
              </w:rPr>
            </w:pPr>
            <w:r w:rsidRPr="0070704C">
              <w:rPr>
                <w:sz w:val="23"/>
                <w:szCs w:val="23"/>
              </w:rPr>
              <w:t>ИПК-1.2</w:t>
            </w:r>
            <w:r w:rsidR="0070704C" w:rsidRPr="0070704C">
              <w:rPr>
                <w:sz w:val="23"/>
                <w:szCs w:val="23"/>
              </w:rPr>
              <w:t>. Умеет</w:t>
            </w:r>
            <w:r w:rsidRPr="0070704C">
              <w:rPr>
                <w:sz w:val="23"/>
                <w:szCs w:val="23"/>
              </w:rPr>
              <w:t xml:space="preserve"> осуществить поиск информации, необходимой для успешного освоения содержания дисциплины; адекватно выбирать программное обеспечение для реализации решения конкретных задач; осуществить отбор содержания и соответствующего задачного материала при подготовке к занятиям; осуществлять построение математической модели для задач из различных предметных областей; разрабатывать алгоритм реализации построенной модели в конкретной программной среде; решать ключевые задачи школьного курса с использованием компьютера;</w:t>
            </w:r>
          </w:p>
        </w:tc>
      </w:tr>
      <w:tr w:rsidR="00C15CB8" w:rsidRPr="007723E4" w:rsidTr="0070704C">
        <w:trPr>
          <w:trHeight w:val="424"/>
          <w:jc w:val="center"/>
        </w:trPr>
        <w:tc>
          <w:tcPr>
            <w:tcW w:w="1277" w:type="dxa"/>
            <w:vMerge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C15CB8" w:rsidRPr="00864E97" w:rsidRDefault="00C15CB8" w:rsidP="00C15CB8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15CB8" w:rsidRPr="00864E97" w:rsidRDefault="00C15CB8" w:rsidP="00C15CB8">
            <w:pPr>
              <w:pStyle w:val="aff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C15CB8" w:rsidRPr="0070704C" w:rsidRDefault="00C15CB8" w:rsidP="00C15CB8">
            <w:pPr>
              <w:pStyle w:val="aff8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  <w:sz w:val="23"/>
                <w:szCs w:val="23"/>
              </w:rPr>
            </w:pPr>
            <w:r w:rsidRPr="0070704C">
              <w:rPr>
                <w:sz w:val="23"/>
                <w:szCs w:val="23"/>
              </w:rPr>
              <w:t>ИПК-1.3</w:t>
            </w:r>
            <w:r w:rsidR="0070704C" w:rsidRPr="0070704C">
              <w:rPr>
                <w:sz w:val="23"/>
                <w:szCs w:val="23"/>
              </w:rPr>
              <w:t>. Владеет</w:t>
            </w:r>
            <w:r w:rsidRPr="0070704C">
              <w:rPr>
                <w:sz w:val="23"/>
                <w:szCs w:val="23"/>
              </w:rPr>
              <w:t xml:space="preserve"> навыками работы в электронной образовательной среде для приобретения новых теоретических и фактических знаний, теоретических и практических умений; навыками работы с программными средствами, предназначенными для решения вычислительных задач; технологией отбора программных средств, которые могут быть использованы для реализации </w:t>
            </w:r>
            <w:r w:rsidRPr="0070704C">
              <w:rPr>
                <w:sz w:val="23"/>
                <w:szCs w:val="23"/>
              </w:rPr>
              <w:lastRenderedPageBreak/>
              <w:t>вычислительного эксперимента; методикой и технологиями организации исследовательской составляющей в работе обучающихся при решении  математических задач</w:t>
            </w:r>
          </w:p>
        </w:tc>
      </w:tr>
    </w:tbl>
    <w:p w:rsidR="00851207" w:rsidRDefault="00851207" w:rsidP="00D06DFA">
      <w:pPr>
        <w:spacing w:before="120" w:after="120"/>
      </w:pPr>
      <w:r w:rsidRPr="007F18F6">
        <w:rPr>
          <w:b/>
          <w:bCs/>
        </w:rPr>
        <w:lastRenderedPageBreak/>
        <w:t>2.</w:t>
      </w:r>
      <w:r>
        <w:rPr>
          <w:b/>
          <w:bCs/>
        </w:rPr>
        <w:t> </w:t>
      </w:r>
      <w:r w:rsidRPr="00162958">
        <w:rPr>
          <w:b/>
          <w:bCs/>
          <w:caps/>
        </w:rPr>
        <w:t>Место дисциплины  в структуре ОП</w:t>
      </w:r>
    </w:p>
    <w:p w:rsidR="001959A6" w:rsidRDefault="001959A6" w:rsidP="007A6143">
      <w:pPr>
        <w:tabs>
          <w:tab w:val="left" w:pos="1005"/>
        </w:tabs>
        <w:ind w:firstLine="567"/>
        <w:jc w:val="both"/>
        <w:rPr>
          <w:color w:val="000000"/>
        </w:rPr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 w:rsidRPr="00F55119">
        <w:rPr>
          <w:color w:val="000000"/>
        </w:rPr>
        <w:t xml:space="preserve">знакомство </w:t>
      </w:r>
      <w:r>
        <w:rPr>
          <w:color w:val="000000"/>
        </w:rPr>
        <w:t xml:space="preserve">обучающихся </w:t>
      </w:r>
      <w:r w:rsidRPr="002107EA">
        <w:rPr>
          <w:color w:val="000000"/>
        </w:rPr>
        <w:t xml:space="preserve">с </w:t>
      </w:r>
      <w:r w:rsidRPr="00043D4F">
        <w:rPr>
          <w:color w:val="000000"/>
        </w:rPr>
        <w:t>технологией решения ключевых задач школьного курса информатики и других дисциплин; обучить студентов принципам использования вычислительного эксперимента, проведению анализа задачи и интерпретации полученных результатов, применению современных информационных технологий для решения задач из различных предметных областей</w:t>
      </w:r>
      <w:r w:rsidRPr="002107EA">
        <w:rPr>
          <w:color w:val="000000"/>
        </w:rPr>
        <w:t>.</w:t>
      </w:r>
    </w:p>
    <w:p w:rsidR="001959A6" w:rsidRPr="003C0E55" w:rsidRDefault="001959A6" w:rsidP="001959A6">
      <w:pPr>
        <w:keepNext/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1959A6" w:rsidRPr="00043D4F" w:rsidRDefault="001959A6" w:rsidP="007A6143">
      <w:pPr>
        <w:pStyle w:val="13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D4F">
        <w:rPr>
          <w:rFonts w:ascii="Times New Roman" w:hAnsi="Times New Roman" w:cs="Times New Roman"/>
          <w:sz w:val="24"/>
          <w:szCs w:val="24"/>
        </w:rPr>
        <w:t>изучение типологии задач школьного курса;</w:t>
      </w:r>
    </w:p>
    <w:p w:rsidR="001959A6" w:rsidRPr="00043D4F" w:rsidRDefault="001959A6" w:rsidP="007A6143">
      <w:pPr>
        <w:pStyle w:val="13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D4F">
        <w:rPr>
          <w:rFonts w:ascii="Times New Roman" w:hAnsi="Times New Roman" w:cs="Times New Roman"/>
          <w:sz w:val="24"/>
          <w:szCs w:val="24"/>
        </w:rPr>
        <w:t>изучение этапов вычислительного эксперимента;</w:t>
      </w:r>
    </w:p>
    <w:p w:rsidR="001959A6" w:rsidRPr="00043D4F" w:rsidRDefault="001959A6" w:rsidP="007A6143">
      <w:pPr>
        <w:pStyle w:val="13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D4F">
        <w:rPr>
          <w:rFonts w:ascii="Times New Roman" w:hAnsi="Times New Roman" w:cs="Times New Roman"/>
          <w:sz w:val="24"/>
          <w:szCs w:val="24"/>
        </w:rPr>
        <w:t>анализ программного обеспечения, используемого для реализации решения задач школьного курса;</w:t>
      </w:r>
    </w:p>
    <w:p w:rsidR="001959A6" w:rsidRPr="00043D4F" w:rsidRDefault="001959A6" w:rsidP="007A6143">
      <w:pPr>
        <w:pStyle w:val="13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D4F">
        <w:rPr>
          <w:rFonts w:ascii="Times New Roman" w:hAnsi="Times New Roman" w:cs="Times New Roman"/>
          <w:sz w:val="24"/>
          <w:szCs w:val="24"/>
        </w:rPr>
        <w:t>анализ результатов вычислительного эксперимента;</w:t>
      </w:r>
    </w:p>
    <w:p w:rsidR="001959A6" w:rsidRPr="00A611D9" w:rsidRDefault="001959A6" w:rsidP="007A6143">
      <w:pPr>
        <w:pStyle w:val="13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D4F">
        <w:rPr>
          <w:rFonts w:ascii="Times New Roman" w:hAnsi="Times New Roman" w:cs="Times New Roman"/>
          <w:sz w:val="24"/>
          <w:szCs w:val="24"/>
        </w:rPr>
        <w:t>сравнение компьютерных моделей решения одной и той же задачи в различных программных средствах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59A6" w:rsidRDefault="001959A6" w:rsidP="007A6143">
      <w:pPr>
        <w:autoSpaceDE w:val="0"/>
        <w:autoSpaceDN w:val="0"/>
        <w:adjustRightInd w:val="0"/>
        <w:ind w:firstLine="720"/>
        <w:jc w:val="both"/>
      </w:pPr>
      <w:r w:rsidRPr="003C0E55">
        <w:t xml:space="preserve">Дисциплина относится к </w:t>
      </w:r>
      <w:r>
        <w:t>дисциплинам по выбору ч</w:t>
      </w:r>
      <w:r w:rsidRPr="00AE554D">
        <w:t>аст</w:t>
      </w:r>
      <w:r>
        <w:t>и</w:t>
      </w:r>
      <w:r w:rsidRPr="00AE554D">
        <w:t>, формируем</w:t>
      </w:r>
      <w:r>
        <w:t>ой</w:t>
      </w:r>
      <w:r w:rsidRPr="00AE554D">
        <w:t xml:space="preserve"> участниками образовательных отношений</w:t>
      </w:r>
      <w:r>
        <w:t xml:space="preserve">, модуль </w:t>
      </w:r>
      <w:r w:rsidRPr="002107EA">
        <w:t>Обучение решению задач по математике и информатике</w:t>
      </w:r>
      <w:r w:rsidRPr="00CC1EE8">
        <w:rPr>
          <w:color w:val="000000"/>
        </w:rPr>
        <w:t>.</w:t>
      </w:r>
    </w:p>
    <w:p w:rsidR="001959A6" w:rsidRDefault="001959A6" w:rsidP="007A6143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7A6143" w:rsidRDefault="007A6143" w:rsidP="001959A6">
      <w:pPr>
        <w:keepNext/>
        <w:spacing w:after="120"/>
        <w:rPr>
          <w:b/>
          <w:bCs/>
        </w:rPr>
      </w:pPr>
    </w:p>
    <w:p w:rsidR="0067551B" w:rsidRDefault="0067551B" w:rsidP="001959A6">
      <w:pPr>
        <w:keepNext/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Объем дисциплины и виды учебной работы</w:t>
      </w:r>
    </w:p>
    <w:p w:rsidR="0067551B" w:rsidRDefault="0067551B" w:rsidP="001959A6">
      <w:pPr>
        <w:keepNext/>
        <w:spacing w:after="120"/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2 зачетных</w:t>
      </w:r>
      <w:r w:rsidRPr="00255A37">
        <w:t xml:space="preserve"> единиц</w:t>
      </w:r>
      <w:r>
        <w:t>ы</w:t>
      </w:r>
      <w:r w:rsidRPr="00255A37">
        <w:t xml:space="preserve">, </w:t>
      </w:r>
      <w:r>
        <w:br/>
        <w:t xml:space="preserve">72 академических </w:t>
      </w:r>
      <w:r w:rsidRPr="00255A37">
        <w:t>час</w:t>
      </w:r>
      <w:r>
        <w:t xml:space="preserve">а </w:t>
      </w:r>
      <w:r w:rsidRPr="0009615E">
        <w:t xml:space="preserve">(1 </w:t>
      </w:r>
      <w:r>
        <w:t>зачетная единица соответствует 36 академическим часам</w:t>
      </w:r>
      <w:r w:rsidRPr="0009615E">
        <w:t>)</w:t>
      </w:r>
      <w:r w:rsidRPr="00255A37">
        <w:t>.</w:t>
      </w:r>
    </w:p>
    <w:p w:rsidR="0067551B" w:rsidRPr="00616603" w:rsidRDefault="0067551B" w:rsidP="001959A6">
      <w:pPr>
        <w:keepNext/>
        <w:spacing w:after="120"/>
        <w:jc w:val="both"/>
        <w:rPr>
          <w:b/>
        </w:rPr>
      </w:pPr>
      <w:r w:rsidRPr="00616603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1950"/>
      </w:tblGrid>
      <w:tr w:rsidR="0067551B" w:rsidRPr="00F0111D" w:rsidTr="0070704C">
        <w:trPr>
          <w:trHeight w:val="329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67551B" w:rsidRPr="00616603" w:rsidRDefault="0067551B" w:rsidP="001959A6">
            <w:pPr>
              <w:pStyle w:val="a7"/>
              <w:keepNext/>
              <w:jc w:val="center"/>
              <w:rPr>
                <w:b/>
              </w:rPr>
            </w:pPr>
            <w:r w:rsidRPr="00616603">
              <w:rPr>
                <w:b/>
              </w:rPr>
              <w:t>Вид учебной работы</w:t>
            </w:r>
          </w:p>
          <w:p w:rsidR="0067551B" w:rsidRPr="00616603" w:rsidRDefault="0067551B" w:rsidP="001959A6">
            <w:pPr>
              <w:pStyle w:val="a7"/>
              <w:keepNext/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67551B" w:rsidRPr="00616603" w:rsidRDefault="0067551B" w:rsidP="001959A6">
            <w:pPr>
              <w:pStyle w:val="a7"/>
              <w:keepNext/>
              <w:jc w:val="center"/>
              <w:rPr>
                <w:b/>
              </w:rPr>
            </w:pPr>
            <w:r w:rsidRPr="00616603">
              <w:rPr>
                <w:b/>
              </w:rPr>
              <w:t xml:space="preserve">Трудоемкость в </w:t>
            </w:r>
            <w:proofErr w:type="spellStart"/>
            <w:r w:rsidRPr="00616603">
              <w:rPr>
                <w:b/>
              </w:rPr>
              <w:t>акад.час</w:t>
            </w:r>
            <w:proofErr w:type="spellEnd"/>
          </w:p>
          <w:p w:rsidR="0067551B" w:rsidRPr="00616603" w:rsidRDefault="0067551B" w:rsidP="001959A6">
            <w:pPr>
              <w:pStyle w:val="a7"/>
              <w:keepNext/>
              <w:jc w:val="center"/>
              <w:rPr>
                <w:b/>
              </w:rPr>
            </w:pPr>
          </w:p>
        </w:tc>
      </w:tr>
      <w:tr w:rsidR="0067551B" w:rsidRPr="00F0111D" w:rsidTr="0070704C">
        <w:trPr>
          <w:trHeight w:val="465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67551B" w:rsidRPr="00F0111D" w:rsidRDefault="0067551B" w:rsidP="0070704C">
            <w:pPr>
              <w:pStyle w:val="a7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7551B" w:rsidRPr="00F0111D" w:rsidRDefault="0067551B" w:rsidP="0070704C">
            <w:pPr>
              <w:pStyle w:val="a7"/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67551B" w:rsidRPr="00C15714" w:rsidRDefault="0067551B" w:rsidP="0070704C">
            <w:pPr>
              <w:pStyle w:val="a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Практиче</w:t>
            </w:r>
            <w:proofErr w:type="spellEnd"/>
            <w:r>
              <w:rPr>
                <w:b/>
                <w:lang w:val="en-US"/>
              </w:rPr>
              <w:t>c</w:t>
            </w:r>
            <w:r w:rsidRPr="00C15714">
              <w:rPr>
                <w:b/>
              </w:rPr>
              <w:t>кая подготовка</w:t>
            </w:r>
          </w:p>
        </w:tc>
      </w:tr>
      <w:tr w:rsidR="0067551B" w:rsidRPr="00F0111D" w:rsidTr="0070704C">
        <w:trPr>
          <w:trHeight w:val="424"/>
        </w:trPr>
        <w:tc>
          <w:tcPr>
            <w:tcW w:w="5920" w:type="dxa"/>
            <w:shd w:val="clear" w:color="auto" w:fill="E0E0E0"/>
          </w:tcPr>
          <w:p w:rsidR="0067551B" w:rsidRPr="00616603" w:rsidRDefault="0067551B" w:rsidP="0070704C">
            <w:pPr>
              <w:rPr>
                <w:b/>
              </w:rPr>
            </w:pPr>
            <w:r w:rsidRPr="0061660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67551B" w:rsidRPr="009B4B5C" w:rsidRDefault="0067551B" w:rsidP="0070704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0</w:t>
            </w:r>
          </w:p>
        </w:tc>
      </w:tr>
      <w:tr w:rsidR="0067551B" w:rsidRPr="00F0111D" w:rsidTr="0070704C">
        <w:tc>
          <w:tcPr>
            <w:tcW w:w="5920" w:type="dxa"/>
          </w:tcPr>
          <w:p w:rsidR="0067551B" w:rsidRPr="00F0111D" w:rsidRDefault="0067551B" w:rsidP="0070704C">
            <w:pPr>
              <w:pStyle w:val="a7"/>
            </w:pPr>
            <w:r w:rsidRPr="00F0111D">
              <w:t>В том числе:</w:t>
            </w:r>
          </w:p>
        </w:tc>
        <w:tc>
          <w:tcPr>
            <w:tcW w:w="3651" w:type="dxa"/>
            <w:gridSpan w:val="2"/>
          </w:tcPr>
          <w:p w:rsidR="0067551B" w:rsidRPr="00F0111D" w:rsidRDefault="0067551B" w:rsidP="0070704C">
            <w:pPr>
              <w:pStyle w:val="a7"/>
              <w:jc w:val="center"/>
            </w:pPr>
          </w:p>
        </w:tc>
      </w:tr>
      <w:tr w:rsidR="0067551B" w:rsidRPr="00F0111D" w:rsidTr="0070704C">
        <w:tc>
          <w:tcPr>
            <w:tcW w:w="5920" w:type="dxa"/>
          </w:tcPr>
          <w:p w:rsidR="0067551B" w:rsidRPr="00F0111D" w:rsidRDefault="0067551B" w:rsidP="0070704C">
            <w:pPr>
              <w:pStyle w:val="a7"/>
            </w:pPr>
            <w:r w:rsidRPr="00F0111D">
              <w:t>Лекции</w:t>
            </w:r>
          </w:p>
        </w:tc>
        <w:tc>
          <w:tcPr>
            <w:tcW w:w="1701" w:type="dxa"/>
          </w:tcPr>
          <w:p w:rsidR="0067551B" w:rsidRPr="00F0111D" w:rsidRDefault="0067551B" w:rsidP="0070704C">
            <w:pPr>
              <w:pStyle w:val="a7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67551B" w:rsidRPr="00F0111D" w:rsidRDefault="0067551B" w:rsidP="0070704C">
            <w:pPr>
              <w:pStyle w:val="a7"/>
              <w:jc w:val="center"/>
            </w:pPr>
            <w:r w:rsidRPr="00F0111D">
              <w:t>-</w:t>
            </w:r>
          </w:p>
        </w:tc>
      </w:tr>
      <w:tr w:rsidR="0067551B" w:rsidRPr="00F0111D" w:rsidTr="0070704C">
        <w:tc>
          <w:tcPr>
            <w:tcW w:w="5920" w:type="dxa"/>
          </w:tcPr>
          <w:p w:rsidR="0067551B" w:rsidRPr="002E72CB" w:rsidRDefault="0067551B" w:rsidP="0070704C">
            <w:pPr>
              <w:pStyle w:val="a7"/>
            </w:pPr>
            <w:r w:rsidRPr="00F0111D">
              <w:t xml:space="preserve">Лабораторные работы / Практические занятия (в </w:t>
            </w:r>
            <w:proofErr w:type="spellStart"/>
            <w:r w:rsidRPr="00F0111D">
              <w:t>т.ч</w:t>
            </w:r>
            <w:proofErr w:type="spellEnd"/>
            <w:r w:rsidRPr="00F0111D">
              <w:t>. зачет)</w:t>
            </w:r>
          </w:p>
        </w:tc>
        <w:tc>
          <w:tcPr>
            <w:tcW w:w="1701" w:type="dxa"/>
          </w:tcPr>
          <w:p w:rsidR="0067551B" w:rsidRPr="00F0111D" w:rsidRDefault="0067551B" w:rsidP="0070704C">
            <w:pPr>
              <w:pStyle w:val="a7"/>
              <w:jc w:val="center"/>
            </w:pPr>
            <w:r>
              <w:t>-/40</w:t>
            </w:r>
          </w:p>
        </w:tc>
        <w:tc>
          <w:tcPr>
            <w:tcW w:w="1950" w:type="dxa"/>
          </w:tcPr>
          <w:p w:rsidR="0067551B" w:rsidRPr="00F0111D" w:rsidRDefault="0067551B" w:rsidP="0070704C">
            <w:pPr>
              <w:pStyle w:val="a7"/>
              <w:jc w:val="center"/>
            </w:pPr>
            <w:r w:rsidRPr="00F0111D">
              <w:t>-/-</w:t>
            </w:r>
          </w:p>
        </w:tc>
      </w:tr>
      <w:tr w:rsidR="0067551B" w:rsidRPr="00F0111D" w:rsidTr="0070704C">
        <w:tc>
          <w:tcPr>
            <w:tcW w:w="5920" w:type="dxa"/>
            <w:shd w:val="clear" w:color="auto" w:fill="E0E0E0"/>
          </w:tcPr>
          <w:p w:rsidR="0067551B" w:rsidRPr="00616603" w:rsidRDefault="0067551B" w:rsidP="0070704C">
            <w:pPr>
              <w:pStyle w:val="a7"/>
              <w:rPr>
                <w:b/>
                <w:bCs/>
              </w:rPr>
            </w:pPr>
            <w:r w:rsidRPr="00616603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67551B" w:rsidRPr="00616603" w:rsidRDefault="0067551B" w:rsidP="0070704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67551B" w:rsidRPr="00F0111D" w:rsidTr="0070704C">
        <w:tc>
          <w:tcPr>
            <w:tcW w:w="5920" w:type="dxa"/>
            <w:tcBorders>
              <w:bottom w:val="single" w:sz="6" w:space="0" w:color="auto"/>
            </w:tcBorders>
            <w:shd w:val="clear" w:color="auto" w:fill="E0E0E0"/>
          </w:tcPr>
          <w:p w:rsidR="0067551B" w:rsidRPr="00616603" w:rsidRDefault="0067551B" w:rsidP="0070704C">
            <w:pPr>
              <w:pStyle w:val="a7"/>
              <w:ind w:left="57"/>
              <w:rPr>
                <w:b/>
              </w:rPr>
            </w:pPr>
            <w:r w:rsidRPr="0061660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bottom w:val="single" w:sz="6" w:space="0" w:color="auto"/>
            </w:tcBorders>
            <w:shd w:val="clear" w:color="auto" w:fill="E0E0E0"/>
            <w:vAlign w:val="bottom"/>
          </w:tcPr>
          <w:p w:rsidR="0067551B" w:rsidRPr="00F0111D" w:rsidRDefault="0067551B" w:rsidP="0070704C">
            <w:pPr>
              <w:pStyle w:val="a7"/>
              <w:jc w:val="center"/>
            </w:pPr>
            <w:r w:rsidRPr="00F0111D">
              <w:t>-</w:t>
            </w:r>
          </w:p>
        </w:tc>
      </w:tr>
      <w:tr w:rsidR="0067551B" w:rsidRPr="00F0111D" w:rsidTr="0070704C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7551B" w:rsidRPr="00616603" w:rsidRDefault="0067551B" w:rsidP="0070704C">
            <w:pPr>
              <w:pStyle w:val="a7"/>
              <w:ind w:left="57"/>
            </w:pPr>
            <w:r w:rsidRPr="00616603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67551B" w:rsidRPr="00F0111D" w:rsidRDefault="0067551B" w:rsidP="0070704C">
            <w:pPr>
              <w:pStyle w:val="a7"/>
              <w:jc w:val="center"/>
            </w:pPr>
            <w:r w:rsidRPr="00F0111D">
              <w:t>-</w:t>
            </w:r>
          </w:p>
        </w:tc>
      </w:tr>
      <w:tr w:rsidR="0067551B" w:rsidRPr="00F0111D" w:rsidTr="0070704C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7551B" w:rsidRPr="00F0111D" w:rsidRDefault="0067551B" w:rsidP="0070704C">
            <w:pPr>
              <w:pStyle w:val="a7"/>
              <w:ind w:left="57"/>
            </w:pPr>
            <w:r w:rsidRPr="00F0111D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67551B" w:rsidRPr="00F0111D" w:rsidRDefault="0067551B" w:rsidP="0070704C">
            <w:pPr>
              <w:pStyle w:val="a7"/>
              <w:jc w:val="center"/>
            </w:pPr>
            <w:r w:rsidRPr="00F0111D">
              <w:t>-</w:t>
            </w:r>
          </w:p>
        </w:tc>
      </w:tr>
      <w:tr w:rsidR="0067551B" w:rsidRPr="00F0111D" w:rsidTr="0070704C">
        <w:trPr>
          <w:trHeight w:val="400"/>
        </w:trPr>
        <w:tc>
          <w:tcPr>
            <w:tcW w:w="5920" w:type="dxa"/>
            <w:tcBorders>
              <w:top w:val="single" w:sz="6" w:space="0" w:color="auto"/>
            </w:tcBorders>
            <w:shd w:val="clear" w:color="auto" w:fill="E0E0E0"/>
          </w:tcPr>
          <w:p w:rsidR="0067551B" w:rsidRPr="00616603" w:rsidRDefault="0067551B" w:rsidP="0070704C">
            <w:pPr>
              <w:pStyle w:val="a7"/>
              <w:rPr>
                <w:b/>
              </w:rPr>
            </w:pPr>
            <w:r w:rsidRPr="00616603">
              <w:rPr>
                <w:b/>
              </w:rPr>
              <w:t>Общая трудоемкость дисциплины (в час./</w:t>
            </w:r>
            <w:proofErr w:type="spellStart"/>
            <w:r w:rsidRPr="00616603">
              <w:rPr>
                <w:b/>
              </w:rPr>
              <w:t>з.е</w:t>
            </w:r>
            <w:proofErr w:type="spellEnd"/>
            <w:r w:rsidRPr="00616603">
              <w:rPr>
                <w:b/>
              </w:rPr>
              <w:t>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67551B" w:rsidRPr="00616603" w:rsidRDefault="0067551B" w:rsidP="0070704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70704C" w:rsidRDefault="0070704C" w:rsidP="0067551B">
      <w:pPr>
        <w:tabs>
          <w:tab w:val="left" w:pos="708"/>
        </w:tabs>
        <w:spacing w:after="120"/>
        <w:rPr>
          <w:b/>
        </w:rPr>
      </w:pPr>
    </w:p>
    <w:p w:rsidR="0067551B" w:rsidRPr="00EB763E" w:rsidRDefault="0067551B" w:rsidP="0067551B">
      <w:pPr>
        <w:tabs>
          <w:tab w:val="left" w:pos="708"/>
        </w:tabs>
        <w:spacing w:after="120"/>
        <w:rPr>
          <w:b/>
        </w:rPr>
      </w:pPr>
      <w:r w:rsidRPr="00EB763E">
        <w:rPr>
          <w:b/>
        </w:rPr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950"/>
      </w:tblGrid>
      <w:tr w:rsidR="0067551B" w:rsidRPr="00EB763E" w:rsidTr="0070704C">
        <w:trPr>
          <w:trHeight w:val="25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lastRenderedPageBreak/>
              <w:t>Вид учебной работы</w:t>
            </w:r>
          </w:p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 xml:space="preserve">Трудоемкость в </w:t>
            </w:r>
            <w:proofErr w:type="spellStart"/>
            <w:r w:rsidRPr="00EB763E">
              <w:rPr>
                <w:b/>
              </w:rPr>
              <w:t>акад.час</w:t>
            </w:r>
            <w:proofErr w:type="spellEnd"/>
          </w:p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67551B" w:rsidRPr="00EB763E" w:rsidTr="0070704C">
        <w:trPr>
          <w:trHeight w:val="530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Практическая подготовка</w:t>
            </w:r>
          </w:p>
        </w:tc>
      </w:tr>
      <w:tr w:rsidR="0067551B" w:rsidRPr="00EB763E" w:rsidTr="0070704C">
        <w:trPr>
          <w:trHeight w:val="424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rPr>
                <w:b/>
              </w:rPr>
            </w:pPr>
            <w:r w:rsidRPr="00EB763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7551B" w:rsidRPr="00EB763E" w:rsidTr="0070704C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</w:pPr>
            <w:r w:rsidRPr="00EB763E">
              <w:t>В том числе: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</w:pPr>
          </w:p>
        </w:tc>
      </w:tr>
      <w:tr w:rsidR="0067551B" w:rsidRPr="00EB763E" w:rsidTr="0070704C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</w:pPr>
            <w:r w:rsidRPr="00EB763E">
              <w:t>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</w:pPr>
            <w:r w:rsidRPr="00EB763E">
              <w:t>-</w:t>
            </w:r>
          </w:p>
        </w:tc>
      </w:tr>
      <w:tr w:rsidR="0067551B" w:rsidRPr="00EB763E" w:rsidTr="0070704C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</w:pPr>
            <w:r w:rsidRPr="00EB763E">
              <w:t xml:space="preserve">Лабораторные работы / Практические занятия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</w:pPr>
            <w:r>
              <w:t>12</w:t>
            </w:r>
            <w:r w:rsidRPr="00EB763E">
              <w:t>/-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</w:pPr>
            <w:r>
              <w:t>-</w:t>
            </w:r>
            <w:r w:rsidRPr="00EB763E">
              <w:t>/-</w:t>
            </w:r>
          </w:p>
        </w:tc>
      </w:tr>
      <w:tr w:rsidR="0067551B" w:rsidRPr="00EB763E" w:rsidTr="0070704C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rPr>
                <w:b/>
                <w:bCs/>
              </w:rPr>
            </w:pPr>
            <w:r w:rsidRPr="00EB763E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 w:rsidRPr="00EB763E">
              <w:rPr>
                <w:b/>
                <w:lang w:val="en-US"/>
              </w:rPr>
              <w:t>-</w:t>
            </w:r>
          </w:p>
        </w:tc>
      </w:tr>
      <w:tr w:rsidR="0067551B" w:rsidRPr="00EB763E" w:rsidTr="0070704C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</w:pPr>
            <w:r w:rsidRPr="00EB763E">
              <w:rPr>
                <w:b/>
              </w:rPr>
              <w:t>Вид промежуточной аттестации (зачет):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67551B" w:rsidRPr="00EB763E" w:rsidTr="0070704C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</w:pPr>
            <w:r w:rsidRPr="00EB763E">
              <w:t>контактная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</w:pPr>
            <w:r w:rsidRPr="00EB763E">
              <w:t>0,25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67551B" w:rsidRPr="00EB763E" w:rsidTr="0070704C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</w:pPr>
            <w:r w:rsidRPr="00EB763E">
              <w:t>самостоятельная работа по подготовке к зачету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</w:pPr>
            <w:r w:rsidRPr="00EB763E">
              <w:t>3,75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67551B" w:rsidRPr="00EB763E" w:rsidTr="0070704C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ind w:left="57"/>
              <w:rPr>
                <w:b/>
              </w:rPr>
            </w:pPr>
            <w:r w:rsidRPr="00EB763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bottom"/>
            <w:hideMark/>
          </w:tcPr>
          <w:p w:rsidR="0067551B" w:rsidRPr="003D7053" w:rsidRDefault="0067551B" w:rsidP="0070704C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67551B" w:rsidRPr="00EB763E" w:rsidTr="0070704C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ind w:left="57"/>
            </w:pPr>
            <w:r w:rsidRPr="00EB763E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67551B" w:rsidRPr="00EB763E" w:rsidTr="0070704C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ind w:left="57"/>
            </w:pPr>
            <w:r w:rsidRPr="00EB763E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67551B" w:rsidRPr="00EB763E" w:rsidTr="0070704C">
        <w:trPr>
          <w:trHeight w:val="302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rPr>
                <w:b/>
              </w:rPr>
            </w:pPr>
            <w:r w:rsidRPr="00EB763E">
              <w:rPr>
                <w:b/>
              </w:rPr>
              <w:t>Общая трудоемкость дисциплины (в час./</w:t>
            </w:r>
            <w:proofErr w:type="spellStart"/>
            <w:r w:rsidRPr="00EB763E">
              <w:rPr>
                <w:b/>
              </w:rPr>
              <w:t>з.е</w:t>
            </w:r>
            <w:proofErr w:type="spellEnd"/>
            <w:r w:rsidRPr="00EB763E">
              <w:rPr>
                <w:b/>
              </w:rPr>
              <w:t>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67551B" w:rsidRPr="00EB763E" w:rsidRDefault="0067551B" w:rsidP="0070704C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1959A6" w:rsidRDefault="001959A6" w:rsidP="001959A6">
      <w:pPr>
        <w:autoSpaceDE w:val="0"/>
        <w:autoSpaceDN w:val="0"/>
        <w:adjustRightInd w:val="0"/>
        <w:ind w:firstLine="720"/>
        <w:rPr>
          <w:rFonts w:eastAsia="TimesNewRoman"/>
        </w:rPr>
      </w:pPr>
    </w:p>
    <w:p w:rsidR="0067551B" w:rsidRDefault="0067551B" w:rsidP="0067551B">
      <w:pPr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Содержание дисциплины</w:t>
      </w:r>
    </w:p>
    <w:p w:rsidR="0067551B" w:rsidRPr="00AB6232" w:rsidRDefault="0067551B" w:rsidP="0067551B">
      <w:pPr>
        <w:spacing w:after="120"/>
        <w:jc w:val="both"/>
      </w:pPr>
      <w:r w:rsidRPr="00AB623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7551B" w:rsidRPr="00162958" w:rsidRDefault="0067551B" w:rsidP="0067551B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4.</w:t>
      </w:r>
      <w:r w:rsidRPr="008B71C2">
        <w:rPr>
          <w:b/>
          <w:bCs/>
        </w:rPr>
        <w:t>1</w:t>
      </w:r>
      <w:r>
        <w:rPr>
          <w:b/>
          <w:bCs/>
        </w:rPr>
        <w:t>. Блоки (разделы</w:t>
      </w:r>
      <w:r w:rsidRPr="0053465B">
        <w:rPr>
          <w:b/>
          <w:bCs/>
        </w:rPr>
        <w:t>) дисциплины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802"/>
      </w:tblGrid>
      <w:tr w:rsidR="0067551B" w:rsidRPr="001841F8" w:rsidTr="0070704C">
        <w:trPr>
          <w:jc w:val="center"/>
        </w:trPr>
        <w:tc>
          <w:tcPr>
            <w:tcW w:w="769" w:type="dxa"/>
            <w:shd w:val="clear" w:color="auto" w:fill="auto"/>
          </w:tcPr>
          <w:p w:rsidR="0067551B" w:rsidRPr="001841F8" w:rsidRDefault="0067551B" w:rsidP="007070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2" w:type="dxa"/>
            <w:shd w:val="clear" w:color="auto" w:fill="auto"/>
          </w:tcPr>
          <w:p w:rsidR="0067551B" w:rsidRPr="001841F8" w:rsidRDefault="0067551B" w:rsidP="007070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7551B" w:rsidRPr="0053465B" w:rsidTr="0070704C">
        <w:trPr>
          <w:jc w:val="center"/>
        </w:trPr>
        <w:tc>
          <w:tcPr>
            <w:tcW w:w="769" w:type="dxa"/>
            <w:shd w:val="clear" w:color="auto" w:fill="auto"/>
          </w:tcPr>
          <w:p w:rsidR="0067551B" w:rsidRPr="001841F8" w:rsidRDefault="0067551B" w:rsidP="007070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2" w:type="dxa"/>
            <w:shd w:val="clear" w:color="auto" w:fill="auto"/>
          </w:tcPr>
          <w:p w:rsidR="0067551B" w:rsidRPr="00E95FC0" w:rsidRDefault="0067551B" w:rsidP="0070704C">
            <w:pPr>
              <w:pStyle w:val="31"/>
              <w:ind w:left="0" w:firstLine="0"/>
            </w:pPr>
            <w:r w:rsidRPr="008577B7">
              <w:t>Методология моделирования. Общие вопросы дисциплины</w:t>
            </w:r>
          </w:p>
        </w:tc>
      </w:tr>
      <w:tr w:rsidR="0067551B" w:rsidRPr="0053465B" w:rsidTr="0070704C">
        <w:trPr>
          <w:jc w:val="center"/>
        </w:trPr>
        <w:tc>
          <w:tcPr>
            <w:tcW w:w="769" w:type="dxa"/>
            <w:shd w:val="clear" w:color="auto" w:fill="auto"/>
          </w:tcPr>
          <w:p w:rsidR="0067551B" w:rsidRPr="001841F8" w:rsidRDefault="0067551B" w:rsidP="007070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2" w:type="dxa"/>
            <w:shd w:val="clear" w:color="auto" w:fill="auto"/>
          </w:tcPr>
          <w:p w:rsidR="0067551B" w:rsidRPr="00E95FC0" w:rsidRDefault="0067551B" w:rsidP="0070704C">
            <w:pPr>
              <w:pStyle w:val="aff6"/>
              <w:jc w:val="left"/>
              <w:rPr>
                <w:sz w:val="24"/>
              </w:rPr>
            </w:pPr>
            <w:r w:rsidRPr="008577B7">
              <w:rPr>
                <w:sz w:val="24"/>
              </w:rPr>
              <w:t>Формы представления моделей. Формализация. Оценка моделей</w:t>
            </w:r>
          </w:p>
        </w:tc>
      </w:tr>
      <w:tr w:rsidR="0067551B" w:rsidRPr="0053465B" w:rsidTr="0070704C">
        <w:trPr>
          <w:jc w:val="center"/>
        </w:trPr>
        <w:tc>
          <w:tcPr>
            <w:tcW w:w="769" w:type="dxa"/>
            <w:shd w:val="clear" w:color="auto" w:fill="auto"/>
          </w:tcPr>
          <w:p w:rsidR="0067551B" w:rsidRPr="001841F8" w:rsidRDefault="0067551B" w:rsidP="007070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2" w:type="dxa"/>
            <w:shd w:val="clear" w:color="auto" w:fill="auto"/>
          </w:tcPr>
          <w:p w:rsidR="0067551B" w:rsidRPr="00E95FC0" w:rsidRDefault="0067551B" w:rsidP="0070704C">
            <w:pPr>
              <w:pStyle w:val="aff6"/>
              <w:jc w:val="left"/>
              <w:rPr>
                <w:sz w:val="24"/>
              </w:rPr>
            </w:pPr>
            <w:r w:rsidRPr="008577B7">
              <w:rPr>
                <w:sz w:val="24"/>
              </w:rPr>
              <w:t>Визуализация решений математических задач</w:t>
            </w:r>
          </w:p>
        </w:tc>
      </w:tr>
      <w:tr w:rsidR="0067551B" w:rsidRPr="0053465B" w:rsidTr="0070704C">
        <w:trPr>
          <w:jc w:val="center"/>
        </w:trPr>
        <w:tc>
          <w:tcPr>
            <w:tcW w:w="769" w:type="dxa"/>
            <w:shd w:val="clear" w:color="auto" w:fill="auto"/>
          </w:tcPr>
          <w:p w:rsidR="0067551B" w:rsidRPr="001841F8" w:rsidRDefault="0067551B" w:rsidP="007070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2" w:type="dxa"/>
            <w:shd w:val="clear" w:color="auto" w:fill="auto"/>
          </w:tcPr>
          <w:p w:rsidR="0067551B" w:rsidRPr="00E95FC0" w:rsidRDefault="0067551B" w:rsidP="0070704C">
            <w:pPr>
              <w:pStyle w:val="aff6"/>
              <w:jc w:val="left"/>
              <w:rPr>
                <w:sz w:val="24"/>
              </w:rPr>
            </w:pPr>
            <w:r w:rsidRPr="008577B7">
              <w:rPr>
                <w:sz w:val="24"/>
              </w:rPr>
              <w:t>Решение задач на элементы математического анализа</w:t>
            </w:r>
          </w:p>
        </w:tc>
      </w:tr>
      <w:tr w:rsidR="0067551B" w:rsidRPr="0053465B" w:rsidTr="0070704C">
        <w:trPr>
          <w:jc w:val="center"/>
        </w:trPr>
        <w:tc>
          <w:tcPr>
            <w:tcW w:w="769" w:type="dxa"/>
            <w:shd w:val="clear" w:color="auto" w:fill="auto"/>
          </w:tcPr>
          <w:p w:rsidR="0067551B" w:rsidRPr="001841F8" w:rsidRDefault="0067551B" w:rsidP="007070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2" w:type="dxa"/>
            <w:shd w:val="clear" w:color="auto" w:fill="auto"/>
          </w:tcPr>
          <w:p w:rsidR="0067551B" w:rsidRPr="00E95FC0" w:rsidRDefault="0067551B" w:rsidP="007A6143">
            <w:pPr>
              <w:pStyle w:val="afb"/>
              <w:rPr>
                <w:sz w:val="24"/>
              </w:rPr>
            </w:pPr>
            <w:r w:rsidRPr="008577B7">
              <w:rPr>
                <w:sz w:val="24"/>
              </w:rPr>
              <w:t>Решение задач на построени</w:t>
            </w:r>
            <w:r w:rsidR="007A6143">
              <w:rPr>
                <w:sz w:val="24"/>
              </w:rPr>
              <w:t>е</w:t>
            </w:r>
          </w:p>
        </w:tc>
      </w:tr>
      <w:tr w:rsidR="0067551B" w:rsidRPr="0053465B" w:rsidTr="0070704C">
        <w:trPr>
          <w:jc w:val="center"/>
        </w:trPr>
        <w:tc>
          <w:tcPr>
            <w:tcW w:w="769" w:type="dxa"/>
            <w:shd w:val="clear" w:color="auto" w:fill="auto"/>
          </w:tcPr>
          <w:p w:rsidR="0067551B" w:rsidRPr="001841F8" w:rsidRDefault="0067551B" w:rsidP="007070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2" w:type="dxa"/>
            <w:shd w:val="clear" w:color="auto" w:fill="auto"/>
          </w:tcPr>
          <w:p w:rsidR="0067551B" w:rsidRPr="00E95FC0" w:rsidRDefault="0067551B" w:rsidP="0070704C">
            <w:pPr>
              <w:pStyle w:val="afb"/>
              <w:rPr>
                <w:sz w:val="24"/>
              </w:rPr>
            </w:pPr>
            <w:r w:rsidRPr="008577B7">
              <w:rPr>
                <w:sz w:val="24"/>
              </w:rPr>
              <w:t>Решение задач на составление алгебраических уравнений на примере задач геометрии, алгебры, физики, экономики</w:t>
            </w:r>
          </w:p>
        </w:tc>
      </w:tr>
      <w:tr w:rsidR="0067551B" w:rsidRPr="0053465B" w:rsidTr="0070704C">
        <w:trPr>
          <w:jc w:val="center"/>
        </w:trPr>
        <w:tc>
          <w:tcPr>
            <w:tcW w:w="769" w:type="dxa"/>
            <w:shd w:val="clear" w:color="auto" w:fill="auto"/>
          </w:tcPr>
          <w:p w:rsidR="0067551B" w:rsidRPr="001841F8" w:rsidRDefault="0067551B" w:rsidP="007070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2" w:type="dxa"/>
            <w:shd w:val="clear" w:color="auto" w:fill="auto"/>
          </w:tcPr>
          <w:p w:rsidR="0067551B" w:rsidRPr="00E95FC0" w:rsidRDefault="0067551B" w:rsidP="0070704C">
            <w:pPr>
              <w:pStyle w:val="afb"/>
              <w:rPr>
                <w:sz w:val="24"/>
              </w:rPr>
            </w:pPr>
            <w:r w:rsidRPr="008577B7">
              <w:rPr>
                <w:sz w:val="24"/>
              </w:rPr>
              <w:t>Решение задач с использованием табличной модели представления информации</w:t>
            </w:r>
          </w:p>
        </w:tc>
      </w:tr>
    </w:tbl>
    <w:p w:rsidR="00851207" w:rsidRPr="00162958" w:rsidRDefault="00851207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</w:rPr>
        <w:t>4.</w:t>
      </w:r>
      <w:r w:rsidR="00E87FE2">
        <w:rPr>
          <w:b/>
          <w:bCs/>
        </w:rPr>
        <w:t>2</w:t>
      </w:r>
      <w:r>
        <w:rPr>
          <w:b/>
          <w:bCs/>
        </w:rPr>
        <w:t>. </w:t>
      </w:r>
      <w:r w:rsidRPr="00162958">
        <w:rPr>
          <w:b/>
          <w:bCs/>
        </w:rPr>
        <w:t xml:space="preserve">Примерная тематика курсовых </w:t>
      </w:r>
      <w:r w:rsidR="006C04D9" w:rsidRPr="00162958">
        <w:rPr>
          <w:b/>
          <w:bCs/>
        </w:rPr>
        <w:t xml:space="preserve">работ </w:t>
      </w:r>
      <w:r w:rsidRPr="00162958">
        <w:rPr>
          <w:b/>
          <w:bCs/>
        </w:rPr>
        <w:t>(</w:t>
      </w:r>
      <w:r w:rsidR="006C04D9" w:rsidRPr="00162958"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851207" w:rsidRDefault="00851207" w:rsidP="00466BBF">
      <w:pPr>
        <w:pStyle w:val="a2"/>
        <w:spacing w:after="0"/>
        <w:jc w:val="both"/>
      </w:pPr>
      <w:r>
        <w:t>Выполнение курсовых работ учебным планом не предусмотрено.</w:t>
      </w:r>
    </w:p>
    <w:p w:rsidR="0067551B" w:rsidRDefault="0067551B" w:rsidP="0067551B">
      <w:pPr>
        <w:spacing w:before="120" w:after="120"/>
        <w:jc w:val="both"/>
        <w:rPr>
          <w:b/>
        </w:rPr>
      </w:pPr>
      <w:r w:rsidRPr="00162958">
        <w:rPr>
          <w:b/>
          <w:bCs/>
        </w:rPr>
        <w:t>4.</w:t>
      </w:r>
      <w:r>
        <w:rPr>
          <w:b/>
          <w:bCs/>
        </w:rPr>
        <w:t>3. П</w:t>
      </w:r>
      <w:r w:rsidRPr="00BE5904">
        <w:rPr>
          <w:b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9B4B5C">
        <w:rPr>
          <w:b/>
        </w:rPr>
        <w:t xml:space="preserve">. </w:t>
      </w:r>
      <w:r>
        <w:rPr>
          <w:b/>
        </w:rPr>
        <w:t>Практическая подготовка*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263"/>
        <w:gridCol w:w="1842"/>
        <w:gridCol w:w="2552"/>
        <w:gridCol w:w="2375"/>
      </w:tblGrid>
      <w:tr w:rsidR="0067551B" w:rsidRPr="00E03264" w:rsidTr="0070704C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12" w:space="0" w:color="auto"/>
            </w:tcBorders>
            <w:vAlign w:val="center"/>
          </w:tcPr>
          <w:p w:rsidR="0067551B" w:rsidRPr="00C96160" w:rsidRDefault="0067551B" w:rsidP="0070704C">
            <w:pPr>
              <w:pStyle w:val="a7"/>
              <w:keepNext/>
              <w:jc w:val="center"/>
              <w:rPr>
                <w:b/>
              </w:rPr>
            </w:pPr>
            <w:r w:rsidRPr="00C96160">
              <w:rPr>
                <w:b/>
              </w:rPr>
              <w:lastRenderedPageBreak/>
              <w:t>№ п/п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</w:tcBorders>
            <w:vAlign w:val="center"/>
          </w:tcPr>
          <w:p w:rsidR="0067551B" w:rsidRPr="00C96160" w:rsidRDefault="0067551B" w:rsidP="0070704C">
            <w:pPr>
              <w:pStyle w:val="a7"/>
              <w:keepNext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551B" w:rsidRPr="00C96160" w:rsidRDefault="0067551B" w:rsidP="0070704C">
            <w:pPr>
              <w:pStyle w:val="a7"/>
              <w:keepNext/>
              <w:jc w:val="center"/>
              <w:rPr>
                <w:b/>
              </w:rPr>
            </w:pPr>
            <w:r w:rsidRPr="00B726E1">
              <w:rPr>
                <w:b/>
              </w:rPr>
              <w:t xml:space="preserve">Занятия, проводимые в активной </w:t>
            </w:r>
            <w:r>
              <w:rPr>
                <w:b/>
              </w:rPr>
              <w:br/>
            </w:r>
            <w:r w:rsidRPr="00B726E1">
              <w:rPr>
                <w:b/>
              </w:rPr>
              <w:t>и интерактивной формах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</w:tcBorders>
          </w:tcPr>
          <w:p w:rsidR="0067551B" w:rsidRPr="002E72CB" w:rsidRDefault="0067551B" w:rsidP="0070704C">
            <w:pPr>
              <w:pStyle w:val="a7"/>
              <w:jc w:val="center"/>
              <w:rPr>
                <w:b/>
                <w:lang w:val="en-US"/>
              </w:rPr>
            </w:pPr>
            <w:r w:rsidRPr="00744482">
              <w:rPr>
                <w:b/>
              </w:rPr>
              <w:t>Практическая подготовка</w:t>
            </w:r>
            <w:r>
              <w:rPr>
                <w:b/>
                <w:lang w:val="en-US"/>
              </w:rPr>
              <w:t>*</w:t>
            </w:r>
          </w:p>
        </w:tc>
      </w:tr>
      <w:tr w:rsidR="0067551B" w:rsidRPr="00E03264" w:rsidTr="0070704C">
        <w:trPr>
          <w:trHeight w:val="277"/>
          <w:tblHeader/>
        </w:trPr>
        <w:tc>
          <w:tcPr>
            <w:tcW w:w="539" w:type="dxa"/>
            <w:vMerge/>
            <w:vAlign w:val="center"/>
          </w:tcPr>
          <w:p w:rsidR="0067551B" w:rsidRPr="00C96160" w:rsidRDefault="0067551B" w:rsidP="0070704C">
            <w:pPr>
              <w:pStyle w:val="a7"/>
              <w:keepNext/>
              <w:jc w:val="center"/>
              <w:rPr>
                <w:b/>
              </w:rPr>
            </w:pPr>
          </w:p>
        </w:tc>
        <w:tc>
          <w:tcPr>
            <w:tcW w:w="2263" w:type="dxa"/>
            <w:vMerge/>
            <w:vAlign w:val="center"/>
          </w:tcPr>
          <w:p w:rsidR="0067551B" w:rsidRPr="00C96160" w:rsidRDefault="0067551B" w:rsidP="0070704C">
            <w:pPr>
              <w:pStyle w:val="a7"/>
              <w:keepNext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7551B" w:rsidRPr="00C96160" w:rsidRDefault="0067551B" w:rsidP="0070704C">
            <w:pPr>
              <w:pStyle w:val="a7"/>
              <w:keepNext/>
              <w:jc w:val="center"/>
              <w:rPr>
                <w:b/>
              </w:rPr>
            </w:pPr>
            <w:r w:rsidRPr="00C96160">
              <w:rPr>
                <w:b/>
              </w:rPr>
              <w:t xml:space="preserve">Форма проведения занятия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67551B" w:rsidRPr="00C96160" w:rsidRDefault="0067551B" w:rsidP="0070704C">
            <w:pPr>
              <w:pStyle w:val="a7"/>
              <w:keepNext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видов занятий</w:t>
            </w:r>
          </w:p>
        </w:tc>
        <w:tc>
          <w:tcPr>
            <w:tcW w:w="2375" w:type="dxa"/>
            <w:vMerge/>
          </w:tcPr>
          <w:p w:rsidR="0067551B" w:rsidRPr="00C96160" w:rsidRDefault="0067551B" w:rsidP="0070704C">
            <w:pPr>
              <w:pStyle w:val="a7"/>
              <w:jc w:val="center"/>
              <w:rPr>
                <w:b/>
              </w:rPr>
            </w:pPr>
          </w:p>
        </w:tc>
      </w:tr>
      <w:tr w:rsidR="0067551B" w:rsidRPr="00E03264" w:rsidTr="0070704C">
        <w:trPr>
          <w:trHeight w:val="774"/>
        </w:trPr>
        <w:tc>
          <w:tcPr>
            <w:tcW w:w="539" w:type="dxa"/>
          </w:tcPr>
          <w:p w:rsidR="0067551B" w:rsidRPr="00926697" w:rsidRDefault="0067551B" w:rsidP="0067551B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3" w:type="dxa"/>
          </w:tcPr>
          <w:p w:rsidR="0067551B" w:rsidRPr="006C04D9" w:rsidRDefault="0067551B" w:rsidP="0067551B">
            <w:pPr>
              <w:pStyle w:val="31"/>
              <w:tabs>
                <w:tab w:val="clear" w:pos="851"/>
                <w:tab w:val="clear" w:pos="926"/>
              </w:tabs>
              <w:ind w:left="72" w:firstLine="0"/>
            </w:pPr>
            <w:r w:rsidRPr="006C04D9">
              <w:t>Методология моделирования. Общие вопросы дисципл</w:t>
            </w:r>
            <w:r>
              <w:t>ины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7551B" w:rsidRPr="009B4B5C" w:rsidRDefault="0070704C" w:rsidP="0067551B">
            <w:pPr>
              <w:pStyle w:val="a7"/>
            </w:pPr>
            <w:r>
              <w:t>лабораторное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7551B" w:rsidRPr="00E03264" w:rsidRDefault="0070704C" w:rsidP="0067551B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67551B" w:rsidRDefault="0067551B" w:rsidP="0067551B">
            <w:pPr>
              <w:pStyle w:val="a7"/>
            </w:pPr>
          </w:p>
        </w:tc>
      </w:tr>
      <w:tr w:rsidR="0067551B" w:rsidRPr="00E03264" w:rsidTr="0070704C">
        <w:trPr>
          <w:trHeight w:val="582"/>
        </w:trPr>
        <w:tc>
          <w:tcPr>
            <w:tcW w:w="539" w:type="dxa"/>
          </w:tcPr>
          <w:p w:rsidR="0067551B" w:rsidRPr="00E03264" w:rsidRDefault="0067551B" w:rsidP="0067551B">
            <w:pPr>
              <w:pStyle w:val="a7"/>
              <w:jc w:val="center"/>
            </w:pPr>
            <w:r>
              <w:t>2</w:t>
            </w:r>
          </w:p>
        </w:tc>
        <w:tc>
          <w:tcPr>
            <w:tcW w:w="2263" w:type="dxa"/>
          </w:tcPr>
          <w:p w:rsidR="0067551B" w:rsidRPr="006C04D9" w:rsidRDefault="0067551B" w:rsidP="0067551B">
            <w:pPr>
              <w:pStyle w:val="aff6"/>
              <w:jc w:val="left"/>
              <w:rPr>
                <w:sz w:val="24"/>
              </w:rPr>
            </w:pPr>
            <w:r w:rsidRPr="006C04D9">
              <w:rPr>
                <w:sz w:val="24"/>
              </w:rPr>
              <w:t>Формы представления моделей. Формализация. Оценка моделей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7551B" w:rsidRPr="009B4B5C" w:rsidRDefault="0070704C" w:rsidP="0067551B">
            <w:pPr>
              <w:pStyle w:val="a7"/>
            </w:pPr>
            <w:r>
              <w:t>лабораторное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7551B" w:rsidRPr="00E03264" w:rsidRDefault="0070704C" w:rsidP="0067551B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67551B" w:rsidRDefault="0067551B" w:rsidP="0067551B">
            <w:pPr>
              <w:pStyle w:val="a7"/>
            </w:pPr>
          </w:p>
        </w:tc>
      </w:tr>
      <w:tr w:rsidR="0067551B" w:rsidRPr="00E03264" w:rsidTr="0067551B">
        <w:trPr>
          <w:trHeight w:val="555"/>
        </w:trPr>
        <w:tc>
          <w:tcPr>
            <w:tcW w:w="539" w:type="dxa"/>
            <w:vMerge w:val="restart"/>
          </w:tcPr>
          <w:p w:rsidR="0067551B" w:rsidRPr="00E03264" w:rsidRDefault="0067551B" w:rsidP="0067551B">
            <w:pPr>
              <w:pStyle w:val="a7"/>
              <w:jc w:val="center"/>
            </w:pPr>
            <w:r>
              <w:t>3</w:t>
            </w:r>
          </w:p>
        </w:tc>
        <w:tc>
          <w:tcPr>
            <w:tcW w:w="2263" w:type="dxa"/>
            <w:vMerge w:val="restart"/>
          </w:tcPr>
          <w:p w:rsidR="0067551B" w:rsidRPr="006C04D9" w:rsidRDefault="0067551B" w:rsidP="0067551B">
            <w:pPr>
              <w:pStyle w:val="aff6"/>
              <w:jc w:val="left"/>
              <w:rPr>
                <w:sz w:val="24"/>
              </w:rPr>
            </w:pPr>
            <w:r w:rsidRPr="006C04D9">
              <w:rPr>
                <w:sz w:val="24"/>
              </w:rPr>
              <w:t>Визуализация решений математических задач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7551B" w:rsidRPr="009B4B5C" w:rsidRDefault="0070704C" w:rsidP="0067551B">
            <w:pPr>
              <w:pStyle w:val="a7"/>
            </w:pPr>
            <w:r>
              <w:t>лекционное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7551B" w:rsidRPr="00E03264" w:rsidRDefault="0070704C" w:rsidP="0067551B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551B" w:rsidRDefault="0067551B" w:rsidP="0067551B">
            <w:pPr>
              <w:pStyle w:val="a7"/>
            </w:pPr>
          </w:p>
        </w:tc>
      </w:tr>
      <w:tr w:rsidR="0067551B" w:rsidRPr="00E03264" w:rsidTr="0070704C">
        <w:trPr>
          <w:trHeight w:val="555"/>
        </w:trPr>
        <w:tc>
          <w:tcPr>
            <w:tcW w:w="539" w:type="dxa"/>
            <w:vMerge/>
          </w:tcPr>
          <w:p w:rsidR="0067551B" w:rsidRDefault="0067551B" w:rsidP="0067551B">
            <w:pPr>
              <w:pStyle w:val="a7"/>
              <w:jc w:val="center"/>
            </w:pPr>
          </w:p>
        </w:tc>
        <w:tc>
          <w:tcPr>
            <w:tcW w:w="2263" w:type="dxa"/>
            <w:vMerge/>
          </w:tcPr>
          <w:p w:rsidR="0067551B" w:rsidRPr="006C04D9" w:rsidRDefault="0067551B" w:rsidP="0067551B">
            <w:pPr>
              <w:pStyle w:val="aff6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7551B" w:rsidRPr="00E03264" w:rsidRDefault="0070704C" w:rsidP="0067551B">
            <w:pPr>
              <w:pStyle w:val="a7"/>
            </w:pPr>
            <w:r>
              <w:t>лабораторное занятие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7551B" w:rsidRPr="00E03264" w:rsidRDefault="0070704C" w:rsidP="0067551B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vMerge/>
            <w:tcBorders>
              <w:left w:val="single" w:sz="4" w:space="0" w:color="auto"/>
            </w:tcBorders>
          </w:tcPr>
          <w:p w:rsidR="0067551B" w:rsidRDefault="0067551B" w:rsidP="0067551B">
            <w:pPr>
              <w:pStyle w:val="a7"/>
            </w:pPr>
          </w:p>
        </w:tc>
      </w:tr>
      <w:tr w:rsidR="0067551B" w:rsidRPr="00E03264" w:rsidTr="0070704C">
        <w:trPr>
          <w:trHeight w:val="582"/>
        </w:trPr>
        <w:tc>
          <w:tcPr>
            <w:tcW w:w="539" w:type="dxa"/>
          </w:tcPr>
          <w:p w:rsidR="0067551B" w:rsidRPr="00E03264" w:rsidRDefault="0067551B" w:rsidP="0067551B">
            <w:pPr>
              <w:pStyle w:val="a7"/>
              <w:jc w:val="center"/>
            </w:pPr>
            <w:r>
              <w:t>4</w:t>
            </w:r>
          </w:p>
        </w:tc>
        <w:tc>
          <w:tcPr>
            <w:tcW w:w="2263" w:type="dxa"/>
          </w:tcPr>
          <w:p w:rsidR="0067551B" w:rsidRPr="006C04D9" w:rsidRDefault="0067551B" w:rsidP="0067551B">
            <w:pPr>
              <w:pStyle w:val="a7"/>
              <w:rPr>
                <w:b/>
                <w:bCs/>
              </w:rPr>
            </w:pPr>
            <w:r w:rsidRPr="006C04D9">
              <w:t>Решение задач на элементы математического анализа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551B" w:rsidRPr="009B4B5C" w:rsidRDefault="0070704C" w:rsidP="0067551B">
            <w:pPr>
              <w:pStyle w:val="a7"/>
            </w:pPr>
            <w:r>
              <w:t>лабораторное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1B" w:rsidRPr="00E03264" w:rsidRDefault="0070704C" w:rsidP="0067551B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1B" w:rsidRDefault="0067551B" w:rsidP="0067551B">
            <w:pPr>
              <w:pStyle w:val="a7"/>
            </w:pPr>
          </w:p>
        </w:tc>
      </w:tr>
      <w:tr w:rsidR="0067551B" w:rsidRPr="00E03264" w:rsidTr="0070704C">
        <w:trPr>
          <w:trHeight w:val="582"/>
        </w:trPr>
        <w:tc>
          <w:tcPr>
            <w:tcW w:w="539" w:type="dxa"/>
          </w:tcPr>
          <w:p w:rsidR="0067551B" w:rsidRPr="009B4B5C" w:rsidRDefault="0067551B" w:rsidP="0067551B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3" w:type="dxa"/>
          </w:tcPr>
          <w:p w:rsidR="0067551B" w:rsidRPr="006C04D9" w:rsidRDefault="0067551B" w:rsidP="0067551B">
            <w:pPr>
              <w:pStyle w:val="aff6"/>
              <w:jc w:val="left"/>
              <w:rPr>
                <w:sz w:val="24"/>
              </w:rPr>
            </w:pPr>
            <w:r>
              <w:rPr>
                <w:sz w:val="24"/>
              </w:rPr>
              <w:t>Решение задач на построения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551B" w:rsidRPr="009B4B5C" w:rsidRDefault="0070704C" w:rsidP="0067551B">
            <w:pPr>
              <w:pStyle w:val="a7"/>
            </w:pPr>
            <w:r>
              <w:t>лабораторное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1B" w:rsidRPr="00E03264" w:rsidRDefault="0070704C" w:rsidP="0067551B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1B" w:rsidRDefault="0067551B" w:rsidP="0067551B">
            <w:pPr>
              <w:pStyle w:val="a7"/>
            </w:pPr>
          </w:p>
        </w:tc>
      </w:tr>
      <w:tr w:rsidR="0067551B" w:rsidRPr="00E03264" w:rsidTr="0070704C">
        <w:trPr>
          <w:trHeight w:val="582"/>
        </w:trPr>
        <w:tc>
          <w:tcPr>
            <w:tcW w:w="539" w:type="dxa"/>
          </w:tcPr>
          <w:p w:rsidR="0067551B" w:rsidRPr="009B4B5C" w:rsidRDefault="0067551B" w:rsidP="0067551B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63" w:type="dxa"/>
          </w:tcPr>
          <w:p w:rsidR="0067551B" w:rsidRPr="006C04D9" w:rsidRDefault="0067551B" w:rsidP="0067551B">
            <w:pPr>
              <w:pStyle w:val="aff6"/>
              <w:jc w:val="left"/>
              <w:rPr>
                <w:rStyle w:val="af1"/>
                <w:rFonts w:ascii="Times New Roman" w:hAnsi="Times New Roman"/>
                <w:color w:val="auto"/>
                <w:spacing w:val="0"/>
              </w:rPr>
            </w:pPr>
            <w:r w:rsidRPr="006C04D9">
              <w:t>Решение задач на составление алгебраических уравнений на примере задач геометрии, алгебры, физики, экономики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551B" w:rsidRPr="009B4B5C" w:rsidRDefault="0070704C" w:rsidP="0067551B">
            <w:pPr>
              <w:pStyle w:val="a7"/>
            </w:pPr>
            <w:r>
              <w:t>лабораторное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1B" w:rsidRPr="00E03264" w:rsidRDefault="0070704C" w:rsidP="0067551B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1B" w:rsidRDefault="0067551B" w:rsidP="0067551B">
            <w:pPr>
              <w:pStyle w:val="a7"/>
            </w:pPr>
          </w:p>
        </w:tc>
      </w:tr>
      <w:tr w:rsidR="0067551B" w:rsidRPr="00E03264" w:rsidTr="0070704C">
        <w:trPr>
          <w:trHeight w:val="582"/>
        </w:trPr>
        <w:tc>
          <w:tcPr>
            <w:tcW w:w="539" w:type="dxa"/>
          </w:tcPr>
          <w:p w:rsidR="0067551B" w:rsidRPr="009B4B5C" w:rsidRDefault="0067551B" w:rsidP="0067551B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63" w:type="dxa"/>
          </w:tcPr>
          <w:p w:rsidR="0067551B" w:rsidRPr="006C04D9" w:rsidRDefault="0067551B" w:rsidP="0067551B">
            <w:pPr>
              <w:rPr>
                <w:rStyle w:val="af4"/>
                <w:color w:val="auto"/>
                <w:u w:val="none"/>
              </w:rPr>
            </w:pPr>
            <w:r w:rsidRPr="008577B7">
              <w:t>Решение задач с использованием табличной модели представления информации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551B" w:rsidRPr="009B4B5C" w:rsidRDefault="0070704C" w:rsidP="0067551B">
            <w:pPr>
              <w:pStyle w:val="a7"/>
            </w:pPr>
            <w:r>
              <w:t>лабораторное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1B" w:rsidRPr="00E03264" w:rsidRDefault="0070704C" w:rsidP="0067551B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1B" w:rsidRDefault="0067551B" w:rsidP="0067551B">
            <w:pPr>
              <w:pStyle w:val="a7"/>
            </w:pPr>
          </w:p>
        </w:tc>
      </w:tr>
    </w:tbl>
    <w:p w:rsidR="0067551B" w:rsidRDefault="0067551B" w:rsidP="0067551B">
      <w:pPr>
        <w:rPr>
          <w:b/>
          <w:bCs/>
          <w:caps/>
        </w:rPr>
      </w:pPr>
      <w:r>
        <w:rPr>
          <w:b/>
        </w:rPr>
        <w:t>*</w:t>
      </w:r>
      <w:r>
        <w:rPr>
          <w:sz w:val="20"/>
          <w:szCs w:val="20"/>
        </w:rPr>
        <w:t>Практическая 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51207" w:rsidRPr="00162958" w:rsidRDefault="00851207" w:rsidP="001668CE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67551B" w:rsidRPr="003C0E55" w:rsidRDefault="0067551B" w:rsidP="0067551B">
      <w:pPr>
        <w:pStyle w:val="a2"/>
        <w:spacing w:before="12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67551B" w:rsidRPr="003C0E55" w:rsidRDefault="0067551B" w:rsidP="0067551B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851207" w:rsidRPr="00162958" w:rsidRDefault="0067551B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5.2</w:t>
      </w:r>
      <w:r w:rsidR="00851207">
        <w:rPr>
          <w:b/>
          <w:bCs/>
        </w:rPr>
        <w:t>. </w:t>
      </w:r>
      <w:r w:rsidR="00851207" w:rsidRPr="00162958">
        <w:rPr>
          <w:b/>
          <w:bCs/>
        </w:rPr>
        <w:t>Темы конспектов</w:t>
      </w:r>
    </w:p>
    <w:p w:rsidR="00851207" w:rsidRPr="006C6DD7" w:rsidRDefault="00851207" w:rsidP="006C6DD7">
      <w:pPr>
        <w:pStyle w:val="a2"/>
        <w:numPr>
          <w:ilvl w:val="0"/>
          <w:numId w:val="30"/>
        </w:numPr>
        <w:spacing w:after="60"/>
        <w:jc w:val="both"/>
      </w:pPr>
      <w:r w:rsidRPr="006C6DD7">
        <w:t>Понятие «модель». Виды моделей.</w:t>
      </w:r>
    </w:p>
    <w:p w:rsidR="00851207" w:rsidRPr="006C6DD7" w:rsidRDefault="00851207" w:rsidP="006C6DD7">
      <w:pPr>
        <w:pStyle w:val="a2"/>
        <w:numPr>
          <w:ilvl w:val="0"/>
          <w:numId w:val="30"/>
        </w:numPr>
        <w:spacing w:after="60"/>
        <w:jc w:val="both"/>
      </w:pPr>
      <w:r w:rsidRPr="006C6DD7">
        <w:t>Моделирование как метод познания. Основные этапы моделирования.</w:t>
      </w:r>
    </w:p>
    <w:p w:rsidR="00851207" w:rsidRPr="006C6DD7" w:rsidRDefault="00851207" w:rsidP="006C6DD7">
      <w:pPr>
        <w:pStyle w:val="a2"/>
        <w:numPr>
          <w:ilvl w:val="0"/>
          <w:numId w:val="30"/>
        </w:numPr>
        <w:spacing w:after="60"/>
        <w:jc w:val="both"/>
      </w:pPr>
      <w:r w:rsidRPr="006C6DD7">
        <w:lastRenderedPageBreak/>
        <w:t>Понятие «вычислительный эксперимент», название и содержание основных этапов.</w:t>
      </w:r>
    </w:p>
    <w:p w:rsidR="00851207" w:rsidRPr="006C6DD7" w:rsidRDefault="00851207" w:rsidP="006C6DD7">
      <w:pPr>
        <w:pStyle w:val="a2"/>
        <w:numPr>
          <w:ilvl w:val="0"/>
          <w:numId w:val="30"/>
        </w:numPr>
        <w:spacing w:after="60"/>
        <w:jc w:val="both"/>
      </w:pPr>
      <w:r w:rsidRPr="006C6DD7">
        <w:t xml:space="preserve">Основной тезис формализации. Виды формализации различных типов информации: формулы, таблицы, графы, другие формы. Место формализации в постановке задачи. </w:t>
      </w:r>
    </w:p>
    <w:p w:rsidR="00851207" w:rsidRPr="006C6DD7" w:rsidRDefault="00851207" w:rsidP="006C6DD7">
      <w:pPr>
        <w:pStyle w:val="a2"/>
        <w:numPr>
          <w:ilvl w:val="0"/>
          <w:numId w:val="30"/>
        </w:numPr>
        <w:spacing w:after="60"/>
        <w:jc w:val="both"/>
      </w:pPr>
      <w:r w:rsidRPr="006C6DD7">
        <w:t>Требования, предъявляемые к модели. Количественные и качественные оценки моделей.</w:t>
      </w:r>
    </w:p>
    <w:p w:rsidR="00851207" w:rsidRPr="006C6DD7" w:rsidRDefault="00851207" w:rsidP="00FC0899">
      <w:pPr>
        <w:pStyle w:val="a2"/>
        <w:numPr>
          <w:ilvl w:val="0"/>
          <w:numId w:val="30"/>
        </w:numPr>
        <w:spacing w:after="60"/>
        <w:jc w:val="both"/>
      </w:pPr>
      <w:r w:rsidRPr="006C6DD7">
        <w:t xml:space="preserve">Построение графиков функций, заданных явно, неявно, </w:t>
      </w:r>
      <w:proofErr w:type="spellStart"/>
      <w:r w:rsidRPr="006C6DD7">
        <w:t>параметрически</w:t>
      </w:r>
      <w:proofErr w:type="spellEnd"/>
      <w:r w:rsidRPr="006C6DD7">
        <w:t xml:space="preserve"> и в полярных координатах, </w:t>
      </w:r>
      <w:proofErr w:type="spellStart"/>
      <w:r w:rsidR="00FC0899">
        <w:rPr>
          <w:bCs/>
        </w:rPr>
        <w:t>Ma</w:t>
      </w:r>
      <w:r w:rsidR="00FC0899">
        <w:rPr>
          <w:bCs/>
          <w:lang w:val="en-US"/>
        </w:rPr>
        <w:t>xima</w:t>
      </w:r>
      <w:proofErr w:type="spellEnd"/>
      <w:r w:rsidRPr="006C6DD7">
        <w:t>.</w:t>
      </w:r>
    </w:p>
    <w:p w:rsidR="00851207" w:rsidRPr="006C6DD7" w:rsidRDefault="00851207" w:rsidP="00FC0899">
      <w:pPr>
        <w:pStyle w:val="a2"/>
        <w:numPr>
          <w:ilvl w:val="0"/>
          <w:numId w:val="30"/>
        </w:numPr>
        <w:spacing w:after="60"/>
        <w:jc w:val="both"/>
      </w:pPr>
      <w:r w:rsidRPr="006C6DD7">
        <w:t xml:space="preserve">Построение графиков функций, заданных явно, неявно, </w:t>
      </w:r>
      <w:proofErr w:type="spellStart"/>
      <w:r w:rsidRPr="006C6DD7">
        <w:t>параметрически</w:t>
      </w:r>
      <w:proofErr w:type="spellEnd"/>
      <w:r w:rsidRPr="006C6DD7">
        <w:t xml:space="preserve"> и в полярных координатах, в </w:t>
      </w:r>
      <w:r w:rsidR="00FC0899">
        <w:rPr>
          <w:bCs/>
          <w:lang w:val="en-US"/>
        </w:rPr>
        <w:t>Scilab</w:t>
      </w:r>
      <w:r w:rsidRPr="006C6DD7">
        <w:t>.</w:t>
      </w:r>
    </w:p>
    <w:p w:rsidR="00851207" w:rsidRPr="006C6DD7" w:rsidRDefault="00851207" w:rsidP="00FC0899">
      <w:pPr>
        <w:pStyle w:val="a2"/>
        <w:numPr>
          <w:ilvl w:val="0"/>
          <w:numId w:val="30"/>
        </w:numPr>
        <w:spacing w:after="60"/>
        <w:jc w:val="both"/>
      </w:pPr>
      <w:r w:rsidRPr="006C6DD7">
        <w:t xml:space="preserve">Построение графиков функций, заданных явно, неявно, </w:t>
      </w:r>
      <w:proofErr w:type="spellStart"/>
      <w:r w:rsidRPr="006C6DD7">
        <w:t>параметрически</w:t>
      </w:r>
      <w:proofErr w:type="spellEnd"/>
      <w:r w:rsidRPr="006C6DD7">
        <w:t xml:space="preserve"> и в полярных координатах, в </w:t>
      </w:r>
      <w:proofErr w:type="spellStart"/>
      <w:r w:rsidR="00FC0899" w:rsidRPr="000E3DC2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>
        <w:rPr>
          <w:lang w:val="en-US"/>
        </w:rPr>
        <w:t>Calc</w:t>
      </w:r>
      <w:proofErr w:type="spellEnd"/>
      <w:r w:rsidRPr="006C6DD7">
        <w:t>.</w:t>
      </w:r>
    </w:p>
    <w:p w:rsidR="00851207" w:rsidRPr="006C6DD7" w:rsidRDefault="00851207" w:rsidP="006C6DD7">
      <w:pPr>
        <w:pStyle w:val="a2"/>
        <w:numPr>
          <w:ilvl w:val="0"/>
          <w:numId w:val="30"/>
        </w:numPr>
        <w:spacing w:after="60"/>
        <w:jc w:val="both"/>
      </w:pPr>
      <w:r w:rsidRPr="006C6DD7">
        <w:t xml:space="preserve">Построение графиков функций, заданных явно, неявно, </w:t>
      </w:r>
      <w:proofErr w:type="spellStart"/>
      <w:r w:rsidRPr="006C6DD7">
        <w:t>параметрически</w:t>
      </w:r>
      <w:proofErr w:type="spellEnd"/>
      <w:r w:rsidRPr="006C6DD7">
        <w:t xml:space="preserve"> и </w:t>
      </w:r>
      <w:r w:rsidR="00FC0899">
        <w:t>в полярных координатах, в P</w:t>
      </w:r>
      <w:r w:rsidR="00FC0899">
        <w:rPr>
          <w:lang w:val="en-US"/>
        </w:rPr>
        <w:t>ython</w:t>
      </w:r>
    </w:p>
    <w:p w:rsidR="00851207" w:rsidRPr="006C6DD7" w:rsidRDefault="00851207" w:rsidP="00FC0899">
      <w:pPr>
        <w:pStyle w:val="a2"/>
        <w:numPr>
          <w:ilvl w:val="0"/>
          <w:numId w:val="30"/>
        </w:numPr>
        <w:spacing w:after="60"/>
        <w:jc w:val="both"/>
      </w:pPr>
      <w:r w:rsidRPr="006C6DD7">
        <w:t xml:space="preserve">Элементы исследования функций. Инструментальные средства </w:t>
      </w:r>
      <w:proofErr w:type="spellStart"/>
      <w:r w:rsidR="00FC0899">
        <w:rPr>
          <w:bCs/>
        </w:rPr>
        <w:t>Ma</w:t>
      </w:r>
      <w:r w:rsidR="00FC0899">
        <w:rPr>
          <w:bCs/>
          <w:lang w:val="en-US"/>
        </w:rPr>
        <w:t>xima</w:t>
      </w:r>
      <w:proofErr w:type="spellEnd"/>
      <w:r w:rsidR="00FC0899">
        <w:rPr>
          <w:bCs/>
        </w:rPr>
        <w:t xml:space="preserve"> </w:t>
      </w:r>
      <w:r w:rsidRPr="006C6DD7">
        <w:t xml:space="preserve">для задач математического анализа. </w:t>
      </w:r>
    </w:p>
    <w:p w:rsidR="00851207" w:rsidRPr="006C6DD7" w:rsidRDefault="00851207" w:rsidP="00FC0899">
      <w:pPr>
        <w:pStyle w:val="a2"/>
        <w:numPr>
          <w:ilvl w:val="0"/>
          <w:numId w:val="30"/>
        </w:numPr>
        <w:spacing w:after="60"/>
        <w:jc w:val="both"/>
      </w:pPr>
      <w:r w:rsidRPr="006C6DD7">
        <w:t xml:space="preserve">Элементы исследования функций. Инструментальные средства </w:t>
      </w:r>
      <w:r w:rsidR="00FC0899">
        <w:rPr>
          <w:bCs/>
          <w:lang w:val="en-US"/>
        </w:rPr>
        <w:t>Scilab</w:t>
      </w:r>
      <w:r w:rsidR="00FC0899" w:rsidRPr="006C6DD7">
        <w:t xml:space="preserve"> </w:t>
      </w:r>
      <w:r w:rsidRPr="006C6DD7">
        <w:t xml:space="preserve">для задач математического анализа. </w:t>
      </w:r>
    </w:p>
    <w:p w:rsidR="00851207" w:rsidRPr="006C6DD7" w:rsidRDefault="00851207" w:rsidP="00FC0899">
      <w:pPr>
        <w:pStyle w:val="a2"/>
        <w:numPr>
          <w:ilvl w:val="0"/>
          <w:numId w:val="30"/>
        </w:numPr>
        <w:spacing w:after="60"/>
        <w:jc w:val="both"/>
      </w:pPr>
      <w:r w:rsidRPr="006C6DD7">
        <w:t xml:space="preserve">Классы геометрических задач на построение. Средства реализации решения в </w:t>
      </w:r>
      <w:proofErr w:type="spellStart"/>
      <w:r w:rsidR="00FC0899">
        <w:rPr>
          <w:bCs/>
        </w:rPr>
        <w:t>Ma</w:t>
      </w:r>
      <w:r w:rsidR="00FC0899">
        <w:rPr>
          <w:bCs/>
          <w:lang w:val="en-US"/>
        </w:rPr>
        <w:t>xima</w:t>
      </w:r>
      <w:proofErr w:type="spellEnd"/>
      <w:r w:rsidRPr="006C6DD7">
        <w:t>.</w:t>
      </w:r>
    </w:p>
    <w:p w:rsidR="00851207" w:rsidRPr="006C6DD7" w:rsidRDefault="00851207" w:rsidP="00FC0899">
      <w:pPr>
        <w:pStyle w:val="a2"/>
        <w:numPr>
          <w:ilvl w:val="0"/>
          <w:numId w:val="30"/>
        </w:numPr>
        <w:spacing w:after="60"/>
        <w:jc w:val="both"/>
      </w:pPr>
      <w:r w:rsidRPr="006C6DD7">
        <w:t xml:space="preserve">Классы геометрических задач на построение. Средства реализации решения в </w:t>
      </w:r>
      <w:r w:rsidR="00FC0899">
        <w:rPr>
          <w:bCs/>
          <w:lang w:val="en-US"/>
        </w:rPr>
        <w:t>Scilab</w:t>
      </w:r>
      <w:r w:rsidRPr="006C6DD7">
        <w:t>.</w:t>
      </w:r>
    </w:p>
    <w:p w:rsidR="00851207" w:rsidRPr="006C6DD7" w:rsidRDefault="00851207" w:rsidP="006C6DD7">
      <w:pPr>
        <w:pStyle w:val="a2"/>
        <w:numPr>
          <w:ilvl w:val="0"/>
          <w:numId w:val="30"/>
        </w:numPr>
        <w:spacing w:after="60"/>
        <w:jc w:val="both"/>
      </w:pPr>
      <w:r w:rsidRPr="006C6DD7">
        <w:t>Основные классы задач раздела «Программирование».</w:t>
      </w:r>
    </w:p>
    <w:p w:rsidR="00851207" w:rsidRPr="006C6DD7" w:rsidRDefault="00851207" w:rsidP="006C6DD7">
      <w:pPr>
        <w:pStyle w:val="a2"/>
        <w:numPr>
          <w:ilvl w:val="0"/>
          <w:numId w:val="30"/>
        </w:numPr>
        <w:spacing w:after="60"/>
        <w:jc w:val="both"/>
      </w:pPr>
      <w:r w:rsidRPr="006C6DD7">
        <w:t>Объектно-ориентированная парадигма программирования.</w:t>
      </w:r>
    </w:p>
    <w:p w:rsidR="00851207" w:rsidRPr="006C6DD7" w:rsidRDefault="00851207" w:rsidP="00FC0899">
      <w:pPr>
        <w:pStyle w:val="a2"/>
        <w:numPr>
          <w:ilvl w:val="0"/>
          <w:numId w:val="30"/>
        </w:numPr>
        <w:spacing w:after="60"/>
        <w:jc w:val="both"/>
      </w:pPr>
      <w:r w:rsidRPr="006C6DD7">
        <w:t xml:space="preserve">Модель однотабличной базы данных в </w:t>
      </w:r>
      <w:proofErr w:type="spellStart"/>
      <w:r w:rsidR="00FC0899" w:rsidRPr="000E3DC2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>
        <w:rPr>
          <w:lang w:val="en-US"/>
        </w:rPr>
        <w:t>Calc</w:t>
      </w:r>
      <w:proofErr w:type="spellEnd"/>
      <w:r w:rsidRPr="006C6DD7">
        <w:t>. Сортировк</w:t>
      </w:r>
      <w:r>
        <w:t>а</w:t>
      </w:r>
      <w:r w:rsidRPr="006C6DD7">
        <w:t xml:space="preserve"> </w:t>
      </w:r>
      <w:r>
        <w:t>и фильтрация</w:t>
      </w:r>
      <w:r w:rsidRPr="006C6DD7">
        <w:t xml:space="preserve"> списков в </w:t>
      </w:r>
      <w:proofErr w:type="spellStart"/>
      <w:r w:rsidR="00FC0899" w:rsidRPr="000E3DC2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>
        <w:rPr>
          <w:lang w:val="en-US"/>
        </w:rPr>
        <w:t>Calc</w:t>
      </w:r>
      <w:proofErr w:type="spellEnd"/>
      <w:r w:rsidRPr="006C6DD7">
        <w:t>.</w:t>
      </w:r>
    </w:p>
    <w:p w:rsidR="00851207" w:rsidRPr="006C6DD7" w:rsidRDefault="00FC0899" w:rsidP="00FC0899">
      <w:pPr>
        <w:pStyle w:val="a2"/>
        <w:numPr>
          <w:ilvl w:val="0"/>
          <w:numId w:val="30"/>
        </w:numPr>
        <w:spacing w:after="60"/>
        <w:jc w:val="both"/>
      </w:pPr>
      <w:r>
        <w:t xml:space="preserve">Использование инструментов </w:t>
      </w:r>
      <w:proofErr w:type="spellStart"/>
      <w:r w:rsidRPr="000E3DC2">
        <w:rPr>
          <w:lang w:val="en-US"/>
        </w:rPr>
        <w:t>LibreOffice</w:t>
      </w:r>
      <w:proofErr w:type="spellEnd"/>
      <w:r w:rsidRPr="00FC0899">
        <w:t xml:space="preserve"> </w:t>
      </w:r>
      <w:proofErr w:type="spellStart"/>
      <w:r>
        <w:rPr>
          <w:lang w:val="en-US"/>
        </w:rPr>
        <w:t>Calc</w:t>
      </w:r>
      <w:proofErr w:type="spellEnd"/>
      <w:r w:rsidR="00851207" w:rsidRPr="006C6DD7">
        <w:t xml:space="preserve"> для подведения итогов и консолидации данных.</w:t>
      </w:r>
    </w:p>
    <w:p w:rsidR="00851207" w:rsidRDefault="0067551B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5.3</w:t>
      </w:r>
      <w:r w:rsidR="00851207">
        <w:rPr>
          <w:b/>
          <w:bCs/>
        </w:rPr>
        <w:t>.</w:t>
      </w:r>
      <w:r w:rsidR="00851207" w:rsidRPr="00162958">
        <w:rPr>
          <w:b/>
          <w:bCs/>
        </w:rPr>
        <w:t xml:space="preserve"> Вопросы для подготовки к</w:t>
      </w:r>
      <w:r w:rsidR="00851207">
        <w:rPr>
          <w:b/>
          <w:bCs/>
        </w:rPr>
        <w:t xml:space="preserve"> устным собеседованиям (опросам)</w:t>
      </w:r>
      <w:r w:rsidR="00851207" w:rsidRPr="00162958">
        <w:rPr>
          <w:b/>
          <w:bCs/>
        </w:rPr>
        <w:t>:</w:t>
      </w:r>
    </w:p>
    <w:p w:rsidR="00851207" w:rsidRPr="006C6DD7" w:rsidRDefault="00851207" w:rsidP="006C6DD7">
      <w:pPr>
        <w:pStyle w:val="a2"/>
        <w:jc w:val="center"/>
        <w:rPr>
          <w:b/>
        </w:rPr>
      </w:pPr>
      <w:r>
        <w:rPr>
          <w:b/>
        </w:rPr>
        <w:t>Тема</w:t>
      </w:r>
      <w:r w:rsidRPr="006C6DD7">
        <w:rPr>
          <w:b/>
        </w:rPr>
        <w:t> №1 «Методология моделирования. Общие вопросы дисциплины»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Типология задач школьного курса.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Понятие «модель».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Моделирование как метод познания.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Основные этапы моделирования.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Понятие «вычислительный эксперимент», название и содержание основных этапов.</w:t>
      </w:r>
    </w:p>
    <w:p w:rsidR="00851207" w:rsidRPr="006C6DD7" w:rsidRDefault="00851207" w:rsidP="006C6DD7">
      <w:pPr>
        <w:pStyle w:val="a2"/>
        <w:tabs>
          <w:tab w:val="num" w:pos="540"/>
        </w:tabs>
        <w:ind w:left="540" w:hanging="360"/>
        <w:jc w:val="center"/>
        <w:rPr>
          <w:b/>
        </w:rPr>
      </w:pPr>
      <w:r>
        <w:rPr>
          <w:b/>
        </w:rPr>
        <w:t>Тема</w:t>
      </w:r>
      <w:r w:rsidRPr="006C6DD7">
        <w:rPr>
          <w:b/>
        </w:rPr>
        <w:t> №2 «Формы представления моделей. Формализация. Оценка моделей»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 xml:space="preserve">Основной тезис формализации. 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Виды формализации различных типов информации: формулы, таблицы, графы, другие формы.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Место формализации в постановке задачи.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Требования, предъявляемые к модели.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Количественные и качественные оценки моделей.</w:t>
      </w:r>
    </w:p>
    <w:p w:rsidR="00851207" w:rsidRPr="006C6DD7" w:rsidRDefault="00851207" w:rsidP="006C6DD7">
      <w:pPr>
        <w:pStyle w:val="aff6"/>
        <w:tabs>
          <w:tab w:val="num" w:pos="540"/>
        </w:tabs>
        <w:ind w:left="540" w:hanging="360"/>
        <w:rPr>
          <w:b/>
          <w:sz w:val="24"/>
        </w:rPr>
      </w:pPr>
      <w:r>
        <w:rPr>
          <w:b/>
          <w:sz w:val="24"/>
        </w:rPr>
        <w:t>Тема</w:t>
      </w:r>
      <w:r w:rsidRPr="006C6DD7">
        <w:rPr>
          <w:b/>
          <w:sz w:val="24"/>
        </w:rPr>
        <w:t> №3 «Визуализация решений математических задач»</w:t>
      </w:r>
    </w:p>
    <w:p w:rsidR="00851207" w:rsidRPr="006C6DD7" w:rsidRDefault="00851207" w:rsidP="00FC0899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Построение графиков функций, заданных явно, в различных программных средах. (</w:t>
      </w:r>
      <w:proofErr w:type="spellStart"/>
      <w:r w:rsidR="00FC0899" w:rsidRPr="00FC0899">
        <w:rPr>
          <w:bCs/>
        </w:rPr>
        <w:t>Ma</w:t>
      </w:r>
      <w:r w:rsidR="00FC0899" w:rsidRPr="00FC0899">
        <w:rPr>
          <w:bCs/>
          <w:lang w:val="en-US"/>
        </w:rPr>
        <w:t>xima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bCs/>
          <w:lang w:val="en-US"/>
        </w:rPr>
        <w:t>Scilab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 w:rsidRPr="00FC0899">
        <w:rPr>
          <w:lang w:val="en-US"/>
        </w:rPr>
        <w:t>Calc</w:t>
      </w:r>
      <w:proofErr w:type="spellEnd"/>
      <w:r w:rsidR="00FC0899" w:rsidRPr="00FC0899">
        <w:t xml:space="preserve">, </w:t>
      </w:r>
      <w:r w:rsidR="00FC0899" w:rsidRPr="00FC0899">
        <w:rPr>
          <w:lang w:val="en-US"/>
        </w:rPr>
        <w:t>Python</w:t>
      </w:r>
      <w:r w:rsidR="00FC0899" w:rsidRPr="00FC0899">
        <w:t xml:space="preserve">). </w:t>
      </w:r>
      <w:r w:rsidRPr="006C6DD7">
        <w:t>Сравнение реализаций, выбор наиболее эффективного средства.</w:t>
      </w:r>
    </w:p>
    <w:p w:rsidR="00851207" w:rsidRPr="006C6DD7" w:rsidRDefault="00851207" w:rsidP="00FC0899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Построение графиков функций, заданных неявно, в различных программных средах. (</w:t>
      </w:r>
      <w:proofErr w:type="spellStart"/>
      <w:r w:rsidR="00FC0899" w:rsidRPr="00FC0899">
        <w:rPr>
          <w:bCs/>
        </w:rPr>
        <w:t>Ma</w:t>
      </w:r>
      <w:r w:rsidR="00FC0899" w:rsidRPr="00FC0899">
        <w:rPr>
          <w:bCs/>
          <w:lang w:val="en-US"/>
        </w:rPr>
        <w:t>xima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bCs/>
          <w:lang w:val="en-US"/>
        </w:rPr>
        <w:t>Scilab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 w:rsidRPr="00FC0899">
        <w:rPr>
          <w:lang w:val="en-US"/>
        </w:rPr>
        <w:t>Calc</w:t>
      </w:r>
      <w:proofErr w:type="spellEnd"/>
      <w:r w:rsidR="00FC0899" w:rsidRPr="00FC0899">
        <w:t xml:space="preserve">, </w:t>
      </w:r>
      <w:r w:rsidR="00FC0899" w:rsidRPr="00FC0899">
        <w:rPr>
          <w:lang w:val="en-US"/>
        </w:rPr>
        <w:t>Python</w:t>
      </w:r>
      <w:r w:rsidRPr="006C6DD7">
        <w:t>). Сравнение реализаций, выбор наиболее эффективного средства.</w:t>
      </w:r>
    </w:p>
    <w:p w:rsidR="00851207" w:rsidRPr="006C6DD7" w:rsidRDefault="00851207" w:rsidP="00FC0899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lastRenderedPageBreak/>
        <w:t xml:space="preserve">Построение графиков функций, заданных </w:t>
      </w:r>
      <w:proofErr w:type="spellStart"/>
      <w:r w:rsidRPr="006C6DD7">
        <w:t>параметрически</w:t>
      </w:r>
      <w:proofErr w:type="spellEnd"/>
      <w:r w:rsidRPr="006C6DD7">
        <w:t>, в различных программных средах. (</w:t>
      </w:r>
      <w:proofErr w:type="spellStart"/>
      <w:r w:rsidR="00FC0899" w:rsidRPr="00FC0899">
        <w:rPr>
          <w:bCs/>
        </w:rPr>
        <w:t>Ma</w:t>
      </w:r>
      <w:r w:rsidR="00FC0899" w:rsidRPr="00FC0899">
        <w:rPr>
          <w:bCs/>
          <w:lang w:val="en-US"/>
        </w:rPr>
        <w:t>xima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bCs/>
          <w:lang w:val="en-US"/>
        </w:rPr>
        <w:t>Scilab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 w:rsidRPr="00FC0899">
        <w:rPr>
          <w:lang w:val="en-US"/>
        </w:rPr>
        <w:t>Calc</w:t>
      </w:r>
      <w:proofErr w:type="spellEnd"/>
      <w:r w:rsidR="00FC0899" w:rsidRPr="00FC0899">
        <w:t xml:space="preserve">, </w:t>
      </w:r>
      <w:r w:rsidR="00FC0899" w:rsidRPr="00FC0899">
        <w:rPr>
          <w:lang w:val="en-US"/>
        </w:rPr>
        <w:t>Python</w:t>
      </w:r>
      <w:r w:rsidRPr="006C6DD7">
        <w:t>). Сравнение реализаций, выбор наиболее эффективного средства.</w:t>
      </w:r>
    </w:p>
    <w:p w:rsidR="00851207" w:rsidRPr="006C6DD7" w:rsidRDefault="00851207" w:rsidP="00FC0899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Построение графиков функций, заданных в полярных координатах, в различных программных средах. (</w:t>
      </w:r>
      <w:proofErr w:type="spellStart"/>
      <w:r w:rsidR="00FC0899" w:rsidRPr="00FC0899">
        <w:rPr>
          <w:bCs/>
        </w:rPr>
        <w:t>Ma</w:t>
      </w:r>
      <w:r w:rsidR="00FC0899" w:rsidRPr="00FC0899">
        <w:rPr>
          <w:bCs/>
          <w:lang w:val="en-US"/>
        </w:rPr>
        <w:t>xima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bCs/>
          <w:lang w:val="en-US"/>
        </w:rPr>
        <w:t>Scilab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 w:rsidRPr="00FC0899">
        <w:rPr>
          <w:lang w:val="en-US"/>
        </w:rPr>
        <w:t>Calc</w:t>
      </w:r>
      <w:proofErr w:type="spellEnd"/>
      <w:r w:rsidR="00FC0899" w:rsidRPr="00FC0899">
        <w:t xml:space="preserve">, </w:t>
      </w:r>
      <w:r w:rsidR="00FC0899" w:rsidRPr="00FC0899">
        <w:rPr>
          <w:lang w:val="en-US"/>
        </w:rPr>
        <w:t>Python</w:t>
      </w:r>
      <w:r w:rsidRPr="006C6DD7">
        <w:t>). Сравнение реализаций, выбор наиболее эффективного средства.</w:t>
      </w:r>
    </w:p>
    <w:p w:rsidR="00851207" w:rsidRPr="006C6DD7" w:rsidRDefault="00851207" w:rsidP="006C6DD7">
      <w:pPr>
        <w:pStyle w:val="a2"/>
        <w:tabs>
          <w:tab w:val="num" w:pos="540"/>
        </w:tabs>
        <w:ind w:left="540" w:hanging="360"/>
        <w:jc w:val="center"/>
        <w:rPr>
          <w:b/>
        </w:rPr>
      </w:pPr>
      <w:r>
        <w:rPr>
          <w:b/>
        </w:rPr>
        <w:t>Тема</w:t>
      </w:r>
      <w:r w:rsidRPr="006C6DD7">
        <w:rPr>
          <w:b/>
        </w:rPr>
        <w:t> №4 «Решение задач на элементы математического анализа»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 xml:space="preserve">Элементы исследования функций. </w:t>
      </w:r>
    </w:p>
    <w:p w:rsidR="00851207" w:rsidRPr="006C6DD7" w:rsidRDefault="00851207" w:rsidP="00FC0899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Инструментальные средства различных программных сред для задач математического анализа (</w:t>
      </w:r>
      <w:proofErr w:type="spellStart"/>
      <w:r w:rsidR="00FC0899" w:rsidRPr="00FC0899">
        <w:rPr>
          <w:bCs/>
        </w:rPr>
        <w:t>Ma</w:t>
      </w:r>
      <w:r w:rsidR="00FC0899" w:rsidRPr="00FC0899">
        <w:rPr>
          <w:bCs/>
          <w:lang w:val="en-US"/>
        </w:rPr>
        <w:t>xima</w:t>
      </w:r>
      <w:proofErr w:type="spellEnd"/>
      <w:r w:rsidR="00FC0899" w:rsidRPr="00FC0899">
        <w:rPr>
          <w:bCs/>
        </w:rPr>
        <w:t xml:space="preserve">, </w:t>
      </w:r>
      <w:r w:rsidR="00FC0899" w:rsidRPr="00FC0899">
        <w:rPr>
          <w:bCs/>
          <w:lang w:val="en-US"/>
        </w:rPr>
        <w:t>Scilab</w:t>
      </w:r>
      <w:r w:rsidR="00FC0899" w:rsidRPr="00FC0899">
        <w:rPr>
          <w:bCs/>
        </w:rPr>
        <w:t xml:space="preserve"> </w:t>
      </w:r>
      <w:r w:rsidRPr="006C6DD7">
        <w:t>и др.). Выбор наиболее эффективного средства реализации.</w:t>
      </w:r>
    </w:p>
    <w:p w:rsidR="00851207" w:rsidRPr="006C6DD7" w:rsidRDefault="00851207" w:rsidP="006C6DD7">
      <w:pPr>
        <w:pStyle w:val="aff6"/>
        <w:tabs>
          <w:tab w:val="num" w:pos="540"/>
        </w:tabs>
        <w:ind w:left="540" w:hanging="360"/>
        <w:rPr>
          <w:b/>
          <w:sz w:val="24"/>
        </w:rPr>
      </w:pPr>
      <w:r>
        <w:rPr>
          <w:b/>
          <w:sz w:val="24"/>
        </w:rPr>
        <w:t>Тема</w:t>
      </w:r>
      <w:r w:rsidRPr="006C6DD7">
        <w:rPr>
          <w:b/>
          <w:sz w:val="24"/>
        </w:rPr>
        <w:t> №5 «Решение задач на построения»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Отбор классов геометрических задач на построение.</w:t>
      </w:r>
    </w:p>
    <w:p w:rsidR="00851207" w:rsidRPr="006C6DD7" w:rsidRDefault="00851207" w:rsidP="00FC0899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Средства реализации решения геометрических задач на построение в программных средах (</w:t>
      </w:r>
      <w:proofErr w:type="spellStart"/>
      <w:r w:rsidR="00FC0899" w:rsidRPr="00FC0899">
        <w:rPr>
          <w:bCs/>
        </w:rPr>
        <w:t>Ma</w:t>
      </w:r>
      <w:r w:rsidR="00FC0899" w:rsidRPr="00FC0899">
        <w:rPr>
          <w:bCs/>
          <w:lang w:val="en-US"/>
        </w:rPr>
        <w:t>xima</w:t>
      </w:r>
      <w:proofErr w:type="spellEnd"/>
      <w:r w:rsidR="00FC0899" w:rsidRPr="00FC0899">
        <w:rPr>
          <w:bCs/>
        </w:rPr>
        <w:t xml:space="preserve">, </w:t>
      </w:r>
      <w:r w:rsidR="00FC0899" w:rsidRPr="00FC0899">
        <w:rPr>
          <w:bCs/>
          <w:lang w:val="en-US"/>
        </w:rPr>
        <w:t>Scilab</w:t>
      </w:r>
      <w:r w:rsidRPr="006C6DD7">
        <w:t xml:space="preserve"> и др.)</w:t>
      </w:r>
    </w:p>
    <w:p w:rsidR="00851207" w:rsidRPr="006C6DD7" w:rsidRDefault="00851207" w:rsidP="006C6DD7">
      <w:pPr>
        <w:pStyle w:val="aff6"/>
        <w:tabs>
          <w:tab w:val="num" w:pos="540"/>
        </w:tabs>
        <w:ind w:left="540" w:hanging="360"/>
        <w:rPr>
          <w:b/>
          <w:sz w:val="24"/>
        </w:rPr>
      </w:pPr>
      <w:r>
        <w:rPr>
          <w:b/>
          <w:sz w:val="24"/>
        </w:rPr>
        <w:t>Тема</w:t>
      </w:r>
      <w:r w:rsidRPr="006C6DD7">
        <w:rPr>
          <w:b/>
          <w:sz w:val="24"/>
        </w:rPr>
        <w:t> №6 «Решение задач на составление алгебраических уравнений на примере задач геометрии, алгебры, физики, экономики»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Составление аналитической модели задачи.</w:t>
      </w:r>
    </w:p>
    <w:p w:rsidR="00851207" w:rsidRPr="006C6DD7" w:rsidRDefault="00851207" w:rsidP="00FC0899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Переход к компьютерной модели, реализация в различных программных средах (</w:t>
      </w:r>
      <w:proofErr w:type="spellStart"/>
      <w:r w:rsidR="00FC0899" w:rsidRPr="00FC0899">
        <w:rPr>
          <w:bCs/>
        </w:rPr>
        <w:t>Ma</w:t>
      </w:r>
      <w:r w:rsidR="00FC0899" w:rsidRPr="00FC0899">
        <w:rPr>
          <w:bCs/>
          <w:lang w:val="en-US"/>
        </w:rPr>
        <w:t>xima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bCs/>
          <w:lang w:val="en-US"/>
        </w:rPr>
        <w:t>Scilab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 w:rsidRPr="00FC0899">
        <w:rPr>
          <w:lang w:val="en-US"/>
        </w:rPr>
        <w:t>Calc</w:t>
      </w:r>
      <w:proofErr w:type="spellEnd"/>
      <w:r w:rsidR="00FC0899" w:rsidRPr="006C6DD7">
        <w:t xml:space="preserve"> </w:t>
      </w:r>
      <w:r w:rsidRPr="006C6DD7">
        <w:t>и др.). Сравнение реализаций, выбор наиболее эффективного средства.</w:t>
      </w:r>
    </w:p>
    <w:p w:rsidR="00851207" w:rsidRPr="006C6DD7" w:rsidRDefault="00851207" w:rsidP="006C6DD7">
      <w:pPr>
        <w:pStyle w:val="a2"/>
        <w:tabs>
          <w:tab w:val="num" w:pos="540"/>
        </w:tabs>
        <w:ind w:left="540" w:hanging="360"/>
        <w:jc w:val="center"/>
        <w:rPr>
          <w:b/>
        </w:rPr>
      </w:pPr>
      <w:r>
        <w:rPr>
          <w:b/>
        </w:rPr>
        <w:t>Тема</w:t>
      </w:r>
      <w:r w:rsidR="00FC0899">
        <w:rPr>
          <w:b/>
        </w:rPr>
        <w:t> №</w:t>
      </w:r>
      <w:r w:rsidR="00FC0899" w:rsidRPr="00FC0899">
        <w:rPr>
          <w:b/>
        </w:rPr>
        <w:t>7</w:t>
      </w:r>
      <w:r w:rsidRPr="006C6DD7">
        <w:rPr>
          <w:b/>
        </w:rPr>
        <w:t xml:space="preserve"> «Решение задач с использованием табличной модели представления информации»</w:t>
      </w:r>
    </w:p>
    <w:p w:rsidR="00851207" w:rsidRPr="006C6DD7" w:rsidRDefault="00851207" w:rsidP="00FC0899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 xml:space="preserve">Модель однотабличной базы данных в </w:t>
      </w:r>
      <w:proofErr w:type="spellStart"/>
      <w:r w:rsidR="00FC0899" w:rsidRPr="00FC0899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 w:rsidRPr="00FC0899">
        <w:rPr>
          <w:lang w:val="en-US"/>
        </w:rPr>
        <w:t>Calc</w:t>
      </w:r>
      <w:proofErr w:type="spellEnd"/>
      <w:r w:rsidRPr="006C6DD7">
        <w:t xml:space="preserve">. </w:t>
      </w:r>
    </w:p>
    <w:p w:rsidR="00851207" w:rsidRPr="006C6DD7" w:rsidRDefault="00851207" w:rsidP="007E1814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Решение задач на сортировку и фильтрацию списков.</w:t>
      </w:r>
    </w:p>
    <w:p w:rsidR="00851207" w:rsidRPr="006C6DD7" w:rsidRDefault="00851207" w:rsidP="00FC0899">
      <w:pPr>
        <w:numPr>
          <w:ilvl w:val="0"/>
          <w:numId w:val="26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 xml:space="preserve">Использование инструментов </w:t>
      </w:r>
      <w:proofErr w:type="spellStart"/>
      <w:r w:rsidR="00FC0899" w:rsidRPr="00FC0899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 w:rsidRPr="00FC0899">
        <w:rPr>
          <w:lang w:val="en-US"/>
        </w:rPr>
        <w:t>Calc</w:t>
      </w:r>
      <w:proofErr w:type="spellEnd"/>
      <w:r w:rsidR="00FC0899" w:rsidRPr="006C6DD7">
        <w:t xml:space="preserve"> </w:t>
      </w:r>
      <w:r w:rsidRPr="006C6DD7">
        <w:t>для подведения итогов и консолидации данных.</w:t>
      </w:r>
    </w:p>
    <w:p w:rsidR="00851207" w:rsidRPr="00162958" w:rsidRDefault="0067551B" w:rsidP="001668CE">
      <w:pPr>
        <w:spacing w:before="120" w:after="120"/>
        <w:rPr>
          <w:b/>
          <w:caps/>
        </w:rPr>
      </w:pPr>
      <w:r>
        <w:rPr>
          <w:b/>
        </w:rPr>
        <w:t>5.4</w:t>
      </w:r>
      <w:r w:rsidR="00851207">
        <w:rPr>
          <w:b/>
        </w:rPr>
        <w:t>. </w:t>
      </w:r>
      <w:r w:rsidR="00851207" w:rsidRPr="00162958">
        <w:rPr>
          <w:b/>
        </w:rPr>
        <w:t xml:space="preserve">Вопросы для подготовки к </w:t>
      </w:r>
      <w:r w:rsidR="00851207">
        <w:rPr>
          <w:b/>
        </w:rPr>
        <w:t>коллоквиумам</w:t>
      </w:r>
      <w:r w:rsidR="00851207" w:rsidRPr="00162958">
        <w:rPr>
          <w:b/>
        </w:rPr>
        <w:t>:</w:t>
      </w:r>
    </w:p>
    <w:p w:rsidR="00851207" w:rsidRPr="006C6DD7" w:rsidRDefault="00851207" w:rsidP="006C6DD7">
      <w:pPr>
        <w:pStyle w:val="a2"/>
        <w:rPr>
          <w:b/>
        </w:rPr>
      </w:pPr>
      <w:r w:rsidRPr="006C6DD7">
        <w:rPr>
          <w:b/>
        </w:rPr>
        <w:t>Коллоквиум №1</w:t>
      </w:r>
    </w:p>
    <w:p w:rsidR="00851207" w:rsidRPr="006C6DD7" w:rsidRDefault="00851207" w:rsidP="006C6DD7">
      <w:pPr>
        <w:pStyle w:val="a2"/>
        <w:jc w:val="center"/>
        <w:rPr>
          <w:b/>
        </w:rPr>
      </w:pPr>
      <w:r>
        <w:rPr>
          <w:b/>
        </w:rPr>
        <w:t>Тема</w:t>
      </w:r>
      <w:r w:rsidRPr="006C6DD7">
        <w:rPr>
          <w:b/>
        </w:rPr>
        <w:t> №1 «Методология моделирования. Общие вопросы дисциплины»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Типология задач школьного курса.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Понятие «модель».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Моделирование как метод познания.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Основные этапы моделирования.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Понятие «вычислительный эксперимент», название и содержание основных этапов.</w:t>
      </w:r>
    </w:p>
    <w:p w:rsidR="00851207" w:rsidRPr="006C6DD7" w:rsidRDefault="00851207" w:rsidP="006C6DD7">
      <w:pPr>
        <w:pStyle w:val="a2"/>
        <w:tabs>
          <w:tab w:val="num" w:pos="540"/>
        </w:tabs>
        <w:ind w:left="540" w:hanging="360"/>
        <w:jc w:val="center"/>
        <w:rPr>
          <w:b/>
        </w:rPr>
      </w:pPr>
      <w:r>
        <w:rPr>
          <w:b/>
        </w:rPr>
        <w:t>Тема</w:t>
      </w:r>
      <w:r w:rsidRPr="006C6DD7">
        <w:rPr>
          <w:b/>
        </w:rPr>
        <w:t> №2 «Формы представления моделей. Формализация. Оценка моделей»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 xml:space="preserve">Основной тезис формализации. 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Виды формализации различных типов информации: формулы, таблицы, графы, другие формы.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Место формализации в постановке задачи.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Требования, предъявляемые к модели.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Количественные и качественные оценки моделей.</w:t>
      </w:r>
    </w:p>
    <w:p w:rsidR="00851207" w:rsidRPr="006C6DD7" w:rsidRDefault="00851207" w:rsidP="006C6DD7">
      <w:pPr>
        <w:pStyle w:val="aff6"/>
        <w:tabs>
          <w:tab w:val="num" w:pos="540"/>
        </w:tabs>
        <w:ind w:left="540" w:hanging="360"/>
        <w:rPr>
          <w:b/>
          <w:sz w:val="24"/>
        </w:rPr>
      </w:pPr>
      <w:r>
        <w:rPr>
          <w:b/>
          <w:sz w:val="24"/>
        </w:rPr>
        <w:t>Тема</w:t>
      </w:r>
      <w:r w:rsidRPr="006C6DD7">
        <w:rPr>
          <w:b/>
          <w:sz w:val="24"/>
        </w:rPr>
        <w:t> №3 «Визуализация решений математических задач»</w:t>
      </w:r>
    </w:p>
    <w:p w:rsidR="00851207" w:rsidRPr="006C6DD7" w:rsidRDefault="00851207" w:rsidP="00FC0899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Построение графиков функций, заданных явно, в различных программных средах. (</w:t>
      </w:r>
      <w:proofErr w:type="spellStart"/>
      <w:r w:rsidR="00FC0899" w:rsidRPr="00FC0899">
        <w:rPr>
          <w:bCs/>
        </w:rPr>
        <w:t>Ma</w:t>
      </w:r>
      <w:r w:rsidR="00FC0899" w:rsidRPr="00FC0899">
        <w:rPr>
          <w:bCs/>
          <w:lang w:val="en-US"/>
        </w:rPr>
        <w:t>xima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bCs/>
          <w:lang w:val="en-US"/>
        </w:rPr>
        <w:t>Scilab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 w:rsidRPr="00FC0899">
        <w:rPr>
          <w:lang w:val="en-US"/>
        </w:rPr>
        <w:t>Calc</w:t>
      </w:r>
      <w:proofErr w:type="spellEnd"/>
      <w:r w:rsidR="00FC0899" w:rsidRPr="00FC0899">
        <w:t xml:space="preserve">, </w:t>
      </w:r>
      <w:r w:rsidR="00FC0899" w:rsidRPr="00FC0899">
        <w:rPr>
          <w:lang w:val="en-US"/>
        </w:rPr>
        <w:t>Python</w:t>
      </w:r>
      <w:r w:rsidRPr="006C6DD7">
        <w:t>). Сравнение реализаций, выбор наиболее эффективного средства.</w:t>
      </w:r>
    </w:p>
    <w:p w:rsidR="00851207" w:rsidRPr="006C6DD7" w:rsidRDefault="00851207" w:rsidP="00FC0899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Построение графиков функций, заданных неявно, в различных программных средах. (</w:t>
      </w:r>
      <w:proofErr w:type="spellStart"/>
      <w:r w:rsidR="00FC0899" w:rsidRPr="00FC0899">
        <w:rPr>
          <w:bCs/>
        </w:rPr>
        <w:t>Ma</w:t>
      </w:r>
      <w:r w:rsidR="00FC0899" w:rsidRPr="00FC0899">
        <w:rPr>
          <w:bCs/>
          <w:lang w:val="en-US"/>
        </w:rPr>
        <w:t>xima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bCs/>
          <w:lang w:val="en-US"/>
        </w:rPr>
        <w:t>Scilab</w:t>
      </w:r>
      <w:proofErr w:type="spellEnd"/>
      <w:r w:rsidR="00FC0899" w:rsidRPr="00FC0899">
        <w:rPr>
          <w:bCs/>
        </w:rPr>
        <w:t xml:space="preserve">, </w:t>
      </w:r>
      <w:proofErr w:type="spellStart"/>
      <w:r w:rsidR="00FC0899" w:rsidRPr="00FC0899">
        <w:rPr>
          <w:lang w:val="en-US"/>
        </w:rPr>
        <w:t>LibreOffice</w:t>
      </w:r>
      <w:proofErr w:type="spellEnd"/>
      <w:r w:rsidR="00FC0899" w:rsidRPr="00FC0899">
        <w:t xml:space="preserve"> </w:t>
      </w:r>
      <w:proofErr w:type="spellStart"/>
      <w:r w:rsidR="00FC0899" w:rsidRPr="00FC0899">
        <w:rPr>
          <w:lang w:val="en-US"/>
        </w:rPr>
        <w:t>Calc</w:t>
      </w:r>
      <w:proofErr w:type="spellEnd"/>
      <w:r w:rsidR="00FC0899" w:rsidRPr="00FC0899">
        <w:t xml:space="preserve">, </w:t>
      </w:r>
      <w:r w:rsidR="00FC0899" w:rsidRPr="00FC0899">
        <w:rPr>
          <w:lang w:val="en-US"/>
        </w:rPr>
        <w:t>Python</w:t>
      </w:r>
      <w:r w:rsidRPr="006C6DD7">
        <w:t>). Сравнение реализаций, выбор наиболее эффективного средства.</w:t>
      </w:r>
    </w:p>
    <w:p w:rsidR="00851207" w:rsidRPr="006C6DD7" w:rsidRDefault="00851207" w:rsidP="000A250C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lastRenderedPageBreak/>
        <w:t xml:space="preserve">Построение графиков функций, заданных </w:t>
      </w:r>
      <w:proofErr w:type="spellStart"/>
      <w:r w:rsidRPr="006C6DD7">
        <w:t>параметрически</w:t>
      </w:r>
      <w:proofErr w:type="spellEnd"/>
      <w:r w:rsidRPr="006C6DD7">
        <w:t>, в различных программных средах. (</w:t>
      </w:r>
      <w:proofErr w:type="spellStart"/>
      <w:r w:rsidR="000A250C" w:rsidRPr="00FC0899">
        <w:rPr>
          <w:bCs/>
        </w:rPr>
        <w:t>Ma</w:t>
      </w:r>
      <w:r w:rsidR="000A250C" w:rsidRPr="00FC0899">
        <w:rPr>
          <w:bCs/>
          <w:lang w:val="en-US"/>
        </w:rPr>
        <w:t>xima</w:t>
      </w:r>
      <w:proofErr w:type="spellEnd"/>
      <w:r w:rsidR="000A250C" w:rsidRPr="00FC0899">
        <w:rPr>
          <w:bCs/>
        </w:rPr>
        <w:t xml:space="preserve">, </w:t>
      </w:r>
      <w:proofErr w:type="spellStart"/>
      <w:r w:rsidR="000A250C" w:rsidRPr="00FC0899">
        <w:rPr>
          <w:bCs/>
          <w:lang w:val="en-US"/>
        </w:rPr>
        <w:t>Scilab</w:t>
      </w:r>
      <w:proofErr w:type="spellEnd"/>
      <w:r w:rsidR="000A250C" w:rsidRPr="00FC0899">
        <w:rPr>
          <w:bCs/>
        </w:rPr>
        <w:t xml:space="preserve">, </w:t>
      </w:r>
      <w:proofErr w:type="spellStart"/>
      <w:r w:rsidR="000A250C" w:rsidRPr="00FC0899">
        <w:rPr>
          <w:lang w:val="en-US"/>
        </w:rPr>
        <w:t>LibreOffice</w:t>
      </w:r>
      <w:proofErr w:type="spellEnd"/>
      <w:r w:rsidR="000A250C" w:rsidRPr="00FC0899">
        <w:t xml:space="preserve"> </w:t>
      </w:r>
      <w:proofErr w:type="spellStart"/>
      <w:r w:rsidR="000A250C" w:rsidRPr="00FC0899">
        <w:rPr>
          <w:lang w:val="en-US"/>
        </w:rPr>
        <w:t>Calc</w:t>
      </w:r>
      <w:proofErr w:type="spellEnd"/>
      <w:r w:rsidR="000A250C" w:rsidRPr="00FC0899">
        <w:t xml:space="preserve">, </w:t>
      </w:r>
      <w:r w:rsidR="000A250C" w:rsidRPr="00FC0899">
        <w:rPr>
          <w:lang w:val="en-US"/>
        </w:rPr>
        <w:t>Python</w:t>
      </w:r>
      <w:r w:rsidRPr="006C6DD7">
        <w:t>). Сравнение реализаций, выбор наиболее эффективного средства.</w:t>
      </w:r>
    </w:p>
    <w:p w:rsidR="00851207" w:rsidRPr="006C6DD7" w:rsidRDefault="00851207" w:rsidP="000A250C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Построение графиков функций, заданных в полярных координатах, в различных программных средах. (</w:t>
      </w:r>
      <w:proofErr w:type="spellStart"/>
      <w:r w:rsidR="000A250C" w:rsidRPr="00FC0899">
        <w:rPr>
          <w:bCs/>
        </w:rPr>
        <w:t>Ma</w:t>
      </w:r>
      <w:r w:rsidR="000A250C" w:rsidRPr="00FC0899">
        <w:rPr>
          <w:bCs/>
          <w:lang w:val="en-US"/>
        </w:rPr>
        <w:t>xima</w:t>
      </w:r>
      <w:proofErr w:type="spellEnd"/>
      <w:r w:rsidR="000A250C" w:rsidRPr="00FC0899">
        <w:rPr>
          <w:bCs/>
        </w:rPr>
        <w:t xml:space="preserve">, </w:t>
      </w:r>
      <w:proofErr w:type="spellStart"/>
      <w:r w:rsidR="000A250C" w:rsidRPr="00FC0899">
        <w:rPr>
          <w:bCs/>
          <w:lang w:val="en-US"/>
        </w:rPr>
        <w:t>Scilab</w:t>
      </w:r>
      <w:proofErr w:type="spellEnd"/>
      <w:r w:rsidR="000A250C" w:rsidRPr="00FC0899">
        <w:rPr>
          <w:bCs/>
        </w:rPr>
        <w:t xml:space="preserve">, </w:t>
      </w:r>
      <w:proofErr w:type="spellStart"/>
      <w:r w:rsidR="000A250C" w:rsidRPr="00FC0899">
        <w:rPr>
          <w:lang w:val="en-US"/>
        </w:rPr>
        <w:t>LibreOffice</w:t>
      </w:r>
      <w:proofErr w:type="spellEnd"/>
      <w:r w:rsidR="000A250C" w:rsidRPr="00FC0899">
        <w:t xml:space="preserve"> </w:t>
      </w:r>
      <w:proofErr w:type="spellStart"/>
      <w:r w:rsidR="000A250C" w:rsidRPr="00FC0899">
        <w:rPr>
          <w:lang w:val="en-US"/>
        </w:rPr>
        <w:t>Calc</w:t>
      </w:r>
      <w:proofErr w:type="spellEnd"/>
      <w:r w:rsidR="000A250C" w:rsidRPr="00FC0899">
        <w:t xml:space="preserve">, </w:t>
      </w:r>
      <w:r w:rsidR="000A250C" w:rsidRPr="00FC0899">
        <w:rPr>
          <w:lang w:val="en-US"/>
        </w:rPr>
        <w:t>Python</w:t>
      </w:r>
      <w:r w:rsidRPr="006C6DD7">
        <w:t>). Сравнение реализаций, выбор наиболее эффективного средства.</w:t>
      </w:r>
    </w:p>
    <w:p w:rsidR="000A250C" w:rsidRPr="006C6DD7" w:rsidRDefault="000A250C" w:rsidP="000A250C">
      <w:pPr>
        <w:pStyle w:val="a2"/>
        <w:rPr>
          <w:b/>
        </w:rPr>
      </w:pPr>
      <w:r w:rsidRPr="006C6DD7">
        <w:rPr>
          <w:b/>
        </w:rPr>
        <w:t>Коллоквиум №2</w:t>
      </w:r>
    </w:p>
    <w:p w:rsidR="00851207" w:rsidRPr="006C6DD7" w:rsidRDefault="00851207" w:rsidP="006C6DD7">
      <w:pPr>
        <w:pStyle w:val="a2"/>
        <w:tabs>
          <w:tab w:val="num" w:pos="540"/>
        </w:tabs>
        <w:ind w:left="540" w:hanging="360"/>
        <w:jc w:val="center"/>
        <w:rPr>
          <w:b/>
        </w:rPr>
      </w:pPr>
      <w:r>
        <w:rPr>
          <w:b/>
        </w:rPr>
        <w:t>Тема</w:t>
      </w:r>
      <w:r w:rsidRPr="006C6DD7">
        <w:rPr>
          <w:b/>
        </w:rPr>
        <w:t> №4 «Решение задач на элементы математического анализа»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 xml:space="preserve">Элементы исследования функций. </w:t>
      </w:r>
    </w:p>
    <w:p w:rsidR="00851207" w:rsidRPr="006C6DD7" w:rsidRDefault="00851207" w:rsidP="000A250C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Инструментальные средства различных программных сред для задач математического анализа (</w:t>
      </w:r>
      <w:proofErr w:type="spellStart"/>
      <w:r w:rsidR="000A250C" w:rsidRPr="00FC0899">
        <w:rPr>
          <w:bCs/>
        </w:rPr>
        <w:t>Ma</w:t>
      </w:r>
      <w:r w:rsidR="000A250C" w:rsidRPr="00FC0899">
        <w:rPr>
          <w:bCs/>
          <w:lang w:val="en-US"/>
        </w:rPr>
        <w:t>xima</w:t>
      </w:r>
      <w:proofErr w:type="spellEnd"/>
      <w:r w:rsidR="000A250C" w:rsidRPr="00FC0899">
        <w:rPr>
          <w:bCs/>
        </w:rPr>
        <w:t xml:space="preserve">, </w:t>
      </w:r>
      <w:r w:rsidR="000A250C" w:rsidRPr="00FC0899">
        <w:rPr>
          <w:bCs/>
          <w:lang w:val="en-US"/>
        </w:rPr>
        <w:t>Scilab</w:t>
      </w:r>
      <w:r w:rsidR="000A250C" w:rsidRPr="006C6DD7">
        <w:t xml:space="preserve"> </w:t>
      </w:r>
      <w:r w:rsidRPr="006C6DD7">
        <w:t>и др.). Выбор наиболее эффективного средства реализации.</w:t>
      </w:r>
    </w:p>
    <w:p w:rsidR="00851207" w:rsidRPr="006C6DD7" w:rsidRDefault="00851207" w:rsidP="006C6DD7">
      <w:pPr>
        <w:pStyle w:val="aff6"/>
        <w:tabs>
          <w:tab w:val="num" w:pos="540"/>
        </w:tabs>
        <w:ind w:left="540" w:hanging="360"/>
        <w:rPr>
          <w:b/>
          <w:sz w:val="24"/>
        </w:rPr>
      </w:pPr>
      <w:r>
        <w:rPr>
          <w:b/>
          <w:sz w:val="24"/>
        </w:rPr>
        <w:t>Тема</w:t>
      </w:r>
      <w:r w:rsidRPr="006C6DD7">
        <w:rPr>
          <w:b/>
          <w:sz w:val="24"/>
        </w:rPr>
        <w:t> №5 «Решение задач на построения»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Отбор классов геометрических задач на построение.</w:t>
      </w:r>
    </w:p>
    <w:p w:rsidR="00851207" w:rsidRPr="006C6DD7" w:rsidRDefault="00851207" w:rsidP="000A250C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Средства реализации решения геометрических задач на построение в программных средах (</w:t>
      </w:r>
      <w:proofErr w:type="spellStart"/>
      <w:r w:rsidR="000A250C" w:rsidRPr="00FC0899">
        <w:rPr>
          <w:bCs/>
        </w:rPr>
        <w:t>Ma</w:t>
      </w:r>
      <w:r w:rsidR="000A250C" w:rsidRPr="00FC0899">
        <w:rPr>
          <w:bCs/>
          <w:lang w:val="en-US"/>
        </w:rPr>
        <w:t>xima</w:t>
      </w:r>
      <w:proofErr w:type="spellEnd"/>
      <w:r w:rsidR="000A250C" w:rsidRPr="00FC0899">
        <w:rPr>
          <w:bCs/>
        </w:rPr>
        <w:t xml:space="preserve">, </w:t>
      </w:r>
      <w:r w:rsidR="000A250C" w:rsidRPr="00FC0899">
        <w:rPr>
          <w:bCs/>
          <w:lang w:val="en-US"/>
        </w:rPr>
        <w:t>Scilab</w:t>
      </w:r>
      <w:r w:rsidR="000A250C" w:rsidRPr="006C6DD7">
        <w:t xml:space="preserve"> </w:t>
      </w:r>
      <w:r w:rsidRPr="006C6DD7">
        <w:t>и др.)</w:t>
      </w:r>
    </w:p>
    <w:p w:rsidR="00851207" w:rsidRPr="006C6DD7" w:rsidRDefault="00851207" w:rsidP="006C6DD7">
      <w:pPr>
        <w:pStyle w:val="aff6"/>
        <w:tabs>
          <w:tab w:val="num" w:pos="540"/>
        </w:tabs>
        <w:ind w:left="540" w:hanging="360"/>
        <w:rPr>
          <w:b/>
          <w:sz w:val="24"/>
        </w:rPr>
      </w:pPr>
      <w:r>
        <w:rPr>
          <w:b/>
          <w:sz w:val="24"/>
        </w:rPr>
        <w:t>Тема</w:t>
      </w:r>
      <w:r w:rsidRPr="006C6DD7">
        <w:rPr>
          <w:b/>
          <w:sz w:val="24"/>
        </w:rPr>
        <w:t> №6 «Решение задач на составление алгебраических уравнений на примере задач геометрии, алгебры, физики, экономики»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Составление аналитической модели задачи.</w:t>
      </w:r>
    </w:p>
    <w:p w:rsidR="00851207" w:rsidRPr="006C6DD7" w:rsidRDefault="00851207" w:rsidP="000A250C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Переход к компьютерной модели, реализация в различных программных средах (</w:t>
      </w:r>
      <w:proofErr w:type="spellStart"/>
      <w:r w:rsidR="000A250C" w:rsidRPr="00FC0899">
        <w:rPr>
          <w:bCs/>
        </w:rPr>
        <w:t>Ma</w:t>
      </w:r>
      <w:r w:rsidR="000A250C" w:rsidRPr="00FC0899">
        <w:rPr>
          <w:bCs/>
          <w:lang w:val="en-US"/>
        </w:rPr>
        <w:t>xima</w:t>
      </w:r>
      <w:proofErr w:type="spellEnd"/>
      <w:r w:rsidR="000A250C" w:rsidRPr="00FC0899">
        <w:rPr>
          <w:bCs/>
        </w:rPr>
        <w:t xml:space="preserve">, </w:t>
      </w:r>
      <w:proofErr w:type="spellStart"/>
      <w:r w:rsidR="000A250C" w:rsidRPr="00FC0899">
        <w:rPr>
          <w:bCs/>
          <w:lang w:val="en-US"/>
        </w:rPr>
        <w:t>Scilab</w:t>
      </w:r>
      <w:proofErr w:type="spellEnd"/>
      <w:r w:rsidR="000A250C" w:rsidRPr="00FC0899">
        <w:rPr>
          <w:bCs/>
        </w:rPr>
        <w:t xml:space="preserve">, </w:t>
      </w:r>
      <w:proofErr w:type="spellStart"/>
      <w:r w:rsidR="000A250C" w:rsidRPr="00FC0899">
        <w:rPr>
          <w:lang w:val="en-US"/>
        </w:rPr>
        <w:t>LibreOffice</w:t>
      </w:r>
      <w:proofErr w:type="spellEnd"/>
      <w:r w:rsidR="000A250C" w:rsidRPr="00FC0899">
        <w:t xml:space="preserve"> </w:t>
      </w:r>
      <w:proofErr w:type="spellStart"/>
      <w:r w:rsidR="000A250C" w:rsidRPr="00FC0899">
        <w:rPr>
          <w:lang w:val="en-US"/>
        </w:rPr>
        <w:t>Calc</w:t>
      </w:r>
      <w:proofErr w:type="spellEnd"/>
      <w:r w:rsidR="000A250C" w:rsidRPr="006C6DD7">
        <w:t xml:space="preserve"> </w:t>
      </w:r>
      <w:r w:rsidRPr="006C6DD7">
        <w:t>и др.). Сравнение реализаций, выбор наиболее эффективного средства.</w:t>
      </w:r>
    </w:p>
    <w:p w:rsidR="00851207" w:rsidRPr="006C6DD7" w:rsidRDefault="00851207" w:rsidP="006C6DD7">
      <w:pPr>
        <w:pStyle w:val="a2"/>
        <w:tabs>
          <w:tab w:val="num" w:pos="540"/>
        </w:tabs>
        <w:ind w:left="540" w:hanging="360"/>
        <w:jc w:val="center"/>
        <w:rPr>
          <w:b/>
        </w:rPr>
      </w:pPr>
      <w:r>
        <w:rPr>
          <w:b/>
        </w:rPr>
        <w:t>Тема</w:t>
      </w:r>
      <w:r w:rsidR="000A250C">
        <w:rPr>
          <w:b/>
        </w:rPr>
        <w:t> №</w:t>
      </w:r>
      <w:r w:rsidR="000A250C" w:rsidRPr="000A250C">
        <w:rPr>
          <w:b/>
        </w:rPr>
        <w:t>7</w:t>
      </w:r>
      <w:r w:rsidRPr="006C6DD7">
        <w:rPr>
          <w:b/>
        </w:rPr>
        <w:t xml:space="preserve"> «Решение задач с использованием табличной модели представления информации»</w:t>
      </w:r>
    </w:p>
    <w:p w:rsidR="00851207" w:rsidRPr="006C6DD7" w:rsidRDefault="00851207" w:rsidP="000A250C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 xml:space="preserve">Модель однотабличной базы данных в </w:t>
      </w:r>
      <w:proofErr w:type="spellStart"/>
      <w:r w:rsidR="000A250C" w:rsidRPr="00FC0899">
        <w:rPr>
          <w:lang w:val="en-US"/>
        </w:rPr>
        <w:t>LibreOffice</w:t>
      </w:r>
      <w:proofErr w:type="spellEnd"/>
      <w:r w:rsidR="000A250C" w:rsidRPr="00FC0899">
        <w:t xml:space="preserve"> </w:t>
      </w:r>
      <w:proofErr w:type="spellStart"/>
      <w:r w:rsidR="000A250C" w:rsidRPr="00FC0899">
        <w:rPr>
          <w:lang w:val="en-US"/>
        </w:rPr>
        <w:t>Calc</w:t>
      </w:r>
      <w:proofErr w:type="spellEnd"/>
      <w:r w:rsidRPr="006C6DD7">
        <w:t xml:space="preserve">. </w:t>
      </w:r>
    </w:p>
    <w:p w:rsidR="00851207" w:rsidRPr="006C6DD7" w:rsidRDefault="00851207" w:rsidP="007E1814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>Решение задач на сортировку и фильтрацию списков.</w:t>
      </w:r>
    </w:p>
    <w:p w:rsidR="00851207" w:rsidRPr="00632447" w:rsidRDefault="00851207" w:rsidP="000A250C">
      <w:pPr>
        <w:numPr>
          <w:ilvl w:val="0"/>
          <w:numId w:val="31"/>
        </w:numPr>
        <w:tabs>
          <w:tab w:val="clear" w:pos="720"/>
          <w:tab w:val="num" w:pos="540"/>
        </w:tabs>
        <w:autoSpaceDE w:val="0"/>
        <w:autoSpaceDN w:val="0"/>
        <w:ind w:left="540"/>
        <w:jc w:val="both"/>
      </w:pPr>
      <w:r w:rsidRPr="006C6DD7">
        <w:t xml:space="preserve">Использование инструментов </w:t>
      </w:r>
      <w:proofErr w:type="spellStart"/>
      <w:r w:rsidR="000A250C" w:rsidRPr="00FC0899">
        <w:rPr>
          <w:lang w:val="en-US"/>
        </w:rPr>
        <w:t>LibreOffice</w:t>
      </w:r>
      <w:proofErr w:type="spellEnd"/>
      <w:r w:rsidR="000A250C" w:rsidRPr="00FC0899">
        <w:t xml:space="preserve"> </w:t>
      </w:r>
      <w:proofErr w:type="spellStart"/>
      <w:r w:rsidR="000A250C" w:rsidRPr="00FC0899">
        <w:rPr>
          <w:lang w:val="en-US"/>
        </w:rPr>
        <w:t>Calc</w:t>
      </w:r>
      <w:proofErr w:type="spellEnd"/>
      <w:r w:rsidR="000A250C" w:rsidRPr="006C6DD7">
        <w:t xml:space="preserve"> </w:t>
      </w:r>
      <w:r w:rsidRPr="006C6DD7">
        <w:t>для подведения итогов и консолидации данных.</w:t>
      </w:r>
    </w:p>
    <w:p w:rsidR="0067551B" w:rsidRPr="009C060E" w:rsidRDefault="0067551B" w:rsidP="0067551B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6. </w:t>
      </w:r>
      <w:r w:rsidRPr="009C060E">
        <w:rPr>
          <w:b/>
          <w:bCs/>
          <w:caps/>
        </w:rPr>
        <w:t xml:space="preserve">Оценочные средства для текущего контроля успеваемости </w:t>
      </w:r>
    </w:p>
    <w:p w:rsidR="0067551B" w:rsidRDefault="0067551B" w:rsidP="0067551B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0A250C" w:rsidRPr="000A250C" w:rsidTr="00FA030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A250C" w:rsidRPr="000A250C" w:rsidRDefault="000A250C" w:rsidP="00FA0300">
            <w:pPr>
              <w:pStyle w:val="a7"/>
              <w:jc w:val="center"/>
              <w:rPr>
                <w:b/>
                <w:bCs/>
              </w:rPr>
            </w:pPr>
            <w:r w:rsidRPr="000A250C">
              <w:rPr>
                <w:b/>
                <w:bCs/>
              </w:rPr>
              <w:t>№</w:t>
            </w:r>
          </w:p>
          <w:p w:rsidR="000A250C" w:rsidRPr="000A250C" w:rsidRDefault="000A250C" w:rsidP="00FA0300">
            <w:pPr>
              <w:pStyle w:val="a7"/>
              <w:jc w:val="center"/>
              <w:rPr>
                <w:b/>
                <w:bCs/>
              </w:rPr>
            </w:pPr>
            <w:proofErr w:type="spellStart"/>
            <w:r w:rsidRPr="000A250C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0A250C" w:rsidRPr="000A250C" w:rsidRDefault="000A250C" w:rsidP="00FA0300">
            <w:pPr>
              <w:pStyle w:val="a7"/>
              <w:jc w:val="center"/>
              <w:rPr>
                <w:b/>
                <w:bCs/>
              </w:rPr>
            </w:pPr>
            <w:r w:rsidRPr="000A250C">
              <w:rPr>
                <w:b/>
                <w:bCs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0A250C" w:rsidRPr="000A250C" w:rsidRDefault="000A250C" w:rsidP="00FA0300">
            <w:pPr>
              <w:pStyle w:val="a7"/>
              <w:jc w:val="center"/>
              <w:rPr>
                <w:b/>
                <w:bCs/>
              </w:rPr>
            </w:pPr>
            <w:r w:rsidRPr="000A250C">
              <w:rPr>
                <w:b/>
                <w:bCs/>
              </w:rPr>
              <w:t>Форма текущего контроля</w:t>
            </w:r>
          </w:p>
        </w:tc>
      </w:tr>
      <w:tr w:rsidR="000A250C" w:rsidRPr="007F18F6" w:rsidTr="00FA0300">
        <w:tc>
          <w:tcPr>
            <w:tcW w:w="675" w:type="dxa"/>
          </w:tcPr>
          <w:p w:rsidR="000A250C" w:rsidRPr="007F18F6" w:rsidRDefault="000A250C" w:rsidP="000A250C">
            <w:pPr>
              <w:pStyle w:val="a7"/>
            </w:pPr>
            <w:r>
              <w:t>1</w:t>
            </w:r>
          </w:p>
        </w:tc>
        <w:tc>
          <w:tcPr>
            <w:tcW w:w="5264" w:type="dxa"/>
          </w:tcPr>
          <w:p w:rsidR="000A250C" w:rsidRPr="00A17F6E" w:rsidRDefault="000A250C" w:rsidP="000A250C">
            <w:pPr>
              <w:pStyle w:val="31"/>
              <w:tabs>
                <w:tab w:val="clear" w:pos="851"/>
                <w:tab w:val="clear" w:pos="926"/>
              </w:tabs>
              <w:ind w:left="72" w:firstLine="0"/>
            </w:pPr>
            <w:r w:rsidRPr="00A17F6E">
              <w:t>Методология моделирования. Общие вопросы дисциплины.</w:t>
            </w:r>
          </w:p>
        </w:tc>
        <w:tc>
          <w:tcPr>
            <w:tcW w:w="3827" w:type="dxa"/>
          </w:tcPr>
          <w:p w:rsidR="000A250C" w:rsidRPr="002E3B43" w:rsidRDefault="000A250C" w:rsidP="000A250C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0A250C" w:rsidRPr="002E3B43" w:rsidRDefault="000A250C" w:rsidP="000A250C">
            <w:pPr>
              <w:spacing w:after="120"/>
              <w:jc w:val="center"/>
            </w:pPr>
            <w:r w:rsidRPr="002E3B43">
              <w:t>Коллоквиум №1</w:t>
            </w:r>
          </w:p>
        </w:tc>
      </w:tr>
      <w:tr w:rsidR="000A250C" w:rsidRPr="007F18F6" w:rsidTr="00FA0300">
        <w:tc>
          <w:tcPr>
            <w:tcW w:w="675" w:type="dxa"/>
          </w:tcPr>
          <w:p w:rsidR="000A250C" w:rsidRPr="007F18F6" w:rsidRDefault="000A250C" w:rsidP="000A250C">
            <w:pPr>
              <w:pStyle w:val="a7"/>
            </w:pPr>
            <w:r>
              <w:t>2</w:t>
            </w:r>
          </w:p>
        </w:tc>
        <w:tc>
          <w:tcPr>
            <w:tcW w:w="5264" w:type="dxa"/>
          </w:tcPr>
          <w:p w:rsidR="000A250C" w:rsidRPr="00A17F6E" w:rsidRDefault="000A250C" w:rsidP="000A250C">
            <w:pPr>
              <w:pStyle w:val="aff6"/>
              <w:jc w:val="left"/>
              <w:rPr>
                <w:sz w:val="24"/>
              </w:rPr>
            </w:pPr>
            <w:r w:rsidRPr="00A17F6E">
              <w:rPr>
                <w:sz w:val="24"/>
              </w:rPr>
              <w:t>Формы представления моделей. Формализация. Оценка моделей</w:t>
            </w:r>
          </w:p>
        </w:tc>
        <w:tc>
          <w:tcPr>
            <w:tcW w:w="3827" w:type="dxa"/>
          </w:tcPr>
          <w:p w:rsidR="000A250C" w:rsidRPr="002E3B43" w:rsidRDefault="000A250C" w:rsidP="000A250C">
            <w:pPr>
              <w:spacing w:after="120"/>
              <w:jc w:val="center"/>
            </w:pPr>
            <w:r w:rsidRPr="002E3B43">
              <w:t xml:space="preserve">Устное собеседование </w:t>
            </w:r>
          </w:p>
          <w:p w:rsidR="000A250C" w:rsidRPr="002E3B43" w:rsidRDefault="000A250C" w:rsidP="000A250C">
            <w:pPr>
              <w:spacing w:after="120"/>
              <w:jc w:val="center"/>
            </w:pPr>
            <w:r>
              <w:t>Коллоквиум №1</w:t>
            </w:r>
          </w:p>
        </w:tc>
      </w:tr>
      <w:tr w:rsidR="000A250C" w:rsidRPr="007F18F6" w:rsidTr="00FA0300">
        <w:tc>
          <w:tcPr>
            <w:tcW w:w="675" w:type="dxa"/>
          </w:tcPr>
          <w:p w:rsidR="000A250C" w:rsidRPr="007F18F6" w:rsidRDefault="000A250C" w:rsidP="000A250C">
            <w:pPr>
              <w:pStyle w:val="a7"/>
            </w:pPr>
            <w:r>
              <w:t>3</w:t>
            </w:r>
          </w:p>
        </w:tc>
        <w:tc>
          <w:tcPr>
            <w:tcW w:w="5264" w:type="dxa"/>
          </w:tcPr>
          <w:p w:rsidR="000A250C" w:rsidRPr="00A17F6E" w:rsidRDefault="000A250C" w:rsidP="000A250C">
            <w:pPr>
              <w:pStyle w:val="aff6"/>
              <w:jc w:val="left"/>
              <w:rPr>
                <w:sz w:val="24"/>
              </w:rPr>
            </w:pPr>
            <w:r w:rsidRPr="00A17F6E">
              <w:rPr>
                <w:sz w:val="24"/>
              </w:rPr>
              <w:t>Визуализация решений математических задач</w:t>
            </w:r>
          </w:p>
        </w:tc>
        <w:tc>
          <w:tcPr>
            <w:tcW w:w="3827" w:type="dxa"/>
          </w:tcPr>
          <w:p w:rsidR="000A250C" w:rsidRPr="002E3B43" w:rsidRDefault="000A250C" w:rsidP="000A250C">
            <w:pPr>
              <w:spacing w:after="120"/>
              <w:jc w:val="center"/>
            </w:pPr>
            <w:r w:rsidRPr="002E3B43">
              <w:t xml:space="preserve">Устное собеседование </w:t>
            </w:r>
          </w:p>
          <w:p w:rsidR="000A250C" w:rsidRPr="00C26094" w:rsidRDefault="000A250C" w:rsidP="000A250C">
            <w:pPr>
              <w:spacing w:after="120"/>
              <w:jc w:val="center"/>
            </w:pPr>
            <w:r w:rsidRPr="002E3B43">
              <w:t>Коллоквиум №</w:t>
            </w:r>
            <w:r>
              <w:t>1</w:t>
            </w:r>
          </w:p>
        </w:tc>
      </w:tr>
      <w:tr w:rsidR="000A250C" w:rsidRPr="007F18F6" w:rsidTr="00FA0300">
        <w:tc>
          <w:tcPr>
            <w:tcW w:w="675" w:type="dxa"/>
          </w:tcPr>
          <w:p w:rsidR="000A250C" w:rsidRDefault="000A250C" w:rsidP="000A250C">
            <w:pPr>
              <w:pStyle w:val="a7"/>
            </w:pPr>
            <w:r>
              <w:t>4</w:t>
            </w:r>
          </w:p>
        </w:tc>
        <w:tc>
          <w:tcPr>
            <w:tcW w:w="5264" w:type="dxa"/>
          </w:tcPr>
          <w:p w:rsidR="000A250C" w:rsidRPr="00A17F6E" w:rsidRDefault="000A250C" w:rsidP="000A250C">
            <w:pPr>
              <w:pStyle w:val="aff6"/>
              <w:jc w:val="left"/>
              <w:rPr>
                <w:sz w:val="24"/>
              </w:rPr>
            </w:pPr>
            <w:r w:rsidRPr="00A17F6E">
              <w:rPr>
                <w:sz w:val="24"/>
              </w:rPr>
              <w:t>Решение задач на элементы математического анализа</w:t>
            </w:r>
          </w:p>
        </w:tc>
        <w:tc>
          <w:tcPr>
            <w:tcW w:w="3827" w:type="dxa"/>
          </w:tcPr>
          <w:p w:rsidR="000A250C" w:rsidRPr="002E3B43" w:rsidRDefault="000A250C" w:rsidP="000A250C">
            <w:pPr>
              <w:spacing w:after="120"/>
              <w:jc w:val="center"/>
            </w:pPr>
            <w:r w:rsidRPr="002E3B43">
              <w:t xml:space="preserve">Устное собеседование </w:t>
            </w:r>
          </w:p>
          <w:p w:rsidR="000A250C" w:rsidRPr="002E3B43" w:rsidRDefault="000A250C" w:rsidP="000A250C">
            <w:pPr>
              <w:spacing w:after="120"/>
              <w:jc w:val="center"/>
            </w:pPr>
            <w:r>
              <w:t>Коллоквиум №2</w:t>
            </w:r>
          </w:p>
        </w:tc>
      </w:tr>
      <w:tr w:rsidR="000A250C" w:rsidRPr="007F18F6" w:rsidTr="00FA0300">
        <w:tc>
          <w:tcPr>
            <w:tcW w:w="675" w:type="dxa"/>
          </w:tcPr>
          <w:p w:rsidR="000A250C" w:rsidRDefault="000A250C" w:rsidP="000A250C">
            <w:pPr>
              <w:pStyle w:val="a7"/>
            </w:pPr>
            <w:r>
              <w:t>5</w:t>
            </w:r>
          </w:p>
        </w:tc>
        <w:tc>
          <w:tcPr>
            <w:tcW w:w="5264" w:type="dxa"/>
          </w:tcPr>
          <w:p w:rsidR="000A250C" w:rsidRPr="00A17F6E" w:rsidRDefault="000A250C" w:rsidP="000A250C">
            <w:pPr>
              <w:pStyle w:val="aff6"/>
              <w:jc w:val="left"/>
              <w:rPr>
                <w:sz w:val="24"/>
              </w:rPr>
            </w:pPr>
            <w:r w:rsidRPr="00A17F6E">
              <w:rPr>
                <w:sz w:val="24"/>
              </w:rPr>
              <w:t>Решение задач на построения</w:t>
            </w:r>
          </w:p>
        </w:tc>
        <w:tc>
          <w:tcPr>
            <w:tcW w:w="3827" w:type="dxa"/>
          </w:tcPr>
          <w:p w:rsidR="000A250C" w:rsidRPr="002E3B43" w:rsidRDefault="000A250C" w:rsidP="000A250C">
            <w:pPr>
              <w:spacing w:after="120"/>
              <w:jc w:val="center"/>
            </w:pPr>
            <w:r w:rsidRPr="002E3B43">
              <w:t xml:space="preserve">Устное собеседование </w:t>
            </w:r>
          </w:p>
          <w:p w:rsidR="000A250C" w:rsidRPr="002E3B43" w:rsidRDefault="000A250C" w:rsidP="000A250C">
            <w:pPr>
              <w:spacing w:after="120"/>
              <w:jc w:val="center"/>
            </w:pPr>
            <w:r>
              <w:t>Коллоквиум №2</w:t>
            </w:r>
          </w:p>
        </w:tc>
      </w:tr>
      <w:tr w:rsidR="000A250C" w:rsidRPr="007F18F6" w:rsidTr="00FA0300">
        <w:tc>
          <w:tcPr>
            <w:tcW w:w="675" w:type="dxa"/>
          </w:tcPr>
          <w:p w:rsidR="000A250C" w:rsidRDefault="000A250C" w:rsidP="000A250C">
            <w:pPr>
              <w:pStyle w:val="a7"/>
            </w:pPr>
            <w:r>
              <w:t>6</w:t>
            </w:r>
          </w:p>
        </w:tc>
        <w:tc>
          <w:tcPr>
            <w:tcW w:w="5264" w:type="dxa"/>
          </w:tcPr>
          <w:p w:rsidR="000A250C" w:rsidRPr="00A17F6E" w:rsidRDefault="000A250C" w:rsidP="000A250C">
            <w:pPr>
              <w:pStyle w:val="aff6"/>
              <w:jc w:val="left"/>
              <w:rPr>
                <w:sz w:val="24"/>
              </w:rPr>
            </w:pPr>
            <w:r w:rsidRPr="00A17F6E">
              <w:rPr>
                <w:sz w:val="24"/>
              </w:rPr>
              <w:t>Решение задач на составление алгебраических уравнений на примере задач геометрии, алгебры, физики, экономики</w:t>
            </w:r>
          </w:p>
        </w:tc>
        <w:tc>
          <w:tcPr>
            <w:tcW w:w="3827" w:type="dxa"/>
          </w:tcPr>
          <w:p w:rsidR="000A250C" w:rsidRPr="002E3B43" w:rsidRDefault="000A250C" w:rsidP="000A250C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0A250C" w:rsidRPr="00C26094" w:rsidRDefault="000A250C" w:rsidP="000A250C">
            <w:pPr>
              <w:spacing w:after="120"/>
              <w:jc w:val="center"/>
            </w:pPr>
            <w:r w:rsidRPr="002E3B43">
              <w:t>Коллоквиум №</w:t>
            </w:r>
            <w:r>
              <w:t>2</w:t>
            </w:r>
          </w:p>
        </w:tc>
      </w:tr>
      <w:tr w:rsidR="000A250C" w:rsidRPr="007F18F6" w:rsidTr="00FA0300">
        <w:tc>
          <w:tcPr>
            <w:tcW w:w="675" w:type="dxa"/>
          </w:tcPr>
          <w:p w:rsidR="000A250C" w:rsidRDefault="000A250C" w:rsidP="000A250C">
            <w:pPr>
              <w:pStyle w:val="a7"/>
            </w:pPr>
            <w:r>
              <w:lastRenderedPageBreak/>
              <w:t>7</w:t>
            </w:r>
          </w:p>
        </w:tc>
        <w:tc>
          <w:tcPr>
            <w:tcW w:w="5264" w:type="dxa"/>
          </w:tcPr>
          <w:p w:rsidR="000A250C" w:rsidRPr="00A17F6E" w:rsidRDefault="000A250C" w:rsidP="000A250C">
            <w:pPr>
              <w:rPr>
                <w:rStyle w:val="af1"/>
                <w:rFonts w:ascii="Times New Roman" w:hAnsi="Times New Roman"/>
                <w:color w:val="auto"/>
                <w:spacing w:val="0"/>
              </w:rPr>
            </w:pPr>
            <w:r w:rsidRPr="00A17F6E">
              <w:rPr>
                <w:rStyle w:val="af1"/>
                <w:rFonts w:ascii="Times New Roman" w:hAnsi="Times New Roman"/>
                <w:color w:val="auto"/>
                <w:spacing w:val="0"/>
              </w:rPr>
              <w:t>Решение задач с использованием табличной модели представления информации</w:t>
            </w:r>
          </w:p>
        </w:tc>
        <w:tc>
          <w:tcPr>
            <w:tcW w:w="3827" w:type="dxa"/>
          </w:tcPr>
          <w:p w:rsidR="000A250C" w:rsidRPr="002E3B43" w:rsidRDefault="000A250C" w:rsidP="000A250C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0A250C" w:rsidRPr="002E3B43" w:rsidRDefault="000A250C" w:rsidP="000A250C">
            <w:pPr>
              <w:spacing w:after="120"/>
              <w:jc w:val="center"/>
            </w:pPr>
            <w:r w:rsidRPr="002E3B43">
              <w:t>К</w:t>
            </w:r>
            <w:r>
              <w:t>оллоквиум №2</w:t>
            </w:r>
          </w:p>
        </w:tc>
      </w:tr>
    </w:tbl>
    <w:p w:rsidR="0067551B" w:rsidRPr="009C060E" w:rsidRDefault="0067551B" w:rsidP="0067551B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t>6.2. </w:t>
      </w:r>
      <w:r w:rsidRPr="009C060E">
        <w:rPr>
          <w:b/>
          <w:bCs/>
        </w:rPr>
        <w:t xml:space="preserve">Примеры оценочных средств </w:t>
      </w:r>
      <w:r>
        <w:rPr>
          <w:b/>
          <w:bCs/>
        </w:rPr>
        <w:t xml:space="preserve">для </w:t>
      </w:r>
      <w:r w:rsidRPr="009C060E">
        <w:rPr>
          <w:b/>
          <w:bCs/>
        </w:rPr>
        <w:t xml:space="preserve">текущего контроля </w:t>
      </w:r>
      <w:r>
        <w:rPr>
          <w:b/>
          <w:bCs/>
        </w:rPr>
        <w:t>по дисциплине</w:t>
      </w:r>
    </w:p>
    <w:p w:rsidR="00851207" w:rsidRPr="009C060E" w:rsidRDefault="00851207" w:rsidP="0067551B">
      <w:pPr>
        <w:spacing w:before="120" w:after="120" w:line="360" w:lineRule="auto"/>
        <w:jc w:val="both"/>
        <w:rPr>
          <w:b/>
          <w:bCs/>
          <w:caps/>
        </w:rPr>
      </w:pPr>
      <w:r w:rsidRPr="009C060E">
        <w:rPr>
          <w:b/>
          <w:bCs/>
        </w:rPr>
        <w:t>6.2.1</w:t>
      </w:r>
      <w:r>
        <w:rPr>
          <w:b/>
          <w:bCs/>
        </w:rPr>
        <w:t>.</w:t>
      </w:r>
      <w:r w:rsidRPr="009C060E">
        <w:rPr>
          <w:b/>
          <w:bCs/>
        </w:rPr>
        <w:t xml:space="preserve"> Для текущего контроля:</w:t>
      </w:r>
    </w:p>
    <w:p w:rsidR="00851207" w:rsidRPr="00856823" w:rsidRDefault="00851207" w:rsidP="00360085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851207" w:rsidRDefault="00851207" w:rsidP="0028500D">
      <w:pPr>
        <w:jc w:val="both"/>
        <w:rPr>
          <w:bCs/>
        </w:rPr>
      </w:pPr>
      <w:r>
        <w:rPr>
          <w:bCs/>
        </w:rPr>
        <w:t>Представлены в разделе 5.1.</w:t>
      </w:r>
    </w:p>
    <w:p w:rsidR="00851207" w:rsidRPr="00856823" w:rsidRDefault="00851207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851207" w:rsidRDefault="00851207" w:rsidP="00632447">
      <w:pPr>
        <w:jc w:val="both"/>
        <w:rPr>
          <w:bCs/>
        </w:rPr>
      </w:pPr>
      <w:r>
        <w:rPr>
          <w:bCs/>
        </w:rPr>
        <w:t>Представлены в разделе 5.3.</w:t>
      </w:r>
    </w:p>
    <w:p w:rsidR="00851207" w:rsidRPr="00856823" w:rsidRDefault="00851207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851207" w:rsidRDefault="00851207" w:rsidP="00632447">
      <w:pPr>
        <w:jc w:val="both"/>
        <w:rPr>
          <w:bCs/>
        </w:rPr>
      </w:pPr>
      <w:r>
        <w:rPr>
          <w:bCs/>
        </w:rPr>
        <w:t>Представлены в разделе 5.2.</w:t>
      </w:r>
    </w:p>
    <w:p w:rsidR="00851207" w:rsidRPr="00856823" w:rsidRDefault="00851207" w:rsidP="00360085">
      <w:pPr>
        <w:spacing w:before="120" w:after="120"/>
        <w:rPr>
          <w:b/>
          <w:bCs/>
        </w:rPr>
      </w:pPr>
      <w:r>
        <w:rPr>
          <w:b/>
          <w:bCs/>
        </w:rPr>
        <w:t xml:space="preserve">Задания для лабораторных </w:t>
      </w:r>
      <w:r w:rsidR="00A17F6E">
        <w:rPr>
          <w:b/>
          <w:bCs/>
        </w:rPr>
        <w:t>занятий</w:t>
      </w:r>
    </w:p>
    <w:p w:rsidR="00851207" w:rsidRDefault="00851207" w:rsidP="00E53E88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t>Тема: «</w:t>
      </w:r>
      <w:r w:rsidRPr="000A4E10">
        <w:rPr>
          <w:b/>
          <w:bCs/>
        </w:rPr>
        <w:t>Построение математических моделей</w:t>
      </w:r>
      <w:r>
        <w:rPr>
          <w:b/>
          <w:bCs/>
        </w:rPr>
        <w:t>»</w:t>
      </w:r>
    </w:p>
    <w:p w:rsidR="00851207" w:rsidRPr="00853A08" w:rsidRDefault="00851207" w:rsidP="008328A1">
      <w:pPr>
        <w:pStyle w:val="a7"/>
        <w:jc w:val="both"/>
        <w:rPr>
          <w:bCs/>
        </w:rPr>
      </w:pPr>
      <w:r w:rsidRPr="00064558">
        <w:rPr>
          <w:b/>
          <w:bCs/>
        </w:rPr>
        <w:t xml:space="preserve">Задание 1. </w:t>
      </w:r>
      <w:r w:rsidRPr="006A12D3">
        <w:rPr>
          <w:bCs/>
        </w:rPr>
        <w:t xml:space="preserve">Грузовик находится на расстоянии 300 км/ч от гаража. Он двигается равномерно и прямолинейно со скоростью 50 км/ч. Определить, на каком расстоянии он будет от гаража через 3 часа. Построить графическую иллюстрацию процесса движения, выбрав временной интервал </w:t>
      </w:r>
      <w:r w:rsidRPr="006A12D3">
        <w:rPr>
          <w:bCs/>
          <w:lang w:val="en-US"/>
        </w:rPr>
        <w:t>t</w:t>
      </w:r>
      <w:r w:rsidRPr="006A12D3">
        <w:rPr>
          <w:bCs/>
        </w:rPr>
        <w:t>/20. Провести испытания для разных скоростей (60 км/ч, 70 км/ч, 80 км/ч). Какую скорость он должен иметь, чтобы за 3 </w:t>
      </w:r>
      <w:r>
        <w:rPr>
          <w:bCs/>
        </w:rPr>
        <w:t>часа доехать до гаража?</w:t>
      </w:r>
    </w:p>
    <w:p w:rsidR="00851207" w:rsidRDefault="00851207" w:rsidP="000A250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t>Тема: «</w:t>
      </w:r>
      <w:r w:rsidRPr="000A4E10">
        <w:rPr>
          <w:b/>
          <w:bCs/>
        </w:rPr>
        <w:t xml:space="preserve">Построение графиков функций в </w:t>
      </w:r>
      <w:proofErr w:type="spellStart"/>
      <w:r w:rsidR="000A250C" w:rsidRPr="000A250C">
        <w:rPr>
          <w:b/>
        </w:rPr>
        <w:t>Ma</w:t>
      </w:r>
      <w:r w:rsidR="000A250C" w:rsidRPr="000A250C">
        <w:rPr>
          <w:b/>
          <w:lang w:val="en-US"/>
        </w:rPr>
        <w:t>xima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Scilab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LibreOffice</w:t>
      </w:r>
      <w:proofErr w:type="spellEnd"/>
      <w:r w:rsidR="000A250C" w:rsidRPr="000A250C">
        <w:rPr>
          <w:b/>
        </w:rPr>
        <w:t xml:space="preserve"> </w:t>
      </w:r>
      <w:proofErr w:type="spellStart"/>
      <w:r w:rsidR="000A250C" w:rsidRPr="000A250C">
        <w:rPr>
          <w:b/>
          <w:lang w:val="en-US"/>
        </w:rPr>
        <w:t>Calc</w:t>
      </w:r>
      <w:proofErr w:type="spellEnd"/>
      <w:r>
        <w:rPr>
          <w:b/>
          <w:bCs/>
        </w:rPr>
        <w:t>»</w:t>
      </w:r>
    </w:p>
    <w:p w:rsidR="00851207" w:rsidRPr="00064558" w:rsidRDefault="00851207" w:rsidP="00064558">
      <w:r w:rsidRPr="00064558">
        <w:rPr>
          <w:b/>
          <w:bCs/>
        </w:rPr>
        <w:t xml:space="preserve">Задание 1. </w:t>
      </w:r>
      <w:r w:rsidRPr="00064558">
        <w:t xml:space="preserve">Постройте на плоскости кривую, заданную </w:t>
      </w:r>
      <w:proofErr w:type="spellStart"/>
      <w:r w:rsidRPr="00064558">
        <w:t>параметрически</w:t>
      </w:r>
      <w:proofErr w:type="spellEnd"/>
      <w:r w:rsidRPr="00064558">
        <w:t>:</w:t>
      </w:r>
    </w:p>
    <w:p w:rsidR="00851207" w:rsidRPr="00064558" w:rsidRDefault="00851207" w:rsidP="00064558">
      <w:r w:rsidRPr="00064558">
        <w:rPr>
          <w:position w:val="-30"/>
        </w:rPr>
        <w:object w:dxaOrig="46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36pt" o:ole="" fillcolor="window">
            <v:imagedata r:id="rId8" o:title=""/>
          </v:shape>
          <o:OLEObject Type="Embed" ProgID="Equation.3" ShapeID="_x0000_i1025" DrawAspect="Content" ObjectID="_1745398108" r:id="rId9"/>
        </w:object>
      </w:r>
    </w:p>
    <w:p w:rsidR="00851207" w:rsidRDefault="00851207" w:rsidP="000A250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t>Тема: «</w:t>
      </w:r>
      <w:r w:rsidRPr="000A4E10">
        <w:rPr>
          <w:b/>
          <w:bCs/>
        </w:rPr>
        <w:t xml:space="preserve">Построение поверхностей в </w:t>
      </w:r>
      <w:proofErr w:type="spellStart"/>
      <w:r w:rsidR="000A250C" w:rsidRPr="000A250C">
        <w:rPr>
          <w:b/>
        </w:rPr>
        <w:t>Ma</w:t>
      </w:r>
      <w:r w:rsidR="000A250C" w:rsidRPr="000A250C">
        <w:rPr>
          <w:b/>
          <w:lang w:val="en-US"/>
        </w:rPr>
        <w:t>xima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Scilab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LibreOffice</w:t>
      </w:r>
      <w:proofErr w:type="spellEnd"/>
      <w:r w:rsidR="000A250C" w:rsidRPr="000A250C">
        <w:rPr>
          <w:b/>
        </w:rPr>
        <w:t xml:space="preserve"> </w:t>
      </w:r>
      <w:proofErr w:type="spellStart"/>
      <w:r w:rsidR="000A250C" w:rsidRPr="000A250C">
        <w:rPr>
          <w:b/>
          <w:lang w:val="en-US"/>
        </w:rPr>
        <w:t>Calc</w:t>
      </w:r>
      <w:proofErr w:type="spellEnd"/>
      <w:r>
        <w:rPr>
          <w:b/>
          <w:bCs/>
        </w:rPr>
        <w:t>»</w:t>
      </w:r>
    </w:p>
    <w:p w:rsidR="00851207" w:rsidRDefault="00851207" w:rsidP="00064558">
      <w:r w:rsidRPr="00064558">
        <w:rPr>
          <w:b/>
          <w:bCs/>
        </w:rPr>
        <w:t>Задание </w:t>
      </w:r>
      <w:r>
        <w:rPr>
          <w:b/>
          <w:bCs/>
        </w:rPr>
        <w:t>1</w:t>
      </w:r>
      <w:r w:rsidRPr="008D4403">
        <w:rPr>
          <w:b/>
        </w:rPr>
        <w:t>.</w:t>
      </w:r>
      <w:r>
        <w:rPr>
          <w:b/>
        </w:rPr>
        <w:t> </w:t>
      </w:r>
      <w:r w:rsidRPr="00767EAF">
        <w:t>Постройте графики поверхности двух переменных</w:t>
      </w:r>
      <w:r>
        <w:t>.</w:t>
      </w:r>
    </w:p>
    <w:p w:rsidR="00851207" w:rsidRDefault="00851207" w:rsidP="00064558">
      <w:pPr>
        <w:spacing w:after="120"/>
        <w:rPr>
          <w:b/>
        </w:rPr>
      </w:pPr>
      <w:r w:rsidRPr="0024434E">
        <w:rPr>
          <w:b/>
          <w:position w:val="-30"/>
        </w:rPr>
        <w:object w:dxaOrig="1980" w:dyaOrig="720">
          <v:shape id="_x0000_i1026" type="#_x0000_t75" style="width:99pt;height:36pt" o:ole="">
            <v:imagedata r:id="rId10" o:title=""/>
          </v:shape>
          <o:OLEObject Type="Embed" ProgID="Equation.3" ShapeID="_x0000_i1026" DrawAspect="Content" ObjectID="_1745398109" r:id="rId11"/>
        </w:object>
      </w:r>
    </w:p>
    <w:p w:rsidR="00851207" w:rsidRDefault="00851207" w:rsidP="00064558">
      <w:r w:rsidRPr="00064558">
        <w:rPr>
          <w:b/>
          <w:bCs/>
        </w:rPr>
        <w:t>Задание </w:t>
      </w:r>
      <w:r>
        <w:rPr>
          <w:b/>
          <w:bCs/>
        </w:rPr>
        <w:t>2</w:t>
      </w:r>
      <w:r w:rsidRPr="008D4403">
        <w:rPr>
          <w:b/>
        </w:rPr>
        <w:t>.</w:t>
      </w:r>
      <w:r>
        <w:rPr>
          <w:b/>
        </w:rPr>
        <w:t> </w:t>
      </w:r>
      <w:r w:rsidRPr="00767EAF">
        <w:t>Постройте графики поверхности двух переменных</w:t>
      </w:r>
      <w:r>
        <w:t>.</w:t>
      </w:r>
    </w:p>
    <w:p w:rsidR="00851207" w:rsidRDefault="00851207" w:rsidP="00064558">
      <w:pPr>
        <w:spacing w:after="120"/>
        <w:rPr>
          <w:b/>
          <w:lang w:val="en-US"/>
        </w:rPr>
      </w:pPr>
      <w:r w:rsidRPr="0024434E">
        <w:rPr>
          <w:b/>
          <w:position w:val="-46"/>
        </w:rPr>
        <w:object w:dxaOrig="1440" w:dyaOrig="1040">
          <v:shape id="_x0000_i1027" type="#_x0000_t75" style="width:1in;height:51.75pt" o:ole="">
            <v:imagedata r:id="rId12" o:title=""/>
          </v:shape>
          <o:OLEObject Type="Embed" ProgID="Equation.3" ShapeID="_x0000_i1027" DrawAspect="Content" ObjectID="_1745398110" r:id="rId13"/>
        </w:object>
      </w:r>
    </w:p>
    <w:p w:rsidR="00851207" w:rsidRDefault="00851207" w:rsidP="000A250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t>Тема: «</w:t>
      </w:r>
      <w:r w:rsidRPr="00E53E88">
        <w:rPr>
          <w:b/>
          <w:bCs/>
        </w:rPr>
        <w:t xml:space="preserve">Исследование и построение кривых второго порядка </w:t>
      </w:r>
      <w:r w:rsidRPr="000A4E10">
        <w:rPr>
          <w:b/>
          <w:bCs/>
        </w:rPr>
        <w:t xml:space="preserve">в </w:t>
      </w:r>
      <w:proofErr w:type="spellStart"/>
      <w:r w:rsidR="000A250C" w:rsidRPr="000A250C">
        <w:rPr>
          <w:b/>
        </w:rPr>
        <w:t>Ma</w:t>
      </w:r>
      <w:r w:rsidR="000A250C" w:rsidRPr="000A250C">
        <w:rPr>
          <w:b/>
          <w:lang w:val="en-US"/>
        </w:rPr>
        <w:t>xima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Scilab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LibreOffice</w:t>
      </w:r>
      <w:proofErr w:type="spellEnd"/>
      <w:r w:rsidR="000A250C" w:rsidRPr="000A250C">
        <w:rPr>
          <w:b/>
        </w:rPr>
        <w:t xml:space="preserve"> </w:t>
      </w:r>
      <w:proofErr w:type="spellStart"/>
      <w:r w:rsidR="000A250C" w:rsidRPr="000A250C">
        <w:rPr>
          <w:b/>
          <w:lang w:val="en-US"/>
        </w:rPr>
        <w:t>Calc</w:t>
      </w:r>
      <w:proofErr w:type="spellEnd"/>
      <w:r>
        <w:rPr>
          <w:b/>
          <w:bCs/>
        </w:rPr>
        <w:t>»</w:t>
      </w:r>
    </w:p>
    <w:p w:rsidR="00851207" w:rsidRPr="00064558" w:rsidRDefault="00851207" w:rsidP="00064558">
      <w:r w:rsidRPr="00064558">
        <w:rPr>
          <w:b/>
          <w:bCs/>
        </w:rPr>
        <w:t>Задание </w:t>
      </w:r>
      <w:r>
        <w:rPr>
          <w:b/>
          <w:bCs/>
        </w:rPr>
        <w:t>1</w:t>
      </w:r>
      <w:r w:rsidRPr="00064558">
        <w:rPr>
          <w:b/>
          <w:bCs/>
        </w:rPr>
        <w:t xml:space="preserve">. </w:t>
      </w:r>
      <w:r w:rsidRPr="00064558">
        <w:t>Постройте поверхности:</w:t>
      </w:r>
    </w:p>
    <w:p w:rsidR="00851207" w:rsidRPr="00064558" w:rsidRDefault="00851207" w:rsidP="00064558">
      <w:pPr>
        <w:jc w:val="both"/>
      </w:pPr>
      <w:r w:rsidRPr="00064558">
        <w:rPr>
          <w:b/>
          <w:bCs/>
        </w:rPr>
        <w:t>2.1.</w:t>
      </w:r>
      <w:r w:rsidRPr="00064558">
        <w:t> Нижнюю часть эллипсоида</w:t>
      </w:r>
    </w:p>
    <w:p w:rsidR="00851207" w:rsidRPr="00064558" w:rsidRDefault="00851207" w:rsidP="00064558">
      <w:r w:rsidRPr="00064558">
        <w:rPr>
          <w:position w:val="-24"/>
        </w:rPr>
        <w:object w:dxaOrig="1719" w:dyaOrig="660">
          <v:shape id="_x0000_i1028" type="#_x0000_t75" style="width:86.25pt;height:33pt" o:ole="" fillcolor="window">
            <v:imagedata r:id="rId14" o:title=""/>
          </v:shape>
          <o:OLEObject Type="Embed" ProgID="Equation.3" ShapeID="_x0000_i1028" DrawAspect="Content" ObjectID="_1745398111" r:id="rId15"/>
        </w:object>
      </w:r>
    </w:p>
    <w:p w:rsidR="00851207" w:rsidRPr="00064558" w:rsidRDefault="00851207" w:rsidP="00064558">
      <w:pPr>
        <w:jc w:val="both"/>
      </w:pPr>
      <w:r w:rsidRPr="00064558">
        <w:rPr>
          <w:b/>
          <w:bCs/>
        </w:rPr>
        <w:t>2.2.</w:t>
      </w:r>
      <w:r w:rsidRPr="00064558">
        <w:t> Двуполостный гиперболоид</w:t>
      </w:r>
    </w:p>
    <w:p w:rsidR="00851207" w:rsidRPr="00064558" w:rsidRDefault="00851207" w:rsidP="00064558">
      <w:r w:rsidRPr="00064558">
        <w:rPr>
          <w:position w:val="-24"/>
        </w:rPr>
        <w:object w:dxaOrig="1880" w:dyaOrig="660">
          <v:shape id="_x0000_i1029" type="#_x0000_t75" style="width:92.25pt;height:33pt" o:ole="" fillcolor="window">
            <v:imagedata r:id="rId16" o:title=""/>
          </v:shape>
          <o:OLEObject Type="Embed" ProgID="Equation.3" ShapeID="_x0000_i1029" DrawAspect="Content" ObjectID="_1745398112" r:id="rId17"/>
        </w:object>
      </w:r>
    </w:p>
    <w:p w:rsidR="00851207" w:rsidRPr="00064558" w:rsidRDefault="00851207" w:rsidP="00064558">
      <w:pPr>
        <w:jc w:val="both"/>
      </w:pPr>
      <w:r w:rsidRPr="00064558">
        <w:rPr>
          <w:b/>
          <w:bCs/>
        </w:rPr>
        <w:t>2.3.</w:t>
      </w:r>
      <w:r w:rsidRPr="00064558">
        <w:t> Эллиптический параболоид</w:t>
      </w:r>
    </w:p>
    <w:p w:rsidR="00851207" w:rsidRPr="00064558" w:rsidRDefault="00851207" w:rsidP="00064558">
      <w:r w:rsidRPr="00064558">
        <w:rPr>
          <w:position w:val="-24"/>
        </w:rPr>
        <w:object w:dxaOrig="1260" w:dyaOrig="660">
          <v:shape id="_x0000_i1030" type="#_x0000_t75" style="width:63pt;height:33pt" o:ole="" fillcolor="window">
            <v:imagedata r:id="rId18" o:title=""/>
          </v:shape>
          <o:OLEObject Type="Embed" ProgID="Equation.3" ShapeID="_x0000_i1030" DrawAspect="Content" ObjectID="_1745398113" r:id="rId19"/>
        </w:object>
      </w:r>
    </w:p>
    <w:p w:rsidR="00851207" w:rsidRDefault="00851207" w:rsidP="000A250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t>Тема: «</w:t>
      </w:r>
      <w:r w:rsidRPr="00E53E88">
        <w:rPr>
          <w:b/>
          <w:bCs/>
        </w:rPr>
        <w:t xml:space="preserve">Решение задач на построение </w:t>
      </w:r>
      <w:r w:rsidRPr="000A4E10">
        <w:rPr>
          <w:b/>
          <w:bCs/>
        </w:rPr>
        <w:t xml:space="preserve">в </w:t>
      </w:r>
      <w:proofErr w:type="spellStart"/>
      <w:r w:rsidR="000A250C" w:rsidRPr="000A250C">
        <w:rPr>
          <w:b/>
        </w:rPr>
        <w:t>Ma</w:t>
      </w:r>
      <w:r w:rsidR="000A250C" w:rsidRPr="000A250C">
        <w:rPr>
          <w:b/>
          <w:lang w:val="en-US"/>
        </w:rPr>
        <w:t>xima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Scilab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LibreOffice</w:t>
      </w:r>
      <w:proofErr w:type="spellEnd"/>
      <w:r w:rsidR="000A250C" w:rsidRPr="000A250C">
        <w:rPr>
          <w:b/>
        </w:rPr>
        <w:t xml:space="preserve"> </w:t>
      </w:r>
      <w:proofErr w:type="spellStart"/>
      <w:r w:rsidR="000A250C" w:rsidRPr="000A250C">
        <w:rPr>
          <w:b/>
          <w:lang w:val="en-US"/>
        </w:rPr>
        <w:t>Calc</w:t>
      </w:r>
      <w:proofErr w:type="spellEnd"/>
      <w:r>
        <w:rPr>
          <w:b/>
          <w:bCs/>
        </w:rPr>
        <w:t>»</w:t>
      </w:r>
    </w:p>
    <w:p w:rsidR="00851207" w:rsidRPr="00064558" w:rsidRDefault="00851207" w:rsidP="00064558">
      <w:pPr>
        <w:ind w:left="994" w:hanging="994"/>
        <w:jc w:val="both"/>
      </w:pPr>
      <w:r w:rsidRPr="00064558">
        <w:rPr>
          <w:b/>
          <w:bCs/>
        </w:rPr>
        <w:t xml:space="preserve">Задание 1. </w:t>
      </w:r>
      <w:r w:rsidRPr="00064558">
        <w:t>Построить треугольник по двум углам и его периметру.</w:t>
      </w:r>
    </w:p>
    <w:p w:rsidR="00851207" w:rsidRDefault="00851207" w:rsidP="000A250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t>Тема: «</w:t>
      </w:r>
      <w:r w:rsidRPr="000A4E10">
        <w:rPr>
          <w:b/>
          <w:bCs/>
        </w:rPr>
        <w:t xml:space="preserve">Вычисление площадей фигур в </w:t>
      </w:r>
      <w:proofErr w:type="spellStart"/>
      <w:r w:rsidR="000A250C" w:rsidRPr="000A250C">
        <w:rPr>
          <w:b/>
        </w:rPr>
        <w:t>Ma</w:t>
      </w:r>
      <w:r w:rsidR="000A250C" w:rsidRPr="000A250C">
        <w:rPr>
          <w:b/>
          <w:lang w:val="en-US"/>
        </w:rPr>
        <w:t>xima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Scilab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LibreOffice</w:t>
      </w:r>
      <w:proofErr w:type="spellEnd"/>
      <w:r w:rsidR="000A250C" w:rsidRPr="000A250C">
        <w:rPr>
          <w:b/>
        </w:rPr>
        <w:t xml:space="preserve"> </w:t>
      </w:r>
      <w:proofErr w:type="spellStart"/>
      <w:r w:rsidR="000A250C" w:rsidRPr="000A250C">
        <w:rPr>
          <w:b/>
          <w:lang w:val="en-US"/>
        </w:rPr>
        <w:t>Calc</w:t>
      </w:r>
      <w:proofErr w:type="spellEnd"/>
      <w:r>
        <w:rPr>
          <w:b/>
          <w:bCs/>
        </w:rPr>
        <w:t>»</w:t>
      </w:r>
    </w:p>
    <w:p w:rsidR="00851207" w:rsidRPr="00064558" w:rsidRDefault="00851207" w:rsidP="00064558">
      <w:r w:rsidRPr="00064558">
        <w:rPr>
          <w:b/>
          <w:bCs/>
        </w:rPr>
        <w:t xml:space="preserve">Задание 1. </w:t>
      </w:r>
      <w:r w:rsidRPr="00064558">
        <w:t>Вычислите площадь фигуры, ограниченной осью абсцисс и кривыми:</w:t>
      </w:r>
    </w:p>
    <w:p w:rsidR="00851207" w:rsidRPr="00064558" w:rsidRDefault="00851207" w:rsidP="00064558">
      <w:pPr>
        <w:jc w:val="center"/>
      </w:pPr>
      <w:r w:rsidRPr="00064558">
        <w:rPr>
          <w:position w:val="-28"/>
        </w:rPr>
        <w:object w:dxaOrig="3780" w:dyaOrig="680">
          <v:shape id="_x0000_i1031" type="#_x0000_t75" style="width:189pt;height:33.75pt" o:ole="" fillcolor="window">
            <v:imagedata r:id="rId20" o:title=""/>
          </v:shape>
          <o:OLEObject Type="Embed" ProgID="Equation.3" ShapeID="_x0000_i1031" DrawAspect="Content" ObjectID="_1745398114" r:id="rId21"/>
        </w:object>
      </w:r>
    </w:p>
    <w:p w:rsidR="00851207" w:rsidRDefault="00851207" w:rsidP="000A250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t>Тема: «</w:t>
      </w:r>
      <w:r w:rsidRPr="00E53E88">
        <w:rPr>
          <w:b/>
          <w:bCs/>
        </w:rPr>
        <w:t xml:space="preserve">Решение задач на простые и сложные проценты в </w:t>
      </w:r>
      <w:proofErr w:type="spellStart"/>
      <w:r w:rsidR="000A250C" w:rsidRPr="000A250C">
        <w:rPr>
          <w:b/>
        </w:rPr>
        <w:t>Ma</w:t>
      </w:r>
      <w:r w:rsidR="000A250C" w:rsidRPr="000A250C">
        <w:rPr>
          <w:b/>
          <w:lang w:val="en-US"/>
        </w:rPr>
        <w:t>xima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Scilab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LibreOffice</w:t>
      </w:r>
      <w:proofErr w:type="spellEnd"/>
      <w:r w:rsidR="000A250C" w:rsidRPr="000A250C">
        <w:rPr>
          <w:b/>
        </w:rPr>
        <w:t xml:space="preserve"> </w:t>
      </w:r>
      <w:proofErr w:type="spellStart"/>
      <w:r w:rsidR="000A250C" w:rsidRPr="000A250C">
        <w:rPr>
          <w:b/>
          <w:lang w:val="en-US"/>
        </w:rPr>
        <w:t>Calc</w:t>
      </w:r>
      <w:proofErr w:type="spellEnd"/>
      <w:r>
        <w:rPr>
          <w:b/>
          <w:bCs/>
        </w:rPr>
        <w:t>»</w:t>
      </w:r>
    </w:p>
    <w:p w:rsidR="00851207" w:rsidRPr="00064558" w:rsidRDefault="00851207" w:rsidP="00064558">
      <w:pPr>
        <w:pStyle w:val="af0"/>
        <w:spacing w:before="120" w:after="120"/>
        <w:jc w:val="both"/>
        <w:rPr>
          <w:rFonts w:ascii="Times New Roman" w:hAnsi="Times New Roman"/>
          <w:color w:val="auto"/>
          <w:szCs w:val="24"/>
        </w:rPr>
      </w:pPr>
      <w:r w:rsidRPr="00064558">
        <w:rPr>
          <w:rFonts w:ascii="Times New Roman" w:hAnsi="Times New Roman"/>
          <w:b/>
          <w:color w:val="auto"/>
        </w:rPr>
        <w:t>Задание </w:t>
      </w:r>
      <w:r w:rsidRPr="00064558">
        <w:rPr>
          <w:rFonts w:ascii="Times New Roman" w:hAnsi="Times New Roman"/>
          <w:b/>
          <w:color w:val="auto"/>
          <w:szCs w:val="24"/>
        </w:rPr>
        <w:t>1.</w:t>
      </w:r>
      <w:r w:rsidRPr="00064558">
        <w:rPr>
          <w:rFonts w:ascii="Times New Roman" w:hAnsi="Times New Roman"/>
          <w:color w:val="auto"/>
          <w:szCs w:val="24"/>
        </w:rPr>
        <w:t> Ссуда равна (2000+10</w:t>
      </w:r>
      <w:r w:rsidRPr="00064558">
        <w:rPr>
          <w:rFonts w:ascii="Times New Roman" w:hAnsi="Times New Roman"/>
          <w:i/>
          <w:color w:val="auto"/>
          <w:szCs w:val="24"/>
        </w:rPr>
        <w:t>N</w:t>
      </w:r>
      <w:r w:rsidRPr="00064558">
        <w:rPr>
          <w:rFonts w:ascii="Times New Roman" w:hAnsi="Times New Roman"/>
          <w:color w:val="auto"/>
          <w:szCs w:val="24"/>
        </w:rPr>
        <w:t>) тыс. руб., срок ее погашения — 3 года, проценты простые, ставка — 21% годовых. Определите проценты и сумму накопленного долга.</w:t>
      </w:r>
    </w:p>
    <w:p w:rsidR="00851207" w:rsidRPr="00064558" w:rsidRDefault="00851207" w:rsidP="00064558">
      <w:pPr>
        <w:pStyle w:val="af0"/>
        <w:spacing w:before="0" w:after="120"/>
        <w:jc w:val="both"/>
        <w:rPr>
          <w:rFonts w:ascii="Times New Roman" w:hAnsi="Times New Roman"/>
          <w:color w:val="auto"/>
          <w:szCs w:val="24"/>
        </w:rPr>
      </w:pPr>
      <w:r w:rsidRPr="00064558">
        <w:rPr>
          <w:rFonts w:ascii="Times New Roman" w:hAnsi="Times New Roman"/>
          <w:b/>
          <w:color w:val="auto"/>
        </w:rPr>
        <w:t>Задание </w:t>
      </w:r>
      <w:r w:rsidRPr="00064558">
        <w:rPr>
          <w:rFonts w:ascii="Times New Roman" w:hAnsi="Times New Roman"/>
          <w:b/>
          <w:color w:val="auto"/>
          <w:szCs w:val="24"/>
        </w:rPr>
        <w:t>2.</w:t>
      </w:r>
      <w:r w:rsidRPr="00064558">
        <w:rPr>
          <w:rFonts w:ascii="Times New Roman" w:hAnsi="Times New Roman"/>
          <w:color w:val="auto"/>
          <w:szCs w:val="24"/>
        </w:rPr>
        <w:t> Ссуда в размере (10 млн. </w:t>
      </w:r>
      <w:proofErr w:type="spellStart"/>
      <w:r w:rsidRPr="00064558">
        <w:rPr>
          <w:rFonts w:ascii="Times New Roman" w:hAnsi="Times New Roman"/>
          <w:color w:val="auto"/>
          <w:szCs w:val="24"/>
        </w:rPr>
        <w:t>руб</w:t>
      </w:r>
      <w:proofErr w:type="spellEnd"/>
      <w:r w:rsidRPr="00064558">
        <w:rPr>
          <w:rFonts w:ascii="Times New Roman" w:hAnsi="Times New Roman"/>
          <w:color w:val="auto"/>
          <w:szCs w:val="24"/>
        </w:rPr>
        <w:t>.+</w:t>
      </w:r>
      <w:r w:rsidRPr="00064558">
        <w:rPr>
          <w:rFonts w:ascii="Times New Roman" w:hAnsi="Times New Roman"/>
          <w:i/>
          <w:color w:val="auto"/>
          <w:szCs w:val="24"/>
        </w:rPr>
        <w:t>N</w:t>
      </w:r>
      <w:r w:rsidRPr="00064558">
        <w:rPr>
          <w:rFonts w:ascii="Times New Roman" w:hAnsi="Times New Roman"/>
          <w:color w:val="auto"/>
          <w:szCs w:val="24"/>
        </w:rPr>
        <w:t> млн. руб.) выдана с 20 января до 5 октября под 18%. Подсчитайте, какую сумму должен заплатить должник при расчете по:</w:t>
      </w:r>
    </w:p>
    <w:p w:rsidR="00851207" w:rsidRPr="00064558" w:rsidRDefault="00851207" w:rsidP="00064558">
      <w:pPr>
        <w:numPr>
          <w:ilvl w:val="0"/>
          <w:numId w:val="35"/>
        </w:numPr>
        <w:jc w:val="both"/>
      </w:pPr>
      <w:r w:rsidRPr="00064558">
        <w:t xml:space="preserve">точному проценту и точному числу дней ссуды; </w:t>
      </w:r>
    </w:p>
    <w:p w:rsidR="00851207" w:rsidRPr="00064558" w:rsidRDefault="00851207" w:rsidP="00064558">
      <w:pPr>
        <w:numPr>
          <w:ilvl w:val="0"/>
          <w:numId w:val="35"/>
        </w:numPr>
        <w:jc w:val="both"/>
      </w:pPr>
      <w:r w:rsidRPr="00064558">
        <w:t xml:space="preserve">обыкновенному проценту и точному числу дней ссуды; </w:t>
      </w:r>
    </w:p>
    <w:p w:rsidR="00851207" w:rsidRPr="00064558" w:rsidRDefault="00851207" w:rsidP="00064558">
      <w:pPr>
        <w:numPr>
          <w:ilvl w:val="0"/>
          <w:numId w:val="35"/>
        </w:numPr>
        <w:jc w:val="both"/>
      </w:pPr>
      <w:r w:rsidRPr="00064558">
        <w:t>обыкновенному проценту с приближенным числом дней ссуды.</w:t>
      </w:r>
    </w:p>
    <w:p w:rsidR="00851207" w:rsidRPr="00064558" w:rsidRDefault="00851207" w:rsidP="00064558">
      <w:pPr>
        <w:pStyle w:val="af0"/>
        <w:spacing w:before="120" w:after="120"/>
        <w:jc w:val="both"/>
        <w:rPr>
          <w:rFonts w:ascii="Times New Roman" w:hAnsi="Times New Roman"/>
          <w:color w:val="auto"/>
          <w:szCs w:val="24"/>
        </w:rPr>
      </w:pPr>
      <w:r w:rsidRPr="00064558">
        <w:rPr>
          <w:rFonts w:ascii="Times New Roman" w:hAnsi="Times New Roman"/>
          <w:b/>
          <w:color w:val="auto"/>
        </w:rPr>
        <w:t>Задание </w:t>
      </w:r>
      <w:r w:rsidRPr="00064558">
        <w:rPr>
          <w:rFonts w:ascii="Times New Roman" w:hAnsi="Times New Roman"/>
          <w:b/>
          <w:color w:val="auto"/>
          <w:szCs w:val="24"/>
        </w:rPr>
        <w:t>3.</w:t>
      </w:r>
      <w:r w:rsidRPr="00064558">
        <w:rPr>
          <w:rFonts w:ascii="Times New Roman" w:hAnsi="Times New Roman"/>
          <w:color w:val="auto"/>
          <w:szCs w:val="24"/>
        </w:rPr>
        <w:t> Какова должна быть продолжительность ссуды в днях для того, чтобы долг, равный 10 млн. руб., вырос до 12 млн. руб., при условии, что начисляются простые проценты по ставке (25+0,1</w:t>
      </w:r>
      <w:r w:rsidRPr="00064558">
        <w:rPr>
          <w:rFonts w:ascii="Times New Roman" w:hAnsi="Times New Roman"/>
          <w:i/>
          <w:color w:val="auto"/>
          <w:szCs w:val="24"/>
        </w:rPr>
        <w:t>N</w:t>
      </w:r>
      <w:r w:rsidRPr="00064558">
        <w:rPr>
          <w:rFonts w:ascii="Times New Roman" w:hAnsi="Times New Roman"/>
          <w:color w:val="auto"/>
          <w:szCs w:val="24"/>
        </w:rPr>
        <w:t>)% годовых; временная база равна 365 дней?</w:t>
      </w:r>
    </w:p>
    <w:p w:rsidR="00851207" w:rsidRDefault="00851207" w:rsidP="00064558">
      <w:pPr>
        <w:jc w:val="both"/>
      </w:pPr>
      <w:r w:rsidRPr="00A91080">
        <w:rPr>
          <w:b/>
        </w:rPr>
        <w:t>Задание </w:t>
      </w:r>
      <w:r w:rsidRPr="00064558">
        <w:rPr>
          <w:b/>
        </w:rPr>
        <w:t>4.</w:t>
      </w:r>
      <w:r w:rsidRPr="00064558">
        <w:t> В контракте предусматривается погашение обязательства в сумме 110 млн. руб. через 120 дней. Первоначальная сумма долга — (90+0,1</w:t>
      </w:r>
      <w:r w:rsidRPr="00064558">
        <w:rPr>
          <w:i/>
        </w:rPr>
        <w:t>N</w:t>
      </w:r>
      <w:r w:rsidRPr="00064558">
        <w:t>) млн. руб. Определите доходность ссудной операции для кредитора в виде годовой ставки процента и учета ставки (дисконта). Временная база — 360 дней.</w:t>
      </w:r>
    </w:p>
    <w:p w:rsidR="00851207" w:rsidRPr="00064558" w:rsidRDefault="00851207" w:rsidP="00064558">
      <w:pPr>
        <w:shd w:val="clear" w:color="auto" w:fill="FFFFFF"/>
        <w:jc w:val="both"/>
      </w:pPr>
      <w:r w:rsidRPr="00A91080">
        <w:rPr>
          <w:b/>
        </w:rPr>
        <w:t>Задание </w:t>
      </w:r>
      <w:r>
        <w:rPr>
          <w:b/>
        </w:rPr>
        <w:t>5</w:t>
      </w:r>
      <w:r w:rsidRPr="00064558">
        <w:rPr>
          <w:b/>
        </w:rPr>
        <w:t>.</w:t>
      </w:r>
      <w:r w:rsidRPr="00064558">
        <w:t> Кредитор и заемщик договорились о следующем плане погашения кредита в 16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ед., взятом на 8 лет при годовой ставке 8%: через 2 года в счет погашения кредита будет внесено 5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ед., еще через 1 год — 3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ед., и еще через 2 года — 6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 Какая сумма должна быть внесена через 8 лет, чтобы полностью погасить кредит?</w:t>
      </w:r>
    </w:p>
    <w:p w:rsidR="00851207" w:rsidRDefault="00851207" w:rsidP="000A250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t>Тема: «</w:t>
      </w:r>
      <w:r w:rsidRPr="00E53E88">
        <w:rPr>
          <w:b/>
          <w:bCs/>
        </w:rPr>
        <w:t xml:space="preserve">Решение балансовых уравнений в </w:t>
      </w:r>
      <w:proofErr w:type="spellStart"/>
      <w:r w:rsidR="000A250C" w:rsidRPr="000A250C">
        <w:rPr>
          <w:b/>
        </w:rPr>
        <w:t>Ma</w:t>
      </w:r>
      <w:r w:rsidR="000A250C" w:rsidRPr="000A250C">
        <w:rPr>
          <w:b/>
          <w:lang w:val="en-US"/>
        </w:rPr>
        <w:t>xima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Scilab</w:t>
      </w:r>
      <w:proofErr w:type="spellEnd"/>
      <w:r w:rsidR="000A250C" w:rsidRPr="000A250C">
        <w:rPr>
          <w:b/>
        </w:rPr>
        <w:t xml:space="preserve">, </w:t>
      </w:r>
      <w:proofErr w:type="spellStart"/>
      <w:r w:rsidR="000A250C" w:rsidRPr="000A250C">
        <w:rPr>
          <w:b/>
          <w:lang w:val="en-US"/>
        </w:rPr>
        <w:t>LibreOffice</w:t>
      </w:r>
      <w:proofErr w:type="spellEnd"/>
      <w:r w:rsidR="000A250C" w:rsidRPr="000A250C">
        <w:rPr>
          <w:b/>
        </w:rPr>
        <w:t xml:space="preserve"> </w:t>
      </w:r>
      <w:proofErr w:type="spellStart"/>
      <w:r w:rsidR="000A250C" w:rsidRPr="000A250C">
        <w:rPr>
          <w:b/>
          <w:lang w:val="en-US"/>
        </w:rPr>
        <w:t>Calc</w:t>
      </w:r>
      <w:proofErr w:type="spellEnd"/>
      <w:r>
        <w:rPr>
          <w:b/>
          <w:bCs/>
        </w:rPr>
        <w:t>»</w:t>
      </w:r>
    </w:p>
    <w:p w:rsidR="00851207" w:rsidRPr="00064558" w:rsidRDefault="00851207" w:rsidP="00064558">
      <w:pPr>
        <w:shd w:val="clear" w:color="auto" w:fill="FFFFFF"/>
        <w:jc w:val="both"/>
      </w:pPr>
      <w:r w:rsidRPr="00064558">
        <w:rPr>
          <w:b/>
        </w:rPr>
        <w:t>Задание </w:t>
      </w:r>
      <w:r>
        <w:rPr>
          <w:b/>
        </w:rPr>
        <w:t>1</w:t>
      </w:r>
      <w:r w:rsidRPr="00064558">
        <w:rPr>
          <w:b/>
        </w:rPr>
        <w:t>.</w:t>
      </w:r>
      <w:r w:rsidRPr="00064558">
        <w:t> Заемщик берет кредит по частям в банке под 7% годовых: сразу 5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ед., через 1 год — 3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 и еще через 3 года — 4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 Схема погашения кредита такова: 3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 через 6 лет после взятия кредита, еще через 1 год — 5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 и еще через 3 года — 3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 Какая сумма должна быть внесена заемщиком в конце 12-го года, чтобы полностью погасить кредит?</w:t>
      </w:r>
    </w:p>
    <w:p w:rsidR="00851207" w:rsidRPr="00064558" w:rsidRDefault="00851207" w:rsidP="00064558">
      <w:pPr>
        <w:shd w:val="clear" w:color="auto" w:fill="FFFFFF"/>
        <w:jc w:val="both"/>
      </w:pPr>
      <w:r w:rsidRPr="00064558">
        <w:rPr>
          <w:b/>
        </w:rPr>
        <w:t>Задание </w:t>
      </w:r>
      <w:r>
        <w:rPr>
          <w:b/>
        </w:rPr>
        <w:t>2</w:t>
      </w:r>
      <w:r w:rsidRPr="00064558">
        <w:rPr>
          <w:b/>
        </w:rPr>
        <w:t>.</w:t>
      </w:r>
      <w:r w:rsidRPr="00064558">
        <w:t> Кредитор и заемщик договорились о следующем плане погашения кредита в 16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ед., взятом на 8 лет при годовой ставке 8%: через 2 года в счет погашения кредита будет внесено 5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ед., еще через 1 год — 3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ед., и еще через 2 года — 6</w:t>
      </w:r>
      <w:r w:rsidRPr="00064558">
        <w:rPr>
          <w:lang w:val="en-US"/>
        </w:rPr>
        <w:t> </w:t>
      </w:r>
      <w:r w:rsidRPr="00064558">
        <w:t>млн</w:t>
      </w:r>
      <w:r w:rsidRPr="00064558">
        <w:rPr>
          <w:lang w:val="en-US"/>
        </w:rPr>
        <w:t> </w:t>
      </w:r>
      <w:r w:rsidRPr="00064558">
        <w:t>ден.</w:t>
      </w:r>
      <w:r w:rsidRPr="00064558">
        <w:rPr>
          <w:lang w:val="en-US"/>
        </w:rPr>
        <w:t> </w:t>
      </w:r>
      <w:r w:rsidRPr="00064558">
        <w:t>ед. Какая сумма должна быть внесена через 8 лет, чтобы полностью погасить кредит?</w:t>
      </w:r>
    </w:p>
    <w:p w:rsidR="00851207" w:rsidRPr="00E53E88" w:rsidRDefault="00586844" w:rsidP="00E53E88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br w:type="page"/>
      </w:r>
      <w:r w:rsidR="00851207">
        <w:rPr>
          <w:b/>
          <w:bCs/>
        </w:rPr>
        <w:lastRenderedPageBreak/>
        <w:t>Тема: «</w:t>
      </w:r>
      <w:r w:rsidR="00851207" w:rsidRPr="00E53E88">
        <w:rPr>
          <w:b/>
          <w:bCs/>
        </w:rPr>
        <w:t>Табличные БД. Сортировка и фильтрация данных в БД»</w:t>
      </w:r>
    </w:p>
    <w:p w:rsidR="00851207" w:rsidRPr="00853A08" w:rsidRDefault="00851207" w:rsidP="00064558">
      <w:pPr>
        <w:pStyle w:val="a7"/>
        <w:spacing w:before="120" w:after="120"/>
      </w:pPr>
      <w:r>
        <w:rPr>
          <w:b/>
        </w:rPr>
        <w:t>Задание 1.</w:t>
      </w:r>
      <w:r w:rsidRPr="00F331F5">
        <w:t xml:space="preserve"> </w:t>
      </w:r>
      <w:r>
        <w:t>Дана таблица.</w:t>
      </w:r>
    </w:p>
    <w:tbl>
      <w:tblPr>
        <w:tblW w:w="5000" w:type="pct"/>
        <w:tblInd w:w="93" w:type="dxa"/>
        <w:tblLook w:val="0000" w:firstRow="0" w:lastRow="0" w:firstColumn="0" w:lastColumn="0" w:noHBand="0" w:noVBand="0"/>
      </w:tblPr>
      <w:tblGrid>
        <w:gridCol w:w="578"/>
        <w:gridCol w:w="1815"/>
        <w:gridCol w:w="2837"/>
        <w:gridCol w:w="1112"/>
        <w:gridCol w:w="2275"/>
        <w:gridCol w:w="954"/>
      </w:tblGrid>
      <w:tr w:rsidR="00851207" w:rsidRPr="00064558" w:rsidTr="00064558">
        <w:trPr>
          <w:trHeight w:val="31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 xml:space="preserve">№ </w:t>
            </w:r>
            <w:proofErr w:type="spellStart"/>
            <w:r w:rsidRPr="00064558">
              <w:rPr>
                <w:sz w:val="20"/>
                <w:szCs w:val="20"/>
              </w:rPr>
              <w:t>п.п</w:t>
            </w:r>
            <w:proofErr w:type="spellEnd"/>
            <w:r w:rsidRPr="00064558">
              <w:rPr>
                <w:sz w:val="20"/>
                <w:szCs w:val="20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Автор/редактор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Название книги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Год издания</w:t>
            </w:r>
          </w:p>
        </w:tc>
      </w:tr>
      <w:tr w:rsidR="00851207" w:rsidRPr="00064558" w:rsidTr="00064558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Абрамова Г.С.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Психологическое консультирование: Теория и опыт.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Изд. Центр «Академия»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2000</w:t>
            </w:r>
          </w:p>
        </w:tc>
      </w:tr>
      <w:tr w:rsidR="00851207" w:rsidRPr="00064558" w:rsidTr="00064558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Абрамова Г.С.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Психология только для студентов.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ПЭРСЭ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2001</w:t>
            </w:r>
          </w:p>
        </w:tc>
      </w:tr>
      <w:tr w:rsidR="00851207" w:rsidRPr="00064558" w:rsidTr="0006455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 xml:space="preserve">Абрахам К., </w:t>
            </w:r>
            <w:proofErr w:type="spellStart"/>
            <w:r w:rsidRPr="00064558">
              <w:rPr>
                <w:sz w:val="20"/>
                <w:szCs w:val="20"/>
              </w:rPr>
              <w:t>Гловер</w:t>
            </w:r>
            <w:proofErr w:type="spellEnd"/>
            <w:r w:rsidRPr="00064558">
              <w:rPr>
                <w:sz w:val="20"/>
                <w:szCs w:val="20"/>
              </w:rPr>
              <w:t xml:space="preserve"> Э., </w:t>
            </w:r>
            <w:proofErr w:type="spellStart"/>
            <w:r w:rsidRPr="00064558">
              <w:rPr>
                <w:sz w:val="20"/>
                <w:szCs w:val="20"/>
              </w:rPr>
              <w:t>Ференци</w:t>
            </w:r>
            <w:proofErr w:type="spellEnd"/>
            <w:r w:rsidRPr="00064558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Классические психоаналитические труды.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Когито</w:t>
            </w:r>
            <w:proofErr w:type="spellEnd"/>
            <w:r w:rsidRPr="00064558">
              <w:rPr>
                <w:sz w:val="20"/>
                <w:szCs w:val="20"/>
              </w:rPr>
              <w:t>-Центр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2009</w:t>
            </w:r>
          </w:p>
        </w:tc>
      </w:tr>
      <w:tr w:rsidR="00851207" w:rsidRPr="00064558" w:rsidTr="0006455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Авруцкий</w:t>
            </w:r>
            <w:proofErr w:type="spellEnd"/>
            <w:r w:rsidRPr="00064558">
              <w:rPr>
                <w:sz w:val="20"/>
                <w:szCs w:val="20"/>
              </w:rPr>
              <w:t xml:space="preserve"> </w:t>
            </w:r>
            <w:proofErr w:type="spellStart"/>
            <w:r w:rsidRPr="00064558">
              <w:rPr>
                <w:sz w:val="20"/>
                <w:szCs w:val="20"/>
              </w:rPr>
              <w:t>Г.Я</w:t>
            </w:r>
            <w:proofErr w:type="spellEnd"/>
            <w:r w:rsidRPr="00064558">
              <w:rPr>
                <w:sz w:val="20"/>
                <w:szCs w:val="20"/>
              </w:rPr>
              <w:t xml:space="preserve">., </w:t>
            </w:r>
            <w:proofErr w:type="spellStart"/>
            <w:r w:rsidRPr="00064558">
              <w:rPr>
                <w:sz w:val="20"/>
                <w:szCs w:val="20"/>
              </w:rPr>
              <w:t>Недува</w:t>
            </w:r>
            <w:proofErr w:type="spellEnd"/>
            <w:r w:rsidRPr="00064558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Лечение психически больных: Руководство для врачей.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Медицина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1988</w:t>
            </w:r>
          </w:p>
        </w:tc>
      </w:tr>
      <w:tr w:rsidR="00851207" w:rsidRPr="00064558" w:rsidTr="00064558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Адлер А 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Очерки по индивидуальной психологии.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Когито</w:t>
            </w:r>
            <w:proofErr w:type="spellEnd"/>
            <w:r w:rsidRPr="00064558">
              <w:rPr>
                <w:sz w:val="20"/>
                <w:szCs w:val="20"/>
              </w:rPr>
              <w:t>-Центр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2002</w:t>
            </w:r>
          </w:p>
        </w:tc>
      </w:tr>
      <w:tr w:rsidR="00851207" w:rsidRPr="00064558" w:rsidTr="00064558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Адорно</w:t>
            </w:r>
            <w:proofErr w:type="spellEnd"/>
            <w:r w:rsidRPr="00064558">
              <w:rPr>
                <w:sz w:val="20"/>
                <w:szCs w:val="20"/>
              </w:rPr>
              <w:t xml:space="preserve"> Т.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Исследование авторитарной личности.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«Серебряные нити»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2001</w:t>
            </w:r>
          </w:p>
        </w:tc>
      </w:tr>
      <w:tr w:rsidR="00851207" w:rsidRPr="00064558" w:rsidTr="00064558">
        <w:trPr>
          <w:trHeight w:val="9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Айви А.Е. и др.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 xml:space="preserve">Психологическое </w:t>
            </w:r>
            <w:proofErr w:type="spellStart"/>
            <w:r w:rsidRPr="00064558">
              <w:rPr>
                <w:sz w:val="20"/>
                <w:szCs w:val="20"/>
              </w:rPr>
              <w:t>консультироваие</w:t>
            </w:r>
            <w:proofErr w:type="spellEnd"/>
            <w:r w:rsidRPr="00064558">
              <w:rPr>
                <w:sz w:val="20"/>
                <w:szCs w:val="20"/>
              </w:rPr>
              <w:t xml:space="preserve"> и психотерапия. Методы, теории и техники: практическое руководство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Психотерапевтический колледж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1999</w:t>
            </w:r>
          </w:p>
        </w:tc>
      </w:tr>
      <w:tr w:rsidR="00851207" w:rsidRPr="00064558" w:rsidTr="0006455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Айзенк</w:t>
            </w:r>
            <w:proofErr w:type="spellEnd"/>
            <w:r w:rsidRPr="00064558">
              <w:rPr>
                <w:sz w:val="20"/>
                <w:szCs w:val="20"/>
              </w:rPr>
              <w:t xml:space="preserve"> </w:t>
            </w:r>
            <w:proofErr w:type="spellStart"/>
            <w:r w:rsidRPr="00064558">
              <w:rPr>
                <w:sz w:val="20"/>
                <w:szCs w:val="20"/>
              </w:rPr>
              <w:t>Г.Дж</w:t>
            </w:r>
            <w:proofErr w:type="spellEnd"/>
            <w:r w:rsidRPr="00064558">
              <w:rPr>
                <w:sz w:val="20"/>
                <w:szCs w:val="20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Личностный профиль. Руководство к сокращенному варианту.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Когито</w:t>
            </w:r>
            <w:proofErr w:type="spellEnd"/>
            <w:r w:rsidRPr="00064558">
              <w:rPr>
                <w:sz w:val="20"/>
                <w:szCs w:val="20"/>
              </w:rPr>
              <w:t>-Центр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1999</w:t>
            </w:r>
          </w:p>
        </w:tc>
      </w:tr>
      <w:tr w:rsidR="00851207" w:rsidRPr="00064558" w:rsidTr="0006455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Айхингер</w:t>
            </w:r>
            <w:proofErr w:type="spellEnd"/>
            <w:r w:rsidRPr="00064558">
              <w:rPr>
                <w:sz w:val="20"/>
                <w:szCs w:val="20"/>
              </w:rPr>
              <w:t xml:space="preserve"> А., Холл В.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 xml:space="preserve">Детская </w:t>
            </w:r>
            <w:proofErr w:type="spellStart"/>
            <w:r w:rsidRPr="00064558">
              <w:rPr>
                <w:sz w:val="20"/>
                <w:szCs w:val="20"/>
              </w:rPr>
              <w:t>психодрама</w:t>
            </w:r>
            <w:proofErr w:type="spellEnd"/>
            <w:r w:rsidRPr="00064558">
              <w:rPr>
                <w:sz w:val="20"/>
                <w:szCs w:val="20"/>
              </w:rPr>
              <w:t xml:space="preserve"> в индивидуальной и семейной психотерапии, в детском саду и школе.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Генезис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2005</w:t>
            </w:r>
          </w:p>
        </w:tc>
      </w:tr>
      <w:tr w:rsidR="00851207" w:rsidRPr="00064558" w:rsidTr="00064558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Айхорн</w:t>
            </w:r>
            <w:proofErr w:type="spellEnd"/>
            <w:r w:rsidRPr="00064558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Трудный подросток.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ЭКСМО-Пресс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2001</w:t>
            </w:r>
          </w:p>
        </w:tc>
      </w:tr>
      <w:tr w:rsidR="00851207" w:rsidRPr="00064558" w:rsidTr="00064558">
        <w:trPr>
          <w:trHeight w:val="9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Справочник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Аккредитованные учебные заведения высшего профессионального образования (по состоянию на 1 января 2002 г.)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Министерство образования России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2002</w:t>
            </w:r>
          </w:p>
        </w:tc>
      </w:tr>
      <w:tr w:rsidR="00851207" w:rsidRPr="00064558" w:rsidTr="0006455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 xml:space="preserve">Цветкова Л.С. (ред.)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Актуальные проблемы нейропсихологии детского возраста.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М., Воронеж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Моск</w:t>
            </w:r>
            <w:proofErr w:type="spellEnd"/>
            <w:r w:rsidRPr="00064558">
              <w:rPr>
                <w:sz w:val="20"/>
                <w:szCs w:val="20"/>
              </w:rPr>
              <w:t>. псих-соц. ин-т, НПО «</w:t>
            </w:r>
            <w:proofErr w:type="spellStart"/>
            <w:r w:rsidRPr="00064558">
              <w:rPr>
                <w:sz w:val="20"/>
                <w:szCs w:val="20"/>
              </w:rPr>
              <w:t>МоДЭК</w:t>
            </w:r>
            <w:proofErr w:type="spellEnd"/>
            <w:r w:rsidRPr="00064558">
              <w:rPr>
                <w:sz w:val="20"/>
                <w:szCs w:val="20"/>
              </w:rPr>
              <w:t>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2001</w:t>
            </w:r>
          </w:p>
        </w:tc>
      </w:tr>
      <w:tr w:rsidR="00851207" w:rsidRPr="00064558" w:rsidTr="0006455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 xml:space="preserve">Актуальные проблемы реабилитации в детской </w:t>
            </w:r>
            <w:proofErr w:type="spellStart"/>
            <w:r w:rsidRPr="00064558">
              <w:rPr>
                <w:sz w:val="20"/>
                <w:szCs w:val="20"/>
              </w:rPr>
              <w:t>онкологии:Всероссийский</w:t>
            </w:r>
            <w:proofErr w:type="spellEnd"/>
            <w:r w:rsidRPr="00064558">
              <w:rPr>
                <w:sz w:val="20"/>
                <w:szCs w:val="20"/>
              </w:rPr>
              <w:t xml:space="preserve"> симпозиум.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Саров ЛТД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2009</w:t>
            </w:r>
          </w:p>
        </w:tc>
      </w:tr>
      <w:tr w:rsidR="00851207" w:rsidRPr="00064558" w:rsidTr="0006455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Александер</w:t>
            </w:r>
            <w:proofErr w:type="spellEnd"/>
            <w:r w:rsidRPr="00064558">
              <w:rPr>
                <w:sz w:val="20"/>
                <w:szCs w:val="20"/>
              </w:rPr>
              <w:t xml:space="preserve"> Ф.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Психосоматическая медицина: Принципы и применение.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Геррус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2000</w:t>
            </w:r>
          </w:p>
        </w:tc>
      </w:tr>
      <w:tr w:rsidR="00851207" w:rsidRPr="00064558" w:rsidTr="00064558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Алешина Ю.Е.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Индивидуальное и семейное психологическое консультирование.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Класс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2000, 1999</w:t>
            </w:r>
          </w:p>
        </w:tc>
      </w:tr>
      <w:tr w:rsidR="00851207" w:rsidRPr="00064558" w:rsidTr="00064558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Аллан</w:t>
            </w:r>
            <w:proofErr w:type="spellEnd"/>
            <w:r w:rsidRPr="00064558">
              <w:rPr>
                <w:sz w:val="20"/>
                <w:szCs w:val="20"/>
              </w:rPr>
              <w:t xml:space="preserve"> Д.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Ландшафт детской души.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М.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ПЭРСЭ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2006</w:t>
            </w:r>
          </w:p>
        </w:tc>
      </w:tr>
      <w:tr w:rsidR="00851207" w:rsidRPr="00064558" w:rsidTr="00064558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Аммон</w:t>
            </w:r>
            <w:proofErr w:type="spellEnd"/>
            <w:r w:rsidRPr="0006455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Психосоматическая терапия.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СПб.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Речь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2000</w:t>
            </w:r>
          </w:p>
        </w:tc>
      </w:tr>
      <w:tr w:rsidR="00851207" w:rsidRPr="00064558" w:rsidTr="00064558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proofErr w:type="spellStart"/>
            <w:r w:rsidRPr="00064558">
              <w:rPr>
                <w:sz w:val="20"/>
                <w:szCs w:val="20"/>
              </w:rPr>
              <w:t>Амтхауер</w:t>
            </w:r>
            <w:proofErr w:type="spellEnd"/>
            <w:r w:rsidRPr="00064558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Тест структуры интеллекта.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Обнинск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Принтер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1993</w:t>
            </w:r>
          </w:p>
        </w:tc>
      </w:tr>
      <w:tr w:rsidR="00851207" w:rsidRPr="00064558" w:rsidTr="00064558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Ананьев Б.Г.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 xml:space="preserve">О проблемах современного </w:t>
            </w:r>
            <w:proofErr w:type="spellStart"/>
            <w:r w:rsidRPr="00064558">
              <w:rPr>
                <w:sz w:val="20"/>
                <w:szCs w:val="20"/>
              </w:rPr>
              <w:t>человекознания</w:t>
            </w:r>
            <w:proofErr w:type="spellEnd"/>
            <w:r w:rsidRPr="00064558">
              <w:rPr>
                <w:sz w:val="20"/>
                <w:szCs w:val="20"/>
              </w:rPr>
              <w:t>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СПб.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Питер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2001</w:t>
            </w:r>
          </w:p>
        </w:tc>
      </w:tr>
      <w:tr w:rsidR="00851207" w:rsidRPr="00064558" w:rsidTr="00064558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Ананьев Б.Г.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Человек как предмет познания.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СПб.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Питер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07" w:rsidRPr="00064558" w:rsidRDefault="00851207">
            <w:pPr>
              <w:jc w:val="center"/>
              <w:rPr>
                <w:sz w:val="20"/>
                <w:szCs w:val="20"/>
              </w:rPr>
            </w:pPr>
            <w:r w:rsidRPr="00064558">
              <w:rPr>
                <w:sz w:val="20"/>
                <w:szCs w:val="20"/>
              </w:rPr>
              <w:t>2001</w:t>
            </w:r>
          </w:p>
        </w:tc>
      </w:tr>
    </w:tbl>
    <w:p w:rsidR="00586844" w:rsidRDefault="00586844" w:rsidP="00064558">
      <w:pPr>
        <w:pStyle w:val="a2"/>
        <w:rPr>
          <w:b/>
        </w:rPr>
      </w:pPr>
    </w:p>
    <w:p w:rsidR="00851207" w:rsidRPr="002A52E6" w:rsidRDefault="00586844" w:rsidP="00064558">
      <w:pPr>
        <w:pStyle w:val="a2"/>
      </w:pPr>
      <w:r>
        <w:rPr>
          <w:b/>
        </w:rPr>
        <w:br w:type="page"/>
      </w:r>
      <w:r w:rsidR="00851207">
        <w:rPr>
          <w:b/>
        </w:rPr>
        <w:lastRenderedPageBreak/>
        <w:t>1</w:t>
      </w:r>
      <w:r w:rsidR="00851207" w:rsidRPr="002A52E6">
        <w:rPr>
          <w:b/>
        </w:rPr>
        <w:t>.</w:t>
      </w:r>
      <w:r w:rsidR="00851207">
        <w:rPr>
          <w:b/>
        </w:rPr>
        <w:t> </w:t>
      </w:r>
      <w:r w:rsidR="00851207" w:rsidRPr="002A52E6">
        <w:t>Расположите список литературы по убыванию года издания.</w:t>
      </w:r>
    </w:p>
    <w:p w:rsidR="00851207" w:rsidRPr="002A52E6" w:rsidRDefault="00851207" w:rsidP="00064558">
      <w:pPr>
        <w:pStyle w:val="a2"/>
      </w:pPr>
      <w:r>
        <w:rPr>
          <w:b/>
          <w:bCs/>
        </w:rPr>
        <w:t>2</w:t>
      </w:r>
      <w:r>
        <w:t>. </w:t>
      </w:r>
      <w:r w:rsidRPr="002A52E6">
        <w:t>Представьте список литературы так, чтобы фамилии авторов шли в алфавитном порядке.</w:t>
      </w:r>
    </w:p>
    <w:p w:rsidR="00851207" w:rsidRPr="002A52E6" w:rsidRDefault="00851207" w:rsidP="00064558">
      <w:pPr>
        <w:pStyle w:val="a2"/>
      </w:pPr>
      <w:r w:rsidRPr="00064558">
        <w:rPr>
          <w:b/>
        </w:rPr>
        <w:t>3. </w:t>
      </w:r>
      <w:r w:rsidRPr="002A52E6">
        <w:t>Представьте список литературы так, чтобы года шли в убывающем порядке, далее информация была бы сгруппирована по месту издания и издательствам.</w:t>
      </w:r>
    </w:p>
    <w:p w:rsidR="00851207" w:rsidRPr="002A52E6" w:rsidRDefault="00851207" w:rsidP="00064558">
      <w:pPr>
        <w:pStyle w:val="a2"/>
      </w:pPr>
      <w:r w:rsidRPr="00064558">
        <w:rPr>
          <w:b/>
        </w:rPr>
        <w:t>4.</w:t>
      </w:r>
      <w:r>
        <w:t> </w:t>
      </w:r>
      <w:r w:rsidRPr="002A52E6">
        <w:t>Сформируйте список литературы, год издания которой не ниже 2000.</w:t>
      </w:r>
    </w:p>
    <w:p w:rsidR="00851207" w:rsidRPr="002A52E6" w:rsidRDefault="00851207" w:rsidP="00064558">
      <w:pPr>
        <w:pStyle w:val="a2"/>
      </w:pPr>
      <w:r>
        <w:rPr>
          <w:b/>
          <w:bCs/>
        </w:rPr>
        <w:t>5.</w:t>
      </w:r>
      <w:r>
        <w:t> </w:t>
      </w:r>
      <w:r w:rsidRPr="002A52E6">
        <w:t>Сформируйте список литературы, изданной в Нью-Йорке или Дубне после 2000 года.</w:t>
      </w:r>
    </w:p>
    <w:p w:rsidR="00C2165C" w:rsidRDefault="00C2165C" w:rsidP="004924FA">
      <w:pPr>
        <w:spacing w:line="360" w:lineRule="auto"/>
        <w:rPr>
          <w:b/>
          <w:bCs/>
        </w:rPr>
      </w:pPr>
      <w:r>
        <w:rPr>
          <w:b/>
          <w:bCs/>
        </w:rPr>
        <w:t>7. ПЕРЕЧЕНЬ УЧЕБНОЙ ЛИТЕРАТУРЫ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871"/>
        <w:gridCol w:w="1701"/>
        <w:gridCol w:w="1701"/>
        <w:gridCol w:w="709"/>
        <w:gridCol w:w="1394"/>
        <w:gridCol w:w="7"/>
        <w:gridCol w:w="1720"/>
      </w:tblGrid>
      <w:tr w:rsidR="00716E00" w:rsidRPr="00F96382" w:rsidTr="0070704C">
        <w:trPr>
          <w:cantSplit/>
          <w:trHeight w:val="600"/>
          <w:tblHeader/>
        </w:trPr>
        <w:tc>
          <w:tcPr>
            <w:tcW w:w="647" w:type="dxa"/>
            <w:vMerge w:val="restart"/>
            <w:vAlign w:val="center"/>
            <w:hideMark/>
          </w:tcPr>
          <w:p w:rsidR="00716E00" w:rsidRPr="00F96382" w:rsidRDefault="00716E00" w:rsidP="00C15CB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9638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71" w:type="dxa"/>
            <w:vMerge w:val="restart"/>
            <w:vAlign w:val="center"/>
            <w:hideMark/>
          </w:tcPr>
          <w:p w:rsidR="00716E00" w:rsidRPr="00F96382" w:rsidRDefault="00716E00" w:rsidP="00C15CB8">
            <w:pPr>
              <w:jc w:val="center"/>
              <w:rPr>
                <w:b/>
                <w:sz w:val="22"/>
                <w:szCs w:val="22"/>
              </w:rPr>
            </w:pPr>
            <w:r w:rsidRPr="00F9638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16E00" w:rsidRPr="00F96382" w:rsidRDefault="00716E00" w:rsidP="00C15CB8">
            <w:pPr>
              <w:jc w:val="center"/>
              <w:rPr>
                <w:b/>
                <w:sz w:val="22"/>
                <w:szCs w:val="22"/>
              </w:rPr>
            </w:pPr>
            <w:r w:rsidRPr="00F96382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  <w:hideMark/>
          </w:tcPr>
          <w:p w:rsidR="00716E00" w:rsidRPr="00F96382" w:rsidRDefault="00716E00" w:rsidP="00C15CB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6382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  <w:hideMark/>
          </w:tcPr>
          <w:p w:rsidR="00716E00" w:rsidRPr="00F96382" w:rsidRDefault="00716E00" w:rsidP="00C15CB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6382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3121" w:type="dxa"/>
            <w:gridSpan w:val="3"/>
            <w:vAlign w:val="center"/>
            <w:hideMark/>
          </w:tcPr>
          <w:p w:rsidR="00716E00" w:rsidRPr="00F96382" w:rsidRDefault="00716E00" w:rsidP="00C15CB8">
            <w:pPr>
              <w:jc w:val="center"/>
              <w:rPr>
                <w:b/>
                <w:sz w:val="22"/>
                <w:szCs w:val="22"/>
              </w:rPr>
            </w:pPr>
            <w:r w:rsidRPr="00F96382">
              <w:rPr>
                <w:b/>
                <w:sz w:val="22"/>
                <w:szCs w:val="22"/>
              </w:rPr>
              <w:t>Наличие</w:t>
            </w:r>
          </w:p>
        </w:tc>
      </w:tr>
      <w:tr w:rsidR="00716E00" w:rsidRPr="00F96382" w:rsidTr="0070704C">
        <w:trPr>
          <w:cantSplit/>
          <w:trHeight w:val="519"/>
          <w:tblHeader/>
        </w:trPr>
        <w:tc>
          <w:tcPr>
            <w:tcW w:w="647" w:type="dxa"/>
            <w:vMerge/>
            <w:vAlign w:val="center"/>
            <w:hideMark/>
          </w:tcPr>
          <w:p w:rsidR="00716E00" w:rsidRPr="00F96382" w:rsidRDefault="00716E00" w:rsidP="00C15CB8">
            <w:pPr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16E00" w:rsidRPr="00F96382" w:rsidRDefault="00716E00" w:rsidP="00C15CB8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16E00" w:rsidRPr="00F96382" w:rsidRDefault="00716E00" w:rsidP="00C15CB8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16E00" w:rsidRPr="00F96382" w:rsidRDefault="00716E00" w:rsidP="00C15CB8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16E00" w:rsidRPr="00F96382" w:rsidRDefault="00716E00" w:rsidP="00C15CB8">
            <w:pPr>
              <w:rPr>
                <w:b/>
                <w:sz w:val="22"/>
                <w:szCs w:val="22"/>
              </w:rPr>
            </w:pPr>
          </w:p>
        </w:tc>
        <w:tc>
          <w:tcPr>
            <w:tcW w:w="1401" w:type="dxa"/>
            <w:gridSpan w:val="2"/>
          </w:tcPr>
          <w:p w:rsidR="00716E00" w:rsidRPr="00F96382" w:rsidRDefault="00716E00" w:rsidP="00C15C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720" w:type="dxa"/>
            <w:hideMark/>
          </w:tcPr>
          <w:p w:rsidR="00716E00" w:rsidRPr="00F96382" w:rsidRDefault="00716E00" w:rsidP="00C15CB8">
            <w:pPr>
              <w:jc w:val="center"/>
              <w:rPr>
                <w:b/>
                <w:sz w:val="22"/>
                <w:szCs w:val="22"/>
              </w:rPr>
            </w:pPr>
            <w:r w:rsidRPr="00F96382">
              <w:rPr>
                <w:b/>
                <w:sz w:val="22"/>
                <w:szCs w:val="22"/>
              </w:rPr>
              <w:t>ЭБС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F96382">
              <w:rPr>
                <w:b/>
                <w:sz w:val="22"/>
                <w:szCs w:val="22"/>
              </w:rPr>
              <w:t xml:space="preserve"> адрес в сети Интернет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16E00" w:rsidRPr="00F96382" w:rsidTr="0070704C">
        <w:tc>
          <w:tcPr>
            <w:tcW w:w="647" w:type="dxa"/>
            <w:hideMark/>
          </w:tcPr>
          <w:p w:rsidR="00716E00" w:rsidRPr="00F96382" w:rsidRDefault="00716E00" w:rsidP="00C15CB8">
            <w:pPr>
              <w:jc w:val="center"/>
              <w:rPr>
                <w:sz w:val="22"/>
                <w:szCs w:val="22"/>
              </w:rPr>
            </w:pPr>
            <w:r w:rsidRPr="00F96382">
              <w:rPr>
                <w:sz w:val="22"/>
                <w:szCs w:val="22"/>
                <w:lang w:val="en-US"/>
              </w:rPr>
              <w:t>1</w:t>
            </w:r>
            <w:r w:rsidRPr="00F96382">
              <w:rPr>
                <w:sz w:val="22"/>
                <w:szCs w:val="22"/>
              </w:rPr>
              <w:t>.</w:t>
            </w:r>
          </w:p>
        </w:tc>
        <w:tc>
          <w:tcPr>
            <w:tcW w:w="1871" w:type="dxa"/>
          </w:tcPr>
          <w:p w:rsidR="00716E00" w:rsidRPr="00F96382" w:rsidRDefault="0070704C" w:rsidP="00C15CB8">
            <w:pPr>
              <w:rPr>
                <w:sz w:val="22"/>
                <w:szCs w:val="22"/>
              </w:rPr>
            </w:pPr>
            <w:r w:rsidRPr="0070704C">
              <w:rPr>
                <w:sz w:val="22"/>
                <w:szCs w:val="22"/>
              </w:rPr>
              <w:t xml:space="preserve">Основы программирования на </w:t>
            </w:r>
            <w:proofErr w:type="spellStart"/>
            <w:r w:rsidRPr="0070704C">
              <w:rPr>
                <w:sz w:val="22"/>
                <w:szCs w:val="22"/>
              </w:rPr>
              <w:t>Python</w:t>
            </w:r>
            <w:proofErr w:type="spellEnd"/>
            <w:r w:rsidRPr="0070704C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701" w:type="dxa"/>
          </w:tcPr>
          <w:p w:rsidR="00716E00" w:rsidRPr="00F96382" w:rsidRDefault="0070704C" w:rsidP="0070704C">
            <w:pPr>
              <w:rPr>
                <w:sz w:val="22"/>
                <w:szCs w:val="22"/>
              </w:rPr>
            </w:pPr>
            <w:r w:rsidRPr="0070704C">
              <w:rPr>
                <w:sz w:val="22"/>
                <w:szCs w:val="22"/>
              </w:rPr>
              <w:t xml:space="preserve">Чернышев С.А.  </w:t>
            </w:r>
          </w:p>
        </w:tc>
        <w:tc>
          <w:tcPr>
            <w:tcW w:w="1701" w:type="dxa"/>
          </w:tcPr>
          <w:p w:rsidR="00716E00" w:rsidRPr="00F96382" w:rsidRDefault="0070704C" w:rsidP="00C15CB8">
            <w:pPr>
              <w:rPr>
                <w:sz w:val="22"/>
                <w:szCs w:val="22"/>
              </w:rPr>
            </w:pPr>
            <w:r>
              <w:t xml:space="preserve">М.: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709" w:type="dxa"/>
          </w:tcPr>
          <w:p w:rsidR="00716E00" w:rsidRPr="00F96382" w:rsidRDefault="0070704C" w:rsidP="00C15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401" w:type="dxa"/>
            <w:gridSpan w:val="2"/>
          </w:tcPr>
          <w:p w:rsidR="00716E00" w:rsidRPr="00F96382" w:rsidRDefault="00716E00" w:rsidP="00C15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:rsidR="00E059E4" w:rsidRPr="00F96382" w:rsidRDefault="00872F32" w:rsidP="00E059E4">
            <w:pPr>
              <w:rPr>
                <w:sz w:val="22"/>
                <w:szCs w:val="22"/>
              </w:rPr>
            </w:pPr>
            <w:hyperlink r:id="rId22" w:tgtFrame="_blank" w:history="1">
              <w:r w:rsidR="0070704C">
                <w:rPr>
                  <w:rStyle w:val="af4"/>
                </w:rPr>
                <w:t>https://urait.ru/bcode/496893</w:t>
              </w:r>
            </w:hyperlink>
          </w:p>
        </w:tc>
      </w:tr>
      <w:tr w:rsidR="0070704C" w:rsidRPr="00F96382" w:rsidTr="0070704C">
        <w:tc>
          <w:tcPr>
            <w:tcW w:w="647" w:type="dxa"/>
          </w:tcPr>
          <w:p w:rsidR="0070704C" w:rsidRPr="0070704C" w:rsidRDefault="0070704C" w:rsidP="00C15CB8">
            <w:pPr>
              <w:jc w:val="center"/>
              <w:rPr>
                <w:sz w:val="22"/>
                <w:szCs w:val="22"/>
              </w:rPr>
            </w:pPr>
            <w:r w:rsidRPr="0070704C">
              <w:rPr>
                <w:sz w:val="22"/>
                <w:szCs w:val="22"/>
              </w:rPr>
              <w:t>2.</w:t>
            </w:r>
          </w:p>
        </w:tc>
        <w:tc>
          <w:tcPr>
            <w:tcW w:w="1871" w:type="dxa"/>
          </w:tcPr>
          <w:p w:rsidR="0070704C" w:rsidRPr="00F96382" w:rsidRDefault="0070704C" w:rsidP="004924FA">
            <w:pPr>
              <w:rPr>
                <w:sz w:val="22"/>
                <w:szCs w:val="22"/>
              </w:rPr>
            </w:pPr>
            <w:r w:rsidRPr="0070704C">
              <w:rPr>
                <w:sz w:val="22"/>
                <w:szCs w:val="22"/>
              </w:rPr>
              <w:t>Технологии и методы программирования: учебное пособие</w:t>
            </w:r>
          </w:p>
        </w:tc>
        <w:tc>
          <w:tcPr>
            <w:tcW w:w="1701" w:type="dxa"/>
          </w:tcPr>
          <w:p w:rsidR="0070704C" w:rsidRPr="00F96382" w:rsidRDefault="0070704C" w:rsidP="00C15CB8">
            <w:pPr>
              <w:rPr>
                <w:sz w:val="22"/>
                <w:szCs w:val="22"/>
              </w:rPr>
            </w:pPr>
            <w:r w:rsidRPr="0070704C">
              <w:rPr>
                <w:sz w:val="22"/>
                <w:szCs w:val="22"/>
              </w:rPr>
              <w:t>Гниденко И. Г., Павлов Ф. Ф., Федоров Д. Ю.</w:t>
            </w:r>
          </w:p>
        </w:tc>
        <w:tc>
          <w:tcPr>
            <w:tcW w:w="1701" w:type="dxa"/>
          </w:tcPr>
          <w:p w:rsidR="0070704C" w:rsidRPr="00F96382" w:rsidRDefault="0070704C" w:rsidP="0070704C">
            <w:pPr>
              <w:rPr>
                <w:sz w:val="22"/>
                <w:szCs w:val="22"/>
              </w:rPr>
            </w:pPr>
            <w:r>
              <w:t xml:space="preserve">М.: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709" w:type="dxa"/>
          </w:tcPr>
          <w:p w:rsidR="0070704C" w:rsidRPr="00F96382" w:rsidRDefault="0070704C" w:rsidP="00707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401" w:type="dxa"/>
            <w:gridSpan w:val="2"/>
          </w:tcPr>
          <w:p w:rsidR="0070704C" w:rsidRPr="00F96382" w:rsidRDefault="0070704C" w:rsidP="00C15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:rsidR="0070704C" w:rsidRDefault="00872F32">
            <w:hyperlink r:id="rId23" w:tgtFrame="_blank" w:history="1">
              <w:r w:rsidR="0070704C">
                <w:rPr>
                  <w:rStyle w:val="af4"/>
                </w:rPr>
                <w:t>https://urait.ru/bcode/489920</w:t>
              </w:r>
            </w:hyperlink>
          </w:p>
        </w:tc>
      </w:tr>
      <w:tr w:rsidR="0070704C" w:rsidRPr="00F96382" w:rsidTr="0070704C">
        <w:tc>
          <w:tcPr>
            <w:tcW w:w="647" w:type="dxa"/>
            <w:hideMark/>
          </w:tcPr>
          <w:p w:rsidR="0070704C" w:rsidRPr="00F96382" w:rsidRDefault="0070704C" w:rsidP="00C15CB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F9638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71" w:type="dxa"/>
          </w:tcPr>
          <w:p w:rsidR="0070704C" w:rsidRPr="00F96382" w:rsidRDefault="0070704C" w:rsidP="0070704C">
            <w:pPr>
              <w:rPr>
                <w:sz w:val="22"/>
                <w:szCs w:val="22"/>
              </w:rPr>
            </w:pPr>
            <w:r w:rsidRPr="0070704C">
              <w:rPr>
                <w:sz w:val="22"/>
                <w:szCs w:val="22"/>
              </w:rPr>
              <w:t>Введение в математическое моделирование: учебное пособие для вузов</w:t>
            </w:r>
          </w:p>
        </w:tc>
        <w:tc>
          <w:tcPr>
            <w:tcW w:w="1701" w:type="dxa"/>
          </w:tcPr>
          <w:p w:rsidR="0070704C" w:rsidRPr="00F96382" w:rsidRDefault="0070704C" w:rsidP="00C15CB8">
            <w:pPr>
              <w:rPr>
                <w:kern w:val="36"/>
                <w:sz w:val="22"/>
                <w:szCs w:val="22"/>
              </w:rPr>
            </w:pPr>
            <w:r w:rsidRPr="0070704C">
              <w:rPr>
                <w:kern w:val="36"/>
                <w:sz w:val="22"/>
                <w:szCs w:val="22"/>
              </w:rPr>
              <w:t>Зализняк В. Е., Золотов О. А.</w:t>
            </w:r>
          </w:p>
        </w:tc>
        <w:tc>
          <w:tcPr>
            <w:tcW w:w="1701" w:type="dxa"/>
          </w:tcPr>
          <w:p w:rsidR="0070704C" w:rsidRPr="00F96382" w:rsidRDefault="0070704C" w:rsidP="0070704C">
            <w:pPr>
              <w:rPr>
                <w:sz w:val="22"/>
                <w:szCs w:val="22"/>
              </w:rPr>
            </w:pPr>
            <w:r>
              <w:t xml:space="preserve">М.: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709" w:type="dxa"/>
          </w:tcPr>
          <w:p w:rsidR="0070704C" w:rsidRPr="00F96382" w:rsidRDefault="0070704C" w:rsidP="00707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401" w:type="dxa"/>
            <w:gridSpan w:val="2"/>
          </w:tcPr>
          <w:p w:rsidR="0070704C" w:rsidRPr="00F96382" w:rsidRDefault="0070704C" w:rsidP="00C15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:rsidR="0070704C" w:rsidRDefault="00872F32">
            <w:hyperlink r:id="rId24" w:tgtFrame="_blank" w:history="1">
              <w:r w:rsidR="0070704C">
                <w:rPr>
                  <w:rStyle w:val="af4"/>
                </w:rPr>
                <w:t>https://urait.ru/bcode/488304</w:t>
              </w:r>
            </w:hyperlink>
          </w:p>
        </w:tc>
      </w:tr>
      <w:tr w:rsidR="0070704C" w:rsidRPr="00F96382" w:rsidTr="0070704C">
        <w:tc>
          <w:tcPr>
            <w:tcW w:w="647" w:type="dxa"/>
            <w:hideMark/>
          </w:tcPr>
          <w:p w:rsidR="0070704C" w:rsidRPr="0070704C" w:rsidRDefault="0070704C" w:rsidP="00C15CB8">
            <w:pPr>
              <w:jc w:val="center"/>
              <w:rPr>
                <w:sz w:val="22"/>
                <w:szCs w:val="22"/>
              </w:rPr>
            </w:pPr>
            <w:r w:rsidRPr="0070704C">
              <w:rPr>
                <w:sz w:val="22"/>
                <w:szCs w:val="22"/>
              </w:rPr>
              <w:t>4.</w:t>
            </w:r>
          </w:p>
        </w:tc>
        <w:tc>
          <w:tcPr>
            <w:tcW w:w="1871" w:type="dxa"/>
          </w:tcPr>
          <w:p w:rsidR="0070704C" w:rsidRPr="00F96382" w:rsidRDefault="0070704C" w:rsidP="0070704C">
            <w:pPr>
              <w:rPr>
                <w:sz w:val="22"/>
                <w:szCs w:val="22"/>
              </w:rPr>
            </w:pPr>
            <w:r w:rsidRPr="0070704C">
              <w:rPr>
                <w:sz w:val="22"/>
                <w:szCs w:val="22"/>
              </w:rPr>
              <w:t>Теория игр: учебник и практикум для вузов</w:t>
            </w:r>
          </w:p>
        </w:tc>
        <w:tc>
          <w:tcPr>
            <w:tcW w:w="1701" w:type="dxa"/>
          </w:tcPr>
          <w:p w:rsidR="0070704C" w:rsidRPr="00F96382" w:rsidRDefault="0070704C" w:rsidP="00707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Челноков</w:t>
            </w:r>
            <w:r w:rsidRPr="0070704C">
              <w:rPr>
                <w:sz w:val="22"/>
                <w:szCs w:val="22"/>
              </w:rPr>
              <w:t xml:space="preserve"> А.Ю.  </w:t>
            </w:r>
          </w:p>
        </w:tc>
        <w:tc>
          <w:tcPr>
            <w:tcW w:w="1701" w:type="dxa"/>
          </w:tcPr>
          <w:p w:rsidR="0070704C" w:rsidRPr="00F96382" w:rsidRDefault="0070704C" w:rsidP="0070704C">
            <w:pPr>
              <w:rPr>
                <w:sz w:val="22"/>
                <w:szCs w:val="22"/>
              </w:rPr>
            </w:pPr>
            <w:r>
              <w:t xml:space="preserve">М.: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709" w:type="dxa"/>
          </w:tcPr>
          <w:p w:rsidR="0070704C" w:rsidRPr="00F96382" w:rsidRDefault="0070704C" w:rsidP="00707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401" w:type="dxa"/>
            <w:gridSpan w:val="2"/>
          </w:tcPr>
          <w:p w:rsidR="0070704C" w:rsidRPr="00F96382" w:rsidRDefault="0070704C" w:rsidP="00C15CB8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:rsidR="0070704C" w:rsidRDefault="00872F32">
            <w:hyperlink r:id="rId25" w:tgtFrame="_blank" w:history="1">
              <w:r w:rsidR="0070704C">
                <w:rPr>
                  <w:rStyle w:val="af4"/>
                </w:rPr>
                <w:t>https://urait.ru/bcode/489321</w:t>
              </w:r>
            </w:hyperlink>
          </w:p>
        </w:tc>
      </w:tr>
      <w:tr w:rsidR="0070704C" w:rsidRPr="00E059E4" w:rsidTr="0070704C">
        <w:tc>
          <w:tcPr>
            <w:tcW w:w="647" w:type="dxa"/>
          </w:tcPr>
          <w:p w:rsidR="0070704C" w:rsidRPr="004B0946" w:rsidRDefault="0070704C" w:rsidP="00C15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B0946">
              <w:rPr>
                <w:sz w:val="22"/>
                <w:szCs w:val="22"/>
              </w:rPr>
              <w:t>.</w:t>
            </w:r>
          </w:p>
        </w:tc>
        <w:tc>
          <w:tcPr>
            <w:tcW w:w="1871" w:type="dxa"/>
          </w:tcPr>
          <w:p w:rsidR="0070704C" w:rsidRPr="00F96382" w:rsidRDefault="0070704C" w:rsidP="00C15CB8">
            <w:pPr>
              <w:rPr>
                <w:sz w:val="22"/>
                <w:szCs w:val="22"/>
              </w:rPr>
            </w:pPr>
            <w:r w:rsidRPr="004B0946">
              <w:rPr>
                <w:sz w:val="22"/>
                <w:szCs w:val="22"/>
              </w:rPr>
              <w:t>Математическое и компьютерное моделирование: практикум</w:t>
            </w:r>
          </w:p>
        </w:tc>
        <w:tc>
          <w:tcPr>
            <w:tcW w:w="1701" w:type="dxa"/>
          </w:tcPr>
          <w:p w:rsidR="0070704C" w:rsidRPr="00F96382" w:rsidRDefault="0070704C" w:rsidP="00C15CB8">
            <w:pPr>
              <w:rPr>
                <w:sz w:val="22"/>
                <w:szCs w:val="22"/>
              </w:rPr>
            </w:pPr>
            <w:r w:rsidRPr="004B0946">
              <w:rPr>
                <w:sz w:val="22"/>
                <w:szCs w:val="22"/>
              </w:rPr>
              <w:t>Семенов А.Г.</w:t>
            </w:r>
          </w:p>
        </w:tc>
        <w:tc>
          <w:tcPr>
            <w:tcW w:w="1701" w:type="dxa"/>
          </w:tcPr>
          <w:p w:rsidR="0070704C" w:rsidRPr="00F96382" w:rsidRDefault="0070704C" w:rsidP="00C15CB8">
            <w:pPr>
              <w:rPr>
                <w:sz w:val="22"/>
                <w:szCs w:val="22"/>
              </w:rPr>
            </w:pPr>
            <w:r w:rsidRPr="004B0946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709" w:type="dxa"/>
          </w:tcPr>
          <w:p w:rsidR="0070704C" w:rsidRPr="004B0946" w:rsidRDefault="0070704C" w:rsidP="00C15CB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401" w:type="dxa"/>
            <w:gridSpan w:val="2"/>
          </w:tcPr>
          <w:p w:rsidR="0070704C" w:rsidRPr="00F96382" w:rsidRDefault="0070704C" w:rsidP="00C15CB8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:rsidR="0070704C" w:rsidRDefault="00872F32">
            <w:hyperlink r:id="rId26" w:history="1">
              <w:r w:rsidR="0070704C" w:rsidRPr="008C5141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</w:tc>
      </w:tr>
      <w:tr w:rsidR="0070704C" w:rsidRPr="00F96382" w:rsidTr="0070704C">
        <w:tc>
          <w:tcPr>
            <w:tcW w:w="647" w:type="dxa"/>
          </w:tcPr>
          <w:p w:rsidR="0070704C" w:rsidRPr="005E3C5A" w:rsidRDefault="0070704C" w:rsidP="00C15CB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71" w:type="dxa"/>
          </w:tcPr>
          <w:p w:rsidR="0070704C" w:rsidRPr="00F96382" w:rsidRDefault="004924FA" w:rsidP="00C15CB8">
            <w:pPr>
              <w:rPr>
                <w:sz w:val="22"/>
                <w:szCs w:val="22"/>
              </w:rPr>
            </w:pPr>
            <w:r w:rsidRPr="004924FA">
              <w:rPr>
                <w:sz w:val="22"/>
                <w:szCs w:val="22"/>
              </w:rPr>
              <w:t xml:space="preserve">Программирование на языке высокого уровня </w:t>
            </w:r>
            <w:proofErr w:type="spellStart"/>
            <w:r w:rsidRPr="004924FA">
              <w:rPr>
                <w:sz w:val="22"/>
                <w:szCs w:val="22"/>
              </w:rPr>
              <w:t>Python</w:t>
            </w:r>
            <w:proofErr w:type="spellEnd"/>
            <w:r w:rsidRPr="004924FA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701" w:type="dxa"/>
          </w:tcPr>
          <w:p w:rsidR="0070704C" w:rsidRPr="00F96382" w:rsidRDefault="004924FA" w:rsidP="004924FA">
            <w:pPr>
              <w:rPr>
                <w:sz w:val="22"/>
                <w:szCs w:val="22"/>
              </w:rPr>
            </w:pPr>
            <w:r w:rsidRPr="004924FA">
              <w:rPr>
                <w:sz w:val="22"/>
                <w:szCs w:val="22"/>
              </w:rPr>
              <w:t xml:space="preserve">Федоров Д. Ю.  </w:t>
            </w:r>
          </w:p>
        </w:tc>
        <w:tc>
          <w:tcPr>
            <w:tcW w:w="1701" w:type="dxa"/>
          </w:tcPr>
          <w:p w:rsidR="0070704C" w:rsidRPr="00F96382" w:rsidRDefault="0070704C" w:rsidP="0070704C">
            <w:pPr>
              <w:rPr>
                <w:sz w:val="22"/>
                <w:szCs w:val="22"/>
              </w:rPr>
            </w:pPr>
            <w:r>
              <w:t xml:space="preserve">М.: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709" w:type="dxa"/>
          </w:tcPr>
          <w:p w:rsidR="0070704C" w:rsidRPr="00F96382" w:rsidRDefault="0070704C" w:rsidP="00707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94" w:type="dxa"/>
          </w:tcPr>
          <w:p w:rsidR="0070704C" w:rsidRPr="00F96382" w:rsidRDefault="0070704C" w:rsidP="00C15CB8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</w:tcPr>
          <w:p w:rsidR="0070704C" w:rsidRDefault="00872F32">
            <w:hyperlink r:id="rId27" w:tgtFrame="_blank" w:history="1">
              <w:r w:rsidR="004924FA">
                <w:rPr>
                  <w:rStyle w:val="af4"/>
                </w:rPr>
                <w:t>https://urait.ru/bcode/492920</w:t>
              </w:r>
            </w:hyperlink>
          </w:p>
        </w:tc>
      </w:tr>
    </w:tbl>
    <w:p w:rsidR="004924FA" w:rsidRDefault="004924FA" w:rsidP="0070704C">
      <w:pPr>
        <w:pStyle w:val="14"/>
        <w:spacing w:line="240" w:lineRule="auto"/>
        <w:ind w:left="0"/>
        <w:jc w:val="left"/>
        <w:rPr>
          <w:b/>
          <w:bCs/>
          <w:color w:val="000000"/>
        </w:rPr>
      </w:pPr>
    </w:p>
    <w:p w:rsidR="0070704C" w:rsidRPr="004924FA" w:rsidRDefault="0070704C" w:rsidP="004924FA">
      <w:pPr>
        <w:pStyle w:val="14"/>
        <w:spacing w:line="240" w:lineRule="auto"/>
        <w:ind w:left="0"/>
        <w:rPr>
          <w:sz w:val="24"/>
        </w:rPr>
      </w:pPr>
      <w:r w:rsidRPr="004924FA">
        <w:rPr>
          <w:b/>
          <w:bCs/>
          <w:color w:val="000000"/>
          <w:sz w:val="24"/>
        </w:rPr>
        <w:t xml:space="preserve">8. </w:t>
      </w:r>
      <w:r w:rsidRPr="004924FA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:rsidR="0070704C" w:rsidRPr="0070704C" w:rsidRDefault="0070704C" w:rsidP="0070704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70704C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28" w:history="1">
        <w:r w:rsidRPr="0070704C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70704C" w:rsidRPr="0070704C" w:rsidRDefault="0070704C" w:rsidP="0070704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70704C">
        <w:rPr>
          <w:kern w:val="1"/>
          <w:lang w:eastAsia="zh-CN"/>
        </w:rPr>
        <w:t>2. «</w:t>
      </w:r>
      <w:proofErr w:type="spellStart"/>
      <w:r w:rsidRPr="0070704C">
        <w:rPr>
          <w:kern w:val="1"/>
          <w:lang w:eastAsia="zh-CN"/>
        </w:rPr>
        <w:t>eLibrary</w:t>
      </w:r>
      <w:proofErr w:type="spellEnd"/>
      <w:r w:rsidRPr="0070704C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29" w:history="1">
        <w:r w:rsidRPr="0070704C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70704C" w:rsidRPr="0070704C" w:rsidRDefault="0070704C" w:rsidP="0070704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70704C">
        <w:rPr>
          <w:kern w:val="1"/>
          <w:lang w:eastAsia="zh-CN"/>
        </w:rPr>
        <w:t>3. «</w:t>
      </w:r>
      <w:proofErr w:type="spellStart"/>
      <w:r w:rsidRPr="0070704C">
        <w:rPr>
          <w:kern w:val="1"/>
          <w:lang w:eastAsia="zh-CN"/>
        </w:rPr>
        <w:t>КиберЛенинка</w:t>
      </w:r>
      <w:proofErr w:type="spellEnd"/>
      <w:r w:rsidRPr="0070704C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30" w:history="1">
        <w:r w:rsidRPr="0070704C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70704C" w:rsidRPr="0070704C" w:rsidRDefault="0070704C" w:rsidP="0070704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70704C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31" w:history="1">
        <w:r w:rsidRPr="0070704C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70704C" w:rsidRPr="0070704C" w:rsidRDefault="0070704C" w:rsidP="0070704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70704C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32" w:history="1">
        <w:r w:rsidRPr="0070704C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70704C" w:rsidRPr="0070704C" w:rsidRDefault="0070704C" w:rsidP="0070704C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70704C" w:rsidRPr="0070704C" w:rsidRDefault="0070704C" w:rsidP="0070704C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70704C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70704C" w:rsidRPr="0070704C" w:rsidRDefault="0070704C" w:rsidP="0070704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70704C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0704C" w:rsidRPr="0070704C" w:rsidRDefault="0070704C" w:rsidP="0070704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70704C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70704C">
        <w:rPr>
          <w:rFonts w:eastAsia="WenQuanYi Micro Hei"/>
          <w:kern w:val="1"/>
          <w:lang w:eastAsia="zh-CN"/>
        </w:rPr>
        <w:t>LibreOffice</w:t>
      </w:r>
      <w:proofErr w:type="spellEnd"/>
      <w:r w:rsidRPr="0070704C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0704C" w:rsidRPr="0070704C" w:rsidRDefault="0070704C" w:rsidP="0070704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70704C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0704C" w:rsidRPr="0070704C" w:rsidRDefault="0070704C" w:rsidP="0070704C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70704C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0704C" w:rsidRPr="0070704C" w:rsidRDefault="0070704C" w:rsidP="0070704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70704C" w:rsidRPr="0070704C" w:rsidRDefault="0070704C" w:rsidP="0070704C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70704C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70704C" w:rsidRPr="0070704C" w:rsidRDefault="0070704C" w:rsidP="0070704C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70704C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0704C" w:rsidRPr="0070704C" w:rsidRDefault="0070704C" w:rsidP="0070704C">
      <w:pPr>
        <w:widowControl w:val="0"/>
        <w:numPr>
          <w:ilvl w:val="0"/>
          <w:numId w:val="4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70704C">
        <w:rPr>
          <w:rFonts w:eastAsia="WenQuanYi Micro Hei"/>
          <w:kern w:val="1"/>
          <w:lang w:eastAsia="zh-CN"/>
        </w:rPr>
        <w:t>Windows 10 x64</w:t>
      </w:r>
    </w:p>
    <w:p w:rsidR="0070704C" w:rsidRPr="0070704C" w:rsidRDefault="0070704C" w:rsidP="0070704C">
      <w:pPr>
        <w:widowControl w:val="0"/>
        <w:numPr>
          <w:ilvl w:val="0"/>
          <w:numId w:val="4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70704C">
        <w:rPr>
          <w:rFonts w:eastAsia="WenQuanYi Micro Hei"/>
          <w:kern w:val="1"/>
          <w:lang w:eastAsia="zh-CN"/>
        </w:rPr>
        <w:t>MicrosoftOffice</w:t>
      </w:r>
      <w:proofErr w:type="spellEnd"/>
      <w:r w:rsidRPr="0070704C">
        <w:rPr>
          <w:rFonts w:eastAsia="WenQuanYi Micro Hei"/>
          <w:kern w:val="1"/>
          <w:lang w:eastAsia="zh-CN"/>
        </w:rPr>
        <w:t xml:space="preserve"> 2016</w:t>
      </w:r>
    </w:p>
    <w:p w:rsidR="0070704C" w:rsidRPr="0070704C" w:rsidRDefault="0070704C" w:rsidP="0070704C">
      <w:pPr>
        <w:widowControl w:val="0"/>
        <w:numPr>
          <w:ilvl w:val="0"/>
          <w:numId w:val="4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70704C">
        <w:rPr>
          <w:rFonts w:eastAsia="WenQuanYi Micro Hei"/>
          <w:kern w:val="1"/>
          <w:lang w:eastAsia="zh-CN"/>
        </w:rPr>
        <w:t>LibreOffice</w:t>
      </w:r>
      <w:proofErr w:type="spellEnd"/>
    </w:p>
    <w:p w:rsidR="0070704C" w:rsidRPr="0070704C" w:rsidRDefault="0070704C" w:rsidP="0070704C">
      <w:pPr>
        <w:widowControl w:val="0"/>
        <w:numPr>
          <w:ilvl w:val="0"/>
          <w:numId w:val="4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70704C">
        <w:rPr>
          <w:rFonts w:eastAsia="WenQuanYi Micro Hei"/>
          <w:kern w:val="1"/>
          <w:lang w:eastAsia="zh-CN"/>
        </w:rPr>
        <w:t>Firefox</w:t>
      </w:r>
      <w:proofErr w:type="spellEnd"/>
    </w:p>
    <w:p w:rsidR="0070704C" w:rsidRPr="0070704C" w:rsidRDefault="0070704C" w:rsidP="0070704C">
      <w:pPr>
        <w:widowControl w:val="0"/>
        <w:numPr>
          <w:ilvl w:val="0"/>
          <w:numId w:val="4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70704C">
        <w:rPr>
          <w:rFonts w:eastAsia="WenQuanYi Micro Hei"/>
          <w:kern w:val="1"/>
          <w:lang w:eastAsia="zh-CN"/>
        </w:rPr>
        <w:t>GIMP</w:t>
      </w:r>
    </w:p>
    <w:p w:rsidR="0070704C" w:rsidRPr="0070704C" w:rsidRDefault="0070704C" w:rsidP="0070704C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70704C" w:rsidRPr="0070704C" w:rsidRDefault="0070704C" w:rsidP="0070704C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70704C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70704C" w:rsidRPr="0070704C" w:rsidRDefault="0070704C" w:rsidP="0070704C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70704C">
        <w:rPr>
          <w:rFonts w:eastAsia="WenQuanYi Micro Hei"/>
          <w:kern w:val="1"/>
          <w:lang w:eastAsia="zh-CN"/>
        </w:rPr>
        <w:t>Не используются</w:t>
      </w:r>
    </w:p>
    <w:p w:rsidR="0070704C" w:rsidRPr="0070704C" w:rsidRDefault="0070704C" w:rsidP="0070704C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70704C" w:rsidRPr="0070704C" w:rsidRDefault="0070704C" w:rsidP="0070704C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70704C">
        <w:rPr>
          <w:b/>
          <w:bCs/>
          <w:kern w:val="1"/>
          <w:lang w:eastAsia="zh-CN"/>
        </w:rPr>
        <w:t xml:space="preserve">10. </w:t>
      </w:r>
      <w:r w:rsidRPr="0070704C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70704C" w:rsidRPr="0070704C" w:rsidRDefault="0070704C" w:rsidP="0070704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70704C" w:rsidRPr="0070704C" w:rsidRDefault="0070704C" w:rsidP="0070704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0704C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0704C" w:rsidRPr="0070704C" w:rsidRDefault="0070704C" w:rsidP="0070704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0704C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0704C" w:rsidRPr="0070704C" w:rsidRDefault="0070704C" w:rsidP="0070704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0704C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3108F" w:rsidRPr="003C0E55" w:rsidRDefault="0073108F" w:rsidP="0070704C">
      <w:pPr>
        <w:spacing w:before="120" w:after="120" w:line="360" w:lineRule="auto"/>
        <w:jc w:val="both"/>
      </w:pPr>
    </w:p>
    <w:sectPr w:rsidR="0073108F" w:rsidRPr="003C0E55" w:rsidSect="00C805B3">
      <w:head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32" w:rsidRDefault="00872F32">
      <w:r>
        <w:separator/>
      </w:r>
    </w:p>
  </w:endnote>
  <w:endnote w:type="continuationSeparator" w:id="0">
    <w:p w:rsidR="00872F32" w:rsidRDefault="0087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32" w:rsidRDefault="00872F32">
      <w:r>
        <w:separator/>
      </w:r>
    </w:p>
  </w:footnote>
  <w:footnote w:type="continuationSeparator" w:id="0">
    <w:p w:rsidR="00872F32" w:rsidRDefault="00872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4C" w:rsidRDefault="0070704C" w:rsidP="0014477D">
    <w:pPr>
      <w:pStyle w:val="a8"/>
      <w:framePr w:wrap="auto" w:vAnchor="text" w:hAnchor="margin" w:xAlign="right" w:y="1"/>
      <w:rPr>
        <w:rStyle w:val="aa"/>
      </w:rPr>
    </w:pPr>
  </w:p>
  <w:p w:rsidR="0070704C" w:rsidRDefault="0070704C" w:rsidP="00D06DF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17832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84FC5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880CD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FEA287A"/>
    <w:multiLevelType w:val="hybridMultilevel"/>
    <w:tmpl w:val="E4C6FC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009FF6">
      <w:start w:val="1"/>
      <w:numFmt w:val="decimal"/>
      <w:lvlText w:val="%3)"/>
      <w:lvlJc w:val="left"/>
      <w:pPr>
        <w:tabs>
          <w:tab w:val="num" w:pos="3135"/>
        </w:tabs>
        <w:ind w:left="3135" w:hanging="975"/>
      </w:pPr>
      <w:rPr>
        <w:rFonts w:cs="Times New Roman"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E5DC2"/>
    <w:multiLevelType w:val="hybridMultilevel"/>
    <w:tmpl w:val="3AC4BED4"/>
    <w:lvl w:ilvl="0" w:tplc="20FCB93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9B027A"/>
    <w:multiLevelType w:val="hybridMultilevel"/>
    <w:tmpl w:val="54CEB6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3003D"/>
    <w:multiLevelType w:val="hybridMultilevel"/>
    <w:tmpl w:val="BBE4A7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844E5D"/>
    <w:multiLevelType w:val="hybridMultilevel"/>
    <w:tmpl w:val="F70E8D66"/>
    <w:lvl w:ilvl="0" w:tplc="EE38749A">
      <w:start w:val="1"/>
      <w:numFmt w:val="decimal"/>
      <w:pStyle w:val="a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0327A6"/>
    <w:multiLevelType w:val="singleLevel"/>
    <w:tmpl w:val="D04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</w:rPr>
    </w:lvl>
  </w:abstractNum>
  <w:abstractNum w:abstractNumId="12" w15:restartNumberingAfterBreak="0">
    <w:nsid w:val="3248217B"/>
    <w:multiLevelType w:val="hybridMultilevel"/>
    <w:tmpl w:val="F60A65A6"/>
    <w:lvl w:ilvl="0" w:tplc="20FCB93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233DCE"/>
    <w:multiLevelType w:val="hybridMultilevel"/>
    <w:tmpl w:val="87F898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3B0ADD"/>
    <w:multiLevelType w:val="multilevel"/>
    <w:tmpl w:val="9D9C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67F1E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4525A33"/>
    <w:multiLevelType w:val="hybridMultilevel"/>
    <w:tmpl w:val="A57C20F6"/>
    <w:lvl w:ilvl="0" w:tplc="F7D65F62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5254C"/>
    <w:multiLevelType w:val="multilevel"/>
    <w:tmpl w:val="9D9C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0"/>
  </w:num>
  <w:num w:numId="8">
    <w:abstractNumId w:val="1"/>
  </w:num>
  <w:num w:numId="9">
    <w:abstractNumId w:val="2"/>
  </w:num>
  <w:num w:numId="10">
    <w:abstractNumId w:val="0"/>
  </w:num>
  <w:num w:numId="11">
    <w:abstractNumId w:val="1"/>
  </w:num>
  <w:num w:numId="12">
    <w:abstractNumId w:val="2"/>
  </w:num>
  <w:num w:numId="13">
    <w:abstractNumId w:val="0"/>
  </w:num>
  <w:num w:numId="14">
    <w:abstractNumId w:val="1"/>
  </w:num>
  <w:num w:numId="15">
    <w:abstractNumId w:val="2"/>
  </w:num>
  <w:num w:numId="16">
    <w:abstractNumId w:val="0"/>
  </w:num>
  <w:num w:numId="17">
    <w:abstractNumId w:val="1"/>
  </w:num>
  <w:num w:numId="18">
    <w:abstractNumId w:val="2"/>
  </w:num>
  <w:num w:numId="19">
    <w:abstractNumId w:val="0"/>
  </w:num>
  <w:num w:numId="20">
    <w:abstractNumId w:val="1"/>
  </w:num>
  <w:num w:numId="21">
    <w:abstractNumId w:val="2"/>
  </w:num>
  <w:num w:numId="22">
    <w:abstractNumId w:val="16"/>
  </w:num>
  <w:num w:numId="23">
    <w:abstractNumId w:val="22"/>
  </w:num>
  <w:num w:numId="24">
    <w:abstractNumId w:val="7"/>
  </w:num>
  <w:num w:numId="25">
    <w:abstractNumId w:val="21"/>
  </w:num>
  <w:num w:numId="26">
    <w:abstractNumId w:val="23"/>
  </w:num>
  <w:num w:numId="27">
    <w:abstractNumId w:val="17"/>
  </w:num>
  <w:num w:numId="28">
    <w:abstractNumId w:val="1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4"/>
  </w:num>
  <w:num w:numId="32">
    <w:abstractNumId w:val="9"/>
  </w:num>
  <w:num w:numId="33">
    <w:abstractNumId w:val="6"/>
  </w:num>
  <w:num w:numId="34">
    <w:abstractNumId w:val="5"/>
  </w:num>
  <w:num w:numId="35">
    <w:abstractNumId w:val="13"/>
  </w:num>
  <w:num w:numId="36">
    <w:abstractNumId w:val="20"/>
  </w:num>
  <w:num w:numId="37">
    <w:abstractNumId w:val="19"/>
  </w:num>
  <w:num w:numId="38">
    <w:abstractNumId w:val="4"/>
  </w:num>
  <w:num w:numId="39">
    <w:abstractNumId w:val="18"/>
  </w:num>
  <w:num w:numId="40">
    <w:abstractNumId w:val="8"/>
  </w:num>
  <w:num w:numId="41">
    <w:abstractNumId w:val="3"/>
  </w:num>
  <w:num w:numId="4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554E"/>
    <w:rsid w:val="000113DB"/>
    <w:rsid w:val="0001273F"/>
    <w:rsid w:val="00022980"/>
    <w:rsid w:val="000248D3"/>
    <w:rsid w:val="000335AC"/>
    <w:rsid w:val="00033760"/>
    <w:rsid w:val="00033AEC"/>
    <w:rsid w:val="00037EA9"/>
    <w:rsid w:val="00040027"/>
    <w:rsid w:val="00041FEA"/>
    <w:rsid w:val="0004305E"/>
    <w:rsid w:val="0004633E"/>
    <w:rsid w:val="00051D77"/>
    <w:rsid w:val="00056846"/>
    <w:rsid w:val="000573FC"/>
    <w:rsid w:val="000608AF"/>
    <w:rsid w:val="00064558"/>
    <w:rsid w:val="0006461A"/>
    <w:rsid w:val="00065651"/>
    <w:rsid w:val="00065678"/>
    <w:rsid w:val="00076B8A"/>
    <w:rsid w:val="00077283"/>
    <w:rsid w:val="00080264"/>
    <w:rsid w:val="00081D4B"/>
    <w:rsid w:val="000A250C"/>
    <w:rsid w:val="000A4E10"/>
    <w:rsid w:val="000B12C2"/>
    <w:rsid w:val="000B5594"/>
    <w:rsid w:val="000C1225"/>
    <w:rsid w:val="000C266A"/>
    <w:rsid w:val="000C46C1"/>
    <w:rsid w:val="000C7AAA"/>
    <w:rsid w:val="000D2C51"/>
    <w:rsid w:val="000E1224"/>
    <w:rsid w:val="000E4F46"/>
    <w:rsid w:val="000E7DA1"/>
    <w:rsid w:val="000F23C3"/>
    <w:rsid w:val="000F420F"/>
    <w:rsid w:val="000F461D"/>
    <w:rsid w:val="000F589C"/>
    <w:rsid w:val="000F5976"/>
    <w:rsid w:val="000F5C62"/>
    <w:rsid w:val="00101252"/>
    <w:rsid w:val="001043BC"/>
    <w:rsid w:val="00104709"/>
    <w:rsid w:val="001065A8"/>
    <w:rsid w:val="00114B70"/>
    <w:rsid w:val="0011556B"/>
    <w:rsid w:val="00121712"/>
    <w:rsid w:val="0012224D"/>
    <w:rsid w:val="001237DA"/>
    <w:rsid w:val="00133F3B"/>
    <w:rsid w:val="001357B4"/>
    <w:rsid w:val="001415B7"/>
    <w:rsid w:val="0014193C"/>
    <w:rsid w:val="0014276E"/>
    <w:rsid w:val="0014477D"/>
    <w:rsid w:val="00151163"/>
    <w:rsid w:val="00154600"/>
    <w:rsid w:val="00155342"/>
    <w:rsid w:val="00156E8D"/>
    <w:rsid w:val="00162958"/>
    <w:rsid w:val="0016340F"/>
    <w:rsid w:val="0016387E"/>
    <w:rsid w:val="001639BB"/>
    <w:rsid w:val="001668CE"/>
    <w:rsid w:val="00166E82"/>
    <w:rsid w:val="0017102E"/>
    <w:rsid w:val="001717AD"/>
    <w:rsid w:val="00171ADF"/>
    <w:rsid w:val="00171E7C"/>
    <w:rsid w:val="00185393"/>
    <w:rsid w:val="001856FD"/>
    <w:rsid w:val="001860FC"/>
    <w:rsid w:val="00187CF7"/>
    <w:rsid w:val="001905D7"/>
    <w:rsid w:val="001959A6"/>
    <w:rsid w:val="00197F10"/>
    <w:rsid w:val="001A05C5"/>
    <w:rsid w:val="001A50B4"/>
    <w:rsid w:val="001A7AFD"/>
    <w:rsid w:val="001B6146"/>
    <w:rsid w:val="001B7387"/>
    <w:rsid w:val="001B7AE5"/>
    <w:rsid w:val="001C48B8"/>
    <w:rsid w:val="001D000A"/>
    <w:rsid w:val="001E0C25"/>
    <w:rsid w:val="001F5E44"/>
    <w:rsid w:val="00201C36"/>
    <w:rsid w:val="00204E5A"/>
    <w:rsid w:val="002104F8"/>
    <w:rsid w:val="00214166"/>
    <w:rsid w:val="002152A6"/>
    <w:rsid w:val="0021569F"/>
    <w:rsid w:val="002171AE"/>
    <w:rsid w:val="00220028"/>
    <w:rsid w:val="0022538C"/>
    <w:rsid w:val="0022729E"/>
    <w:rsid w:val="0023651E"/>
    <w:rsid w:val="00241D54"/>
    <w:rsid w:val="00242A89"/>
    <w:rsid w:val="00242E0B"/>
    <w:rsid w:val="0024434E"/>
    <w:rsid w:val="00250360"/>
    <w:rsid w:val="00251ABE"/>
    <w:rsid w:val="002532D4"/>
    <w:rsid w:val="00254D8E"/>
    <w:rsid w:val="00255A37"/>
    <w:rsid w:val="002565ED"/>
    <w:rsid w:val="0026216B"/>
    <w:rsid w:val="00262C9F"/>
    <w:rsid w:val="00270AD8"/>
    <w:rsid w:val="00271D1E"/>
    <w:rsid w:val="00272972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538"/>
    <w:rsid w:val="002A4612"/>
    <w:rsid w:val="002A52E6"/>
    <w:rsid w:val="002A79D1"/>
    <w:rsid w:val="002A7DCA"/>
    <w:rsid w:val="002B0FAF"/>
    <w:rsid w:val="002B36AA"/>
    <w:rsid w:val="002B3AAF"/>
    <w:rsid w:val="002B4680"/>
    <w:rsid w:val="002B63AE"/>
    <w:rsid w:val="002C1B9B"/>
    <w:rsid w:val="002C1F8A"/>
    <w:rsid w:val="002C4D65"/>
    <w:rsid w:val="002D30AE"/>
    <w:rsid w:val="002D5873"/>
    <w:rsid w:val="002D6C48"/>
    <w:rsid w:val="002D7648"/>
    <w:rsid w:val="002E3B43"/>
    <w:rsid w:val="002E4D1C"/>
    <w:rsid w:val="002E5DEA"/>
    <w:rsid w:val="002E7B3B"/>
    <w:rsid w:val="002F2378"/>
    <w:rsid w:val="002F49A9"/>
    <w:rsid w:val="002F7055"/>
    <w:rsid w:val="002F7E29"/>
    <w:rsid w:val="00300DCC"/>
    <w:rsid w:val="00300F58"/>
    <w:rsid w:val="003061E2"/>
    <w:rsid w:val="00311C9C"/>
    <w:rsid w:val="003137B7"/>
    <w:rsid w:val="0031568E"/>
    <w:rsid w:val="003202E3"/>
    <w:rsid w:val="003235D0"/>
    <w:rsid w:val="003300DA"/>
    <w:rsid w:val="00340A9C"/>
    <w:rsid w:val="00341595"/>
    <w:rsid w:val="00343320"/>
    <w:rsid w:val="00345B5E"/>
    <w:rsid w:val="00354F7D"/>
    <w:rsid w:val="00360085"/>
    <w:rsid w:val="00360191"/>
    <w:rsid w:val="00360688"/>
    <w:rsid w:val="00362924"/>
    <w:rsid w:val="00366E49"/>
    <w:rsid w:val="00366EBC"/>
    <w:rsid w:val="0037327E"/>
    <w:rsid w:val="00375D0C"/>
    <w:rsid w:val="00380163"/>
    <w:rsid w:val="00381412"/>
    <w:rsid w:val="003816D8"/>
    <w:rsid w:val="00384D63"/>
    <w:rsid w:val="00385030"/>
    <w:rsid w:val="00385E56"/>
    <w:rsid w:val="0038707E"/>
    <w:rsid w:val="003903B7"/>
    <w:rsid w:val="003904D5"/>
    <w:rsid w:val="00390C2C"/>
    <w:rsid w:val="00395E94"/>
    <w:rsid w:val="003971CC"/>
    <w:rsid w:val="003A38C9"/>
    <w:rsid w:val="003C10A4"/>
    <w:rsid w:val="003C20B5"/>
    <w:rsid w:val="003C53D0"/>
    <w:rsid w:val="003C76B5"/>
    <w:rsid w:val="003E1908"/>
    <w:rsid w:val="003E26E9"/>
    <w:rsid w:val="003E5AD1"/>
    <w:rsid w:val="003E76EA"/>
    <w:rsid w:val="003E7DDB"/>
    <w:rsid w:val="003F1628"/>
    <w:rsid w:val="003F458A"/>
    <w:rsid w:val="0040199A"/>
    <w:rsid w:val="0040251F"/>
    <w:rsid w:val="004027A5"/>
    <w:rsid w:val="00407CC6"/>
    <w:rsid w:val="004124E8"/>
    <w:rsid w:val="00416031"/>
    <w:rsid w:val="00420A06"/>
    <w:rsid w:val="00434012"/>
    <w:rsid w:val="00437AE5"/>
    <w:rsid w:val="0044027D"/>
    <w:rsid w:val="0044091D"/>
    <w:rsid w:val="00450FE6"/>
    <w:rsid w:val="00461990"/>
    <w:rsid w:val="00461EB2"/>
    <w:rsid w:val="00466BBF"/>
    <w:rsid w:val="00470D55"/>
    <w:rsid w:val="00471090"/>
    <w:rsid w:val="00474EFB"/>
    <w:rsid w:val="00475B0E"/>
    <w:rsid w:val="00480C8C"/>
    <w:rsid w:val="00481059"/>
    <w:rsid w:val="00483CA6"/>
    <w:rsid w:val="00491414"/>
    <w:rsid w:val="004924FA"/>
    <w:rsid w:val="004A0EB5"/>
    <w:rsid w:val="004A60D4"/>
    <w:rsid w:val="004A76A8"/>
    <w:rsid w:val="004A7D3E"/>
    <w:rsid w:val="004B0CCB"/>
    <w:rsid w:val="004B4E1D"/>
    <w:rsid w:val="004B5711"/>
    <w:rsid w:val="004B6E80"/>
    <w:rsid w:val="004B7D6F"/>
    <w:rsid w:val="004C0089"/>
    <w:rsid w:val="004C2DA3"/>
    <w:rsid w:val="004C351C"/>
    <w:rsid w:val="004C633C"/>
    <w:rsid w:val="004C7491"/>
    <w:rsid w:val="004D4D7E"/>
    <w:rsid w:val="004D7D80"/>
    <w:rsid w:val="004E0952"/>
    <w:rsid w:val="004E658B"/>
    <w:rsid w:val="004F229E"/>
    <w:rsid w:val="004F3ED9"/>
    <w:rsid w:val="004F4A23"/>
    <w:rsid w:val="004F7C5F"/>
    <w:rsid w:val="0050175B"/>
    <w:rsid w:val="005168DA"/>
    <w:rsid w:val="00520749"/>
    <w:rsid w:val="00523CF9"/>
    <w:rsid w:val="00526079"/>
    <w:rsid w:val="00526EEB"/>
    <w:rsid w:val="0053349D"/>
    <w:rsid w:val="00534A7B"/>
    <w:rsid w:val="0053703A"/>
    <w:rsid w:val="005400B1"/>
    <w:rsid w:val="00540F92"/>
    <w:rsid w:val="00544A56"/>
    <w:rsid w:val="00554DE8"/>
    <w:rsid w:val="005560B2"/>
    <w:rsid w:val="00563D93"/>
    <w:rsid w:val="00564EFB"/>
    <w:rsid w:val="005700CA"/>
    <w:rsid w:val="00576416"/>
    <w:rsid w:val="00576563"/>
    <w:rsid w:val="00580ED2"/>
    <w:rsid w:val="00582BBB"/>
    <w:rsid w:val="00586844"/>
    <w:rsid w:val="00592BF6"/>
    <w:rsid w:val="00593C0C"/>
    <w:rsid w:val="005949B5"/>
    <w:rsid w:val="005965C5"/>
    <w:rsid w:val="00596809"/>
    <w:rsid w:val="00597235"/>
    <w:rsid w:val="005A175D"/>
    <w:rsid w:val="005A4816"/>
    <w:rsid w:val="005B28B9"/>
    <w:rsid w:val="005B424D"/>
    <w:rsid w:val="005B6BAC"/>
    <w:rsid w:val="005C5D06"/>
    <w:rsid w:val="005D4790"/>
    <w:rsid w:val="005D7975"/>
    <w:rsid w:val="005E1F02"/>
    <w:rsid w:val="005E5045"/>
    <w:rsid w:val="005F45F3"/>
    <w:rsid w:val="005F7E2E"/>
    <w:rsid w:val="00601AAD"/>
    <w:rsid w:val="0061123D"/>
    <w:rsid w:val="00612515"/>
    <w:rsid w:val="00613D0D"/>
    <w:rsid w:val="00615ED6"/>
    <w:rsid w:val="006176DD"/>
    <w:rsid w:val="00625492"/>
    <w:rsid w:val="006266F2"/>
    <w:rsid w:val="00632447"/>
    <w:rsid w:val="00634FFF"/>
    <w:rsid w:val="00635991"/>
    <w:rsid w:val="0063674C"/>
    <w:rsid w:val="00640082"/>
    <w:rsid w:val="00640C2C"/>
    <w:rsid w:val="00645345"/>
    <w:rsid w:val="00647D81"/>
    <w:rsid w:val="00653102"/>
    <w:rsid w:val="00656410"/>
    <w:rsid w:val="00662F33"/>
    <w:rsid w:val="0066357D"/>
    <w:rsid w:val="00667C53"/>
    <w:rsid w:val="0067037C"/>
    <w:rsid w:val="0067184D"/>
    <w:rsid w:val="0067305E"/>
    <w:rsid w:val="0067345C"/>
    <w:rsid w:val="0067551B"/>
    <w:rsid w:val="00676891"/>
    <w:rsid w:val="00680C8A"/>
    <w:rsid w:val="00683331"/>
    <w:rsid w:val="00683656"/>
    <w:rsid w:val="00685CDA"/>
    <w:rsid w:val="00687425"/>
    <w:rsid w:val="0068798D"/>
    <w:rsid w:val="00691465"/>
    <w:rsid w:val="0069233B"/>
    <w:rsid w:val="006935CF"/>
    <w:rsid w:val="006A0A9A"/>
    <w:rsid w:val="006A12D3"/>
    <w:rsid w:val="006A64CE"/>
    <w:rsid w:val="006A697C"/>
    <w:rsid w:val="006B152D"/>
    <w:rsid w:val="006B45BC"/>
    <w:rsid w:val="006B6150"/>
    <w:rsid w:val="006C04D9"/>
    <w:rsid w:val="006C2160"/>
    <w:rsid w:val="006C2A1F"/>
    <w:rsid w:val="006C6DD7"/>
    <w:rsid w:val="006D03EF"/>
    <w:rsid w:val="006E2B69"/>
    <w:rsid w:val="006E7CAF"/>
    <w:rsid w:val="006F0E83"/>
    <w:rsid w:val="006F1122"/>
    <w:rsid w:val="006F632C"/>
    <w:rsid w:val="00703A6B"/>
    <w:rsid w:val="0070492D"/>
    <w:rsid w:val="0070704C"/>
    <w:rsid w:val="00710144"/>
    <w:rsid w:val="00716E00"/>
    <w:rsid w:val="00724454"/>
    <w:rsid w:val="00726F50"/>
    <w:rsid w:val="0073108F"/>
    <w:rsid w:val="00733DBD"/>
    <w:rsid w:val="00734819"/>
    <w:rsid w:val="00741DFE"/>
    <w:rsid w:val="00742373"/>
    <w:rsid w:val="007460AF"/>
    <w:rsid w:val="0075502A"/>
    <w:rsid w:val="00760375"/>
    <w:rsid w:val="00760AE0"/>
    <w:rsid w:val="00760F3F"/>
    <w:rsid w:val="0076580D"/>
    <w:rsid w:val="007677F8"/>
    <w:rsid w:val="0076793F"/>
    <w:rsid w:val="00767EAF"/>
    <w:rsid w:val="007712C4"/>
    <w:rsid w:val="00774F34"/>
    <w:rsid w:val="0077528F"/>
    <w:rsid w:val="00776D89"/>
    <w:rsid w:val="00781D2B"/>
    <w:rsid w:val="00785CA7"/>
    <w:rsid w:val="00787D60"/>
    <w:rsid w:val="0079716A"/>
    <w:rsid w:val="007A0805"/>
    <w:rsid w:val="007A1B6C"/>
    <w:rsid w:val="007A1FB7"/>
    <w:rsid w:val="007A6143"/>
    <w:rsid w:val="007A6C23"/>
    <w:rsid w:val="007A6E6F"/>
    <w:rsid w:val="007C290E"/>
    <w:rsid w:val="007D32CF"/>
    <w:rsid w:val="007D4F35"/>
    <w:rsid w:val="007D5303"/>
    <w:rsid w:val="007D7D37"/>
    <w:rsid w:val="007E09EC"/>
    <w:rsid w:val="007E1278"/>
    <w:rsid w:val="007E1814"/>
    <w:rsid w:val="007E2237"/>
    <w:rsid w:val="007E3394"/>
    <w:rsid w:val="007E381C"/>
    <w:rsid w:val="007E4BDF"/>
    <w:rsid w:val="007F18F6"/>
    <w:rsid w:val="00803351"/>
    <w:rsid w:val="008102D2"/>
    <w:rsid w:val="008129E5"/>
    <w:rsid w:val="00814A72"/>
    <w:rsid w:val="008151C0"/>
    <w:rsid w:val="008158B5"/>
    <w:rsid w:val="00817005"/>
    <w:rsid w:val="00820020"/>
    <w:rsid w:val="00822D05"/>
    <w:rsid w:val="008238E7"/>
    <w:rsid w:val="00825A41"/>
    <w:rsid w:val="00827AD6"/>
    <w:rsid w:val="00830585"/>
    <w:rsid w:val="008328A1"/>
    <w:rsid w:val="0083302B"/>
    <w:rsid w:val="0083361E"/>
    <w:rsid w:val="0083392D"/>
    <w:rsid w:val="00835682"/>
    <w:rsid w:val="0083699D"/>
    <w:rsid w:val="0084369A"/>
    <w:rsid w:val="00843AF9"/>
    <w:rsid w:val="0084451A"/>
    <w:rsid w:val="00850F4C"/>
    <w:rsid w:val="00851207"/>
    <w:rsid w:val="00851B2A"/>
    <w:rsid w:val="00851D2A"/>
    <w:rsid w:val="00852CA6"/>
    <w:rsid w:val="00853A08"/>
    <w:rsid w:val="008543B3"/>
    <w:rsid w:val="00854841"/>
    <w:rsid w:val="00854B15"/>
    <w:rsid w:val="00856823"/>
    <w:rsid w:val="008577B7"/>
    <w:rsid w:val="00861EE0"/>
    <w:rsid w:val="00862F0D"/>
    <w:rsid w:val="008640E1"/>
    <w:rsid w:val="00864916"/>
    <w:rsid w:val="0086555D"/>
    <w:rsid w:val="00866514"/>
    <w:rsid w:val="00870AA3"/>
    <w:rsid w:val="008720C9"/>
    <w:rsid w:val="00872F32"/>
    <w:rsid w:val="00872FEC"/>
    <w:rsid w:val="008761E0"/>
    <w:rsid w:val="008807C3"/>
    <w:rsid w:val="00881644"/>
    <w:rsid w:val="00883069"/>
    <w:rsid w:val="00883F1D"/>
    <w:rsid w:val="00886C79"/>
    <w:rsid w:val="00890BF1"/>
    <w:rsid w:val="008948E1"/>
    <w:rsid w:val="00896E21"/>
    <w:rsid w:val="008A047C"/>
    <w:rsid w:val="008A4B4C"/>
    <w:rsid w:val="008A5963"/>
    <w:rsid w:val="008B4338"/>
    <w:rsid w:val="008B5F57"/>
    <w:rsid w:val="008C0989"/>
    <w:rsid w:val="008C2262"/>
    <w:rsid w:val="008C6072"/>
    <w:rsid w:val="008D1095"/>
    <w:rsid w:val="008D4403"/>
    <w:rsid w:val="008D7592"/>
    <w:rsid w:val="008E1A75"/>
    <w:rsid w:val="008E5E54"/>
    <w:rsid w:val="008E6781"/>
    <w:rsid w:val="008F77BE"/>
    <w:rsid w:val="00900D35"/>
    <w:rsid w:val="00917BE4"/>
    <w:rsid w:val="00917D87"/>
    <w:rsid w:val="00924629"/>
    <w:rsid w:val="00926A1A"/>
    <w:rsid w:val="0093420A"/>
    <w:rsid w:val="00934D82"/>
    <w:rsid w:val="00941318"/>
    <w:rsid w:val="009460C4"/>
    <w:rsid w:val="009513E1"/>
    <w:rsid w:val="00955236"/>
    <w:rsid w:val="00960581"/>
    <w:rsid w:val="00964FC4"/>
    <w:rsid w:val="00971602"/>
    <w:rsid w:val="009716B0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C556C"/>
    <w:rsid w:val="009D3BDC"/>
    <w:rsid w:val="009D4525"/>
    <w:rsid w:val="009D60C9"/>
    <w:rsid w:val="009E02E3"/>
    <w:rsid w:val="009E0852"/>
    <w:rsid w:val="009E2D2F"/>
    <w:rsid w:val="009E47CD"/>
    <w:rsid w:val="009E529A"/>
    <w:rsid w:val="009E6921"/>
    <w:rsid w:val="009E75D3"/>
    <w:rsid w:val="009E7F7B"/>
    <w:rsid w:val="009F10D6"/>
    <w:rsid w:val="009F57FB"/>
    <w:rsid w:val="009F69FE"/>
    <w:rsid w:val="009F6A08"/>
    <w:rsid w:val="009F6D89"/>
    <w:rsid w:val="00A03CF0"/>
    <w:rsid w:val="00A153B5"/>
    <w:rsid w:val="00A17F6E"/>
    <w:rsid w:val="00A22611"/>
    <w:rsid w:val="00A228F6"/>
    <w:rsid w:val="00A307CC"/>
    <w:rsid w:val="00A31E4A"/>
    <w:rsid w:val="00A33B02"/>
    <w:rsid w:val="00A34C68"/>
    <w:rsid w:val="00A35D6B"/>
    <w:rsid w:val="00A40FE6"/>
    <w:rsid w:val="00A45D4A"/>
    <w:rsid w:val="00A46019"/>
    <w:rsid w:val="00A54CF4"/>
    <w:rsid w:val="00A573CE"/>
    <w:rsid w:val="00A64DCE"/>
    <w:rsid w:val="00A71C2F"/>
    <w:rsid w:val="00A80898"/>
    <w:rsid w:val="00A82E4F"/>
    <w:rsid w:val="00A91080"/>
    <w:rsid w:val="00A91354"/>
    <w:rsid w:val="00A92778"/>
    <w:rsid w:val="00A95739"/>
    <w:rsid w:val="00A96145"/>
    <w:rsid w:val="00AA0AEF"/>
    <w:rsid w:val="00AA484D"/>
    <w:rsid w:val="00AC18BB"/>
    <w:rsid w:val="00AC1E9D"/>
    <w:rsid w:val="00AC2315"/>
    <w:rsid w:val="00AC58BD"/>
    <w:rsid w:val="00AC69BA"/>
    <w:rsid w:val="00AC6E66"/>
    <w:rsid w:val="00AD14D4"/>
    <w:rsid w:val="00AD4BAC"/>
    <w:rsid w:val="00AD4BEB"/>
    <w:rsid w:val="00AD72A2"/>
    <w:rsid w:val="00AE1002"/>
    <w:rsid w:val="00AE1CEA"/>
    <w:rsid w:val="00AE293A"/>
    <w:rsid w:val="00AE4F27"/>
    <w:rsid w:val="00AF14AF"/>
    <w:rsid w:val="00AF179B"/>
    <w:rsid w:val="00B033EE"/>
    <w:rsid w:val="00B05C3E"/>
    <w:rsid w:val="00B05E0B"/>
    <w:rsid w:val="00B10A6D"/>
    <w:rsid w:val="00B10EAC"/>
    <w:rsid w:val="00B13633"/>
    <w:rsid w:val="00B15066"/>
    <w:rsid w:val="00B16E06"/>
    <w:rsid w:val="00B16F29"/>
    <w:rsid w:val="00B20C62"/>
    <w:rsid w:val="00B2113C"/>
    <w:rsid w:val="00B304A3"/>
    <w:rsid w:val="00B30FFD"/>
    <w:rsid w:val="00B446ED"/>
    <w:rsid w:val="00B4504B"/>
    <w:rsid w:val="00B45071"/>
    <w:rsid w:val="00B50F78"/>
    <w:rsid w:val="00B50F9D"/>
    <w:rsid w:val="00B6108A"/>
    <w:rsid w:val="00B6400E"/>
    <w:rsid w:val="00B6524B"/>
    <w:rsid w:val="00B65766"/>
    <w:rsid w:val="00B67C1D"/>
    <w:rsid w:val="00B70B0B"/>
    <w:rsid w:val="00B71E65"/>
    <w:rsid w:val="00B82872"/>
    <w:rsid w:val="00B85F24"/>
    <w:rsid w:val="00B872BE"/>
    <w:rsid w:val="00B929FE"/>
    <w:rsid w:val="00B93A7D"/>
    <w:rsid w:val="00B94DE7"/>
    <w:rsid w:val="00BA0701"/>
    <w:rsid w:val="00BA228C"/>
    <w:rsid w:val="00BA36CF"/>
    <w:rsid w:val="00BA7064"/>
    <w:rsid w:val="00BA71AB"/>
    <w:rsid w:val="00BA746B"/>
    <w:rsid w:val="00BB29A7"/>
    <w:rsid w:val="00BB46CE"/>
    <w:rsid w:val="00BC04A1"/>
    <w:rsid w:val="00BC5428"/>
    <w:rsid w:val="00BE0375"/>
    <w:rsid w:val="00BE095D"/>
    <w:rsid w:val="00BE353A"/>
    <w:rsid w:val="00BF09DD"/>
    <w:rsid w:val="00BF0C5B"/>
    <w:rsid w:val="00BF3114"/>
    <w:rsid w:val="00C01602"/>
    <w:rsid w:val="00C0425E"/>
    <w:rsid w:val="00C04CAE"/>
    <w:rsid w:val="00C07119"/>
    <w:rsid w:val="00C10643"/>
    <w:rsid w:val="00C10C96"/>
    <w:rsid w:val="00C13268"/>
    <w:rsid w:val="00C15CB8"/>
    <w:rsid w:val="00C163D5"/>
    <w:rsid w:val="00C17084"/>
    <w:rsid w:val="00C17E03"/>
    <w:rsid w:val="00C2165C"/>
    <w:rsid w:val="00C22CEF"/>
    <w:rsid w:val="00C26094"/>
    <w:rsid w:val="00C31A2C"/>
    <w:rsid w:val="00C35605"/>
    <w:rsid w:val="00C401F4"/>
    <w:rsid w:val="00C42CC3"/>
    <w:rsid w:val="00C447AF"/>
    <w:rsid w:val="00C47A94"/>
    <w:rsid w:val="00C47CD0"/>
    <w:rsid w:val="00C55B65"/>
    <w:rsid w:val="00C61956"/>
    <w:rsid w:val="00C62165"/>
    <w:rsid w:val="00C665A6"/>
    <w:rsid w:val="00C74CC2"/>
    <w:rsid w:val="00C805B3"/>
    <w:rsid w:val="00C835DC"/>
    <w:rsid w:val="00C90F41"/>
    <w:rsid w:val="00C92252"/>
    <w:rsid w:val="00C954EC"/>
    <w:rsid w:val="00CA2B8E"/>
    <w:rsid w:val="00CA619B"/>
    <w:rsid w:val="00CA6ACB"/>
    <w:rsid w:val="00CB5BCD"/>
    <w:rsid w:val="00CB5D6E"/>
    <w:rsid w:val="00CB6AC1"/>
    <w:rsid w:val="00CB7C09"/>
    <w:rsid w:val="00CC0C47"/>
    <w:rsid w:val="00CC104D"/>
    <w:rsid w:val="00CC40A9"/>
    <w:rsid w:val="00CC4B43"/>
    <w:rsid w:val="00CC5974"/>
    <w:rsid w:val="00CC5FC3"/>
    <w:rsid w:val="00CD3C6C"/>
    <w:rsid w:val="00CE01FB"/>
    <w:rsid w:val="00CE2519"/>
    <w:rsid w:val="00CE2935"/>
    <w:rsid w:val="00CE5855"/>
    <w:rsid w:val="00CE765D"/>
    <w:rsid w:val="00CF13D0"/>
    <w:rsid w:val="00CF4B83"/>
    <w:rsid w:val="00CF72D2"/>
    <w:rsid w:val="00D03CDC"/>
    <w:rsid w:val="00D052BA"/>
    <w:rsid w:val="00D0604A"/>
    <w:rsid w:val="00D06DFA"/>
    <w:rsid w:val="00D150C6"/>
    <w:rsid w:val="00D15B78"/>
    <w:rsid w:val="00D20CA0"/>
    <w:rsid w:val="00D22DB9"/>
    <w:rsid w:val="00D30CD7"/>
    <w:rsid w:val="00D40FAF"/>
    <w:rsid w:val="00D44696"/>
    <w:rsid w:val="00D47003"/>
    <w:rsid w:val="00D5380E"/>
    <w:rsid w:val="00D5519E"/>
    <w:rsid w:val="00D6425B"/>
    <w:rsid w:val="00D6468F"/>
    <w:rsid w:val="00D6657F"/>
    <w:rsid w:val="00D7009D"/>
    <w:rsid w:val="00D71D54"/>
    <w:rsid w:val="00D73C6F"/>
    <w:rsid w:val="00D74DF0"/>
    <w:rsid w:val="00D75076"/>
    <w:rsid w:val="00D75771"/>
    <w:rsid w:val="00D75C45"/>
    <w:rsid w:val="00D766F3"/>
    <w:rsid w:val="00D76840"/>
    <w:rsid w:val="00D8444B"/>
    <w:rsid w:val="00D91A1D"/>
    <w:rsid w:val="00D95D1E"/>
    <w:rsid w:val="00D96D2E"/>
    <w:rsid w:val="00D96FDF"/>
    <w:rsid w:val="00DA6839"/>
    <w:rsid w:val="00DB00FB"/>
    <w:rsid w:val="00DB10DA"/>
    <w:rsid w:val="00DB4B27"/>
    <w:rsid w:val="00DB7C78"/>
    <w:rsid w:val="00DC031E"/>
    <w:rsid w:val="00DC0719"/>
    <w:rsid w:val="00DC2913"/>
    <w:rsid w:val="00DC2BD0"/>
    <w:rsid w:val="00DC32BE"/>
    <w:rsid w:val="00DD4777"/>
    <w:rsid w:val="00DE4FFA"/>
    <w:rsid w:val="00DF3BED"/>
    <w:rsid w:val="00DF7275"/>
    <w:rsid w:val="00E00305"/>
    <w:rsid w:val="00E03264"/>
    <w:rsid w:val="00E03968"/>
    <w:rsid w:val="00E059E4"/>
    <w:rsid w:val="00E06A01"/>
    <w:rsid w:val="00E06C4E"/>
    <w:rsid w:val="00E07117"/>
    <w:rsid w:val="00E07958"/>
    <w:rsid w:val="00E13A81"/>
    <w:rsid w:val="00E15475"/>
    <w:rsid w:val="00E22CB3"/>
    <w:rsid w:val="00E30A6A"/>
    <w:rsid w:val="00E401C7"/>
    <w:rsid w:val="00E50039"/>
    <w:rsid w:val="00E53E88"/>
    <w:rsid w:val="00E56622"/>
    <w:rsid w:val="00E56BAD"/>
    <w:rsid w:val="00E72A74"/>
    <w:rsid w:val="00E76C9D"/>
    <w:rsid w:val="00E807D2"/>
    <w:rsid w:val="00E8169E"/>
    <w:rsid w:val="00E82ADC"/>
    <w:rsid w:val="00E87FE2"/>
    <w:rsid w:val="00E915F9"/>
    <w:rsid w:val="00E973F3"/>
    <w:rsid w:val="00EA07EE"/>
    <w:rsid w:val="00EA1D10"/>
    <w:rsid w:val="00EA6A79"/>
    <w:rsid w:val="00EB000F"/>
    <w:rsid w:val="00EB0D70"/>
    <w:rsid w:val="00EB3693"/>
    <w:rsid w:val="00EB3B1E"/>
    <w:rsid w:val="00EC2ABF"/>
    <w:rsid w:val="00EC4425"/>
    <w:rsid w:val="00EC4EAC"/>
    <w:rsid w:val="00EC69C9"/>
    <w:rsid w:val="00ED17E3"/>
    <w:rsid w:val="00ED3A32"/>
    <w:rsid w:val="00EE1398"/>
    <w:rsid w:val="00EE14DB"/>
    <w:rsid w:val="00EE1935"/>
    <w:rsid w:val="00EE5658"/>
    <w:rsid w:val="00EE59E6"/>
    <w:rsid w:val="00EE66F8"/>
    <w:rsid w:val="00EF1577"/>
    <w:rsid w:val="00EF23F9"/>
    <w:rsid w:val="00EF5F95"/>
    <w:rsid w:val="00EF6FB2"/>
    <w:rsid w:val="00F01224"/>
    <w:rsid w:val="00F04FE5"/>
    <w:rsid w:val="00F11992"/>
    <w:rsid w:val="00F22730"/>
    <w:rsid w:val="00F23AC2"/>
    <w:rsid w:val="00F30016"/>
    <w:rsid w:val="00F3298C"/>
    <w:rsid w:val="00F331F5"/>
    <w:rsid w:val="00F355AF"/>
    <w:rsid w:val="00F35837"/>
    <w:rsid w:val="00F37E9C"/>
    <w:rsid w:val="00F45751"/>
    <w:rsid w:val="00F45B0F"/>
    <w:rsid w:val="00F45FE3"/>
    <w:rsid w:val="00F51C3A"/>
    <w:rsid w:val="00F51F78"/>
    <w:rsid w:val="00F5500C"/>
    <w:rsid w:val="00F60874"/>
    <w:rsid w:val="00F64BAB"/>
    <w:rsid w:val="00F654E1"/>
    <w:rsid w:val="00F657C8"/>
    <w:rsid w:val="00F65E97"/>
    <w:rsid w:val="00F70A1F"/>
    <w:rsid w:val="00F76965"/>
    <w:rsid w:val="00F76B88"/>
    <w:rsid w:val="00F818BC"/>
    <w:rsid w:val="00F81EE2"/>
    <w:rsid w:val="00F9434D"/>
    <w:rsid w:val="00F9570D"/>
    <w:rsid w:val="00F9616F"/>
    <w:rsid w:val="00F96382"/>
    <w:rsid w:val="00F97BB8"/>
    <w:rsid w:val="00FA0300"/>
    <w:rsid w:val="00FA24D2"/>
    <w:rsid w:val="00FA4751"/>
    <w:rsid w:val="00FA668E"/>
    <w:rsid w:val="00FB066D"/>
    <w:rsid w:val="00FB1702"/>
    <w:rsid w:val="00FB202C"/>
    <w:rsid w:val="00FB227E"/>
    <w:rsid w:val="00FB303F"/>
    <w:rsid w:val="00FB55A3"/>
    <w:rsid w:val="00FB6952"/>
    <w:rsid w:val="00FB716C"/>
    <w:rsid w:val="00FB75D8"/>
    <w:rsid w:val="00FC0899"/>
    <w:rsid w:val="00FC08FE"/>
    <w:rsid w:val="00FC59C5"/>
    <w:rsid w:val="00FD1103"/>
    <w:rsid w:val="00FD4A03"/>
    <w:rsid w:val="00FE4CBD"/>
    <w:rsid w:val="00FE75B8"/>
    <w:rsid w:val="00FF1C2B"/>
    <w:rsid w:val="00FF1CA2"/>
    <w:rsid w:val="00FF5CBA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65DA36-8E3D-438B-9C13-CD660310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uiPriority w:val="99"/>
    <w:qFormat/>
    <w:rsid w:val="00F51F78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paragraph" w:styleId="20">
    <w:name w:val="heading 2"/>
    <w:basedOn w:val="a1"/>
    <w:next w:val="a1"/>
    <w:link w:val="21"/>
    <w:uiPriority w:val="99"/>
    <w:qFormat/>
    <w:locked/>
    <w:rsid w:val="001419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337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AD4BEB"/>
    <w:rPr>
      <w:rFonts w:ascii="Cambria" w:hAnsi="Cambria" w:cs="Times New Roman"/>
      <w:b/>
      <w:bCs/>
      <w:i/>
      <w:iCs/>
      <w:sz w:val="28"/>
      <w:szCs w:val="28"/>
    </w:rPr>
  </w:style>
  <w:style w:type="table" w:styleId="a6">
    <w:name w:val="Table Grid"/>
    <w:basedOn w:val="a4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2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2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1"/>
    <w:link w:val="23"/>
    <w:uiPriority w:val="99"/>
    <w:rsid w:val="0011556B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2">
    <w:name w:val="Знак1"/>
    <w:basedOn w:val="a1"/>
    <w:uiPriority w:val="99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uiPriority w:val="99"/>
    <w:rsid w:val="006F632C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ИтогТаблицы"/>
    <w:basedOn w:val="afb"/>
    <w:uiPriority w:val="99"/>
    <w:rsid w:val="006F632C"/>
    <w:pPr>
      <w:jc w:val="right"/>
    </w:pPr>
  </w:style>
  <w:style w:type="paragraph" w:styleId="31">
    <w:name w:val="List Number 3"/>
    <w:basedOn w:val="a1"/>
    <w:uiPriority w:val="99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1"/>
    <w:link w:val="afe"/>
    <w:uiPriority w:val="99"/>
    <w:rsid w:val="00BF0C5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sid w:val="0001273F"/>
    <w:rPr>
      <w:rFonts w:cs="Times New Roman"/>
      <w:sz w:val="24"/>
      <w:szCs w:val="24"/>
    </w:rPr>
  </w:style>
  <w:style w:type="paragraph" w:customStyle="1" w:styleId="110">
    <w:name w:val="Знак11"/>
    <w:basedOn w:val="a1"/>
    <w:uiPriority w:val="99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1"/>
    <w:link w:val="aff0"/>
    <w:uiPriority w:val="99"/>
    <w:qFormat/>
    <w:locked/>
    <w:rsid w:val="00BF0C5B"/>
    <w:pPr>
      <w:jc w:val="center"/>
    </w:pPr>
    <w:rPr>
      <w:b/>
      <w:bCs/>
    </w:rPr>
  </w:style>
  <w:style w:type="character" w:customStyle="1" w:styleId="aff0">
    <w:name w:val="Заголовок Знак"/>
    <w:link w:val="aff"/>
    <w:uiPriority w:val="99"/>
    <w:locked/>
    <w:rsid w:val="0001273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0">
    <w:name w:val="Знак12"/>
    <w:basedOn w:val="a1"/>
    <w:uiPriority w:val="99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П2"/>
    <w:basedOn w:val="a1"/>
    <w:uiPriority w:val="99"/>
    <w:rsid w:val="00FE75B8"/>
    <w:pPr>
      <w:numPr>
        <w:numId w:val="27"/>
      </w:numPr>
      <w:autoSpaceDE w:val="0"/>
      <w:autoSpaceDN w:val="0"/>
    </w:pPr>
  </w:style>
  <w:style w:type="paragraph" w:styleId="aff1">
    <w:name w:val="Subtitle"/>
    <w:basedOn w:val="a1"/>
    <w:next w:val="a2"/>
    <w:link w:val="aff2"/>
    <w:uiPriority w:val="99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sz w:val="28"/>
      <w:szCs w:val="28"/>
    </w:rPr>
  </w:style>
  <w:style w:type="character" w:customStyle="1" w:styleId="aff2">
    <w:name w:val="Подзаголовок Знак"/>
    <w:link w:val="aff1"/>
    <w:uiPriority w:val="99"/>
    <w:locked/>
    <w:rsid w:val="003235D0"/>
    <w:rPr>
      <w:rFonts w:ascii="Cambria" w:hAnsi="Cambria" w:cs="Times New Roman"/>
      <w:sz w:val="24"/>
      <w:szCs w:val="24"/>
    </w:rPr>
  </w:style>
  <w:style w:type="paragraph" w:customStyle="1" w:styleId="FR1">
    <w:name w:val="FR1"/>
    <w:uiPriority w:val="99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1"/>
    <w:autoRedefine/>
    <w:uiPriority w:val="99"/>
    <w:rsid w:val="00B304A3"/>
    <w:pPr>
      <w:spacing w:before="120" w:after="120"/>
      <w:jc w:val="center"/>
    </w:pPr>
    <w:rPr>
      <w:b/>
      <w:sz w:val="28"/>
    </w:rPr>
  </w:style>
  <w:style w:type="paragraph" w:customStyle="1" w:styleId="a">
    <w:name w:val="лит"/>
    <w:autoRedefine/>
    <w:uiPriority w:val="99"/>
    <w:rsid w:val="00EA1D10"/>
    <w:pPr>
      <w:numPr>
        <w:numId w:val="29"/>
      </w:numPr>
      <w:spacing w:line="360" w:lineRule="auto"/>
      <w:jc w:val="both"/>
    </w:pPr>
    <w:rPr>
      <w:rFonts w:eastAsia="SimSun"/>
      <w:sz w:val="28"/>
      <w:szCs w:val="28"/>
    </w:rPr>
  </w:style>
  <w:style w:type="paragraph" w:customStyle="1" w:styleId="aff4">
    <w:name w:val="Пункт"/>
    <w:uiPriority w:val="99"/>
    <w:rsid w:val="00776D89"/>
    <w:pPr>
      <w:spacing w:before="120" w:after="120" w:line="360" w:lineRule="auto"/>
      <w:jc w:val="center"/>
    </w:pPr>
    <w:rPr>
      <w:b/>
      <w:sz w:val="28"/>
    </w:rPr>
  </w:style>
  <w:style w:type="paragraph" w:styleId="24">
    <w:name w:val="List Number 2"/>
    <w:basedOn w:val="a1"/>
    <w:uiPriority w:val="99"/>
    <w:rsid w:val="007E4BDF"/>
    <w:pPr>
      <w:tabs>
        <w:tab w:val="num" w:pos="643"/>
      </w:tabs>
      <w:ind w:left="643" w:hanging="360"/>
    </w:pPr>
  </w:style>
  <w:style w:type="paragraph" w:styleId="aff5">
    <w:name w:val="List Number"/>
    <w:basedOn w:val="a1"/>
    <w:uiPriority w:val="99"/>
    <w:rsid w:val="003816D8"/>
    <w:pPr>
      <w:tabs>
        <w:tab w:val="num" w:pos="360"/>
      </w:tabs>
      <w:ind w:left="360" w:hanging="360"/>
    </w:pPr>
  </w:style>
  <w:style w:type="paragraph" w:customStyle="1" w:styleId="aff6">
    <w:name w:val="ШапкаТаблицы"/>
    <w:basedOn w:val="a8"/>
    <w:uiPriority w:val="99"/>
    <w:rsid w:val="004B7D6F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aff7">
    <w:name w:val="Обычный без отступа"/>
    <w:basedOn w:val="a1"/>
    <w:uiPriority w:val="99"/>
    <w:rsid w:val="00853A08"/>
    <w:pPr>
      <w:widowControl w:val="0"/>
      <w:jc w:val="both"/>
    </w:pPr>
    <w:rPr>
      <w:sz w:val="28"/>
      <w:szCs w:val="20"/>
    </w:rPr>
  </w:style>
  <w:style w:type="numbering" w:customStyle="1" w:styleId="1">
    <w:name w:val="Список1"/>
    <w:rsid w:val="00C83FC0"/>
    <w:pPr>
      <w:numPr>
        <w:numId w:val="23"/>
      </w:numPr>
    </w:pPr>
  </w:style>
  <w:style w:type="paragraph" w:customStyle="1" w:styleId="txt">
    <w:name w:val="txt"/>
    <w:basedOn w:val="a1"/>
    <w:rsid w:val="006176DD"/>
    <w:pPr>
      <w:spacing w:before="100" w:beforeAutospacing="1" w:after="100" w:afterAutospacing="1"/>
    </w:pPr>
  </w:style>
  <w:style w:type="paragraph" w:styleId="aff8">
    <w:name w:val="List"/>
    <w:basedOn w:val="a1"/>
    <w:uiPriority w:val="99"/>
    <w:rsid w:val="00041FEA"/>
    <w:pPr>
      <w:ind w:left="283" w:hanging="283"/>
      <w:contextualSpacing/>
    </w:pPr>
  </w:style>
  <w:style w:type="paragraph" w:customStyle="1" w:styleId="aff9">
    <w:name w:val="Содержимое таблицы"/>
    <w:basedOn w:val="a1"/>
    <w:rsid w:val="00C15CB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67551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Текст1"/>
    <w:basedOn w:val="a1"/>
    <w:rsid w:val="001959A6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character" w:customStyle="1" w:styleId="ListLabel13">
    <w:name w:val="ListLabel 13"/>
    <w:rsid w:val="0070704C"/>
    <w:rPr>
      <w:rFonts w:cs="Courier New"/>
    </w:rPr>
  </w:style>
  <w:style w:type="paragraph" w:customStyle="1" w:styleId="14">
    <w:name w:val="Абзац списка1"/>
    <w:basedOn w:val="a1"/>
    <w:rsid w:val="0070704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yperlink" Target="https://urait.ru/bcode/489321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urait.ru/bcode/488304" TargetMode="External"/><Relationship Id="rId32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s://urait.ru/bcode/489920" TargetMode="External"/><Relationship Id="rId28" Type="http://schemas.openxmlformats.org/officeDocument/2006/relationships/hyperlink" Target="http://www.biblioclub.ru/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yperlink" Target="https://urait.ru/bcode/496893" TargetMode="External"/><Relationship Id="rId27" Type="http://schemas.openxmlformats.org/officeDocument/2006/relationships/hyperlink" Target="https://urait.ru/bcode/492920" TargetMode="External"/><Relationship Id="rId30" Type="http://schemas.openxmlformats.org/officeDocument/2006/relationships/hyperlink" Target="https://cyberleninka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E1F6-BD3A-49E2-9C9B-348B6843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3836</Words>
  <Characters>21869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Екатерина Ивановна Голикова</dc:creator>
  <cp:keywords/>
  <dc:description/>
  <cp:lastModifiedBy>Алена Олеговна Москалева</cp:lastModifiedBy>
  <cp:revision>115</cp:revision>
  <cp:lastPrinted>2017-01-20T08:47:00Z</cp:lastPrinted>
  <dcterms:created xsi:type="dcterms:W3CDTF">2016-03-21T11:43:00Z</dcterms:created>
  <dcterms:modified xsi:type="dcterms:W3CDTF">2023-05-12T09:02:00Z</dcterms:modified>
</cp:coreProperties>
</file>