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2D41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3D95FB1" w14:textId="77777777"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538CA56" w14:textId="77777777"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EB7388E" w14:textId="77777777"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6018E54" w14:textId="77777777"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64BE1830" w14:textId="77777777"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B2C3F3" w14:textId="77777777"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142B4D" w14:textId="77777777"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CE03B6" w14:textId="77777777"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E7135AE" w14:textId="77777777"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82548E0" w14:textId="77777777"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9698C2C" w14:textId="77777777"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13342CF" w14:textId="77777777"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96DC56" w14:textId="77777777"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8FA09D" w14:textId="77777777"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118AEB" w14:textId="77777777"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0B11B8" w14:textId="77777777" w:rsidR="00C2405B" w:rsidRPr="0075364F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5364F">
        <w:rPr>
          <w:caps/>
          <w:sz w:val="24"/>
          <w:szCs w:val="24"/>
        </w:rPr>
        <w:t>РАБОЧАЯ ПРОГРАММА</w:t>
      </w:r>
    </w:p>
    <w:p w14:paraId="1CB38A1A" w14:textId="77777777" w:rsidR="00C2405B" w:rsidRPr="0075364F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5364F">
        <w:rPr>
          <w:rStyle w:val="ListLabel13"/>
          <w:sz w:val="24"/>
          <w:szCs w:val="24"/>
        </w:rPr>
        <w:t>дисциплины</w:t>
      </w:r>
    </w:p>
    <w:p w14:paraId="0795B47B" w14:textId="5339197F" w:rsidR="00920D08" w:rsidRPr="0075364F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940489" w14:textId="597EEF15" w:rsidR="00C772DE" w:rsidRPr="0075364F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6E75F" w14:textId="77777777" w:rsidR="00C772DE" w:rsidRPr="0075364F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5364F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52CC12" w14:textId="77777777" w:rsidR="00276B92" w:rsidRPr="0075364F" w:rsidRDefault="00276B92" w:rsidP="00276B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75364F">
        <w:rPr>
          <w:b/>
          <w:bCs/>
          <w:caps/>
          <w:sz w:val="24"/>
          <w:szCs w:val="24"/>
        </w:rPr>
        <w:t>Б1.О.01.05 Методы и системы управления цифровой экономикой</w:t>
      </w:r>
    </w:p>
    <w:p w14:paraId="2F0D3A28" w14:textId="77777777" w:rsidR="00D244ED" w:rsidRPr="0075364F" w:rsidRDefault="00D244ED" w:rsidP="00D244ED">
      <w:pPr>
        <w:jc w:val="center"/>
      </w:pPr>
    </w:p>
    <w:p w14:paraId="6B212020" w14:textId="4CB03A83" w:rsidR="00C2405B" w:rsidRPr="0075364F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5364F">
        <w:rPr>
          <w:sz w:val="24"/>
          <w:szCs w:val="24"/>
        </w:rPr>
        <w:t>Направление подготовки</w:t>
      </w:r>
      <w:r w:rsidRPr="0075364F">
        <w:rPr>
          <w:b/>
          <w:sz w:val="24"/>
          <w:szCs w:val="24"/>
        </w:rPr>
        <w:t xml:space="preserve"> </w:t>
      </w:r>
      <w:r w:rsidR="00276B92" w:rsidRPr="0075364F">
        <w:rPr>
          <w:rStyle w:val="ListLabel13"/>
          <w:b/>
          <w:sz w:val="24"/>
          <w:szCs w:val="24"/>
        </w:rPr>
        <w:t>09.04.03 – Прикладная информатика</w:t>
      </w:r>
    </w:p>
    <w:p w14:paraId="70DA5712" w14:textId="11DDA91D" w:rsidR="00C2405B" w:rsidRPr="0075364F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5364F">
        <w:rPr>
          <w:sz w:val="24"/>
          <w:szCs w:val="24"/>
        </w:rPr>
        <w:t xml:space="preserve">Направленность (профиль) </w:t>
      </w:r>
      <w:r w:rsidR="00276B92" w:rsidRPr="0075364F">
        <w:rPr>
          <w:rStyle w:val="ListLabel13"/>
          <w:b/>
          <w:sz w:val="24"/>
          <w:szCs w:val="24"/>
        </w:rPr>
        <w:t>Прикладная информатика в цифровой экономике</w:t>
      </w:r>
    </w:p>
    <w:p w14:paraId="034B39AA" w14:textId="77777777" w:rsidR="00C2405B" w:rsidRPr="0075364F" w:rsidRDefault="00C2405B" w:rsidP="00C2405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CF27B82" w14:textId="77777777" w:rsidR="00510B5E" w:rsidRDefault="00510B5E" w:rsidP="00510B5E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1D78E187" w14:textId="77777777" w:rsidR="00510B5E" w:rsidRDefault="00510B5E" w:rsidP="00510B5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70AD78" w14:textId="77777777" w:rsidR="00510B5E" w:rsidRDefault="00510B5E" w:rsidP="00510B5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ABB9BA1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E2A75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BFA279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C8B8E0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6936B3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45C40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33DA51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4B31D0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C2D0FA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D7ED8D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C0EED2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96DBC3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7989DB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AA4B02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0C6B43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BB385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A2C869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EF4ED8" w14:textId="77777777" w:rsidR="00510B5E" w:rsidRDefault="00510B5E" w:rsidP="00510B5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B0811E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7565521" w14:textId="77777777" w:rsidR="00510B5E" w:rsidRDefault="00510B5E" w:rsidP="00510B5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5E91669B" w14:textId="2DCCF8EC" w:rsidR="00C2405B" w:rsidRPr="00275F79" w:rsidRDefault="00C2405B" w:rsidP="00173D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14:paraId="2B357725" w14:textId="77777777"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4C9668" w14:textId="77777777" w:rsidR="00FF2CAC" w:rsidRDefault="00FF2CAC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D288BC0" w14:textId="5F1F7C80" w:rsidR="00920D08" w:rsidRDefault="00920D08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5F8360E" w14:textId="77777777" w:rsidR="00C772DE" w:rsidRDefault="00C772DE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605"/>
        <w:gridCol w:w="3359"/>
        <w:gridCol w:w="4627"/>
      </w:tblGrid>
      <w:tr w:rsidR="00C664F5" w:rsidRPr="00C664F5" w14:paraId="78432511" w14:textId="77777777" w:rsidTr="00B15EEA">
        <w:trPr>
          <w:trHeight w:val="585"/>
          <w:tblHeader/>
        </w:trPr>
        <w:tc>
          <w:tcPr>
            <w:tcW w:w="837" w:type="pct"/>
            <w:shd w:val="clear" w:color="auto" w:fill="auto"/>
          </w:tcPr>
          <w:p w14:paraId="790AF355" w14:textId="77777777"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14:paraId="3425ED9B" w14:textId="77777777"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E19122D" w14:textId="77777777"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14:paraId="12DB0B09" w14:textId="77777777"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5364F" w:rsidRPr="00C772DE" w14:paraId="6DA2D3EF" w14:textId="77777777" w:rsidTr="00B15EEA">
        <w:trPr>
          <w:trHeight w:val="328"/>
        </w:trPr>
        <w:tc>
          <w:tcPr>
            <w:tcW w:w="837" w:type="pct"/>
            <w:shd w:val="clear" w:color="auto" w:fill="auto"/>
          </w:tcPr>
          <w:p w14:paraId="718E7F2B" w14:textId="22BB8306" w:rsidR="0075364F" w:rsidRPr="00637F6A" w:rsidRDefault="0075364F" w:rsidP="0075364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751" w:type="pct"/>
            <w:shd w:val="clear" w:color="auto" w:fill="auto"/>
          </w:tcPr>
          <w:p w14:paraId="02B1974D" w14:textId="0E9E50F4" w:rsidR="0075364F" w:rsidRPr="00637F6A" w:rsidRDefault="0075364F" w:rsidP="007536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12" w:type="pct"/>
          </w:tcPr>
          <w:p w14:paraId="55231DA6" w14:textId="77777777" w:rsidR="0075364F" w:rsidRPr="00C53365" w:rsidRDefault="0075364F" w:rsidP="0075364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14:paraId="3F35404C" w14:textId="3C5FDE14" w:rsidR="0075364F" w:rsidRPr="00C53365" w:rsidRDefault="0075364F" w:rsidP="0075364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14:paraId="7206100E" w14:textId="78F07906" w:rsidR="0075364F" w:rsidRPr="00134507" w:rsidRDefault="0075364F" w:rsidP="0075364F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75364F" w:rsidRPr="00C772DE" w14:paraId="7952250B" w14:textId="77777777" w:rsidTr="00B15EEA">
        <w:trPr>
          <w:trHeight w:val="328"/>
        </w:trPr>
        <w:tc>
          <w:tcPr>
            <w:tcW w:w="837" w:type="pct"/>
            <w:shd w:val="clear" w:color="auto" w:fill="auto"/>
          </w:tcPr>
          <w:p w14:paraId="06D837E5" w14:textId="5F6400F2" w:rsidR="0075364F" w:rsidRPr="006F74F7" w:rsidRDefault="0075364F" w:rsidP="0075364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1751" w:type="pct"/>
            <w:shd w:val="clear" w:color="auto" w:fill="auto"/>
          </w:tcPr>
          <w:p w14:paraId="2FE50537" w14:textId="1A85258C" w:rsidR="0075364F" w:rsidRPr="006F74F7" w:rsidRDefault="0075364F" w:rsidP="007536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412" w:type="pct"/>
          </w:tcPr>
          <w:p w14:paraId="14769CBB" w14:textId="77777777" w:rsidR="0075364F" w:rsidRPr="00C53365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Знает</w:t>
            </w:r>
            <w:r w:rsidRPr="00C53365">
              <w:rPr>
                <w:sz w:val="24"/>
                <w:szCs w:val="24"/>
              </w:rPr>
              <w:t xml:space="preserve"> современные коммуникативные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технологии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языках; 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деловой устной и письменной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коммуникации.</w:t>
            </w:r>
          </w:p>
          <w:p w14:paraId="25677718" w14:textId="77777777" w:rsidR="0075364F" w:rsidRPr="00C53365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применять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коммуникативные технологии, методы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способы делового общения.</w:t>
            </w:r>
          </w:p>
          <w:p w14:paraId="0005CB3A" w14:textId="0D50A04D" w:rsidR="0075364F" w:rsidRPr="00134507" w:rsidRDefault="0075364F" w:rsidP="0075364F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методикой межличностного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делового общения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языках, с применением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профессиональных языковых форм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средств.</w:t>
            </w:r>
          </w:p>
        </w:tc>
      </w:tr>
      <w:tr w:rsidR="0075364F" w:rsidRPr="00C772DE" w14:paraId="544DB94F" w14:textId="77777777" w:rsidTr="00B15EEA">
        <w:trPr>
          <w:trHeight w:val="328"/>
        </w:trPr>
        <w:tc>
          <w:tcPr>
            <w:tcW w:w="837" w:type="pct"/>
            <w:shd w:val="clear" w:color="auto" w:fill="auto"/>
          </w:tcPr>
          <w:p w14:paraId="37F1CA24" w14:textId="44CAF905" w:rsidR="0075364F" w:rsidRPr="00013E27" w:rsidRDefault="0075364F" w:rsidP="0075364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1751" w:type="pct"/>
            <w:shd w:val="clear" w:color="auto" w:fill="auto"/>
          </w:tcPr>
          <w:p w14:paraId="51E4A723" w14:textId="39C00F2E" w:rsidR="0075364F" w:rsidRPr="00013E27" w:rsidRDefault="0075364F" w:rsidP="007536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412" w:type="pct"/>
          </w:tcPr>
          <w:p w14:paraId="4131A122" w14:textId="77777777" w:rsidR="0075364F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сущность, разнообразие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особенности различных культур, их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соотношение и взаимосвязь.</w:t>
            </w:r>
          </w:p>
          <w:p w14:paraId="27FF63F4" w14:textId="77777777" w:rsidR="0075364F" w:rsidRPr="00E84EE7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обеспечивать и 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взаимопонимание между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– представителями различных культур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навыки общения в мире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многообразия.</w:t>
            </w:r>
          </w:p>
          <w:p w14:paraId="4BECBE4F" w14:textId="0BAA4FE0" w:rsidR="0075364F" w:rsidRPr="00134507" w:rsidRDefault="0075364F" w:rsidP="0075364F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способами анализа разногласий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и конфликтов в межкультурной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коммуникации и их разрешения.</w:t>
            </w:r>
          </w:p>
        </w:tc>
      </w:tr>
      <w:tr w:rsidR="0075364F" w:rsidRPr="00C772DE" w14:paraId="24A4F3A7" w14:textId="77777777" w:rsidTr="00B15EEA">
        <w:trPr>
          <w:trHeight w:val="328"/>
        </w:trPr>
        <w:tc>
          <w:tcPr>
            <w:tcW w:w="837" w:type="pct"/>
            <w:shd w:val="clear" w:color="auto" w:fill="auto"/>
          </w:tcPr>
          <w:p w14:paraId="236BC170" w14:textId="672404AA" w:rsidR="0075364F" w:rsidRPr="00013E27" w:rsidRDefault="0075364F" w:rsidP="0075364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751" w:type="pct"/>
            <w:shd w:val="clear" w:color="auto" w:fill="auto"/>
          </w:tcPr>
          <w:p w14:paraId="77E8BAE1" w14:textId="6BD3D408" w:rsidR="0075364F" w:rsidRPr="00013E27" w:rsidRDefault="0075364F" w:rsidP="007536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профессиональную информацию, выделять в ней </w:t>
            </w:r>
            <w:r w:rsidRPr="0001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  <w:tc>
          <w:tcPr>
            <w:tcW w:w="2412" w:type="pct"/>
          </w:tcPr>
          <w:p w14:paraId="1435C8F8" w14:textId="7856970B" w:rsidR="0075364F" w:rsidRPr="00E34BBD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34BBD">
              <w:rPr>
                <w:sz w:val="24"/>
                <w:szCs w:val="24"/>
              </w:rPr>
              <w:t xml:space="preserve"> принципы, методы и средства анализа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</w:t>
            </w:r>
            <w:r>
              <w:rPr>
                <w:sz w:val="24"/>
                <w:szCs w:val="24"/>
              </w:rPr>
              <w:t>ния профессиональной информации.</w:t>
            </w:r>
          </w:p>
          <w:p w14:paraId="6E6B9740" w14:textId="77777777" w:rsidR="0075364F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Умеет</w:t>
            </w:r>
            <w:r w:rsidRPr="00E34BBD">
              <w:rPr>
                <w:sz w:val="24"/>
                <w:szCs w:val="24"/>
              </w:rPr>
              <w:t xml:space="preserve">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информацию, выделять в ней главное,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структурировать, оформлять и представлять в виде</w:t>
            </w:r>
            <w:r>
              <w:rPr>
                <w:sz w:val="24"/>
                <w:szCs w:val="24"/>
              </w:rPr>
              <w:t xml:space="preserve"> аналитических обзоров.</w:t>
            </w:r>
          </w:p>
          <w:p w14:paraId="365637BC" w14:textId="30966531" w:rsidR="0075364F" w:rsidRPr="00134507" w:rsidRDefault="0075364F" w:rsidP="0075364F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ИОПК-3.3. Владеет приемами анализа </w:t>
            </w:r>
            <w:r w:rsidRPr="00E34BBD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ой информации</w:t>
            </w:r>
            <w:r w:rsidRPr="00E34B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поиска</w:t>
            </w:r>
            <w:r w:rsidRPr="00E34BBD">
              <w:rPr>
                <w:sz w:val="24"/>
                <w:szCs w:val="24"/>
              </w:rPr>
              <w:t xml:space="preserve"> в ней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главно</w:t>
            </w:r>
            <w:r>
              <w:rPr>
                <w:sz w:val="24"/>
                <w:szCs w:val="24"/>
              </w:rPr>
              <w:t>го</w:t>
            </w:r>
            <w:r w:rsidRPr="00E34BBD">
              <w:rPr>
                <w:sz w:val="24"/>
                <w:szCs w:val="24"/>
              </w:rPr>
              <w:t>, структурирова</w:t>
            </w:r>
            <w:r>
              <w:rPr>
                <w:sz w:val="24"/>
                <w:szCs w:val="24"/>
              </w:rPr>
              <w:t>ния</w:t>
            </w:r>
            <w:r w:rsidRPr="00E34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оформления</w:t>
            </w:r>
            <w:r w:rsidRPr="00E34BB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представления</w:t>
            </w:r>
            <w:r w:rsidRPr="00E34BB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виде аналитических обзоров с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обоснованными выводами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рекомендациями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5364F" w:rsidRPr="00C772DE" w14:paraId="0691E532" w14:textId="77777777" w:rsidTr="00B15EEA">
        <w:trPr>
          <w:trHeight w:val="328"/>
        </w:trPr>
        <w:tc>
          <w:tcPr>
            <w:tcW w:w="837" w:type="pct"/>
            <w:shd w:val="clear" w:color="auto" w:fill="auto"/>
          </w:tcPr>
          <w:p w14:paraId="417478DD" w14:textId="26126617" w:rsidR="0075364F" w:rsidRDefault="0075364F" w:rsidP="0075364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1751" w:type="pct"/>
            <w:shd w:val="clear" w:color="auto" w:fill="auto"/>
          </w:tcPr>
          <w:p w14:paraId="2C4D7C1F" w14:textId="2AE3394D" w:rsidR="0075364F" w:rsidRPr="00013E27" w:rsidRDefault="0075364F" w:rsidP="007536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</w:t>
            </w:r>
          </w:p>
        </w:tc>
        <w:tc>
          <w:tcPr>
            <w:tcW w:w="2412" w:type="pct"/>
          </w:tcPr>
          <w:p w14:paraId="738089EF" w14:textId="77777777" w:rsidR="0075364F" w:rsidRPr="00D44E93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ИОПК-6.1. Знает </w:t>
            </w:r>
            <w:r w:rsidRPr="00D44E93">
              <w:rPr>
                <w:sz w:val="24"/>
                <w:szCs w:val="24"/>
              </w:rPr>
              <w:t>современные проблемы и методы прикладной информатики и развития информационного общества</w:t>
            </w:r>
            <w:r>
              <w:rPr>
                <w:sz w:val="24"/>
                <w:szCs w:val="24"/>
              </w:rPr>
              <w:t>.</w:t>
            </w:r>
          </w:p>
          <w:p w14:paraId="25389E0C" w14:textId="77777777" w:rsidR="0075364F" w:rsidRDefault="0075364F" w:rsidP="007536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Умеет</w:t>
            </w:r>
            <w:r w:rsidRPr="00D44E93">
              <w:rPr>
                <w:sz w:val="24"/>
                <w:szCs w:val="24"/>
              </w:rPr>
              <w:t xml:space="preserve"> проводить анализ современных методов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средств информатики для решения прикладных</w:t>
            </w:r>
            <w:r>
              <w:rPr>
                <w:sz w:val="24"/>
                <w:szCs w:val="24"/>
              </w:rPr>
              <w:t xml:space="preserve"> задач различных классов.</w:t>
            </w:r>
          </w:p>
          <w:p w14:paraId="339F6FD4" w14:textId="0813EE88" w:rsidR="0075364F" w:rsidRPr="00134507" w:rsidRDefault="0075364F" w:rsidP="0075364F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ИОПК-6.3. Владеет приемами исследования </w:t>
            </w:r>
            <w:r w:rsidRPr="00D44E93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х</w:t>
            </w:r>
            <w:r w:rsidRPr="00D44E93">
              <w:rPr>
                <w:sz w:val="24"/>
                <w:szCs w:val="24"/>
              </w:rPr>
              <w:t xml:space="preserve"> проблем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ов</w:t>
            </w:r>
            <w:r w:rsidRPr="00D44E93">
              <w:rPr>
                <w:sz w:val="24"/>
                <w:szCs w:val="24"/>
              </w:rPr>
              <w:t xml:space="preserve"> прикладной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информатики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информационного общества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A1E53B9" w14:textId="1BD0691E" w:rsidR="00174B3C" w:rsidRDefault="00174B3C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DD2B3E" w14:textId="77777777"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14:paraId="324B3371" w14:textId="77777777" w:rsidR="0075364F" w:rsidRPr="003C0E55" w:rsidRDefault="0075364F" w:rsidP="0075364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352B0">
        <w:rPr>
          <w:color w:val="000000"/>
          <w:sz w:val="24"/>
          <w:szCs w:val="24"/>
        </w:rPr>
        <w:t>формирование основ теоретического и практического знания в области методов и систем управления цифровой экономико</w:t>
      </w:r>
      <w:r>
        <w:rPr>
          <w:color w:val="000000"/>
          <w:sz w:val="24"/>
          <w:szCs w:val="24"/>
        </w:rPr>
        <w:t>й</w:t>
      </w:r>
      <w:r w:rsidRPr="00997DCE">
        <w:rPr>
          <w:color w:val="000000"/>
          <w:sz w:val="24"/>
          <w:szCs w:val="24"/>
        </w:rPr>
        <w:t>.</w:t>
      </w:r>
    </w:p>
    <w:p w14:paraId="0A0155F6" w14:textId="77777777" w:rsidR="0075364F" w:rsidRPr="003C0E55" w:rsidRDefault="0075364F" w:rsidP="0075364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04B8506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концепци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новой экономики и аспекты управления современных организаций;</w:t>
      </w:r>
    </w:p>
    <w:p w14:paraId="1C3B1C09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анализ и актуализация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системн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подход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в управлении организациями; </w:t>
      </w:r>
    </w:p>
    <w:p w14:paraId="22AF4BA1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знакомство обучающихся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 общими принципами и процессом исследовательской деятельности в менеджменте;</w:t>
      </w:r>
    </w:p>
    <w:p w14:paraId="39F52878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современны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метод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исследования систем управления;</w:t>
      </w:r>
    </w:p>
    <w:p w14:paraId="0D1E5A4A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систем различных организаций, ведущих свою деятельность в новых экономических условиях;</w:t>
      </w:r>
    </w:p>
    <w:p w14:paraId="607A826D" w14:textId="77777777" w:rsidR="0075364F" w:rsidRPr="0056046D" w:rsidRDefault="0075364F" w:rsidP="0075364F">
      <w:pPr>
        <w:pStyle w:val="ab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базовы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положени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в области управления человеческими ресурсами современных организаций;</w:t>
      </w:r>
    </w:p>
    <w:p w14:paraId="56EA7C9E" w14:textId="77777777" w:rsidR="0075364F" w:rsidRDefault="0075364F" w:rsidP="0075364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знакомство обучающихся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 перспективами развития менеджмента организациями в цифровой экономике.</w:t>
      </w:r>
    </w:p>
    <w:p w14:paraId="7CBB9E40" w14:textId="77777777" w:rsidR="0075364F" w:rsidRPr="003C0E55" w:rsidRDefault="0075364F" w:rsidP="0075364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>.</w:t>
      </w:r>
    </w:p>
    <w:p w14:paraId="44B2E9D2" w14:textId="77777777" w:rsidR="0075364F" w:rsidRPr="003C0E55" w:rsidRDefault="0075364F" w:rsidP="0075364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FAB177" w14:textId="77777777" w:rsidR="0075364F" w:rsidRDefault="0075364F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</w:p>
    <w:p w14:paraId="19EB7432" w14:textId="1EC0FEC6"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8E5B9A">
        <w:rPr>
          <w:b/>
          <w:bCs/>
          <w:sz w:val="24"/>
          <w:szCs w:val="24"/>
        </w:rPr>
        <w:t xml:space="preserve">3. </w:t>
      </w:r>
      <w:r w:rsidRPr="008E5B9A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3D9ECC01" w14:textId="77777777" w:rsidR="0075364F" w:rsidRPr="003C0E55" w:rsidRDefault="0075364F" w:rsidP="0075364F">
      <w:pPr>
        <w:spacing w:line="240" w:lineRule="auto"/>
        <w:ind w:firstLine="527"/>
        <w:rPr>
          <w:sz w:val="24"/>
          <w:szCs w:val="24"/>
        </w:rPr>
      </w:pPr>
      <w:bookmarkStart w:id="1" w:name="_Hlk77032794"/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BF00CE8" w14:textId="77777777" w:rsidR="0075364F" w:rsidRDefault="0075364F" w:rsidP="00141A2C">
      <w:pPr>
        <w:spacing w:line="240" w:lineRule="auto"/>
        <w:ind w:left="0" w:firstLine="0"/>
        <w:rPr>
          <w:color w:val="7030A0"/>
          <w:sz w:val="24"/>
          <w:szCs w:val="24"/>
        </w:rPr>
      </w:pPr>
    </w:p>
    <w:p w14:paraId="1026B6A2" w14:textId="10050727" w:rsidR="00141A2C" w:rsidRPr="0075364F" w:rsidRDefault="00141A2C" w:rsidP="0075364F">
      <w:pPr>
        <w:keepNext/>
        <w:spacing w:line="240" w:lineRule="auto"/>
        <w:ind w:left="0" w:firstLine="0"/>
        <w:rPr>
          <w:sz w:val="24"/>
          <w:szCs w:val="24"/>
        </w:rPr>
      </w:pPr>
      <w:r w:rsidRPr="0075364F">
        <w:rPr>
          <w:sz w:val="24"/>
          <w:szCs w:val="24"/>
        </w:rPr>
        <w:lastRenderedPageBreak/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5"/>
        <w:gridCol w:w="1413"/>
        <w:gridCol w:w="20"/>
      </w:tblGrid>
      <w:tr w:rsidR="0075364F" w:rsidRPr="0075364F" w14:paraId="1591A059" w14:textId="77777777" w:rsidTr="00CA1CB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8391B66" w14:textId="77777777" w:rsidR="00141A2C" w:rsidRPr="0075364F" w:rsidRDefault="00141A2C" w:rsidP="0075364F">
            <w:pPr>
              <w:pStyle w:val="a6"/>
              <w:keepNext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shd w:val="clear" w:color="auto" w:fill="auto"/>
          </w:tcPr>
          <w:p w14:paraId="01DCFAE4" w14:textId="77777777" w:rsidR="00141A2C" w:rsidRPr="0075364F" w:rsidRDefault="00141A2C" w:rsidP="0075364F">
            <w:pPr>
              <w:pStyle w:val="a6"/>
              <w:keepNext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75364F" w:rsidRPr="0075364F" w14:paraId="15926B38" w14:textId="77777777" w:rsidTr="00CA1CB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EC12D8F" w14:textId="77777777" w:rsidR="00141A2C" w:rsidRPr="0075364F" w:rsidRDefault="00141A2C" w:rsidP="00CA1CBF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3FD8C69" w14:textId="77777777" w:rsidR="00141A2C" w:rsidRPr="0075364F" w:rsidRDefault="00141A2C" w:rsidP="00CA1CBF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51005A3B" w14:textId="77777777" w:rsidR="00141A2C" w:rsidRPr="0075364F" w:rsidRDefault="00141A2C" w:rsidP="00CA1CBF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5364F" w:rsidRPr="0075364F" w14:paraId="17E31177" w14:textId="77777777" w:rsidTr="00CA1CBF">
        <w:trPr>
          <w:trHeight w:val="239"/>
        </w:trPr>
        <w:tc>
          <w:tcPr>
            <w:tcW w:w="6525" w:type="dxa"/>
            <w:shd w:val="clear" w:color="auto" w:fill="E0E0E0"/>
          </w:tcPr>
          <w:p w14:paraId="2D27F865" w14:textId="77777777" w:rsidR="00141A2C" w:rsidRPr="0075364F" w:rsidRDefault="00141A2C" w:rsidP="00CA1CB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4"/>
            <w:shd w:val="clear" w:color="auto" w:fill="E0E0E0"/>
          </w:tcPr>
          <w:p w14:paraId="7171053E" w14:textId="1421C6BD" w:rsidR="00141A2C" w:rsidRPr="0075364F" w:rsidRDefault="00141A2C" w:rsidP="00CA1CBF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50</w:t>
            </w:r>
          </w:p>
        </w:tc>
      </w:tr>
      <w:tr w:rsidR="0075364F" w:rsidRPr="0075364F" w14:paraId="6649FE62" w14:textId="77777777" w:rsidTr="00CA1CBF">
        <w:tc>
          <w:tcPr>
            <w:tcW w:w="6525" w:type="dxa"/>
            <w:shd w:val="clear" w:color="auto" w:fill="auto"/>
          </w:tcPr>
          <w:p w14:paraId="7D21B21B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auto"/>
          </w:tcPr>
          <w:p w14:paraId="10BAB8A3" w14:textId="77777777" w:rsidR="00141A2C" w:rsidRPr="0075364F" w:rsidRDefault="00141A2C" w:rsidP="00CA1CBF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5364F" w:rsidRPr="0075364F" w14:paraId="60742E77" w14:textId="77777777" w:rsidTr="00CA1CBF">
        <w:tc>
          <w:tcPr>
            <w:tcW w:w="6525" w:type="dxa"/>
            <w:shd w:val="clear" w:color="auto" w:fill="auto"/>
          </w:tcPr>
          <w:p w14:paraId="3FB0E625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0079EC8B" w14:textId="626D0EE0" w:rsidR="00141A2C" w:rsidRPr="0075364F" w:rsidRDefault="00141A2C" w:rsidP="00CA1CB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>16</w:t>
            </w:r>
          </w:p>
        </w:tc>
      </w:tr>
      <w:tr w:rsidR="0075364F" w:rsidRPr="0075364F" w14:paraId="73FCD25A" w14:textId="77777777" w:rsidTr="00CA1CBF">
        <w:tc>
          <w:tcPr>
            <w:tcW w:w="6525" w:type="dxa"/>
            <w:shd w:val="clear" w:color="auto" w:fill="auto"/>
          </w:tcPr>
          <w:p w14:paraId="64277E3F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5A231538" w14:textId="1C0C09AE" w:rsidR="00141A2C" w:rsidRPr="0075364F" w:rsidRDefault="00141A2C" w:rsidP="00141A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>- / 34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EF1F97C" w14:textId="5BB2EE56" w:rsidR="00141A2C" w:rsidRPr="0075364F" w:rsidRDefault="00141A2C" w:rsidP="00141A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>- / 4</w:t>
            </w:r>
          </w:p>
        </w:tc>
      </w:tr>
      <w:tr w:rsidR="0075364F" w:rsidRPr="0075364F" w14:paraId="207EB797" w14:textId="77777777" w:rsidTr="00CA1CBF">
        <w:tc>
          <w:tcPr>
            <w:tcW w:w="6525" w:type="dxa"/>
            <w:shd w:val="clear" w:color="auto" w:fill="E0E0E0"/>
          </w:tcPr>
          <w:p w14:paraId="451EAB66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14:paraId="44A246B0" w14:textId="59262918" w:rsidR="00141A2C" w:rsidRPr="0075364F" w:rsidRDefault="00141A2C" w:rsidP="00CA1CBF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103</w:t>
            </w:r>
          </w:p>
        </w:tc>
      </w:tr>
      <w:tr w:rsidR="0075364F" w:rsidRPr="0075364F" w14:paraId="40A51545" w14:textId="77777777" w:rsidTr="00CA1CBF">
        <w:tc>
          <w:tcPr>
            <w:tcW w:w="6525" w:type="dxa"/>
            <w:shd w:val="clear" w:color="auto" w:fill="E0E0E0"/>
          </w:tcPr>
          <w:p w14:paraId="3855D3AE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14:paraId="4FA67A0D" w14:textId="5891A61B" w:rsidR="00141A2C" w:rsidRPr="0075364F" w:rsidRDefault="00141A2C" w:rsidP="00CA1CBF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27</w:t>
            </w:r>
          </w:p>
        </w:tc>
      </w:tr>
      <w:tr w:rsidR="0075364F" w:rsidRPr="0075364F" w14:paraId="71007B44" w14:textId="77777777" w:rsidTr="00CA1CBF">
        <w:tc>
          <w:tcPr>
            <w:tcW w:w="6525" w:type="dxa"/>
            <w:shd w:val="clear" w:color="auto" w:fill="auto"/>
          </w:tcPr>
          <w:p w14:paraId="182DDC06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325E917F" w14:textId="25C403B0" w:rsidR="00141A2C" w:rsidRPr="0075364F" w:rsidRDefault="0075364F" w:rsidP="00CA1CBF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75364F" w:rsidRPr="0075364F" w14:paraId="278DD107" w14:textId="77777777" w:rsidTr="00CA1CBF">
        <w:tc>
          <w:tcPr>
            <w:tcW w:w="6525" w:type="dxa"/>
            <w:shd w:val="clear" w:color="auto" w:fill="auto"/>
          </w:tcPr>
          <w:p w14:paraId="3A85E081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3D0297FE" w14:textId="4B58F827" w:rsidR="00141A2C" w:rsidRPr="0075364F" w:rsidRDefault="00141A2C" w:rsidP="0075364F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2</w:t>
            </w:r>
            <w:r w:rsidR="0075364F">
              <w:rPr>
                <w:color w:val="auto"/>
                <w:sz w:val="24"/>
                <w:szCs w:val="24"/>
              </w:rPr>
              <w:t>4</w:t>
            </w:r>
            <w:r w:rsidRPr="0075364F">
              <w:rPr>
                <w:color w:val="auto"/>
                <w:sz w:val="24"/>
                <w:szCs w:val="24"/>
              </w:rPr>
              <w:t>,</w:t>
            </w:r>
            <w:r w:rsidR="0075364F">
              <w:rPr>
                <w:color w:val="auto"/>
                <w:sz w:val="24"/>
                <w:szCs w:val="24"/>
              </w:rPr>
              <w:t>65</w:t>
            </w:r>
          </w:p>
        </w:tc>
      </w:tr>
      <w:tr w:rsidR="0075364F" w:rsidRPr="0075364F" w14:paraId="3D3D8D68" w14:textId="77777777" w:rsidTr="00CA1CBF">
        <w:trPr>
          <w:trHeight w:val="173"/>
        </w:trPr>
        <w:tc>
          <w:tcPr>
            <w:tcW w:w="6525" w:type="dxa"/>
            <w:shd w:val="clear" w:color="auto" w:fill="E0E0E0"/>
          </w:tcPr>
          <w:p w14:paraId="0698C6A6" w14:textId="77777777" w:rsidR="00141A2C" w:rsidRPr="0075364F" w:rsidRDefault="00141A2C" w:rsidP="00CA1C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4"/>
            <w:shd w:val="clear" w:color="auto" w:fill="E0E0E0"/>
          </w:tcPr>
          <w:p w14:paraId="2E097E43" w14:textId="3A8E0CA8" w:rsidR="00141A2C" w:rsidRPr="0075364F" w:rsidRDefault="00141A2C" w:rsidP="00141A2C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180 / 5</w:t>
            </w:r>
          </w:p>
        </w:tc>
      </w:tr>
    </w:tbl>
    <w:p w14:paraId="6964A964" w14:textId="77777777" w:rsidR="00141A2C" w:rsidRPr="0075364F" w:rsidRDefault="00141A2C" w:rsidP="005E7411">
      <w:pPr>
        <w:spacing w:line="240" w:lineRule="auto"/>
        <w:ind w:firstLine="527"/>
        <w:rPr>
          <w:sz w:val="24"/>
          <w:szCs w:val="24"/>
        </w:rPr>
      </w:pPr>
    </w:p>
    <w:bookmarkEnd w:id="1"/>
    <w:p w14:paraId="213A682B" w14:textId="5B6B93E0" w:rsidR="005E7411" w:rsidRPr="0075364F" w:rsidRDefault="00134507" w:rsidP="005E7411">
      <w:pPr>
        <w:spacing w:line="240" w:lineRule="auto"/>
        <w:ind w:left="0" w:firstLine="0"/>
        <w:rPr>
          <w:sz w:val="24"/>
          <w:szCs w:val="24"/>
        </w:rPr>
      </w:pPr>
      <w:r w:rsidRPr="0075364F">
        <w:rPr>
          <w:sz w:val="24"/>
          <w:szCs w:val="24"/>
        </w:rPr>
        <w:t>Заочная</w:t>
      </w:r>
      <w:r w:rsidR="005E7411" w:rsidRPr="0075364F">
        <w:rPr>
          <w:sz w:val="24"/>
          <w:szCs w:val="24"/>
        </w:rPr>
        <w:t xml:space="preserve">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5"/>
        <w:gridCol w:w="1413"/>
        <w:gridCol w:w="20"/>
      </w:tblGrid>
      <w:tr w:rsidR="0075364F" w:rsidRPr="0075364F" w14:paraId="2E82D6A4" w14:textId="77777777" w:rsidTr="0004322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58BB05AC" w14:textId="77777777" w:rsidR="005E7411" w:rsidRPr="0075364F" w:rsidRDefault="005E7411" w:rsidP="0004322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shd w:val="clear" w:color="auto" w:fill="auto"/>
          </w:tcPr>
          <w:p w14:paraId="19D57F56" w14:textId="77777777" w:rsidR="005E7411" w:rsidRPr="0075364F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75364F" w:rsidRPr="0075364F" w14:paraId="034E9239" w14:textId="77777777" w:rsidTr="0004322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6C712798" w14:textId="77777777" w:rsidR="005E7411" w:rsidRPr="0075364F" w:rsidRDefault="005E7411" w:rsidP="0004322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C08E023" w14:textId="77777777" w:rsidR="005E7411" w:rsidRPr="0075364F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0B8B8A8A" w14:textId="77777777" w:rsidR="005E7411" w:rsidRPr="0075364F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5364F" w:rsidRPr="0075364F" w14:paraId="0A3CDC45" w14:textId="77777777" w:rsidTr="00043221">
        <w:trPr>
          <w:trHeight w:val="239"/>
        </w:trPr>
        <w:tc>
          <w:tcPr>
            <w:tcW w:w="6525" w:type="dxa"/>
            <w:shd w:val="clear" w:color="auto" w:fill="E0E0E0"/>
          </w:tcPr>
          <w:p w14:paraId="784C501F" w14:textId="77777777" w:rsidR="005E7411" w:rsidRPr="0075364F" w:rsidRDefault="005E7411" w:rsidP="000432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4"/>
            <w:shd w:val="clear" w:color="auto" w:fill="E0E0E0"/>
          </w:tcPr>
          <w:p w14:paraId="22AAB70B" w14:textId="49514E27" w:rsidR="005E7411" w:rsidRPr="0075364F" w:rsidRDefault="00D8354D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14</w:t>
            </w:r>
          </w:p>
        </w:tc>
      </w:tr>
      <w:tr w:rsidR="0075364F" w:rsidRPr="0075364F" w14:paraId="32177F0D" w14:textId="77777777" w:rsidTr="00043221">
        <w:tc>
          <w:tcPr>
            <w:tcW w:w="6525" w:type="dxa"/>
            <w:shd w:val="clear" w:color="auto" w:fill="auto"/>
          </w:tcPr>
          <w:p w14:paraId="5BDAEA2D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auto"/>
          </w:tcPr>
          <w:p w14:paraId="7856B981" w14:textId="77777777" w:rsidR="005E7411" w:rsidRPr="0075364F" w:rsidRDefault="005E7411" w:rsidP="0004322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5364F" w:rsidRPr="0075364F" w14:paraId="67B12820" w14:textId="77777777" w:rsidTr="00043221">
        <w:tc>
          <w:tcPr>
            <w:tcW w:w="6525" w:type="dxa"/>
            <w:shd w:val="clear" w:color="auto" w:fill="auto"/>
          </w:tcPr>
          <w:p w14:paraId="4A71F2DC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107EB34C" w14:textId="7FF52ECD" w:rsidR="005E7411" w:rsidRPr="0075364F" w:rsidRDefault="00D8354D" w:rsidP="000432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>6</w:t>
            </w:r>
          </w:p>
        </w:tc>
      </w:tr>
      <w:tr w:rsidR="0075364F" w:rsidRPr="0075364F" w14:paraId="60F9741A" w14:textId="77777777" w:rsidTr="00043221">
        <w:tc>
          <w:tcPr>
            <w:tcW w:w="6525" w:type="dxa"/>
            <w:shd w:val="clear" w:color="auto" w:fill="auto"/>
          </w:tcPr>
          <w:p w14:paraId="125D3256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1C60D780" w14:textId="041CB9D0" w:rsidR="005E7411" w:rsidRPr="0075364F" w:rsidRDefault="005E7411" w:rsidP="00D835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 xml:space="preserve">- / </w:t>
            </w:r>
            <w:r w:rsidR="00D8354D" w:rsidRPr="0075364F">
              <w:rPr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A37FD33" w14:textId="126C2FCE" w:rsidR="005E7411" w:rsidRPr="0075364F" w:rsidRDefault="005E7411" w:rsidP="00D835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364F">
              <w:rPr>
                <w:sz w:val="24"/>
                <w:szCs w:val="24"/>
              </w:rPr>
              <w:t xml:space="preserve">- / </w:t>
            </w:r>
            <w:r w:rsidR="00D8354D" w:rsidRPr="0075364F">
              <w:rPr>
                <w:sz w:val="24"/>
                <w:szCs w:val="24"/>
              </w:rPr>
              <w:t>4</w:t>
            </w:r>
          </w:p>
        </w:tc>
      </w:tr>
      <w:tr w:rsidR="0075364F" w:rsidRPr="0075364F" w14:paraId="5EF4F2E8" w14:textId="77777777" w:rsidTr="00043221">
        <w:tc>
          <w:tcPr>
            <w:tcW w:w="6525" w:type="dxa"/>
            <w:shd w:val="clear" w:color="auto" w:fill="E0E0E0"/>
          </w:tcPr>
          <w:p w14:paraId="5CE7FCD5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14:paraId="4ADB6D17" w14:textId="252E8049" w:rsidR="005E7411" w:rsidRPr="0075364F" w:rsidRDefault="00D8354D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75364F">
              <w:rPr>
                <w:b/>
                <w:sz w:val="24"/>
                <w:szCs w:val="24"/>
              </w:rPr>
              <w:t>157</w:t>
            </w:r>
          </w:p>
        </w:tc>
      </w:tr>
      <w:tr w:rsidR="0075364F" w:rsidRPr="0075364F" w14:paraId="1FC81AAF" w14:textId="77777777" w:rsidTr="00043221">
        <w:tc>
          <w:tcPr>
            <w:tcW w:w="6525" w:type="dxa"/>
            <w:shd w:val="clear" w:color="auto" w:fill="E0E0E0"/>
          </w:tcPr>
          <w:p w14:paraId="7617892B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14:paraId="7FF61D1F" w14:textId="7D36E5B3" w:rsidR="005E7411" w:rsidRPr="0075364F" w:rsidRDefault="00D8354D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9</w:t>
            </w:r>
          </w:p>
        </w:tc>
      </w:tr>
      <w:tr w:rsidR="0075364F" w:rsidRPr="0075364F" w14:paraId="410BD049" w14:textId="77777777" w:rsidTr="00043221">
        <w:tc>
          <w:tcPr>
            <w:tcW w:w="6525" w:type="dxa"/>
            <w:shd w:val="clear" w:color="auto" w:fill="auto"/>
          </w:tcPr>
          <w:p w14:paraId="5AB47F1E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597D900B" w14:textId="048C4638" w:rsidR="005E7411" w:rsidRPr="0075364F" w:rsidRDefault="0075364F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75364F" w:rsidRPr="0075364F" w14:paraId="3EF35C12" w14:textId="77777777" w:rsidTr="00043221">
        <w:tc>
          <w:tcPr>
            <w:tcW w:w="6525" w:type="dxa"/>
            <w:shd w:val="clear" w:color="auto" w:fill="auto"/>
          </w:tcPr>
          <w:p w14:paraId="7D4255A2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14:paraId="74DC353D" w14:textId="10E9A8CE" w:rsidR="005E7411" w:rsidRPr="0075364F" w:rsidRDefault="0075364F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6,65</w:t>
            </w:r>
          </w:p>
        </w:tc>
      </w:tr>
      <w:tr w:rsidR="0075364F" w:rsidRPr="0075364F" w14:paraId="75156F29" w14:textId="77777777" w:rsidTr="00043221">
        <w:trPr>
          <w:trHeight w:val="173"/>
        </w:trPr>
        <w:tc>
          <w:tcPr>
            <w:tcW w:w="6525" w:type="dxa"/>
            <w:shd w:val="clear" w:color="auto" w:fill="E0E0E0"/>
          </w:tcPr>
          <w:p w14:paraId="19200292" w14:textId="77777777" w:rsidR="005E7411" w:rsidRPr="0075364F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4"/>
            <w:shd w:val="clear" w:color="auto" w:fill="E0E0E0"/>
          </w:tcPr>
          <w:p w14:paraId="7C0F6152" w14:textId="7692BAB0" w:rsidR="005E7411" w:rsidRPr="0075364F" w:rsidRDefault="00D8354D" w:rsidP="00D8354D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75364F">
              <w:rPr>
                <w:b/>
                <w:color w:val="auto"/>
                <w:sz w:val="24"/>
                <w:szCs w:val="24"/>
              </w:rPr>
              <w:t>180</w:t>
            </w:r>
            <w:r w:rsidR="005E7411" w:rsidRPr="0075364F">
              <w:rPr>
                <w:b/>
                <w:color w:val="auto"/>
                <w:sz w:val="24"/>
                <w:szCs w:val="24"/>
              </w:rPr>
              <w:t xml:space="preserve"> / </w:t>
            </w:r>
            <w:r w:rsidRPr="0075364F">
              <w:rPr>
                <w:b/>
                <w:color w:val="auto"/>
                <w:sz w:val="24"/>
                <w:szCs w:val="24"/>
              </w:rPr>
              <w:t>5</w:t>
            </w:r>
          </w:p>
        </w:tc>
      </w:tr>
    </w:tbl>
    <w:p w14:paraId="71E6F7D7" w14:textId="387BEAA2" w:rsidR="005E7411" w:rsidRDefault="005E7411" w:rsidP="00C2405B">
      <w:pPr>
        <w:spacing w:line="240" w:lineRule="auto"/>
        <w:ind w:firstLine="527"/>
        <w:rPr>
          <w:sz w:val="24"/>
          <w:szCs w:val="24"/>
        </w:rPr>
      </w:pPr>
    </w:p>
    <w:p w14:paraId="54286E5C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A90A6FA" w14:textId="77777777"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8EB771" w14:textId="77777777" w:rsidR="0075364F" w:rsidRDefault="0075364F" w:rsidP="0075364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7204144" w14:textId="77777777" w:rsidR="0075364F" w:rsidRDefault="0075364F" w:rsidP="0075364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5364F" w:rsidRPr="00D52EB9" w14:paraId="105897D5" w14:textId="77777777" w:rsidTr="003E5A2E">
        <w:tc>
          <w:tcPr>
            <w:tcW w:w="693" w:type="dxa"/>
          </w:tcPr>
          <w:p w14:paraId="2B74B807" w14:textId="77777777" w:rsidR="0075364F" w:rsidRPr="00D52EB9" w:rsidRDefault="0075364F" w:rsidP="003E5A2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7C4B4CB" w14:textId="77777777" w:rsidR="0075364F" w:rsidRPr="00D52EB9" w:rsidRDefault="0075364F" w:rsidP="003E5A2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364F" w:rsidRPr="00D52EB9" w14:paraId="2D617B7A" w14:textId="77777777" w:rsidTr="003E5A2E">
        <w:tc>
          <w:tcPr>
            <w:tcW w:w="693" w:type="dxa"/>
          </w:tcPr>
          <w:p w14:paraId="31C56FD1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E5F698E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046D">
              <w:rPr>
                <w:color w:val="000000" w:themeColor="text1"/>
                <w:sz w:val="24"/>
                <w:szCs w:val="24"/>
              </w:rPr>
              <w:t>Новая экономика и современное управление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5364F" w:rsidRPr="00D52EB9" w14:paraId="6D43FD2D" w14:textId="77777777" w:rsidTr="003E5A2E">
        <w:tc>
          <w:tcPr>
            <w:tcW w:w="693" w:type="dxa"/>
          </w:tcPr>
          <w:p w14:paraId="0FCAB9C9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F460BEA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Системный подход в управлении организациями и бизнес-процессами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364F" w:rsidRPr="00D52EB9" w14:paraId="323F72EA" w14:textId="77777777" w:rsidTr="003E5A2E">
        <w:tc>
          <w:tcPr>
            <w:tcW w:w="693" w:type="dxa"/>
          </w:tcPr>
          <w:p w14:paraId="64549A36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ACF4FE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Методы исследования систем управления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364F" w:rsidRPr="00D52EB9" w14:paraId="4922F090" w14:textId="77777777" w:rsidTr="003E5A2E">
        <w:tc>
          <w:tcPr>
            <w:tcW w:w="693" w:type="dxa"/>
          </w:tcPr>
          <w:p w14:paraId="47284F27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0716454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Системы управления организаций в цифровой экономике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364F" w:rsidRPr="00D52EB9" w14:paraId="106A6AE7" w14:textId="77777777" w:rsidTr="003E5A2E">
        <w:tc>
          <w:tcPr>
            <w:tcW w:w="693" w:type="dxa"/>
          </w:tcPr>
          <w:p w14:paraId="5C739C80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A47D2AF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Управление человеческими ресурсами современных организаций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364F" w:rsidRPr="00D52EB9" w14:paraId="0942432C" w14:textId="77777777" w:rsidTr="003E5A2E">
        <w:tc>
          <w:tcPr>
            <w:tcW w:w="693" w:type="dxa"/>
          </w:tcPr>
          <w:p w14:paraId="5D93E5E6" w14:textId="77777777" w:rsidR="0075364F" w:rsidRPr="00D52EB9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DE79B6C" w14:textId="77777777" w:rsidR="0075364F" w:rsidRPr="0056046D" w:rsidRDefault="0075364F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046D">
              <w:rPr>
                <w:color w:val="000000" w:themeColor="text1"/>
                <w:sz w:val="24"/>
                <w:szCs w:val="24"/>
              </w:rPr>
              <w:t>Перспективы развития системы управления в цифровой экономике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E1E9169" w14:textId="77777777" w:rsidR="00B15EEA" w:rsidRDefault="00B15EEA" w:rsidP="00B15EE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239BB5B" w14:textId="55BD4CE0" w:rsidR="00920D08" w:rsidRDefault="00920D08" w:rsidP="00B15EEA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9A5A2BD" w14:textId="5D651414" w:rsidR="00C6390A" w:rsidRPr="0075364F" w:rsidRDefault="00C6390A" w:rsidP="00C6390A">
      <w:pPr>
        <w:ind w:firstLine="426"/>
        <w:rPr>
          <w:sz w:val="24"/>
          <w:szCs w:val="24"/>
        </w:rPr>
      </w:pPr>
      <w:r w:rsidRPr="0075364F">
        <w:rPr>
          <w:sz w:val="24"/>
          <w:szCs w:val="24"/>
        </w:rPr>
        <w:t>Курсовые работы по дисциплине не предусмотрены учебным планом.</w:t>
      </w:r>
    </w:p>
    <w:p w14:paraId="67E74372" w14:textId="39D61F99" w:rsidR="005E7411" w:rsidRDefault="005E7411" w:rsidP="005E7411">
      <w:pPr>
        <w:ind w:left="0" w:firstLine="0"/>
        <w:rPr>
          <w:color w:val="0070C0"/>
          <w:sz w:val="24"/>
          <w:szCs w:val="24"/>
        </w:rPr>
      </w:pPr>
    </w:p>
    <w:p w14:paraId="2B6510E6" w14:textId="77777777" w:rsidR="0075364F" w:rsidRDefault="0075364F" w:rsidP="0075364F">
      <w:pPr>
        <w:keepNext/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6434D396" w14:textId="70EF6791" w:rsidR="005E7411" w:rsidRPr="00702655" w:rsidRDefault="005E7411" w:rsidP="0075364F">
      <w:pPr>
        <w:keepNext/>
        <w:spacing w:line="240" w:lineRule="auto"/>
        <w:ind w:firstLine="0"/>
        <w:rPr>
          <w:b/>
          <w:sz w:val="24"/>
          <w:szCs w:val="24"/>
        </w:rPr>
      </w:pPr>
      <w:r w:rsidRPr="00702655">
        <w:rPr>
          <w:b/>
          <w:bCs/>
          <w:caps/>
          <w:sz w:val="24"/>
          <w:szCs w:val="24"/>
        </w:rPr>
        <w:t xml:space="preserve">4.3. </w:t>
      </w:r>
      <w:r w:rsidRPr="007026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9A61BC6" w14:textId="77777777" w:rsidR="005E7411" w:rsidRPr="00702655" w:rsidRDefault="005E7411" w:rsidP="005E7411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7411" w:rsidRPr="003C0E55" w14:paraId="1E581922" w14:textId="77777777" w:rsidTr="0004322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84658D" w14:textId="77777777"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38BE44" w14:textId="77777777"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340E" w14:textId="77777777" w:rsidR="005E7411" w:rsidRPr="00702655" w:rsidRDefault="005E7411" w:rsidP="0004322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C21F8F1" w14:textId="77777777"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5E7411" w:rsidRPr="003C0E55" w14:paraId="5E6B5D17" w14:textId="77777777" w:rsidTr="0004322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C8F030" w14:textId="77777777"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B33C2E" w14:textId="77777777"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1862EA" w14:textId="77777777"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97794F" w14:textId="77777777"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159E6C" w14:textId="77777777" w:rsidR="005E7411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57A83" w:rsidRPr="003C0E55" w14:paraId="23FE0BFB" w14:textId="77777777" w:rsidTr="0004322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DF1C9C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98409" w14:textId="5EE8F6AE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sz w:val="24"/>
                <w:szCs w:val="24"/>
              </w:rPr>
              <w:t>Новая экономика и современное управление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B0E4E" w14:textId="07798752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D0B9A6" w14:textId="7A83D6B7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6F0420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7A83" w:rsidRPr="003C0E55" w14:paraId="28901911" w14:textId="77777777" w:rsidTr="0004322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E532E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9F1FC" w14:textId="4EDEE140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bCs/>
                <w:sz w:val="24"/>
                <w:szCs w:val="24"/>
              </w:rPr>
              <w:t>Системный подход в управлении организациями и бизнес-процессами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754E6D" w14:textId="276B23D3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4E8B6F" w14:textId="3C40AFA1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47E103" w14:textId="73906979" w:rsidR="00F57A83" w:rsidRPr="00555F6C" w:rsidRDefault="00A12DFD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компонентов системы управления цифровой экономикой</w:t>
            </w:r>
          </w:p>
        </w:tc>
      </w:tr>
      <w:tr w:rsidR="00F57A83" w:rsidRPr="003C0E55" w14:paraId="18FAFFB1" w14:textId="77777777" w:rsidTr="0004322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1E6702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29CA8" w14:textId="22B69063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bCs/>
                <w:sz w:val="24"/>
                <w:szCs w:val="24"/>
              </w:rPr>
              <w:t>Методы исследования систем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20A636" w14:textId="136A5AAB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951C89" w14:textId="1231E64D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74B972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7A83" w:rsidRPr="003C0E55" w14:paraId="58AF1C8D" w14:textId="77777777" w:rsidTr="0004322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2FE265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0D31C4" w14:textId="0665FB58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bCs/>
                <w:sz w:val="24"/>
                <w:szCs w:val="24"/>
              </w:rPr>
              <w:t>Системы управления организаций в цифровой экономике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B122F" w14:textId="4457DF12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3550CB" w14:textId="2ACAEFA6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694CAB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7A83" w:rsidRPr="003C0E55" w14:paraId="1F1A5DC5" w14:textId="77777777" w:rsidTr="0004322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E744BC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4AF45" w14:textId="6105AC2B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bCs/>
                <w:sz w:val="24"/>
                <w:szCs w:val="24"/>
              </w:rPr>
              <w:t>Управление человеческими ресурсами современных организаций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04D524" w14:textId="4D511FF1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D718F36" w14:textId="7B0415E9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8FC8E2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7A83" w:rsidRPr="003C0E55" w14:paraId="103DD26C" w14:textId="77777777" w:rsidTr="0004322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71B447" w14:textId="047E89D7" w:rsidR="00F57A83" w:rsidRPr="00555F6C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DD4BE" w14:textId="04E88F89" w:rsidR="00F57A83" w:rsidRPr="0075364F" w:rsidRDefault="00F57A83" w:rsidP="00F57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364F">
              <w:rPr>
                <w:sz w:val="24"/>
                <w:szCs w:val="24"/>
              </w:rPr>
              <w:t>Перспективы развития системы управления в цифровой экономике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776BC5" w14:textId="66C97CDC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6E2A06" w14:textId="5AC7EF71" w:rsidR="00F57A83" w:rsidRPr="0075364F" w:rsidRDefault="00F57A83" w:rsidP="00F57A8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5364F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4F10A1" w14:textId="77777777" w:rsidR="00F57A83" w:rsidRPr="00555F6C" w:rsidRDefault="00F57A83" w:rsidP="00F57A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9ABA324" w14:textId="77777777" w:rsidR="005E7411" w:rsidRDefault="005E7411" w:rsidP="005E741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02655">
        <w:rPr>
          <w:b/>
          <w:sz w:val="24"/>
          <w:szCs w:val="24"/>
        </w:rPr>
        <w:t>*</w:t>
      </w:r>
      <w:r w:rsidRPr="0070265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265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8700C1" w14:textId="77777777" w:rsidR="005E7411" w:rsidRPr="00637F6A" w:rsidRDefault="005E7411" w:rsidP="005E7411">
      <w:pPr>
        <w:ind w:left="0" w:firstLine="0"/>
        <w:rPr>
          <w:color w:val="0070C0"/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75364F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5364F">
        <w:rPr>
          <w:b/>
          <w:bCs/>
          <w:sz w:val="24"/>
          <w:szCs w:val="24"/>
        </w:rPr>
        <w:t>5.2. Темы рефератов</w:t>
      </w:r>
    </w:p>
    <w:p w14:paraId="107DE142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Системный подход в менеджменте: концепция и практика.</w:t>
      </w:r>
    </w:p>
    <w:p w14:paraId="483758F3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Исследования в современном менеджменте и бизнес-процессах.</w:t>
      </w:r>
    </w:p>
    <w:p w14:paraId="0E5C300E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Эмпирические методы исследования систем управления.</w:t>
      </w:r>
    </w:p>
    <w:p w14:paraId="01AC5165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Социально-экономическое экспериментирование.</w:t>
      </w:r>
    </w:p>
    <w:p w14:paraId="4ABB4E08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Статистическое исследование систем управления.</w:t>
      </w:r>
    </w:p>
    <w:p w14:paraId="0EAD678C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Информационное обеспечение процедур исследования систем управления.</w:t>
      </w:r>
    </w:p>
    <w:p w14:paraId="2D6A19C9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lastRenderedPageBreak/>
        <w:t>Исследования в области управления человеческими ресурсами.</w:t>
      </w:r>
    </w:p>
    <w:p w14:paraId="5A6C0923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Исследования в области управления финансами.</w:t>
      </w:r>
    </w:p>
    <w:p w14:paraId="7DA76ABD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Маркетинговые исследования в менеджменте.</w:t>
      </w:r>
    </w:p>
    <w:p w14:paraId="1AB6CB80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Социологические исследования в менеджменте.</w:t>
      </w:r>
    </w:p>
    <w:p w14:paraId="71A9A445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Оценка инвестиционных проектов.</w:t>
      </w:r>
    </w:p>
    <w:p w14:paraId="140FE2CE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Методы прогнозирования в современном менеджменте.</w:t>
      </w:r>
    </w:p>
    <w:p w14:paraId="407CB681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Диагностика и тестирование систем управления.</w:t>
      </w:r>
    </w:p>
    <w:p w14:paraId="0B723926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Методы экспертных оценок в практике управления.</w:t>
      </w:r>
    </w:p>
    <w:p w14:paraId="380728D1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Имитационное моделирование в менеджменте.</w:t>
      </w:r>
    </w:p>
    <w:p w14:paraId="05B5B4BE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Аналоговое моделирование систем управления.</w:t>
      </w:r>
    </w:p>
    <w:p w14:paraId="26E39632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Психологические исследования в менеджменте.</w:t>
      </w:r>
    </w:p>
    <w:p w14:paraId="0405C659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Современные методы исследования рынка.</w:t>
      </w:r>
    </w:p>
    <w:p w14:paraId="6C96F110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Аналитические исследования на фондовом рынке.</w:t>
      </w:r>
    </w:p>
    <w:p w14:paraId="75AADD82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Рейтинговый анализ в исследовании социально-экономических систем.</w:t>
      </w:r>
    </w:p>
    <w:p w14:paraId="3700B73E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Научная и практическая эффективность исследований.</w:t>
      </w:r>
    </w:p>
    <w:p w14:paraId="31829878" w14:textId="77777777" w:rsidR="00F57A83" w:rsidRPr="0075364F" w:rsidRDefault="00F57A83" w:rsidP="00F57A83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 xml:space="preserve">Методы и технологии </w:t>
      </w:r>
      <w:r w:rsidRPr="0075364F">
        <w:rPr>
          <w:rFonts w:ascii="Times New Roman" w:hAnsi="Times New Roman"/>
          <w:sz w:val="24"/>
          <w:szCs w:val="24"/>
          <w:lang w:val="en-US"/>
        </w:rPr>
        <w:t>HR</w:t>
      </w:r>
      <w:r w:rsidRPr="0075364F">
        <w:rPr>
          <w:rFonts w:ascii="Times New Roman" w:hAnsi="Times New Roman"/>
          <w:sz w:val="24"/>
          <w:szCs w:val="24"/>
        </w:rPr>
        <w:t>-менеджмента в условиях цифровизации экономики.</w:t>
      </w:r>
    </w:p>
    <w:p w14:paraId="7A20105A" w14:textId="77777777" w:rsidR="00F57A83" w:rsidRPr="0075364F" w:rsidRDefault="00F57A83" w:rsidP="00F57A8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Презентация системы управления организацией (организация – на выбор обучающегося).</w:t>
      </w:r>
    </w:p>
    <w:p w14:paraId="3B2047F4" w14:textId="77777777" w:rsidR="00F57A83" w:rsidRPr="0075364F" w:rsidRDefault="00F57A83" w:rsidP="00F57A8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64F">
        <w:rPr>
          <w:rFonts w:ascii="Times New Roman" w:hAnsi="Times New Roman"/>
          <w:sz w:val="24"/>
          <w:szCs w:val="24"/>
        </w:rPr>
        <w:t>Презентация цифровой системы государственного или муниципального управления (объект e-Government – на выбор обучающегося).</w:t>
      </w:r>
    </w:p>
    <w:p w14:paraId="1149EF70" w14:textId="77777777" w:rsidR="00595836" w:rsidRPr="0075364F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Pr="0075364F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75364F">
        <w:rPr>
          <w:b/>
          <w:bCs/>
          <w:caps/>
          <w:sz w:val="24"/>
          <w:szCs w:val="24"/>
        </w:rPr>
        <w:t>6</w:t>
      </w:r>
      <w:r w:rsidR="00DB45A5" w:rsidRPr="0075364F">
        <w:rPr>
          <w:b/>
          <w:bCs/>
          <w:caps/>
          <w:sz w:val="24"/>
          <w:szCs w:val="24"/>
        </w:rPr>
        <w:t>.</w:t>
      </w:r>
      <w:r w:rsidRPr="0075364F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2900D029" w14:textId="77777777" w:rsidR="00920D08" w:rsidRPr="0075364F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3B768C65" w:rsidR="00920D08" w:rsidRPr="0075364F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75364F">
        <w:rPr>
          <w:b/>
          <w:bCs/>
          <w:sz w:val="24"/>
          <w:szCs w:val="24"/>
        </w:rPr>
        <w:t xml:space="preserve">6.1. </w:t>
      </w:r>
      <w:r w:rsidR="00920D08" w:rsidRPr="0075364F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"/>
        <w:gridCol w:w="5312"/>
        <w:gridCol w:w="3638"/>
      </w:tblGrid>
      <w:tr w:rsidR="0075364F" w:rsidRPr="0075364F" w14:paraId="36AA6CE4" w14:textId="77777777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14:paraId="3A05A15D" w14:textId="77777777" w:rsidR="00920D08" w:rsidRPr="0075364F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50C3ADD" w14:textId="77777777" w:rsidR="00920D08" w:rsidRPr="0075364F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13AEE1A" w14:textId="77777777" w:rsidR="00920D08" w:rsidRPr="0075364F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0CCD2FAB" w14:textId="77777777" w:rsidR="00920D08" w:rsidRPr="0075364F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5364F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75364F" w:rsidRPr="0075364F" w14:paraId="3DAFD6EC" w14:textId="77777777" w:rsidTr="00D40496">
        <w:tc>
          <w:tcPr>
            <w:tcW w:w="331" w:type="pct"/>
            <w:shd w:val="clear" w:color="auto" w:fill="auto"/>
          </w:tcPr>
          <w:p w14:paraId="3A31E103" w14:textId="7777777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2691FED7" w14:textId="18CA5319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Новая экономика и современное управление</w:t>
            </w:r>
          </w:p>
        </w:tc>
        <w:tc>
          <w:tcPr>
            <w:tcW w:w="1898" w:type="pct"/>
            <w:shd w:val="clear" w:color="auto" w:fill="auto"/>
          </w:tcPr>
          <w:p w14:paraId="49EA5446" w14:textId="271B09BE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75364F" w:rsidRPr="0075364F" w14:paraId="40CE49A1" w14:textId="77777777" w:rsidTr="00D40496">
        <w:tc>
          <w:tcPr>
            <w:tcW w:w="331" w:type="pct"/>
            <w:shd w:val="clear" w:color="auto" w:fill="auto"/>
          </w:tcPr>
          <w:p w14:paraId="1DD4FF3E" w14:textId="7777777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F50A965" w14:textId="79FA04F3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5364F">
              <w:rPr>
                <w:bCs/>
                <w:color w:val="auto"/>
                <w:sz w:val="24"/>
                <w:szCs w:val="24"/>
              </w:rPr>
              <w:t>Системный подход в управлении организациями и бизнес-процессами</w:t>
            </w:r>
          </w:p>
        </w:tc>
        <w:tc>
          <w:tcPr>
            <w:tcW w:w="1898" w:type="pct"/>
            <w:shd w:val="clear" w:color="auto" w:fill="auto"/>
          </w:tcPr>
          <w:p w14:paraId="247F4030" w14:textId="25A5E22A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5364F" w:rsidRPr="0075364F" w14:paraId="2B96D28C" w14:textId="77777777" w:rsidTr="00D40496">
        <w:tc>
          <w:tcPr>
            <w:tcW w:w="331" w:type="pct"/>
            <w:shd w:val="clear" w:color="auto" w:fill="auto"/>
          </w:tcPr>
          <w:p w14:paraId="44EB774F" w14:textId="7777777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184CF907" w14:textId="68575068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75364F">
              <w:rPr>
                <w:bCs/>
                <w:color w:val="auto"/>
                <w:sz w:val="24"/>
                <w:szCs w:val="24"/>
              </w:rPr>
              <w:t>Методы исследования систем управления</w:t>
            </w:r>
          </w:p>
        </w:tc>
        <w:tc>
          <w:tcPr>
            <w:tcW w:w="1898" w:type="pct"/>
            <w:shd w:val="clear" w:color="auto" w:fill="auto"/>
          </w:tcPr>
          <w:p w14:paraId="5BFA4786" w14:textId="41B00FFE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5364F" w:rsidRPr="0075364F" w14:paraId="6BFF4486" w14:textId="77777777" w:rsidTr="00D40496">
        <w:tc>
          <w:tcPr>
            <w:tcW w:w="331" w:type="pct"/>
            <w:shd w:val="clear" w:color="auto" w:fill="auto"/>
          </w:tcPr>
          <w:p w14:paraId="541809CB" w14:textId="7777777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93C8EC8" w14:textId="48CF07E6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5364F">
              <w:rPr>
                <w:bCs/>
                <w:color w:val="auto"/>
                <w:sz w:val="24"/>
                <w:szCs w:val="24"/>
              </w:rPr>
              <w:t>Системы управления организаций в цифровой экономике</w:t>
            </w:r>
          </w:p>
        </w:tc>
        <w:tc>
          <w:tcPr>
            <w:tcW w:w="1898" w:type="pct"/>
            <w:shd w:val="clear" w:color="auto" w:fill="auto"/>
          </w:tcPr>
          <w:p w14:paraId="633E66EC" w14:textId="3E0C94B9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5364F" w:rsidRPr="0075364F" w14:paraId="730140CA" w14:textId="77777777" w:rsidTr="00D40496">
        <w:tc>
          <w:tcPr>
            <w:tcW w:w="331" w:type="pct"/>
            <w:shd w:val="clear" w:color="auto" w:fill="auto"/>
          </w:tcPr>
          <w:p w14:paraId="43204264" w14:textId="10C3286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479FCED1" w14:textId="6D99A3D2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5364F">
              <w:rPr>
                <w:bCs/>
                <w:color w:val="auto"/>
                <w:sz w:val="24"/>
                <w:szCs w:val="24"/>
              </w:rPr>
              <w:t>Управление человеческими ресурсами современных организаций</w:t>
            </w:r>
          </w:p>
        </w:tc>
        <w:tc>
          <w:tcPr>
            <w:tcW w:w="1898" w:type="pct"/>
            <w:shd w:val="clear" w:color="auto" w:fill="auto"/>
          </w:tcPr>
          <w:p w14:paraId="75204B9A" w14:textId="2871B02A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F57A83" w:rsidRPr="0075364F" w14:paraId="44E33D13" w14:textId="77777777" w:rsidTr="00D40496">
        <w:tc>
          <w:tcPr>
            <w:tcW w:w="331" w:type="pct"/>
            <w:shd w:val="clear" w:color="auto" w:fill="auto"/>
          </w:tcPr>
          <w:p w14:paraId="400C4F8C" w14:textId="77777777" w:rsidR="00F57A83" w:rsidRPr="0075364F" w:rsidRDefault="00F57A83" w:rsidP="00F57A83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3548C0C" w14:textId="4754A1A9" w:rsidR="00F57A83" w:rsidRPr="0075364F" w:rsidRDefault="00F57A83" w:rsidP="00F57A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Перспективы развития системы управления в цифровой экономике</w:t>
            </w:r>
          </w:p>
        </w:tc>
        <w:tc>
          <w:tcPr>
            <w:tcW w:w="1898" w:type="pct"/>
            <w:shd w:val="clear" w:color="auto" w:fill="auto"/>
          </w:tcPr>
          <w:p w14:paraId="4D8D6833" w14:textId="3F19A426" w:rsidR="00F57A83" w:rsidRPr="0075364F" w:rsidRDefault="00F57A83" w:rsidP="00F57A8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364F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5A3E4C50" w14:textId="77777777" w:rsidR="00920D08" w:rsidRPr="0075364F" w:rsidRDefault="00920D08" w:rsidP="00B15EEA">
      <w:pPr>
        <w:spacing w:line="240" w:lineRule="auto"/>
        <w:rPr>
          <w:sz w:val="24"/>
          <w:szCs w:val="24"/>
        </w:rPr>
      </w:pPr>
    </w:p>
    <w:p w14:paraId="30E25845" w14:textId="77777777" w:rsidR="005E7411" w:rsidRPr="0075364F" w:rsidRDefault="005E7411" w:rsidP="005E741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5364F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75364F">
        <w:rPr>
          <w:b/>
          <w:bCs/>
          <w:sz w:val="24"/>
          <w:szCs w:val="24"/>
        </w:rPr>
        <w:t>ПЕРЕЧЕНЬ УЧЕБНОЙ ЛИТЕРАТУРЫ:</w:t>
      </w:r>
    </w:p>
    <w:p w14:paraId="318E679D" w14:textId="77777777" w:rsidR="00920D08" w:rsidRPr="0075364F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1956"/>
        <w:gridCol w:w="1417"/>
        <w:gridCol w:w="758"/>
        <w:gridCol w:w="1227"/>
        <w:gridCol w:w="1559"/>
      </w:tblGrid>
      <w:tr w:rsidR="0075364F" w:rsidRPr="0075364F" w14:paraId="51899743" w14:textId="77777777" w:rsidTr="003354CE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49B6588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893056D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B43D32F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14:paraId="44096879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7F9BEDA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31B8352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Наличие</w:t>
            </w:r>
          </w:p>
        </w:tc>
      </w:tr>
      <w:tr w:rsidR="0075364F" w:rsidRPr="0075364F" w14:paraId="7AB4BA85" w14:textId="77777777" w:rsidTr="003354CE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14:paraId="267CC135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0CCCE6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551D4156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14:paraId="5E605968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3152CA77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502E0F58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20F9430" w14:textId="77777777" w:rsidR="006E6472" w:rsidRPr="0075364F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5364F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75364F" w:rsidRPr="0075364F" w14:paraId="6A4D80BC" w14:textId="77777777" w:rsidTr="003354CE">
        <w:tc>
          <w:tcPr>
            <w:tcW w:w="562" w:type="dxa"/>
            <w:shd w:val="clear" w:color="auto" w:fill="auto"/>
          </w:tcPr>
          <w:p w14:paraId="5CCB4E69" w14:textId="77777777" w:rsidR="00F57A83" w:rsidRPr="0075364F" w:rsidRDefault="00F57A83" w:rsidP="00F57A83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E8BFAAA" w14:textId="765685AA" w:rsidR="00F57A83" w:rsidRPr="00FA5314" w:rsidRDefault="00F57A83" w:rsidP="00FA5314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FA5314">
              <w:rPr>
                <w:sz w:val="24"/>
              </w:rPr>
              <w:t>Менеджмент в цифровой экономике: учебное пособие</w:t>
            </w:r>
          </w:p>
        </w:tc>
        <w:tc>
          <w:tcPr>
            <w:tcW w:w="1956" w:type="dxa"/>
            <w:shd w:val="clear" w:color="auto" w:fill="auto"/>
          </w:tcPr>
          <w:p w14:paraId="5B1C5ADF" w14:textId="31164A26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 xml:space="preserve">Курчеева Г.И., Алетдинова А.А., </w:t>
            </w:r>
            <w:r w:rsidRPr="00FA5314">
              <w:rPr>
                <w:sz w:val="24"/>
              </w:rPr>
              <w:br/>
              <w:t>Клочков Г.А.</w:t>
            </w:r>
          </w:p>
        </w:tc>
        <w:tc>
          <w:tcPr>
            <w:tcW w:w="1417" w:type="dxa"/>
            <w:shd w:val="clear" w:color="auto" w:fill="auto"/>
          </w:tcPr>
          <w:p w14:paraId="69D6F473" w14:textId="67249EEC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Новосибирск: НГТУ</w:t>
            </w:r>
          </w:p>
        </w:tc>
        <w:tc>
          <w:tcPr>
            <w:tcW w:w="758" w:type="dxa"/>
            <w:shd w:val="clear" w:color="auto" w:fill="auto"/>
          </w:tcPr>
          <w:p w14:paraId="766CDF01" w14:textId="0BB810BF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49B41389" w14:textId="7FC4AFD0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68FF3" w14:textId="77777777" w:rsidR="0075364F" w:rsidRPr="00C43718" w:rsidRDefault="00510B5E" w:rsidP="007536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536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5364F" w:rsidRPr="00C43718">
              <w:rPr>
                <w:sz w:val="22"/>
                <w:szCs w:val="22"/>
              </w:rPr>
              <w:t xml:space="preserve"> </w:t>
            </w:r>
          </w:p>
          <w:p w14:paraId="1C5E5772" w14:textId="227F113A" w:rsidR="0075364F" w:rsidRPr="0075364F" w:rsidRDefault="0075364F" w:rsidP="0075364F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5364F" w:rsidRPr="0075364F" w14:paraId="05729BEA" w14:textId="77777777" w:rsidTr="003354CE">
        <w:tc>
          <w:tcPr>
            <w:tcW w:w="562" w:type="dxa"/>
            <w:shd w:val="clear" w:color="auto" w:fill="auto"/>
          </w:tcPr>
          <w:p w14:paraId="63678559" w14:textId="77777777" w:rsidR="00F57A83" w:rsidRPr="0075364F" w:rsidRDefault="00F57A83" w:rsidP="00F57A83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5739B8C" w14:textId="2890207C" w:rsidR="00F57A83" w:rsidRPr="00FA5314" w:rsidRDefault="00F57A83" w:rsidP="00FA5314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FA5314">
              <w:rPr>
                <w:rStyle w:val="af"/>
                <w:b w:val="0"/>
                <w:bCs w:val="0"/>
                <w:sz w:val="24"/>
              </w:rPr>
              <w:t>Цифровая грамотность</w:t>
            </w:r>
          </w:p>
        </w:tc>
        <w:tc>
          <w:tcPr>
            <w:tcW w:w="1956" w:type="dxa"/>
            <w:shd w:val="clear" w:color="auto" w:fill="auto"/>
          </w:tcPr>
          <w:p w14:paraId="0F231923" w14:textId="3C785D06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rStyle w:val="af"/>
                <w:b w:val="0"/>
                <w:bCs w:val="0"/>
                <w:sz w:val="24"/>
              </w:rPr>
              <w:t>Сулейманов М.Д.,</w:t>
            </w:r>
            <w:r w:rsidRPr="00FA5314">
              <w:rPr>
                <w:rStyle w:val="af"/>
                <w:b w:val="0"/>
                <w:bCs w:val="0"/>
                <w:sz w:val="24"/>
              </w:rPr>
              <w:br/>
              <w:t>Бардыго Н.С.</w:t>
            </w:r>
          </w:p>
        </w:tc>
        <w:tc>
          <w:tcPr>
            <w:tcW w:w="1417" w:type="dxa"/>
            <w:shd w:val="clear" w:color="auto" w:fill="auto"/>
          </w:tcPr>
          <w:p w14:paraId="50880DEF" w14:textId="31607164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rStyle w:val="af"/>
                <w:b w:val="0"/>
                <w:bCs w:val="0"/>
                <w:sz w:val="24"/>
              </w:rPr>
              <w:t>М.: Креативная экономика</w:t>
            </w:r>
          </w:p>
        </w:tc>
        <w:tc>
          <w:tcPr>
            <w:tcW w:w="758" w:type="dxa"/>
            <w:shd w:val="clear" w:color="auto" w:fill="auto"/>
          </w:tcPr>
          <w:p w14:paraId="0E8B68D6" w14:textId="59486643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kern w:val="2"/>
                <w:sz w:val="24"/>
                <w:lang w:eastAsia="ar-SA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15419982" w14:textId="21324BC7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4D2355" w14:textId="77777777" w:rsidR="0075364F" w:rsidRPr="00C43718" w:rsidRDefault="00510B5E" w:rsidP="007536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536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5364F" w:rsidRPr="00C43718">
              <w:rPr>
                <w:sz w:val="22"/>
                <w:szCs w:val="22"/>
              </w:rPr>
              <w:t xml:space="preserve"> </w:t>
            </w:r>
          </w:p>
          <w:p w14:paraId="10AAD9CF" w14:textId="3799C549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5364F" w:rsidRPr="0075364F" w14:paraId="62C66896" w14:textId="77777777" w:rsidTr="003354CE">
        <w:tc>
          <w:tcPr>
            <w:tcW w:w="562" w:type="dxa"/>
            <w:shd w:val="clear" w:color="auto" w:fill="auto"/>
          </w:tcPr>
          <w:p w14:paraId="02646C4B" w14:textId="77777777" w:rsidR="00F57A83" w:rsidRPr="0075364F" w:rsidRDefault="00F57A83" w:rsidP="00F57A83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9B22FB" w14:textId="2B6FE360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4"/>
              </w:rPr>
            </w:pPr>
            <w:r w:rsidRPr="00FA5314">
              <w:rPr>
                <w:sz w:val="24"/>
              </w:rPr>
              <w:t xml:space="preserve">Экономика и управление </w:t>
            </w:r>
            <w:r w:rsidRPr="00FA5314">
              <w:rPr>
                <w:sz w:val="24"/>
              </w:rPr>
              <w:lastRenderedPageBreak/>
              <w:t>проектами в социальных системах</w:t>
            </w:r>
          </w:p>
        </w:tc>
        <w:tc>
          <w:tcPr>
            <w:tcW w:w="1956" w:type="dxa"/>
            <w:shd w:val="clear" w:color="auto" w:fill="auto"/>
          </w:tcPr>
          <w:p w14:paraId="1799D7B2" w14:textId="11626549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lastRenderedPageBreak/>
              <w:t xml:space="preserve">Никитаева А.Ю, Скачкова Л.С., </w:t>
            </w:r>
            <w:r w:rsidRPr="00FA5314">
              <w:rPr>
                <w:sz w:val="24"/>
              </w:rPr>
              <w:lastRenderedPageBreak/>
              <w:t>Несоленая О.В.</w:t>
            </w:r>
          </w:p>
        </w:tc>
        <w:tc>
          <w:tcPr>
            <w:tcW w:w="1417" w:type="dxa"/>
            <w:shd w:val="clear" w:color="auto" w:fill="auto"/>
          </w:tcPr>
          <w:p w14:paraId="03F49059" w14:textId="1B5D45D8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rStyle w:val="extended-textshort"/>
                <w:sz w:val="24"/>
              </w:rPr>
              <w:lastRenderedPageBreak/>
              <w:t>Р. н/Д</w:t>
            </w:r>
            <w:r w:rsidRPr="00FA5314">
              <w:rPr>
                <w:sz w:val="24"/>
              </w:rPr>
              <w:t xml:space="preserve">, Таганрог: </w:t>
            </w:r>
            <w:r w:rsidRPr="00FA5314">
              <w:rPr>
                <w:sz w:val="24"/>
              </w:rPr>
              <w:lastRenderedPageBreak/>
              <w:t>ЮФУ</w:t>
            </w:r>
          </w:p>
        </w:tc>
        <w:tc>
          <w:tcPr>
            <w:tcW w:w="758" w:type="dxa"/>
            <w:shd w:val="clear" w:color="auto" w:fill="auto"/>
          </w:tcPr>
          <w:p w14:paraId="58526126" w14:textId="01CEC6B9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lastRenderedPageBreak/>
              <w:t>2019</w:t>
            </w:r>
          </w:p>
        </w:tc>
        <w:tc>
          <w:tcPr>
            <w:tcW w:w="1227" w:type="dxa"/>
            <w:shd w:val="clear" w:color="auto" w:fill="auto"/>
          </w:tcPr>
          <w:p w14:paraId="6B65DF32" w14:textId="703F2AD9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5516DB7" w14:textId="77777777" w:rsidR="0075364F" w:rsidRPr="00C43718" w:rsidRDefault="00510B5E" w:rsidP="007536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536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5364F" w:rsidRPr="00C43718">
              <w:rPr>
                <w:sz w:val="22"/>
                <w:szCs w:val="22"/>
              </w:rPr>
              <w:t xml:space="preserve"> </w:t>
            </w:r>
          </w:p>
          <w:p w14:paraId="3E306CB0" w14:textId="2191C4FF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5364F" w:rsidRPr="0075364F" w14:paraId="078BB68C" w14:textId="77777777" w:rsidTr="003354CE">
        <w:tc>
          <w:tcPr>
            <w:tcW w:w="562" w:type="dxa"/>
            <w:shd w:val="clear" w:color="auto" w:fill="auto"/>
          </w:tcPr>
          <w:p w14:paraId="1D4F0250" w14:textId="77777777" w:rsidR="00F57A83" w:rsidRPr="0075364F" w:rsidRDefault="00F57A83" w:rsidP="00F57A83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B18892E" w14:textId="636DDBBA" w:rsidR="00F57A83" w:rsidRPr="00FA5314" w:rsidRDefault="00F57A83" w:rsidP="00FA5314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FA5314">
              <w:rPr>
                <w:sz w:val="24"/>
                <w:szCs w:val="20"/>
              </w:rPr>
              <w:t>Цифровая экономика: социально-психологические и управленческие аспекты</w:t>
            </w:r>
          </w:p>
        </w:tc>
        <w:tc>
          <w:tcPr>
            <w:tcW w:w="1956" w:type="dxa"/>
            <w:shd w:val="clear" w:color="auto" w:fill="auto"/>
          </w:tcPr>
          <w:p w14:paraId="7753ACE8" w14:textId="16DA63F9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Камнева Е.В., Симонова М.М., Полевая М.В.</w:t>
            </w:r>
          </w:p>
        </w:tc>
        <w:tc>
          <w:tcPr>
            <w:tcW w:w="1417" w:type="dxa"/>
            <w:shd w:val="clear" w:color="auto" w:fill="auto"/>
          </w:tcPr>
          <w:p w14:paraId="601D4294" w14:textId="734DE9A1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М.</w:t>
            </w:r>
            <w:r w:rsidRPr="00FA5314">
              <w:rPr>
                <w:sz w:val="24"/>
                <w:lang w:val="en-US"/>
              </w:rPr>
              <w:t>:</w:t>
            </w:r>
            <w:r w:rsidRPr="00FA5314">
              <w:rPr>
                <w:sz w:val="24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</w:tcPr>
          <w:p w14:paraId="5D90232C" w14:textId="5E612B60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7DA22F0A" w14:textId="5403EC0E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EAC64A" w14:textId="77777777" w:rsidR="0075364F" w:rsidRPr="00C43718" w:rsidRDefault="00510B5E" w:rsidP="007536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7536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5364F" w:rsidRPr="00C43718">
              <w:rPr>
                <w:sz w:val="22"/>
                <w:szCs w:val="22"/>
              </w:rPr>
              <w:t xml:space="preserve"> </w:t>
            </w:r>
          </w:p>
          <w:p w14:paraId="51F38D97" w14:textId="425BBA39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5364F" w:rsidRPr="0075364F" w14:paraId="56358A15" w14:textId="77777777" w:rsidTr="003354CE">
        <w:tc>
          <w:tcPr>
            <w:tcW w:w="562" w:type="dxa"/>
            <w:shd w:val="clear" w:color="auto" w:fill="auto"/>
          </w:tcPr>
          <w:p w14:paraId="62AA4E15" w14:textId="77777777" w:rsidR="00F57A83" w:rsidRPr="0075364F" w:rsidRDefault="00F57A83" w:rsidP="00F57A83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825518" w14:textId="0CB16F66" w:rsidR="00F57A83" w:rsidRPr="00FA5314" w:rsidRDefault="00F57A83" w:rsidP="00FA5314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FA5314">
              <w:rPr>
                <w:sz w:val="24"/>
                <w:szCs w:val="20"/>
              </w:rPr>
              <w:t>Информационный менеджмент</w:t>
            </w:r>
          </w:p>
        </w:tc>
        <w:tc>
          <w:tcPr>
            <w:tcW w:w="1956" w:type="dxa"/>
            <w:shd w:val="clear" w:color="auto" w:fill="auto"/>
          </w:tcPr>
          <w:p w14:paraId="35074EEA" w14:textId="63D9FBDC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sz w:val="24"/>
              </w:rPr>
              <w:t>Сенин А.С., Бубенок Е.А., Дудин М.Н.</w:t>
            </w:r>
          </w:p>
        </w:tc>
        <w:tc>
          <w:tcPr>
            <w:tcW w:w="1417" w:type="dxa"/>
            <w:shd w:val="clear" w:color="auto" w:fill="auto"/>
          </w:tcPr>
          <w:p w14:paraId="746B2EA3" w14:textId="642CC946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rStyle w:val="af"/>
                <w:b w:val="0"/>
                <w:bCs w:val="0"/>
                <w:sz w:val="24"/>
              </w:rPr>
              <w:t>М.</w:t>
            </w:r>
            <w:r w:rsidRPr="00FA5314">
              <w:rPr>
                <w:rStyle w:val="af"/>
                <w:b w:val="0"/>
                <w:bCs w:val="0"/>
                <w:sz w:val="24"/>
                <w:lang w:val="en-US"/>
              </w:rPr>
              <w:t>:</w:t>
            </w:r>
            <w:r w:rsidRPr="00FA5314">
              <w:rPr>
                <w:rStyle w:val="af"/>
                <w:b w:val="0"/>
                <w:bCs w:val="0"/>
                <w:sz w:val="24"/>
              </w:rPr>
              <w:t xml:space="preserve"> Дело</w:t>
            </w:r>
          </w:p>
        </w:tc>
        <w:tc>
          <w:tcPr>
            <w:tcW w:w="758" w:type="dxa"/>
            <w:shd w:val="clear" w:color="auto" w:fill="auto"/>
          </w:tcPr>
          <w:p w14:paraId="4EE915EE" w14:textId="1A3B1B86" w:rsidR="00F57A83" w:rsidRPr="00FA5314" w:rsidRDefault="00F57A83" w:rsidP="00FA5314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FA5314">
              <w:rPr>
                <w:rStyle w:val="af"/>
                <w:b w:val="0"/>
                <w:bCs w:val="0"/>
                <w:sz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5EFB28E5" w14:textId="19E8941B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C609A9" w14:textId="77777777" w:rsidR="0075364F" w:rsidRPr="00C43718" w:rsidRDefault="00510B5E" w:rsidP="007536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7536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5364F" w:rsidRPr="00C43718">
              <w:rPr>
                <w:sz w:val="22"/>
                <w:szCs w:val="22"/>
              </w:rPr>
              <w:t xml:space="preserve"> </w:t>
            </w:r>
          </w:p>
          <w:p w14:paraId="645CC66F" w14:textId="3583BCA3" w:rsidR="00F57A83" w:rsidRPr="0075364F" w:rsidRDefault="00F57A83" w:rsidP="00F57A83">
            <w:pPr>
              <w:pStyle w:val="a8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</w:tbl>
    <w:p w14:paraId="2D5C93E0" w14:textId="77777777" w:rsidR="005E7411" w:rsidRPr="005E7411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C96CFD1" w14:textId="77777777" w:rsidR="005E7411" w:rsidRPr="00C43718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AF6BF4" w14:textId="77777777" w:rsidR="005E7411" w:rsidRPr="003C0E55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4CD40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1217585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A659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B599A9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CD49FFD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0AA492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</w:p>
    <w:p w14:paraId="075851F4" w14:textId="77777777" w:rsidR="005E7411" w:rsidRPr="003C0E55" w:rsidRDefault="005E7411" w:rsidP="005E741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4CBA1B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48C8E0D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F326650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B8BB985" w14:textId="77777777" w:rsidR="005E7411" w:rsidRDefault="005E7411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A58EE78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</w:p>
    <w:p w14:paraId="20C1528E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388C6B6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3C05A4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6B13009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8C796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61922E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D5BE4C2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63CA36" w14:textId="77777777" w:rsidR="005E7411" w:rsidRPr="003C0E55" w:rsidRDefault="005E7411" w:rsidP="005E74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512407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7DFF30A" w14:textId="77777777" w:rsidR="005E7411" w:rsidRPr="003C0E55" w:rsidRDefault="005E7411" w:rsidP="005E741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57B9FF2" w14:textId="77777777" w:rsidR="005E7411" w:rsidRPr="003C0E55" w:rsidRDefault="005E7411" w:rsidP="005E7411">
      <w:pPr>
        <w:spacing w:line="240" w:lineRule="auto"/>
        <w:rPr>
          <w:b/>
          <w:bCs/>
          <w:sz w:val="24"/>
          <w:szCs w:val="24"/>
        </w:rPr>
      </w:pPr>
    </w:p>
    <w:p w14:paraId="22B3F489" w14:textId="77777777" w:rsidR="005E7411" w:rsidRDefault="005E7411" w:rsidP="00FA5314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F9D946B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5386F1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1218B" w14:textId="746D46C6" w:rsidR="00F60CF5" w:rsidRDefault="005E7411" w:rsidP="0075364F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1F90C93"/>
    <w:multiLevelType w:val="hybridMultilevel"/>
    <w:tmpl w:val="22C2C1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7"/>
  </w:num>
  <w:num w:numId="6">
    <w:abstractNumId w:val="6"/>
  </w:num>
  <w:num w:numId="7">
    <w:abstractNumId w:val="19"/>
  </w:num>
  <w:num w:numId="8">
    <w:abstractNumId w:val="10"/>
  </w:num>
  <w:num w:numId="9">
    <w:abstractNumId w:val="15"/>
  </w:num>
  <w:num w:numId="10">
    <w:abstractNumId w:val="20"/>
  </w:num>
  <w:num w:numId="11">
    <w:abstractNumId w:val="3"/>
  </w:num>
  <w:num w:numId="12">
    <w:abstractNumId w:val="23"/>
  </w:num>
  <w:num w:numId="13">
    <w:abstractNumId w:val="9"/>
  </w:num>
  <w:num w:numId="14">
    <w:abstractNumId w:val="4"/>
  </w:num>
  <w:num w:numId="15">
    <w:abstractNumId w:val="24"/>
  </w:num>
  <w:num w:numId="16">
    <w:abstractNumId w:val="21"/>
  </w:num>
  <w:num w:numId="17">
    <w:abstractNumId w:val="5"/>
  </w:num>
  <w:num w:numId="18">
    <w:abstractNumId w:val="12"/>
  </w:num>
  <w:num w:numId="19">
    <w:abstractNumId w:val="17"/>
  </w:num>
  <w:num w:numId="20">
    <w:abstractNumId w:val="2"/>
  </w:num>
  <w:num w:numId="21">
    <w:abstractNumId w:val="13"/>
  </w:num>
  <w:num w:numId="22">
    <w:abstractNumId w:val="14"/>
  </w:num>
  <w:num w:numId="23">
    <w:abstractNumId w:val="18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1133"/>
    <w:rsid w:val="000D0490"/>
    <w:rsid w:val="000E4AAB"/>
    <w:rsid w:val="000F0FC3"/>
    <w:rsid w:val="00134507"/>
    <w:rsid w:val="00141A2C"/>
    <w:rsid w:val="00157C0B"/>
    <w:rsid w:val="00161A8E"/>
    <w:rsid w:val="00173D1A"/>
    <w:rsid w:val="00174B3C"/>
    <w:rsid w:val="002044D4"/>
    <w:rsid w:val="00220254"/>
    <w:rsid w:val="00233D7F"/>
    <w:rsid w:val="00276B92"/>
    <w:rsid w:val="003354CE"/>
    <w:rsid w:val="0035008B"/>
    <w:rsid w:val="003767B0"/>
    <w:rsid w:val="003C1248"/>
    <w:rsid w:val="003D6254"/>
    <w:rsid w:val="00411939"/>
    <w:rsid w:val="00414C8A"/>
    <w:rsid w:val="00455E89"/>
    <w:rsid w:val="004C099B"/>
    <w:rsid w:val="004D18B1"/>
    <w:rsid w:val="00507AC6"/>
    <w:rsid w:val="00510B5E"/>
    <w:rsid w:val="00514586"/>
    <w:rsid w:val="00530479"/>
    <w:rsid w:val="00533C37"/>
    <w:rsid w:val="00595836"/>
    <w:rsid w:val="005E7411"/>
    <w:rsid w:val="006033A6"/>
    <w:rsid w:val="006167B9"/>
    <w:rsid w:val="00635F8F"/>
    <w:rsid w:val="00637F6A"/>
    <w:rsid w:val="00671B46"/>
    <w:rsid w:val="00687127"/>
    <w:rsid w:val="00696CFF"/>
    <w:rsid w:val="006B0AA2"/>
    <w:rsid w:val="006D0CEB"/>
    <w:rsid w:val="006D140B"/>
    <w:rsid w:val="006E6472"/>
    <w:rsid w:val="007010A6"/>
    <w:rsid w:val="00702655"/>
    <w:rsid w:val="00705D87"/>
    <w:rsid w:val="0075364F"/>
    <w:rsid w:val="0078667F"/>
    <w:rsid w:val="00793AE8"/>
    <w:rsid w:val="00795C65"/>
    <w:rsid w:val="007A65CE"/>
    <w:rsid w:val="007A6789"/>
    <w:rsid w:val="007E30D2"/>
    <w:rsid w:val="00867088"/>
    <w:rsid w:val="00890B0D"/>
    <w:rsid w:val="008E5B9A"/>
    <w:rsid w:val="008F0187"/>
    <w:rsid w:val="008F2419"/>
    <w:rsid w:val="009120BC"/>
    <w:rsid w:val="00920D08"/>
    <w:rsid w:val="00926F15"/>
    <w:rsid w:val="00933A55"/>
    <w:rsid w:val="009E06B1"/>
    <w:rsid w:val="00A12DFD"/>
    <w:rsid w:val="00A36E90"/>
    <w:rsid w:val="00A524D0"/>
    <w:rsid w:val="00AC57EE"/>
    <w:rsid w:val="00AD6990"/>
    <w:rsid w:val="00AF15CF"/>
    <w:rsid w:val="00B15EEA"/>
    <w:rsid w:val="00B76B4D"/>
    <w:rsid w:val="00B84ECA"/>
    <w:rsid w:val="00C2405B"/>
    <w:rsid w:val="00C6390A"/>
    <w:rsid w:val="00C664F5"/>
    <w:rsid w:val="00C772DE"/>
    <w:rsid w:val="00CD0CBB"/>
    <w:rsid w:val="00D07243"/>
    <w:rsid w:val="00D15794"/>
    <w:rsid w:val="00D244ED"/>
    <w:rsid w:val="00D40496"/>
    <w:rsid w:val="00D8354D"/>
    <w:rsid w:val="00D9029B"/>
    <w:rsid w:val="00DB45A5"/>
    <w:rsid w:val="00DC33DE"/>
    <w:rsid w:val="00DE3B31"/>
    <w:rsid w:val="00F57A83"/>
    <w:rsid w:val="00F60CF5"/>
    <w:rsid w:val="00F61AA5"/>
    <w:rsid w:val="00FA5314"/>
    <w:rsid w:val="00FC44F8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docId w15:val="{8A5EA376-6AE3-4782-8A9C-93B06D1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3B34-0DE0-41CB-9B8A-FE5586C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dcterms:created xsi:type="dcterms:W3CDTF">2022-03-24T12:22:00Z</dcterms:created>
  <dcterms:modified xsi:type="dcterms:W3CDTF">2023-05-11T07:51:00Z</dcterms:modified>
</cp:coreProperties>
</file>