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99201" w14:textId="77777777" w:rsidR="00D37E09" w:rsidRDefault="00D37E09" w:rsidP="00D37E09">
      <w:pPr>
        <w:tabs>
          <w:tab w:val="left" w:pos="1530"/>
        </w:tabs>
        <w:ind w:hanging="40"/>
        <w:jc w:val="center"/>
      </w:pPr>
    </w:p>
    <w:p w14:paraId="7A131D61" w14:textId="77777777" w:rsidR="00D37E09" w:rsidRDefault="00D37E09" w:rsidP="00D37E0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4A5B1D88" w14:textId="77777777" w:rsidR="00D37E09" w:rsidRDefault="00D37E09" w:rsidP="00D37E0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2488B7A9" w14:textId="77777777" w:rsidR="00D37E09" w:rsidRDefault="00D37E09" w:rsidP="00D37E0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BFA8C49" w14:textId="77777777" w:rsidR="00D37E09" w:rsidRDefault="00D37E09" w:rsidP="00D37E0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45E4A7B5" w14:textId="77777777" w:rsidR="00D37E09" w:rsidRDefault="00D37E09" w:rsidP="00D37E09">
      <w:pPr>
        <w:tabs>
          <w:tab w:val="left" w:pos="1530"/>
        </w:tabs>
        <w:ind w:hanging="40"/>
        <w:jc w:val="center"/>
      </w:pPr>
    </w:p>
    <w:p w14:paraId="7002A6C3" w14:textId="77777777" w:rsidR="00D37E09" w:rsidRDefault="00D37E09" w:rsidP="00D37E09">
      <w:pPr>
        <w:tabs>
          <w:tab w:val="left" w:pos="1530"/>
        </w:tabs>
        <w:ind w:hanging="40"/>
        <w:jc w:val="center"/>
      </w:pPr>
    </w:p>
    <w:p w14:paraId="30C48924" w14:textId="77777777" w:rsidR="00D37E09" w:rsidRDefault="00D37E09" w:rsidP="00D37E09">
      <w:pPr>
        <w:tabs>
          <w:tab w:val="left" w:pos="1530"/>
        </w:tabs>
        <w:ind w:hanging="40"/>
        <w:jc w:val="center"/>
      </w:pPr>
    </w:p>
    <w:p w14:paraId="7ECDFF1E" w14:textId="77777777" w:rsidR="00D37E09" w:rsidRDefault="00D37E09" w:rsidP="00D37E09">
      <w:pPr>
        <w:tabs>
          <w:tab w:val="left" w:pos="1530"/>
        </w:tabs>
        <w:ind w:firstLine="5630"/>
      </w:pPr>
      <w:r>
        <w:t>УТВЕРЖДАЮ</w:t>
      </w:r>
    </w:p>
    <w:p w14:paraId="3FC12852" w14:textId="77777777" w:rsidR="00D37E09" w:rsidRDefault="00D37E09" w:rsidP="00D37E09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034A688" w14:textId="77777777" w:rsidR="00D37E09" w:rsidRDefault="00D37E09" w:rsidP="00D37E09">
      <w:pPr>
        <w:tabs>
          <w:tab w:val="left" w:pos="1530"/>
        </w:tabs>
        <w:ind w:firstLine="5630"/>
      </w:pPr>
      <w:r>
        <w:t xml:space="preserve">работе </w:t>
      </w:r>
    </w:p>
    <w:p w14:paraId="2EE599F5" w14:textId="77777777" w:rsidR="00D37E09" w:rsidRDefault="00D37E09" w:rsidP="00D37E09">
      <w:pPr>
        <w:tabs>
          <w:tab w:val="left" w:pos="1530"/>
        </w:tabs>
        <w:ind w:firstLine="5630"/>
      </w:pPr>
      <w:r>
        <w:t>____________ С.Н.Большаков</w:t>
      </w:r>
    </w:p>
    <w:p w14:paraId="39500ADF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BDCFB3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2D5D2D4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005EFD3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CE3F34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95B87A9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77002BD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F25C3CF" w14:textId="77777777" w:rsidR="00D37E09" w:rsidRDefault="00D37E09" w:rsidP="00D37E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D5AA0D" w14:textId="64B83F73" w:rsidR="00D37E09" w:rsidRPr="003C0E55" w:rsidRDefault="004B039F" w:rsidP="00D37E09">
      <w:pPr>
        <w:jc w:val="center"/>
      </w:pPr>
      <w:r>
        <w:rPr>
          <w:b/>
          <w:color w:val="000000"/>
        </w:rPr>
        <w:t xml:space="preserve">Б1.В.01.05 </w:t>
      </w:r>
      <w:r w:rsidRPr="004B039F">
        <w:rPr>
          <w:b/>
          <w:color w:val="000000"/>
        </w:rPr>
        <w:t>ЧЕЛОВЕКО-МАШИННЫЕ ИНТЕРФЕЙСЫ В ЦИФРОВОЙ ЭКОНОМИКЕ</w:t>
      </w:r>
    </w:p>
    <w:p w14:paraId="6DE983FF" w14:textId="77777777" w:rsidR="00D37E09" w:rsidRDefault="00D37E09" w:rsidP="00D37E09">
      <w:pPr>
        <w:tabs>
          <w:tab w:val="left" w:pos="3822"/>
        </w:tabs>
        <w:ind w:hanging="40"/>
        <w:jc w:val="center"/>
      </w:pPr>
    </w:p>
    <w:p w14:paraId="3279AE38" w14:textId="77777777" w:rsidR="00D37E09" w:rsidRDefault="00D37E09" w:rsidP="00D37E09">
      <w:pPr>
        <w:ind w:hanging="40"/>
        <w:jc w:val="center"/>
        <w:rPr>
          <w:color w:val="000000"/>
        </w:rPr>
      </w:pPr>
    </w:p>
    <w:p w14:paraId="011D796F" w14:textId="77777777" w:rsidR="00D37E09" w:rsidRDefault="00D37E09" w:rsidP="00D37E09">
      <w:pPr>
        <w:tabs>
          <w:tab w:val="left" w:pos="3822"/>
        </w:tabs>
        <w:rPr>
          <w:b/>
          <w:color w:val="00000A"/>
        </w:rPr>
      </w:pPr>
    </w:p>
    <w:p w14:paraId="62C837B1" w14:textId="0AACBC6F" w:rsidR="00D37E09" w:rsidRDefault="00D37E09" w:rsidP="00D37E09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="004B039F">
        <w:rPr>
          <w:b/>
        </w:rPr>
        <w:t>09.04.03 Прикладная информатика</w:t>
      </w:r>
    </w:p>
    <w:p w14:paraId="360D6D20" w14:textId="7B0E1074" w:rsidR="00D37E09" w:rsidRDefault="00D37E09" w:rsidP="00D37E0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4B039F">
        <w:rPr>
          <w:b/>
        </w:rPr>
        <w:t>Прикладная информатика в цифровой экономике</w:t>
      </w:r>
    </w:p>
    <w:p w14:paraId="3C20322D" w14:textId="77777777" w:rsidR="00D37E09" w:rsidRDefault="00D37E09" w:rsidP="00D37E09">
      <w:pPr>
        <w:tabs>
          <w:tab w:val="left" w:pos="3822"/>
        </w:tabs>
        <w:jc w:val="center"/>
        <w:rPr>
          <w:bCs/>
        </w:rPr>
      </w:pPr>
    </w:p>
    <w:p w14:paraId="1F418ED8" w14:textId="77777777" w:rsidR="002E5459" w:rsidRDefault="002E5459" w:rsidP="002E545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3111C8FD" w14:textId="77777777" w:rsidR="002E5459" w:rsidRDefault="002E5459" w:rsidP="002E5459">
      <w:pPr>
        <w:tabs>
          <w:tab w:val="left" w:pos="3822"/>
        </w:tabs>
        <w:jc w:val="center"/>
        <w:rPr>
          <w:bCs/>
        </w:rPr>
      </w:pPr>
    </w:p>
    <w:p w14:paraId="1258678E" w14:textId="77777777" w:rsidR="002E5459" w:rsidRDefault="002E5459" w:rsidP="002E5459">
      <w:pPr>
        <w:tabs>
          <w:tab w:val="left" w:pos="3822"/>
        </w:tabs>
        <w:jc w:val="center"/>
        <w:rPr>
          <w:bCs/>
        </w:rPr>
      </w:pPr>
    </w:p>
    <w:p w14:paraId="64897DAA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09A6BCC0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5CA3CAFE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12AF69CA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6E7A12FE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5C378558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59037089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7401235D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6AB6A0B1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7B3F9484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51319393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75F73F8C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294DD333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29AC1063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48FD7D08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3FB2784B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3CBDADA9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</w:p>
    <w:p w14:paraId="53BC131F" w14:textId="77777777" w:rsidR="002E5459" w:rsidRDefault="002E5459" w:rsidP="002E5459">
      <w:pPr>
        <w:tabs>
          <w:tab w:val="left" w:pos="5130"/>
        </w:tabs>
      </w:pPr>
      <w:r>
        <w:tab/>
      </w:r>
    </w:p>
    <w:p w14:paraId="71366739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F22E32D" w14:textId="77777777" w:rsidR="002E5459" w:rsidRDefault="002E5459" w:rsidP="002E545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317366FE" w14:textId="77777777" w:rsidR="00920D08" w:rsidRPr="003206A5" w:rsidRDefault="00920D08" w:rsidP="00920D08">
      <w:pPr>
        <w:pageBreakBefore/>
      </w:pPr>
      <w:bookmarkStart w:id="0" w:name="_GoBack"/>
      <w:bookmarkEnd w:id="0"/>
      <w:r w:rsidRPr="003206A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5C618865" w14:textId="6E2D65F9" w:rsidR="00920D08" w:rsidRPr="003206A5" w:rsidRDefault="00920D08" w:rsidP="009F2BE1">
      <w:pPr>
        <w:pStyle w:val="a7"/>
        <w:spacing w:line="360" w:lineRule="auto"/>
        <w:ind w:left="0"/>
        <w:rPr>
          <w:color w:val="auto"/>
          <w:kern w:val="0"/>
          <w:sz w:val="24"/>
          <w:szCs w:val="24"/>
        </w:rPr>
      </w:pPr>
      <w:r w:rsidRPr="003206A5">
        <w:rPr>
          <w:color w:val="auto"/>
          <w:kern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79"/>
        <w:gridCol w:w="3076"/>
        <w:gridCol w:w="4930"/>
      </w:tblGrid>
      <w:tr w:rsidR="009F2BE1" w:rsidRPr="003206A5" w14:paraId="611C8544" w14:textId="77777777" w:rsidTr="004B039F">
        <w:trPr>
          <w:trHeight w:val="858"/>
        </w:trPr>
        <w:tc>
          <w:tcPr>
            <w:tcW w:w="515" w:type="pct"/>
            <w:shd w:val="clear" w:color="auto" w:fill="auto"/>
          </w:tcPr>
          <w:p w14:paraId="2665F6E0" w14:textId="77777777" w:rsidR="009F2BE1" w:rsidRPr="003206A5" w:rsidRDefault="009F2BE1" w:rsidP="009F2BE1">
            <w:pPr>
              <w:shd w:val="clear" w:color="auto" w:fill="FFFFFF"/>
              <w:jc w:val="center"/>
              <w:rPr>
                <w:i/>
                <w:iCs/>
                <w:color w:val="000000"/>
              </w:rPr>
            </w:pPr>
            <w:r w:rsidRPr="003206A5">
              <w:rPr>
                <w:color w:val="000000"/>
              </w:rPr>
              <w:t>Индекс компетенции</w:t>
            </w:r>
          </w:p>
        </w:tc>
        <w:tc>
          <w:tcPr>
            <w:tcW w:w="1759" w:type="pct"/>
            <w:shd w:val="clear" w:color="auto" w:fill="auto"/>
          </w:tcPr>
          <w:p w14:paraId="30BCB8CE" w14:textId="77777777" w:rsidR="009F2BE1" w:rsidRPr="003206A5" w:rsidRDefault="009F2BE1" w:rsidP="009F2BE1">
            <w:pPr>
              <w:shd w:val="clear" w:color="auto" w:fill="FFFFFF"/>
              <w:jc w:val="center"/>
              <w:rPr>
                <w:color w:val="000000"/>
              </w:rPr>
            </w:pPr>
            <w:r w:rsidRPr="003206A5">
              <w:rPr>
                <w:color w:val="000000"/>
              </w:rPr>
              <w:t xml:space="preserve">Содержание компетенции </w:t>
            </w:r>
          </w:p>
          <w:p w14:paraId="530A90F9" w14:textId="77777777" w:rsidR="009F2BE1" w:rsidRPr="003206A5" w:rsidRDefault="009F2BE1" w:rsidP="009F2BE1">
            <w:pPr>
              <w:shd w:val="clear" w:color="auto" w:fill="FFFFFF"/>
              <w:jc w:val="center"/>
              <w:rPr>
                <w:color w:val="000000"/>
              </w:rPr>
            </w:pPr>
            <w:r w:rsidRPr="003206A5">
              <w:rPr>
                <w:color w:val="000000"/>
              </w:rPr>
              <w:t>(или ее части)</w:t>
            </w:r>
          </w:p>
        </w:tc>
        <w:tc>
          <w:tcPr>
            <w:tcW w:w="2726" w:type="pct"/>
            <w:shd w:val="clear" w:color="auto" w:fill="FFFFFF"/>
          </w:tcPr>
          <w:p w14:paraId="57688E00" w14:textId="77777777" w:rsidR="009F2BE1" w:rsidRPr="003206A5" w:rsidRDefault="009F2BE1" w:rsidP="009F2BE1">
            <w:pPr>
              <w:shd w:val="clear" w:color="auto" w:fill="FFFFFF"/>
              <w:jc w:val="center"/>
              <w:rPr>
                <w:color w:val="000000"/>
              </w:rPr>
            </w:pPr>
            <w:r w:rsidRPr="003206A5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4B039F" w:rsidRPr="003206A5" w14:paraId="54648374" w14:textId="77777777" w:rsidTr="004B039F">
        <w:trPr>
          <w:trHeight w:val="863"/>
        </w:trPr>
        <w:tc>
          <w:tcPr>
            <w:tcW w:w="515" w:type="pct"/>
            <w:shd w:val="clear" w:color="auto" w:fill="auto"/>
          </w:tcPr>
          <w:p w14:paraId="1E3177CB" w14:textId="56E0D1F4" w:rsidR="004B039F" w:rsidRPr="003206A5" w:rsidRDefault="004B039F" w:rsidP="009F2BE1">
            <w:pPr>
              <w:suppressLineNumbers/>
              <w:shd w:val="clear" w:color="auto" w:fill="FFFFFF"/>
              <w:jc w:val="center"/>
              <w:rPr>
                <w:color w:val="000000"/>
              </w:rPr>
            </w:pPr>
            <w:r w:rsidRPr="00C57CCE">
              <w:t>УК-2</w:t>
            </w:r>
          </w:p>
        </w:tc>
        <w:tc>
          <w:tcPr>
            <w:tcW w:w="1759" w:type="pct"/>
            <w:shd w:val="clear" w:color="auto" w:fill="auto"/>
          </w:tcPr>
          <w:p w14:paraId="6491FCCA" w14:textId="73EA40F8" w:rsidR="004B039F" w:rsidRPr="003206A5" w:rsidRDefault="004B039F" w:rsidP="009F2BE1">
            <w:pPr>
              <w:suppressLineNumbers/>
              <w:shd w:val="clear" w:color="auto" w:fill="FFFFFF"/>
              <w:rPr>
                <w:color w:val="000000"/>
              </w:rPr>
            </w:pPr>
            <w:r w:rsidRPr="00C57CCE">
              <w:t>Способен управлять проектом на всех этапах его жизненного цикла</w:t>
            </w:r>
          </w:p>
        </w:tc>
        <w:tc>
          <w:tcPr>
            <w:tcW w:w="2726" w:type="pct"/>
          </w:tcPr>
          <w:p w14:paraId="6341E417" w14:textId="77777777" w:rsidR="004B039F" w:rsidRPr="00C53365" w:rsidRDefault="004B039F" w:rsidP="006D3623">
            <w:r>
              <w:t>И</w:t>
            </w:r>
            <w:r w:rsidRPr="00C53365">
              <w:t>УК-2.1.</w:t>
            </w:r>
            <w:r>
              <w:t xml:space="preserve"> </w:t>
            </w:r>
            <w:r w:rsidRPr="00C53365">
              <w:t>Зна</w:t>
            </w:r>
            <w:r>
              <w:t>ет</w:t>
            </w:r>
            <w:r w:rsidRPr="00C53365">
              <w:t xml:space="preserve"> методы управления проектами;</w:t>
            </w:r>
            <w:r>
              <w:t xml:space="preserve"> </w:t>
            </w:r>
            <w:r w:rsidRPr="00C53365">
              <w:t>этапы жизненного цикла проекта.</w:t>
            </w:r>
          </w:p>
          <w:p w14:paraId="71D82C8E" w14:textId="77777777" w:rsidR="004B039F" w:rsidRPr="00C53365" w:rsidRDefault="004B039F" w:rsidP="006D3623">
            <w:r>
              <w:t>И</w:t>
            </w:r>
            <w:r w:rsidRPr="00C53365">
              <w:t>УК-2.2.</w:t>
            </w:r>
            <w:r>
              <w:t xml:space="preserve"> Умеет</w:t>
            </w:r>
            <w:r w:rsidRPr="00C53365">
              <w:t xml:space="preserve"> разрабатывать и анализировать</w:t>
            </w:r>
            <w:r>
              <w:t xml:space="preserve"> </w:t>
            </w:r>
            <w:r w:rsidRPr="00C53365">
              <w:t>альтернативные варианты проектов для</w:t>
            </w:r>
            <w:r>
              <w:t xml:space="preserve"> </w:t>
            </w:r>
            <w:r w:rsidRPr="00C53365">
              <w:t>достижения намеченных результатов;</w:t>
            </w:r>
            <w:r>
              <w:t xml:space="preserve"> </w:t>
            </w:r>
            <w:r w:rsidRPr="00C53365">
              <w:t>разрабатывать проекты, определять</w:t>
            </w:r>
            <w:r>
              <w:t xml:space="preserve"> </w:t>
            </w:r>
            <w:r w:rsidRPr="00C53365">
              <w:t>целевые этапы и основные направления</w:t>
            </w:r>
            <w:r>
              <w:t xml:space="preserve"> </w:t>
            </w:r>
            <w:r w:rsidRPr="00C53365">
              <w:t>работ.</w:t>
            </w:r>
          </w:p>
          <w:p w14:paraId="0EE72433" w14:textId="0D323A80" w:rsidR="004B039F" w:rsidRPr="003206A5" w:rsidRDefault="004B039F" w:rsidP="004A7E28">
            <w:pPr>
              <w:shd w:val="clear" w:color="auto" w:fill="FFFFFF"/>
              <w:snapToGrid w:val="0"/>
              <w:rPr>
                <w:color w:val="000000"/>
              </w:rPr>
            </w:pPr>
            <w:r>
              <w:t>И</w:t>
            </w:r>
            <w:r w:rsidRPr="00C53365">
              <w:t>УК-2.3.</w:t>
            </w:r>
            <w:r>
              <w:t xml:space="preserve"> </w:t>
            </w:r>
            <w:r w:rsidRPr="00C53365">
              <w:t>Владе</w:t>
            </w:r>
            <w:r>
              <w:t xml:space="preserve">ет </w:t>
            </w:r>
            <w:r w:rsidRPr="00C53365">
              <w:t>навыками разработки проектов в</w:t>
            </w:r>
            <w:r>
              <w:t xml:space="preserve"> </w:t>
            </w:r>
            <w:r w:rsidRPr="00C53365">
              <w:t>избранной профессиональной сфере;</w:t>
            </w:r>
            <w:r>
              <w:t xml:space="preserve"> </w:t>
            </w:r>
            <w:r w:rsidRPr="00C53365">
              <w:t>методами оценки эффективности</w:t>
            </w:r>
            <w:r>
              <w:t xml:space="preserve"> </w:t>
            </w:r>
            <w:r w:rsidRPr="00C53365">
              <w:t>проекта, а также потребности в ресурсах.</w:t>
            </w:r>
          </w:p>
        </w:tc>
      </w:tr>
      <w:tr w:rsidR="004B039F" w:rsidRPr="003206A5" w14:paraId="244D616A" w14:textId="77777777" w:rsidTr="004B039F">
        <w:trPr>
          <w:trHeight w:val="863"/>
        </w:trPr>
        <w:tc>
          <w:tcPr>
            <w:tcW w:w="515" w:type="pct"/>
            <w:shd w:val="clear" w:color="auto" w:fill="auto"/>
          </w:tcPr>
          <w:p w14:paraId="4541BF5E" w14:textId="2326F272" w:rsidR="004B039F" w:rsidRPr="003206A5" w:rsidRDefault="004B039F" w:rsidP="009F2BE1">
            <w:pPr>
              <w:suppressLineNumbers/>
              <w:shd w:val="clear" w:color="auto" w:fill="FFFFFF"/>
              <w:jc w:val="center"/>
              <w:rPr>
                <w:color w:val="000000"/>
              </w:rPr>
            </w:pPr>
            <w:r>
              <w:t>УК-3</w:t>
            </w:r>
          </w:p>
        </w:tc>
        <w:tc>
          <w:tcPr>
            <w:tcW w:w="1759" w:type="pct"/>
            <w:shd w:val="clear" w:color="auto" w:fill="auto"/>
          </w:tcPr>
          <w:p w14:paraId="065757DD" w14:textId="4972E08D" w:rsidR="004B039F" w:rsidRPr="003206A5" w:rsidRDefault="004B039F" w:rsidP="009F2BE1">
            <w:pPr>
              <w:suppressLineNumbers/>
              <w:shd w:val="clear" w:color="auto" w:fill="FFFFFF"/>
              <w:rPr>
                <w:color w:val="000000"/>
              </w:rPr>
            </w:pPr>
            <w:r w:rsidRPr="00C57CCE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726" w:type="pct"/>
          </w:tcPr>
          <w:p w14:paraId="69F57DE7" w14:textId="77777777" w:rsidR="004B039F" w:rsidRPr="00C53365" w:rsidRDefault="004B039F" w:rsidP="006D3623">
            <w:r>
              <w:t>И</w:t>
            </w:r>
            <w:r w:rsidRPr="00C53365">
              <w:t>УК-3.1.</w:t>
            </w:r>
            <w:r>
              <w:t xml:space="preserve"> </w:t>
            </w:r>
            <w:r w:rsidRPr="00C53365">
              <w:t>Зна</w:t>
            </w:r>
            <w:r>
              <w:t>ет</w:t>
            </w:r>
            <w:r w:rsidRPr="00C53365">
              <w:t xml:space="preserve"> методики формирования команд;</w:t>
            </w:r>
            <w:r>
              <w:t xml:space="preserve"> </w:t>
            </w:r>
            <w:r w:rsidRPr="00C53365">
              <w:t>методы эффективного руководства</w:t>
            </w:r>
            <w:r>
              <w:t xml:space="preserve"> </w:t>
            </w:r>
            <w:r w:rsidRPr="00C53365">
              <w:t>коллективами.</w:t>
            </w:r>
          </w:p>
          <w:p w14:paraId="09EBEF4C" w14:textId="77777777" w:rsidR="004B039F" w:rsidRPr="00C53365" w:rsidRDefault="004B039F" w:rsidP="006D3623">
            <w:r>
              <w:t>И</w:t>
            </w:r>
            <w:r w:rsidRPr="00C53365">
              <w:t>УК-3.2.</w:t>
            </w:r>
            <w:r>
              <w:t xml:space="preserve"> </w:t>
            </w:r>
            <w:r w:rsidRPr="00C53365">
              <w:t>Уме</w:t>
            </w:r>
            <w:r>
              <w:t>ет</w:t>
            </w:r>
            <w:r w:rsidRPr="00C53365">
              <w:t xml:space="preserve"> разрабатывать командную</w:t>
            </w:r>
            <w:r>
              <w:t xml:space="preserve"> </w:t>
            </w:r>
            <w:r w:rsidRPr="00C53365">
              <w:t>стратегию; организовывать работу</w:t>
            </w:r>
            <w:r>
              <w:t xml:space="preserve"> </w:t>
            </w:r>
            <w:r w:rsidRPr="00C53365">
              <w:t>коллективов; управлять коллективом;</w:t>
            </w:r>
            <w:r>
              <w:t xml:space="preserve"> </w:t>
            </w:r>
            <w:r w:rsidRPr="00C53365">
              <w:t>разрабатывать мероприятия по</w:t>
            </w:r>
            <w:r>
              <w:t xml:space="preserve"> </w:t>
            </w:r>
            <w:r w:rsidRPr="00C53365">
              <w:t>личностному, образовательному и</w:t>
            </w:r>
            <w:r>
              <w:t xml:space="preserve"> </w:t>
            </w:r>
            <w:r w:rsidRPr="00C53365">
              <w:t>профессиональному росту.</w:t>
            </w:r>
          </w:p>
          <w:p w14:paraId="5FD25D2D" w14:textId="3B47EB0F" w:rsidR="004B039F" w:rsidRPr="00F207B6" w:rsidRDefault="004B039F" w:rsidP="009F2BE1">
            <w:pPr>
              <w:shd w:val="clear" w:color="auto" w:fill="FFFFFF"/>
              <w:snapToGrid w:val="0"/>
              <w:rPr>
                <w:color w:val="000000"/>
              </w:rPr>
            </w:pPr>
            <w:r>
              <w:t>И</w:t>
            </w:r>
            <w:r w:rsidRPr="00C53365">
              <w:t>УК-3.3.</w:t>
            </w:r>
            <w:r>
              <w:t xml:space="preserve"> </w:t>
            </w:r>
            <w:r w:rsidRPr="00C53365">
              <w:t>Владе</w:t>
            </w:r>
            <w:r>
              <w:t>ет</w:t>
            </w:r>
            <w:r w:rsidRPr="00C53365">
              <w:t xml:space="preserve"> методами организации и</w:t>
            </w:r>
            <w:r>
              <w:t xml:space="preserve"> </w:t>
            </w:r>
            <w:r w:rsidRPr="00C53365">
              <w:t>управления коллективом, планированием</w:t>
            </w:r>
            <w:r>
              <w:t xml:space="preserve"> </w:t>
            </w:r>
            <w:r w:rsidRPr="00C53365">
              <w:t>его действий.</w:t>
            </w:r>
          </w:p>
        </w:tc>
      </w:tr>
      <w:tr w:rsidR="004B039F" w:rsidRPr="003206A5" w14:paraId="46CF9EBB" w14:textId="77777777" w:rsidTr="004B039F">
        <w:trPr>
          <w:trHeight w:val="863"/>
        </w:trPr>
        <w:tc>
          <w:tcPr>
            <w:tcW w:w="515" w:type="pct"/>
            <w:shd w:val="clear" w:color="auto" w:fill="auto"/>
          </w:tcPr>
          <w:p w14:paraId="70C9031C" w14:textId="1C804362" w:rsidR="004B039F" w:rsidRDefault="004B039F" w:rsidP="009F2BE1">
            <w:pPr>
              <w:suppressLineNumbers/>
              <w:shd w:val="clear" w:color="auto" w:fill="FFFFFF"/>
              <w:jc w:val="center"/>
              <w:rPr>
                <w:color w:val="000000"/>
              </w:rPr>
            </w:pPr>
            <w:r w:rsidRPr="00C57CCE">
              <w:t>УК-6</w:t>
            </w:r>
          </w:p>
        </w:tc>
        <w:tc>
          <w:tcPr>
            <w:tcW w:w="1759" w:type="pct"/>
            <w:shd w:val="clear" w:color="auto" w:fill="auto"/>
          </w:tcPr>
          <w:p w14:paraId="6A892F99" w14:textId="163C07C8" w:rsidR="004B039F" w:rsidRPr="003206A5" w:rsidRDefault="004B039F" w:rsidP="009F2BE1">
            <w:pPr>
              <w:suppressLineNumbers/>
              <w:shd w:val="clear" w:color="auto" w:fill="FFFFFF"/>
              <w:rPr>
                <w:color w:val="000000"/>
              </w:rPr>
            </w:pPr>
            <w:r w:rsidRPr="00C57CCE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726" w:type="pct"/>
          </w:tcPr>
          <w:p w14:paraId="6CFD3927" w14:textId="77777777" w:rsidR="004B039F" w:rsidRPr="00E84EE7" w:rsidRDefault="004B039F" w:rsidP="004B039F">
            <w:r>
              <w:t>И</w:t>
            </w:r>
            <w:r w:rsidRPr="00E84EE7">
              <w:t>УК-6.1.</w:t>
            </w:r>
            <w:r>
              <w:t xml:space="preserve"> </w:t>
            </w:r>
            <w:r w:rsidRPr="00E84EE7">
              <w:t>Зна</w:t>
            </w:r>
            <w:r>
              <w:t>ет</w:t>
            </w:r>
            <w:r w:rsidRPr="00E84EE7">
              <w:t xml:space="preserve"> основные принципы</w:t>
            </w:r>
            <w:r>
              <w:t xml:space="preserve"> </w:t>
            </w:r>
            <w:r w:rsidRPr="00E84EE7">
              <w:t>профессионального и личностного</w:t>
            </w:r>
            <w:r>
              <w:t xml:space="preserve"> </w:t>
            </w:r>
            <w:r w:rsidRPr="00E84EE7">
              <w:t>развития, исходя из этапов карьерного</w:t>
            </w:r>
            <w:r>
              <w:t xml:space="preserve"> </w:t>
            </w:r>
            <w:r w:rsidRPr="00E84EE7">
              <w:t>роста и требований рынка труда;</w:t>
            </w:r>
            <w:r>
              <w:t xml:space="preserve"> </w:t>
            </w:r>
            <w:r w:rsidRPr="00E84EE7">
              <w:t>способы совершенствования своей</w:t>
            </w:r>
            <w:r>
              <w:t xml:space="preserve"> </w:t>
            </w:r>
            <w:r w:rsidRPr="00E84EE7">
              <w:t>деятельности на основе самооценки.</w:t>
            </w:r>
          </w:p>
          <w:p w14:paraId="49868667" w14:textId="77777777" w:rsidR="004B039F" w:rsidRPr="00E84EE7" w:rsidRDefault="004B039F" w:rsidP="004B039F">
            <w:r>
              <w:t>И</w:t>
            </w:r>
            <w:r w:rsidRPr="00E84EE7">
              <w:t>УК-6.2.</w:t>
            </w:r>
            <w:r>
              <w:t xml:space="preserve"> Умеет</w:t>
            </w:r>
            <w:r w:rsidRPr="00E84EE7">
              <w:t xml:space="preserve"> решать задачи собственного</w:t>
            </w:r>
            <w:r>
              <w:t xml:space="preserve"> </w:t>
            </w:r>
            <w:r w:rsidRPr="00E84EE7">
              <w:t>профессионального и личностного</w:t>
            </w:r>
            <w:r>
              <w:t xml:space="preserve"> </w:t>
            </w:r>
            <w:r w:rsidRPr="00E84EE7">
              <w:t>развития, включая задачи изменения</w:t>
            </w:r>
            <w:r>
              <w:t xml:space="preserve"> </w:t>
            </w:r>
            <w:r w:rsidRPr="00E84EE7">
              <w:t>карьерной траектории; расставлять</w:t>
            </w:r>
            <w:r>
              <w:t xml:space="preserve"> </w:t>
            </w:r>
            <w:r w:rsidRPr="00E84EE7">
              <w:t>приоритеты.</w:t>
            </w:r>
          </w:p>
          <w:p w14:paraId="2BF3E61D" w14:textId="48DEF35C" w:rsidR="004B039F" w:rsidRPr="00F207B6" w:rsidRDefault="004B039F" w:rsidP="004B039F">
            <w:pPr>
              <w:shd w:val="clear" w:color="auto" w:fill="FFFFFF"/>
              <w:snapToGrid w:val="0"/>
              <w:rPr>
                <w:color w:val="000000"/>
              </w:rPr>
            </w:pPr>
            <w:r>
              <w:t>И</w:t>
            </w:r>
            <w:r w:rsidRPr="00E84EE7">
              <w:t>УК-6.3.</w:t>
            </w:r>
            <w:r>
              <w:t xml:space="preserve"> Владеет</w:t>
            </w:r>
            <w:r w:rsidRPr="00E84EE7">
              <w:t xml:space="preserve"> способами управления своей</w:t>
            </w:r>
            <w:r>
              <w:t xml:space="preserve"> </w:t>
            </w:r>
            <w:r w:rsidRPr="00E84EE7">
              <w:t>познавательной деятельностью и ее</w:t>
            </w:r>
            <w:r>
              <w:t xml:space="preserve"> </w:t>
            </w:r>
            <w:r w:rsidRPr="00E84EE7">
              <w:t>совершенствования на основе</w:t>
            </w:r>
            <w:r>
              <w:t xml:space="preserve"> </w:t>
            </w:r>
            <w:r w:rsidRPr="00E84EE7">
              <w:t>самооценки и принципов образования в</w:t>
            </w:r>
            <w:r>
              <w:t xml:space="preserve"> </w:t>
            </w:r>
            <w:r w:rsidRPr="00E84EE7">
              <w:t>течение всей жизни.</w:t>
            </w:r>
          </w:p>
        </w:tc>
      </w:tr>
      <w:tr w:rsidR="004B039F" w:rsidRPr="003206A5" w14:paraId="3C361D28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0BC76CEB" w14:textId="50DF4892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t>ПК-1</w:t>
            </w:r>
          </w:p>
        </w:tc>
        <w:tc>
          <w:tcPr>
            <w:tcW w:w="1759" w:type="pct"/>
            <w:shd w:val="clear" w:color="auto" w:fill="auto"/>
          </w:tcPr>
          <w:p w14:paraId="7CAA2A71" w14:textId="2FEACBE0" w:rsidR="004B039F" w:rsidRPr="003206A5" w:rsidRDefault="004B039F" w:rsidP="009F2BE1">
            <w:pPr>
              <w:suppressLineNumbers/>
            </w:pPr>
            <w:r w:rsidRPr="00C57CCE">
              <w:t xml:space="preserve">Способен применять современные методы и инструментальные средства прикладной информатики для автоматизации и информатизации решения </w:t>
            </w:r>
            <w:r w:rsidRPr="00C57CCE">
              <w:lastRenderedPageBreak/>
              <w:t>прикладных задач различных классов и создания ИС</w:t>
            </w:r>
          </w:p>
        </w:tc>
        <w:tc>
          <w:tcPr>
            <w:tcW w:w="2726" w:type="pct"/>
          </w:tcPr>
          <w:p w14:paraId="7B9B9DC8" w14:textId="77777777" w:rsidR="004B039F" w:rsidRDefault="004B039F" w:rsidP="006D3623">
            <w:r>
              <w:lastRenderedPageBreak/>
              <w:t xml:space="preserve">ИПК-1.1. Знает </w:t>
            </w:r>
            <w:r w:rsidRPr="009A7C9B">
              <w:t>методы и инструментальные средства прикладной информатики</w:t>
            </w:r>
            <w:r>
              <w:t>.</w:t>
            </w:r>
          </w:p>
          <w:p w14:paraId="1C0105D5" w14:textId="77777777" w:rsidR="004B039F" w:rsidRDefault="004B039F" w:rsidP="006D3623">
            <w:r>
              <w:t xml:space="preserve">ИПК-1.2. Умеет </w:t>
            </w:r>
            <w:r w:rsidRPr="009A7C9B">
              <w:t>применять современные методы и инструментальные средства прикладной информатики для автоматизации и информатизации решения прикладных задач</w:t>
            </w:r>
            <w:r>
              <w:t>.</w:t>
            </w:r>
          </w:p>
          <w:p w14:paraId="272B1E4C" w14:textId="6E497FBD" w:rsidR="004B039F" w:rsidRPr="00F207B6" w:rsidRDefault="004B039F" w:rsidP="009E3987">
            <w:pPr>
              <w:snapToGrid w:val="0"/>
            </w:pPr>
            <w:r>
              <w:lastRenderedPageBreak/>
              <w:t xml:space="preserve">ИПК-1.3. Владеет </w:t>
            </w:r>
            <w:r w:rsidRPr="009A7C9B">
              <w:t>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</w:t>
            </w:r>
            <w:r>
              <w:t>.</w:t>
            </w:r>
          </w:p>
        </w:tc>
      </w:tr>
      <w:tr w:rsidR="004B039F" w:rsidRPr="003206A5" w14:paraId="503331F9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0774B5A7" w14:textId="47D076E6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lastRenderedPageBreak/>
              <w:t>ПК-2</w:t>
            </w:r>
          </w:p>
        </w:tc>
        <w:tc>
          <w:tcPr>
            <w:tcW w:w="1759" w:type="pct"/>
            <w:shd w:val="clear" w:color="auto" w:fill="auto"/>
          </w:tcPr>
          <w:p w14:paraId="236981F7" w14:textId="54AFCC47" w:rsidR="004B039F" w:rsidRPr="003206A5" w:rsidRDefault="004B039F" w:rsidP="009F2BE1">
            <w:pPr>
              <w:suppressLineNumbers/>
            </w:pPr>
            <w:r w:rsidRPr="00C57CCE"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2726" w:type="pct"/>
          </w:tcPr>
          <w:p w14:paraId="32C6BFCB" w14:textId="77777777" w:rsidR="004B039F" w:rsidRDefault="004B039F" w:rsidP="006D3623">
            <w:r>
              <w:t xml:space="preserve">ИПК-2.1. Знает </w:t>
            </w:r>
            <w:r w:rsidRPr="009A7C9B">
              <w:t>архитектуру и сервисы ИС предприятий и организаций</w:t>
            </w:r>
            <w:r>
              <w:t>.</w:t>
            </w:r>
          </w:p>
          <w:p w14:paraId="0DB8AD9C" w14:textId="77777777" w:rsidR="004B039F" w:rsidRDefault="004B039F" w:rsidP="006D3623">
            <w:r>
              <w:t xml:space="preserve">ИПК-2.2. Умеет </w:t>
            </w:r>
            <w:r w:rsidRPr="009A7C9B">
              <w:t>проектировать архитектуру и сервисы ИС предприятий и организаций в прикладной области</w:t>
            </w:r>
            <w:r>
              <w:t>.</w:t>
            </w:r>
          </w:p>
          <w:p w14:paraId="21ABA059" w14:textId="00E8EB81" w:rsidR="004B039F" w:rsidRPr="00F207B6" w:rsidRDefault="004B039F" w:rsidP="009E3987">
            <w:pPr>
              <w:snapToGrid w:val="0"/>
            </w:pPr>
            <w:r>
              <w:t xml:space="preserve">ИПК-2.3. Владеет </w:t>
            </w:r>
            <w:r w:rsidRPr="009A7C9B">
              <w:t>способностью проектировать архитектуру и сервисы ИС предприятий и организаций в прикладной области</w:t>
            </w:r>
            <w:r>
              <w:t>.</w:t>
            </w:r>
          </w:p>
        </w:tc>
      </w:tr>
      <w:tr w:rsidR="004B039F" w:rsidRPr="003206A5" w14:paraId="664654B0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2F13EB8F" w14:textId="6B4628DE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t>ПК-3</w:t>
            </w:r>
          </w:p>
        </w:tc>
        <w:tc>
          <w:tcPr>
            <w:tcW w:w="1759" w:type="pct"/>
            <w:shd w:val="clear" w:color="auto" w:fill="auto"/>
          </w:tcPr>
          <w:p w14:paraId="2A408E70" w14:textId="31A9D2E2" w:rsidR="004B039F" w:rsidRPr="003206A5" w:rsidRDefault="004B039F" w:rsidP="009F2BE1">
            <w:pPr>
              <w:suppressLineNumbers/>
              <w:rPr>
                <w:color w:val="000000"/>
              </w:rPr>
            </w:pPr>
            <w:r w:rsidRPr="00C57CCE"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2726" w:type="pct"/>
          </w:tcPr>
          <w:p w14:paraId="3718B41E" w14:textId="77777777" w:rsidR="004B039F" w:rsidRDefault="004B039F" w:rsidP="006D3623">
            <w:r>
              <w:t xml:space="preserve">ИПК-3.1. Знает </w:t>
            </w:r>
            <w:r w:rsidRPr="009A7C9B">
              <w:t>инновационны</w:t>
            </w:r>
            <w:r>
              <w:t>е</w:t>
            </w:r>
            <w:r w:rsidRPr="009A7C9B">
              <w:t xml:space="preserve"> инструментальны</w:t>
            </w:r>
            <w:r>
              <w:t xml:space="preserve">е </w:t>
            </w:r>
            <w:r w:rsidRPr="009A7C9B">
              <w:t>средства проектирования ИС</w:t>
            </w:r>
            <w:r>
              <w:t>.</w:t>
            </w:r>
          </w:p>
          <w:p w14:paraId="49C2B461" w14:textId="77777777" w:rsidR="004B039F" w:rsidRDefault="004B039F" w:rsidP="006D3623">
            <w:r>
              <w:t xml:space="preserve">ИПК-3.2.  Умеет </w:t>
            </w:r>
            <w:r w:rsidRPr="009A7C9B">
              <w:t>проектировать информационные процессы и системы, адаптировать современные ИКТ</w:t>
            </w:r>
            <w:r>
              <w:t>.</w:t>
            </w:r>
          </w:p>
          <w:p w14:paraId="6C5A7BA5" w14:textId="4D8ED7C9" w:rsidR="004B039F" w:rsidRPr="00F207B6" w:rsidRDefault="004B039F" w:rsidP="009F2BE1">
            <w:pPr>
              <w:snapToGrid w:val="0"/>
              <w:rPr>
                <w:color w:val="000000"/>
              </w:rPr>
            </w:pPr>
            <w:r>
              <w:t xml:space="preserve">ИПК-3.3. Владеет </w:t>
            </w:r>
            <w:r w:rsidRPr="009A7C9B"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t>.</w:t>
            </w:r>
          </w:p>
        </w:tc>
      </w:tr>
      <w:tr w:rsidR="004B039F" w:rsidRPr="003206A5" w14:paraId="4A05F881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332BC592" w14:textId="72A87AC7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t>ПК-4</w:t>
            </w:r>
          </w:p>
        </w:tc>
        <w:tc>
          <w:tcPr>
            <w:tcW w:w="1759" w:type="pct"/>
            <w:shd w:val="clear" w:color="auto" w:fill="auto"/>
          </w:tcPr>
          <w:p w14:paraId="31473F84" w14:textId="413FC463" w:rsidR="004B039F" w:rsidRPr="003206A5" w:rsidRDefault="004B039F" w:rsidP="009F2BE1">
            <w:pPr>
              <w:suppressLineNumbers/>
              <w:rPr>
                <w:color w:val="000000"/>
              </w:rPr>
            </w:pPr>
            <w:r w:rsidRPr="00C57CCE"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2726" w:type="pct"/>
          </w:tcPr>
          <w:p w14:paraId="1F2ADD32" w14:textId="77777777" w:rsidR="004B039F" w:rsidRDefault="004B039F" w:rsidP="006D3623">
            <w:r>
              <w:t xml:space="preserve">ИПК-4.1. Знает </w:t>
            </w:r>
            <w:r w:rsidRPr="006B72B6">
              <w:t>условия неопределенности и риска проектных решений</w:t>
            </w:r>
            <w:r>
              <w:t>.</w:t>
            </w:r>
          </w:p>
          <w:p w14:paraId="4A749C35" w14:textId="77777777" w:rsidR="004B039F" w:rsidRDefault="004B039F" w:rsidP="006D3623">
            <w:r>
              <w:t xml:space="preserve">ИПК-4.2. Умеет </w:t>
            </w:r>
            <w:r w:rsidRPr="006B72B6">
              <w:t>принимать эффективные проектные решения в условиях неопределенности</w:t>
            </w:r>
            <w:r>
              <w:t>.</w:t>
            </w:r>
          </w:p>
          <w:p w14:paraId="761CCD89" w14:textId="76997D4F" w:rsidR="004B039F" w:rsidRPr="00F207B6" w:rsidRDefault="004B039F" w:rsidP="009F2BE1">
            <w:pPr>
              <w:snapToGrid w:val="0"/>
              <w:rPr>
                <w:color w:val="000000"/>
              </w:rPr>
            </w:pPr>
            <w:r>
              <w:t xml:space="preserve">ИПК-4.3. Владеет </w:t>
            </w:r>
            <w:r w:rsidRPr="006B72B6">
              <w:t>способностью принимать эффективные проектные решения в условиях неопределенности и риска</w:t>
            </w:r>
            <w:r>
              <w:t>.</w:t>
            </w:r>
          </w:p>
        </w:tc>
      </w:tr>
      <w:tr w:rsidR="004B039F" w:rsidRPr="003206A5" w14:paraId="7DDCBB29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6ECCB0DD" w14:textId="1A2D10B1" w:rsidR="004B039F" w:rsidRPr="001D6D83" w:rsidRDefault="004B039F" w:rsidP="009F2BE1">
            <w:pPr>
              <w:suppressLineNumbers/>
              <w:jc w:val="center"/>
              <w:rPr>
                <w:color w:val="000000"/>
                <w:lang w:val="en-US"/>
              </w:rPr>
            </w:pPr>
            <w:r w:rsidRPr="00C57CCE">
              <w:t xml:space="preserve">ПК-5 </w:t>
            </w:r>
          </w:p>
        </w:tc>
        <w:tc>
          <w:tcPr>
            <w:tcW w:w="1759" w:type="pct"/>
            <w:shd w:val="clear" w:color="auto" w:fill="auto"/>
          </w:tcPr>
          <w:p w14:paraId="3DAA02A6" w14:textId="109B603B" w:rsidR="004B039F" w:rsidRPr="003206A5" w:rsidRDefault="004B039F" w:rsidP="009F2BE1">
            <w:pPr>
              <w:suppressLineNumbers/>
            </w:pPr>
            <w:r w:rsidRPr="00C57CCE"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2726" w:type="pct"/>
          </w:tcPr>
          <w:p w14:paraId="54FC1BB7" w14:textId="77777777" w:rsidR="004B039F" w:rsidRDefault="004B039F" w:rsidP="006D3623">
            <w:r>
              <w:t xml:space="preserve">ИПК-5.1. Знает </w:t>
            </w:r>
            <w:r w:rsidRPr="006B72B6">
              <w:t>понятия миссии, стратегии предприятия, стратегии информатизации, стратегия развития ИС</w:t>
            </w:r>
            <w:r>
              <w:t>.</w:t>
            </w:r>
          </w:p>
          <w:p w14:paraId="66C02FD8" w14:textId="77777777" w:rsidR="004B039F" w:rsidRDefault="004B039F" w:rsidP="006D3623">
            <w:r>
              <w:t xml:space="preserve">ИПК-5.2. Умеет </w:t>
            </w:r>
            <w:r w:rsidRPr="006B72B6">
              <w:t>сопоставлять стратегические цели фирмы с функциональным потенциалом создаваемых ИС</w:t>
            </w:r>
            <w:r>
              <w:t>.</w:t>
            </w:r>
          </w:p>
          <w:p w14:paraId="3E347797" w14:textId="75F84EAD" w:rsidR="004B039F" w:rsidRPr="00F207B6" w:rsidRDefault="004B039F" w:rsidP="009F2BE1">
            <w:pPr>
              <w:snapToGrid w:val="0"/>
            </w:pPr>
            <w:r>
              <w:t xml:space="preserve">ИПК-5.3. Владеет </w:t>
            </w:r>
            <w:r w:rsidRPr="006B72B6">
              <w:t>навыком отображать стратегические цели предприятия в проектах (моделях) ИС</w:t>
            </w:r>
            <w:r>
              <w:t>.</w:t>
            </w:r>
          </w:p>
        </w:tc>
      </w:tr>
      <w:tr w:rsidR="004B039F" w:rsidRPr="003206A5" w14:paraId="47FDDDD6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621B50E4" w14:textId="053A945D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t>ПК-6</w:t>
            </w:r>
          </w:p>
        </w:tc>
        <w:tc>
          <w:tcPr>
            <w:tcW w:w="1759" w:type="pct"/>
            <w:shd w:val="clear" w:color="auto" w:fill="auto"/>
          </w:tcPr>
          <w:p w14:paraId="4CFB2779" w14:textId="2C9779C4" w:rsidR="004B039F" w:rsidRPr="003206A5" w:rsidRDefault="004B039F" w:rsidP="009F2BE1">
            <w:pPr>
              <w:suppressLineNumbers/>
              <w:rPr>
                <w:color w:val="000000"/>
              </w:rPr>
            </w:pPr>
            <w:r w:rsidRPr="00C57CCE">
              <w:t>Способен управлять информационными ресурсами и ИС</w:t>
            </w:r>
          </w:p>
        </w:tc>
        <w:tc>
          <w:tcPr>
            <w:tcW w:w="2726" w:type="pct"/>
          </w:tcPr>
          <w:p w14:paraId="62B29E0E" w14:textId="77777777" w:rsidR="004B039F" w:rsidRDefault="004B039F" w:rsidP="006D3623">
            <w:r>
              <w:t xml:space="preserve">ИПК-6.1. Знает </w:t>
            </w:r>
            <w:r w:rsidRPr="006B72B6"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14:paraId="79666523" w14:textId="77777777" w:rsidR="004B039F" w:rsidRDefault="004B039F" w:rsidP="006D3623">
            <w:r>
              <w:t xml:space="preserve">ИПК-6.2. Умеет </w:t>
            </w:r>
            <w:r w:rsidRPr="006B72B6">
              <w:t>формулировать управляющие воздействия на информационные ресурсы и информационные системы.</w:t>
            </w:r>
          </w:p>
          <w:p w14:paraId="06D8D8B2" w14:textId="6842D8B0" w:rsidR="004B039F" w:rsidRPr="00F207B6" w:rsidRDefault="004B039F" w:rsidP="00F207B6">
            <w:pPr>
              <w:snapToGrid w:val="0"/>
            </w:pPr>
            <w:r>
              <w:t xml:space="preserve">ИПК-6.3. Владеет </w:t>
            </w:r>
            <w:r w:rsidRPr="006B72B6">
              <w:t xml:space="preserve">одним из средств </w:t>
            </w:r>
            <w:r w:rsidRPr="006B72B6">
              <w:lastRenderedPageBreak/>
              <w:t>компьютерного мониторинга состояния информационных ресурсов и информационных систем</w:t>
            </w:r>
            <w:r>
              <w:t>.</w:t>
            </w:r>
          </w:p>
        </w:tc>
      </w:tr>
      <w:tr w:rsidR="004B039F" w:rsidRPr="003206A5" w14:paraId="7D2DC673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3B486382" w14:textId="599D2A82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lastRenderedPageBreak/>
              <w:t>ПК-7</w:t>
            </w:r>
          </w:p>
        </w:tc>
        <w:tc>
          <w:tcPr>
            <w:tcW w:w="1759" w:type="pct"/>
            <w:shd w:val="clear" w:color="auto" w:fill="auto"/>
          </w:tcPr>
          <w:p w14:paraId="631E42FF" w14:textId="7C80DC98" w:rsidR="004B039F" w:rsidRPr="003206A5" w:rsidRDefault="004B039F" w:rsidP="009F2BE1">
            <w:pPr>
              <w:suppressLineNumbers/>
              <w:rPr>
                <w:color w:val="000000"/>
              </w:rPr>
            </w:pPr>
            <w:r w:rsidRPr="00C57CCE"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2726" w:type="pct"/>
          </w:tcPr>
          <w:p w14:paraId="2B971127" w14:textId="77777777" w:rsidR="004B039F" w:rsidRDefault="004B039F" w:rsidP="006D3623">
            <w:r>
              <w:t xml:space="preserve">ИПК-7.1. Знает </w:t>
            </w:r>
            <w:r w:rsidRPr="006B72B6">
              <w:t>методы и средства управления проектами по информатизации прикладных задач и созданию ИС</w:t>
            </w:r>
            <w:r>
              <w:t>.</w:t>
            </w:r>
          </w:p>
          <w:p w14:paraId="5D79CE39" w14:textId="77777777" w:rsidR="004B039F" w:rsidRDefault="004B039F" w:rsidP="006D3623">
            <w:r>
              <w:t xml:space="preserve">ИПК-7.2. Умеет </w:t>
            </w:r>
            <w:r w:rsidRPr="006B72B6">
              <w:t>управлять проектами по информатизации прикладных задач и созданию ИС</w:t>
            </w:r>
            <w:r>
              <w:t>.</w:t>
            </w:r>
          </w:p>
          <w:p w14:paraId="1AFD2980" w14:textId="24E93E5F" w:rsidR="004B039F" w:rsidRPr="00F207B6" w:rsidRDefault="004B039F" w:rsidP="00F207B6">
            <w:pPr>
              <w:snapToGrid w:val="0"/>
            </w:pPr>
            <w:r>
              <w:t xml:space="preserve">ИПК-7.3. Владеет </w:t>
            </w:r>
            <w:r w:rsidRPr="006B72B6">
              <w:t>способами управления проектами по информатизации прикладных задач и созданию ИС</w:t>
            </w:r>
            <w:r>
              <w:t>.</w:t>
            </w:r>
          </w:p>
        </w:tc>
      </w:tr>
      <w:tr w:rsidR="004B039F" w:rsidRPr="003206A5" w14:paraId="69AA2997" w14:textId="77777777" w:rsidTr="004B039F">
        <w:trPr>
          <w:trHeight w:val="977"/>
        </w:trPr>
        <w:tc>
          <w:tcPr>
            <w:tcW w:w="515" w:type="pct"/>
            <w:shd w:val="clear" w:color="auto" w:fill="auto"/>
          </w:tcPr>
          <w:p w14:paraId="713424EB" w14:textId="4EDA40FF" w:rsidR="004B039F" w:rsidRPr="003206A5" w:rsidRDefault="004B039F" w:rsidP="009F2BE1">
            <w:pPr>
              <w:suppressLineNumbers/>
              <w:jc w:val="center"/>
              <w:rPr>
                <w:color w:val="000000"/>
              </w:rPr>
            </w:pPr>
            <w:r w:rsidRPr="00C57CCE">
              <w:t>ПК-8</w:t>
            </w:r>
          </w:p>
        </w:tc>
        <w:tc>
          <w:tcPr>
            <w:tcW w:w="1759" w:type="pct"/>
            <w:shd w:val="clear" w:color="auto" w:fill="auto"/>
          </w:tcPr>
          <w:p w14:paraId="787944D4" w14:textId="5DCA516B" w:rsidR="004B039F" w:rsidRPr="003206A5" w:rsidRDefault="004B039F" w:rsidP="009F2BE1">
            <w:pPr>
              <w:suppressLineNumbers/>
              <w:rPr>
                <w:color w:val="000000"/>
              </w:rPr>
            </w:pPr>
            <w:r w:rsidRPr="00C57CCE"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2726" w:type="pct"/>
          </w:tcPr>
          <w:p w14:paraId="63A7F938" w14:textId="77777777" w:rsidR="004B039F" w:rsidRDefault="004B039F" w:rsidP="006D3623">
            <w:r>
              <w:t xml:space="preserve">ИПК-8-1. Знает </w:t>
            </w:r>
            <w:r w:rsidRPr="006B72B6">
              <w:t>методы научных исследований и инструментария в области проектирования и управления ИС</w:t>
            </w:r>
            <w:r>
              <w:t>.</w:t>
            </w:r>
          </w:p>
          <w:p w14:paraId="3E10BAAD" w14:textId="77777777" w:rsidR="004B039F" w:rsidRDefault="004B039F" w:rsidP="006D3623">
            <w:r>
              <w:t xml:space="preserve">ИПК-8-2. Умеет </w:t>
            </w:r>
            <w:r w:rsidRPr="006B72B6"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t>.</w:t>
            </w:r>
          </w:p>
          <w:p w14:paraId="6734A4FB" w14:textId="22D656D1" w:rsidR="004B039F" w:rsidRPr="00F207B6" w:rsidRDefault="004B039F" w:rsidP="009F2BE1">
            <w:pPr>
              <w:snapToGrid w:val="0"/>
            </w:pPr>
            <w:r>
              <w:t xml:space="preserve">ИПК-8.3. Владеет </w:t>
            </w:r>
            <w:r w:rsidRPr="006B72B6"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t>.</w:t>
            </w:r>
          </w:p>
        </w:tc>
      </w:tr>
    </w:tbl>
    <w:p w14:paraId="0B8B03D1" w14:textId="77777777" w:rsidR="0095632D" w:rsidRPr="003206A5" w:rsidRDefault="0095632D" w:rsidP="00920D08">
      <w:pPr>
        <w:rPr>
          <w:color w:val="000000"/>
        </w:rPr>
      </w:pPr>
    </w:p>
    <w:p w14:paraId="6F1E2983" w14:textId="77777777" w:rsidR="00920D08" w:rsidRPr="003206A5" w:rsidRDefault="00920D08" w:rsidP="00920D08">
      <w:r w:rsidRPr="00B95818">
        <w:rPr>
          <w:b/>
          <w:bCs/>
          <w:color w:val="000000"/>
        </w:rPr>
        <w:t xml:space="preserve">2. </w:t>
      </w:r>
      <w:r w:rsidRPr="00B95818">
        <w:rPr>
          <w:b/>
          <w:bCs/>
          <w:caps/>
          <w:color w:val="000000"/>
        </w:rPr>
        <w:t>Место дисциплины в структуре ОП</w:t>
      </w:r>
      <w:r w:rsidRPr="00B95818">
        <w:rPr>
          <w:b/>
          <w:bCs/>
          <w:color w:val="000000"/>
        </w:rPr>
        <w:t>:</w:t>
      </w:r>
    </w:p>
    <w:p w14:paraId="0F0C028B" w14:textId="77777777" w:rsidR="004B039F" w:rsidRPr="003C0E55" w:rsidRDefault="004B039F" w:rsidP="004B039F">
      <w:pPr>
        <w:tabs>
          <w:tab w:val="left" w:pos="1005"/>
        </w:tabs>
        <w:ind w:firstLine="567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B32A00">
        <w:rPr>
          <w:bCs/>
        </w:rPr>
        <w:t xml:space="preserve">развитие </w:t>
      </w:r>
      <w:r>
        <w:rPr>
          <w:bCs/>
        </w:rPr>
        <w:t xml:space="preserve">у обучающихся </w:t>
      </w:r>
      <w:r w:rsidRPr="00B32A00">
        <w:rPr>
          <w:bCs/>
        </w:rPr>
        <w:t>компетенций в области проектирования, реализации и тестирования человеко</w:t>
      </w:r>
      <w:r>
        <w:rPr>
          <w:bCs/>
        </w:rPr>
        <w:t>-</w:t>
      </w:r>
      <w:r w:rsidRPr="00B32A00">
        <w:rPr>
          <w:bCs/>
        </w:rPr>
        <w:t>машинных интерфейсов в процессе разработки программной продукции</w:t>
      </w:r>
      <w:r w:rsidRPr="00C57CCE">
        <w:rPr>
          <w:bCs/>
        </w:rPr>
        <w:t>.</w:t>
      </w:r>
    </w:p>
    <w:p w14:paraId="5ACA41F8" w14:textId="77777777" w:rsidR="004B039F" w:rsidRPr="003C0E55" w:rsidRDefault="004B039F" w:rsidP="004B039F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14:paraId="1C51BF22" w14:textId="77777777" w:rsidR="004B039F" w:rsidRDefault="004B039F" w:rsidP="004B039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комплекса знаний о человеко-машинных интерфей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сах</w:t>
      </w: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подходах к их разработке;</w:t>
      </w:r>
    </w:p>
    <w:p w14:paraId="071E2E62" w14:textId="77777777" w:rsidR="004B039F" w:rsidRDefault="004B039F" w:rsidP="004B039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механизмом проектирования, реализации и аудита компонентов человеко-машинных интерфейсов;</w:t>
      </w:r>
    </w:p>
    <w:p w14:paraId="2BE60D77" w14:textId="77777777" w:rsidR="004B039F" w:rsidRPr="00B32A00" w:rsidRDefault="004B039F" w:rsidP="004B039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приобретение практических навыков в области разработки и аудита человеко-машинных интерфейсов.</w:t>
      </w:r>
    </w:p>
    <w:p w14:paraId="339F59FC" w14:textId="77777777" w:rsidR="004B039F" w:rsidRPr="006A4A82" w:rsidRDefault="004B039F" w:rsidP="004B039F">
      <w:pPr>
        <w:pStyle w:val="af2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 xml:space="preserve">. Дисциплина направлена на </w:t>
      </w:r>
      <w:r>
        <w:t>формирование знаний о типологиях интерфейсов в диалоговых системах «человек – компьютер», о методиках создания ЧМИ и приемах работы с ними; формирование умений проектировать, тестировать, отлаживать программно-аппаратные компоненты, а также эксплуатировать ЧМИ различного назначения; получение практического опыта во владении приемами использования методов, связанных с разработкой и определением степени эргономичности ЧМИ в диалоговых системах «человек – компьютер».</w:t>
      </w:r>
    </w:p>
    <w:p w14:paraId="034BE487" w14:textId="77777777" w:rsidR="004B039F" w:rsidRPr="003C0E55" w:rsidRDefault="004B039F" w:rsidP="004B039F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206A5" w:rsidRDefault="00920D08" w:rsidP="00920D08">
      <w:pPr>
        <w:ind w:firstLine="527"/>
        <w:rPr>
          <w:b/>
          <w:bCs/>
          <w:color w:val="000000"/>
        </w:rPr>
      </w:pPr>
    </w:p>
    <w:p w14:paraId="0EC46F1E" w14:textId="77777777" w:rsidR="00920D08" w:rsidRPr="003206A5" w:rsidRDefault="00920D08" w:rsidP="00920D08">
      <w:r w:rsidRPr="00B95818">
        <w:rPr>
          <w:b/>
          <w:bCs/>
          <w:color w:val="000000"/>
        </w:rPr>
        <w:t xml:space="preserve">3. </w:t>
      </w:r>
      <w:r w:rsidRPr="00B95818">
        <w:rPr>
          <w:b/>
          <w:bCs/>
          <w:caps/>
          <w:color w:val="000000"/>
        </w:rPr>
        <w:t>Объем дисциплины и виды учебной работы:</w:t>
      </w:r>
    </w:p>
    <w:p w14:paraId="14636DD6" w14:textId="77777777" w:rsidR="004B039F" w:rsidRPr="003C0E55" w:rsidRDefault="004B039F" w:rsidP="004B039F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2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72 </w:t>
      </w:r>
      <w:r w:rsidRPr="003C0E55">
        <w:t>академических час</w:t>
      </w:r>
      <w:r>
        <w:t>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45797106" w14:textId="77777777" w:rsidR="004B039F" w:rsidRDefault="004B039F" w:rsidP="004B039F">
      <w:pPr>
        <w:jc w:val="both"/>
        <w:rPr>
          <w:bCs/>
        </w:rPr>
      </w:pPr>
    </w:p>
    <w:p w14:paraId="14126B36" w14:textId="77777777" w:rsidR="004B039F" w:rsidRPr="003C0E55" w:rsidRDefault="004B039F" w:rsidP="004B039F">
      <w:pPr>
        <w:rPr>
          <w:color w:val="000000"/>
        </w:rPr>
      </w:pPr>
      <w:r w:rsidRPr="003C0E5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B039F" w:rsidRPr="003C0E55" w14:paraId="240E7948" w14:textId="77777777" w:rsidTr="006D3623">
        <w:trPr>
          <w:trHeight w:val="247"/>
        </w:trPr>
        <w:tc>
          <w:tcPr>
            <w:tcW w:w="6525" w:type="dxa"/>
            <w:shd w:val="clear" w:color="auto" w:fill="auto"/>
          </w:tcPr>
          <w:p w14:paraId="21A7AA65" w14:textId="77777777" w:rsidR="004B039F" w:rsidRPr="003C0E55" w:rsidRDefault="004B039F" w:rsidP="006D362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40ABE0" w14:textId="77777777" w:rsidR="004B039F" w:rsidRPr="003C0E55" w:rsidRDefault="004B039F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B039F" w:rsidRPr="004B039F" w14:paraId="1A312536" w14:textId="77777777" w:rsidTr="006D3623">
        <w:trPr>
          <w:trHeight w:val="247"/>
        </w:trPr>
        <w:tc>
          <w:tcPr>
            <w:tcW w:w="6525" w:type="dxa"/>
            <w:shd w:val="clear" w:color="auto" w:fill="auto"/>
          </w:tcPr>
          <w:p w14:paraId="5A4F8EE1" w14:textId="77777777" w:rsidR="004B039F" w:rsidRPr="003C0E55" w:rsidRDefault="004B039F" w:rsidP="006D362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2931C5" w14:textId="77777777" w:rsidR="004B039F" w:rsidRPr="003C0E55" w:rsidRDefault="004B039F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6718D9" w14:textId="77777777" w:rsidR="004B039F" w:rsidRPr="004B039F" w:rsidRDefault="004B039F" w:rsidP="006D362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B03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039F" w:rsidRPr="004B039F" w14:paraId="60B83E2F" w14:textId="77777777" w:rsidTr="006D3623">
        <w:trPr>
          <w:trHeight w:val="239"/>
        </w:trPr>
        <w:tc>
          <w:tcPr>
            <w:tcW w:w="6525" w:type="dxa"/>
            <w:shd w:val="clear" w:color="auto" w:fill="E0E0E0"/>
          </w:tcPr>
          <w:p w14:paraId="6A6D3D24" w14:textId="77777777" w:rsidR="004B039F" w:rsidRPr="004B039F" w:rsidRDefault="004B039F" w:rsidP="006D3623">
            <w:pPr>
              <w:ind w:left="57"/>
            </w:pPr>
            <w:r w:rsidRPr="004B039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CF7494" w14:textId="44FE7454" w:rsidR="004B039F" w:rsidRPr="004B039F" w:rsidRDefault="004B039F" w:rsidP="006D3623">
            <w:pPr>
              <w:ind w:hanging="3"/>
              <w:jc w:val="center"/>
            </w:pPr>
            <w:r>
              <w:t>2</w:t>
            </w:r>
            <w:r w:rsidRPr="004B039F">
              <w:t>4</w:t>
            </w:r>
          </w:p>
        </w:tc>
      </w:tr>
      <w:tr w:rsidR="004B039F" w:rsidRPr="004B039F" w14:paraId="70CC49CD" w14:textId="77777777" w:rsidTr="006D3623">
        <w:tc>
          <w:tcPr>
            <w:tcW w:w="6525" w:type="dxa"/>
            <w:shd w:val="clear" w:color="auto" w:fill="auto"/>
          </w:tcPr>
          <w:p w14:paraId="17368AFC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7EAD55" w14:textId="77777777" w:rsidR="004B039F" w:rsidRPr="004B039F" w:rsidRDefault="004B039F" w:rsidP="006D362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B039F" w:rsidRPr="004B039F" w14:paraId="7144DB34" w14:textId="77777777" w:rsidTr="006D3623">
        <w:tc>
          <w:tcPr>
            <w:tcW w:w="6525" w:type="dxa"/>
            <w:shd w:val="clear" w:color="auto" w:fill="auto"/>
          </w:tcPr>
          <w:p w14:paraId="683838F4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EDCFAB" w14:textId="4C096861" w:rsidR="004B039F" w:rsidRPr="004B039F" w:rsidRDefault="004B039F" w:rsidP="006D3623">
            <w:pPr>
              <w:ind w:hanging="3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44A397" w14:textId="77777777" w:rsidR="004B039F" w:rsidRPr="004B039F" w:rsidRDefault="004B039F" w:rsidP="006D3623">
            <w:pPr>
              <w:ind w:hanging="3"/>
              <w:jc w:val="center"/>
            </w:pPr>
            <w:r w:rsidRPr="004B039F">
              <w:t>-</w:t>
            </w:r>
          </w:p>
        </w:tc>
      </w:tr>
      <w:tr w:rsidR="004B039F" w:rsidRPr="004B039F" w14:paraId="45CFAB68" w14:textId="77777777" w:rsidTr="006D3623">
        <w:tc>
          <w:tcPr>
            <w:tcW w:w="6525" w:type="dxa"/>
            <w:shd w:val="clear" w:color="auto" w:fill="auto"/>
          </w:tcPr>
          <w:p w14:paraId="799A43C3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268302" w14:textId="6516F514" w:rsidR="004B039F" w:rsidRPr="004B039F" w:rsidRDefault="004B039F" w:rsidP="006D3623">
            <w:pPr>
              <w:ind w:hanging="3"/>
              <w:jc w:val="center"/>
            </w:pPr>
            <w: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7C9E40" w14:textId="182DBBE0" w:rsidR="004B039F" w:rsidRPr="004B039F" w:rsidRDefault="004B039F" w:rsidP="006D3623">
            <w:pPr>
              <w:ind w:hanging="3"/>
              <w:jc w:val="center"/>
            </w:pPr>
            <w:r>
              <w:t>4/-</w:t>
            </w:r>
          </w:p>
        </w:tc>
      </w:tr>
      <w:tr w:rsidR="004B039F" w:rsidRPr="004B039F" w14:paraId="6C70C0D6" w14:textId="77777777" w:rsidTr="006D3623">
        <w:tc>
          <w:tcPr>
            <w:tcW w:w="6525" w:type="dxa"/>
            <w:shd w:val="clear" w:color="auto" w:fill="E0E0E0"/>
          </w:tcPr>
          <w:p w14:paraId="4AEF8A6D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B039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9E42AD" w14:textId="208BDB85" w:rsidR="004B039F" w:rsidRPr="004B039F" w:rsidRDefault="004B039F" w:rsidP="006D3623">
            <w:pPr>
              <w:ind w:hanging="3"/>
              <w:jc w:val="center"/>
            </w:pPr>
            <w:r>
              <w:t>4</w:t>
            </w:r>
            <w:r w:rsidRPr="004B039F">
              <w:t>8</w:t>
            </w:r>
          </w:p>
        </w:tc>
      </w:tr>
      <w:tr w:rsidR="004B039F" w:rsidRPr="004B039F" w14:paraId="22931F72" w14:textId="77777777" w:rsidTr="006D3623">
        <w:tc>
          <w:tcPr>
            <w:tcW w:w="6525" w:type="dxa"/>
            <w:shd w:val="clear" w:color="auto" w:fill="E0E0E0"/>
          </w:tcPr>
          <w:p w14:paraId="3CA2B15A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B039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87A9AD8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-</w:t>
            </w:r>
          </w:p>
        </w:tc>
      </w:tr>
      <w:tr w:rsidR="004B039F" w:rsidRPr="004B039F" w14:paraId="30FE59BF" w14:textId="77777777" w:rsidTr="006D3623">
        <w:tc>
          <w:tcPr>
            <w:tcW w:w="6525" w:type="dxa"/>
            <w:shd w:val="clear" w:color="auto" w:fill="auto"/>
          </w:tcPr>
          <w:p w14:paraId="012A1D21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B039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7AC1DC1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-</w:t>
            </w:r>
          </w:p>
        </w:tc>
      </w:tr>
      <w:tr w:rsidR="004B039F" w:rsidRPr="004B039F" w14:paraId="3EF1CCD6" w14:textId="77777777" w:rsidTr="006D3623">
        <w:tc>
          <w:tcPr>
            <w:tcW w:w="6525" w:type="dxa"/>
            <w:shd w:val="clear" w:color="auto" w:fill="auto"/>
          </w:tcPr>
          <w:p w14:paraId="28C5B128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B039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2A0AEC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-</w:t>
            </w:r>
          </w:p>
        </w:tc>
      </w:tr>
      <w:tr w:rsidR="004B039F" w:rsidRPr="004B039F" w14:paraId="0A5D1101" w14:textId="77777777" w:rsidTr="006D3623">
        <w:trPr>
          <w:trHeight w:val="173"/>
        </w:trPr>
        <w:tc>
          <w:tcPr>
            <w:tcW w:w="6525" w:type="dxa"/>
            <w:shd w:val="clear" w:color="auto" w:fill="E0E0E0"/>
          </w:tcPr>
          <w:p w14:paraId="5D4C040F" w14:textId="77777777" w:rsidR="004B039F" w:rsidRPr="004B039F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B039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4496E1" w14:textId="77777777" w:rsidR="004B039F" w:rsidRPr="004B039F" w:rsidRDefault="004B039F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72/2</w:t>
            </w:r>
          </w:p>
        </w:tc>
      </w:tr>
    </w:tbl>
    <w:p w14:paraId="2F620FFB" w14:textId="77777777" w:rsidR="004B039F" w:rsidRPr="004B039F" w:rsidRDefault="004B039F" w:rsidP="004B039F">
      <w:pPr>
        <w:rPr>
          <w:bCs/>
        </w:rPr>
      </w:pPr>
    </w:p>
    <w:p w14:paraId="600BE7FF" w14:textId="77777777" w:rsidR="004B039F" w:rsidRPr="004B039F" w:rsidRDefault="004B039F" w:rsidP="004B039F">
      <w:pPr>
        <w:rPr>
          <w:bCs/>
        </w:rPr>
      </w:pPr>
      <w:r w:rsidRPr="004B039F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B039F" w:rsidRPr="004B039F" w14:paraId="5723083E" w14:textId="77777777" w:rsidTr="006D3623">
        <w:trPr>
          <w:trHeight w:val="257"/>
        </w:trPr>
        <w:tc>
          <w:tcPr>
            <w:tcW w:w="6540" w:type="dxa"/>
            <w:shd w:val="clear" w:color="auto" w:fill="auto"/>
          </w:tcPr>
          <w:p w14:paraId="43D01D58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028E8A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Трудоемкость в акад.час</w:t>
            </w:r>
          </w:p>
        </w:tc>
      </w:tr>
      <w:tr w:rsidR="004B039F" w:rsidRPr="004B039F" w14:paraId="767DDCEB" w14:textId="77777777" w:rsidTr="006D3623">
        <w:trPr>
          <w:trHeight w:val="257"/>
        </w:trPr>
        <w:tc>
          <w:tcPr>
            <w:tcW w:w="6540" w:type="dxa"/>
            <w:shd w:val="clear" w:color="auto" w:fill="auto"/>
          </w:tcPr>
          <w:p w14:paraId="760010A1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8AF615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0F7EBD" w14:textId="77777777" w:rsidR="004B039F" w:rsidRPr="004B039F" w:rsidRDefault="004B039F" w:rsidP="006D362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B03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039F" w:rsidRPr="004B039F" w14:paraId="35C27D72" w14:textId="77777777" w:rsidTr="006D3623">
        <w:trPr>
          <w:trHeight w:val="262"/>
        </w:trPr>
        <w:tc>
          <w:tcPr>
            <w:tcW w:w="6540" w:type="dxa"/>
            <w:shd w:val="clear" w:color="auto" w:fill="E0E0E0"/>
          </w:tcPr>
          <w:p w14:paraId="55910F6B" w14:textId="77777777" w:rsidR="004B039F" w:rsidRPr="004B039F" w:rsidRDefault="004B039F" w:rsidP="006D3623">
            <w:r w:rsidRPr="004B039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095303" w14:textId="42D046CF" w:rsidR="004B039F" w:rsidRPr="004B039F" w:rsidRDefault="004B039F" w:rsidP="006D3623">
            <w:pPr>
              <w:jc w:val="center"/>
            </w:pPr>
            <w:r>
              <w:t>16</w:t>
            </w:r>
          </w:p>
        </w:tc>
      </w:tr>
      <w:tr w:rsidR="004B039F" w:rsidRPr="004B039F" w14:paraId="25913901" w14:textId="77777777" w:rsidTr="006D3623">
        <w:tc>
          <w:tcPr>
            <w:tcW w:w="6540" w:type="dxa"/>
            <w:shd w:val="clear" w:color="auto" w:fill="auto"/>
          </w:tcPr>
          <w:p w14:paraId="015352B6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98D0DA" w14:textId="77777777" w:rsidR="004B039F" w:rsidRPr="004B039F" w:rsidRDefault="004B039F" w:rsidP="006D362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B039F" w:rsidRPr="004B039F" w14:paraId="15A57A98" w14:textId="77777777" w:rsidTr="006D3623">
        <w:tc>
          <w:tcPr>
            <w:tcW w:w="6540" w:type="dxa"/>
            <w:shd w:val="clear" w:color="auto" w:fill="auto"/>
          </w:tcPr>
          <w:p w14:paraId="4F44997A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C0CD6A" w14:textId="77777777" w:rsidR="004B039F" w:rsidRPr="004B039F" w:rsidRDefault="004B039F" w:rsidP="006D3623">
            <w:pPr>
              <w:jc w:val="center"/>
            </w:pPr>
            <w:r w:rsidRPr="004B039F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952B29" w14:textId="77777777" w:rsidR="004B039F" w:rsidRPr="004B039F" w:rsidRDefault="004B039F" w:rsidP="006D3623">
            <w:pPr>
              <w:jc w:val="center"/>
            </w:pPr>
            <w:r w:rsidRPr="004B039F">
              <w:t>-</w:t>
            </w:r>
          </w:p>
        </w:tc>
      </w:tr>
      <w:tr w:rsidR="004B039F" w:rsidRPr="004B039F" w14:paraId="7FD62932" w14:textId="77777777" w:rsidTr="006D3623">
        <w:tc>
          <w:tcPr>
            <w:tcW w:w="6540" w:type="dxa"/>
            <w:shd w:val="clear" w:color="auto" w:fill="auto"/>
          </w:tcPr>
          <w:p w14:paraId="085CE3A0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039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9532C2" w14:textId="4C5008C2" w:rsidR="004B039F" w:rsidRPr="004B039F" w:rsidRDefault="004B039F" w:rsidP="004B039F">
            <w:pPr>
              <w:jc w:val="center"/>
            </w:pPr>
            <w:r>
              <w:t>12</w:t>
            </w:r>
            <w:r w:rsidRPr="004B039F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C9412C" w14:textId="20066FB1" w:rsidR="004B039F" w:rsidRPr="004B039F" w:rsidRDefault="004B039F" w:rsidP="004B039F">
            <w:pPr>
              <w:jc w:val="center"/>
            </w:pPr>
            <w:r>
              <w:t>4</w:t>
            </w:r>
            <w:r w:rsidRPr="004B039F">
              <w:t>/</w:t>
            </w:r>
            <w:r>
              <w:t>-</w:t>
            </w:r>
          </w:p>
        </w:tc>
      </w:tr>
      <w:tr w:rsidR="004B039F" w:rsidRPr="003C0E55" w14:paraId="38A829F1" w14:textId="77777777" w:rsidTr="006D3623">
        <w:tc>
          <w:tcPr>
            <w:tcW w:w="6540" w:type="dxa"/>
            <w:shd w:val="clear" w:color="auto" w:fill="E0E0E0"/>
          </w:tcPr>
          <w:p w14:paraId="55F758E0" w14:textId="77777777" w:rsidR="004B039F" w:rsidRPr="004B039F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039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D197101" w14:textId="036FE27C" w:rsidR="004B039F" w:rsidRPr="004B039F" w:rsidRDefault="004B039F" w:rsidP="006D3623">
            <w:pPr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410EEDC" w14:textId="77777777" w:rsidR="004B039F" w:rsidRPr="003C0E55" w:rsidRDefault="004B039F" w:rsidP="006D3623">
            <w:pPr>
              <w:jc w:val="center"/>
            </w:pPr>
            <w:r w:rsidRPr="004B039F">
              <w:t>-</w:t>
            </w:r>
          </w:p>
        </w:tc>
      </w:tr>
      <w:tr w:rsidR="004B039F" w:rsidRPr="003C0E55" w14:paraId="6A67852F" w14:textId="77777777" w:rsidTr="009734DE">
        <w:tc>
          <w:tcPr>
            <w:tcW w:w="6540" w:type="dxa"/>
            <w:shd w:val="clear" w:color="auto" w:fill="D9D9D9"/>
          </w:tcPr>
          <w:p w14:paraId="265DC8FC" w14:textId="77777777" w:rsidR="004B039F" w:rsidRPr="003C0E55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29B49B6" w14:textId="5FF3B017" w:rsidR="004B039F" w:rsidRPr="003C0E55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039F" w:rsidRPr="003C0E55" w14:paraId="490BD943" w14:textId="77777777" w:rsidTr="00CA196C">
        <w:tc>
          <w:tcPr>
            <w:tcW w:w="6540" w:type="dxa"/>
            <w:shd w:val="clear" w:color="auto" w:fill="auto"/>
          </w:tcPr>
          <w:p w14:paraId="206D5383" w14:textId="77777777" w:rsidR="004B039F" w:rsidRPr="003C0E55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9D0669" w14:textId="36F377CF" w:rsidR="004B039F" w:rsidRPr="003C0E55" w:rsidRDefault="004B039F" w:rsidP="004B03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4B039F" w:rsidRPr="003C0E55" w14:paraId="76B8A039" w14:textId="77777777" w:rsidTr="00973098">
        <w:tc>
          <w:tcPr>
            <w:tcW w:w="6540" w:type="dxa"/>
            <w:shd w:val="clear" w:color="auto" w:fill="auto"/>
          </w:tcPr>
          <w:p w14:paraId="669AC77D" w14:textId="77777777" w:rsidR="004B039F" w:rsidRPr="003C0E55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E1E91B" w14:textId="35480762" w:rsidR="004B039F" w:rsidRPr="003C0E55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4B039F" w:rsidRPr="003C0E55" w14:paraId="070F2501" w14:textId="77777777" w:rsidTr="006D3623">
        <w:tc>
          <w:tcPr>
            <w:tcW w:w="6540" w:type="dxa"/>
            <w:shd w:val="clear" w:color="auto" w:fill="DDDDDD"/>
          </w:tcPr>
          <w:p w14:paraId="23E7AECF" w14:textId="77777777" w:rsidR="004B039F" w:rsidRPr="003C0E55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A29F7AC" w14:textId="77777777" w:rsidR="004B039F" w:rsidRPr="003C0E55" w:rsidRDefault="004B039F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039F" w:rsidRPr="003C0E55" w14:paraId="4B1CB937" w14:textId="77777777" w:rsidTr="006D3623">
        <w:tc>
          <w:tcPr>
            <w:tcW w:w="6540" w:type="dxa"/>
            <w:shd w:val="clear" w:color="auto" w:fill="auto"/>
          </w:tcPr>
          <w:p w14:paraId="6B0B4E95" w14:textId="77777777" w:rsidR="004B039F" w:rsidRPr="003C0E55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D2A550" w14:textId="77777777" w:rsidR="004B039F" w:rsidRPr="003C0E55" w:rsidRDefault="004B039F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039F" w:rsidRPr="003C0E55" w14:paraId="5AE1335E" w14:textId="77777777" w:rsidTr="006D3623">
        <w:tc>
          <w:tcPr>
            <w:tcW w:w="6540" w:type="dxa"/>
            <w:shd w:val="clear" w:color="auto" w:fill="auto"/>
          </w:tcPr>
          <w:p w14:paraId="27FA53F1" w14:textId="77777777" w:rsidR="004B039F" w:rsidRPr="003C0E55" w:rsidRDefault="004B039F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72F9AD" w14:textId="77777777" w:rsidR="004B039F" w:rsidRPr="003C0E55" w:rsidRDefault="004B039F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039F" w:rsidRPr="003C0E55" w14:paraId="172E1F89" w14:textId="77777777" w:rsidTr="006D3623">
        <w:trPr>
          <w:trHeight w:val="306"/>
        </w:trPr>
        <w:tc>
          <w:tcPr>
            <w:tcW w:w="6540" w:type="dxa"/>
            <w:shd w:val="clear" w:color="auto" w:fill="E0E0E0"/>
          </w:tcPr>
          <w:p w14:paraId="0C7C8EF8" w14:textId="77777777" w:rsidR="004B039F" w:rsidRPr="003C0E55" w:rsidRDefault="004B039F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857033" w14:textId="77777777" w:rsidR="004B039F" w:rsidRPr="003C0E55" w:rsidRDefault="004B039F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206A5" w:rsidRDefault="00920D08" w:rsidP="00920D08">
      <w:pPr>
        <w:rPr>
          <w:b/>
          <w:color w:val="000000"/>
        </w:rPr>
      </w:pPr>
    </w:p>
    <w:p w14:paraId="3FDB9895" w14:textId="7D81830D" w:rsidR="00920D08" w:rsidRPr="003206A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206A5">
        <w:rPr>
          <w:b/>
          <w:bCs/>
          <w:color w:val="000000"/>
          <w:sz w:val="24"/>
          <w:szCs w:val="24"/>
        </w:rPr>
        <w:t>4.</w:t>
      </w:r>
      <w:r w:rsidR="009903DD" w:rsidRPr="003206A5">
        <w:rPr>
          <w:b/>
          <w:bCs/>
          <w:color w:val="000000"/>
          <w:sz w:val="24"/>
          <w:szCs w:val="24"/>
        </w:rPr>
        <w:t xml:space="preserve"> </w:t>
      </w:r>
      <w:r w:rsidRPr="003206A5">
        <w:rPr>
          <w:b/>
          <w:bCs/>
          <w:color w:val="000000"/>
          <w:sz w:val="24"/>
          <w:szCs w:val="24"/>
        </w:rPr>
        <w:t>СОДЕРЖАНИЕ ДИСЦИПЛИНЫ:</w:t>
      </w:r>
    </w:p>
    <w:p w14:paraId="66795F39" w14:textId="77777777" w:rsidR="00920D08" w:rsidRPr="003206A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Pr="003206A5" w:rsidRDefault="00920D08" w:rsidP="004B039F">
      <w:pPr>
        <w:shd w:val="clear" w:color="auto" w:fill="FFFFFF"/>
        <w:ind w:firstLine="527"/>
        <w:jc w:val="both"/>
        <w:rPr>
          <w:b/>
        </w:rPr>
      </w:pPr>
      <w:r w:rsidRPr="003206A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206A5">
        <w:rPr>
          <w:b/>
        </w:rPr>
        <w:t xml:space="preserve">). </w:t>
      </w:r>
    </w:p>
    <w:p w14:paraId="12B47A70" w14:textId="77777777" w:rsidR="00920D08" w:rsidRPr="003206A5" w:rsidRDefault="00920D08" w:rsidP="00920D08">
      <w:pPr>
        <w:shd w:val="clear" w:color="auto" w:fill="FFFFFF"/>
        <w:ind w:firstLine="527"/>
        <w:rPr>
          <w:b/>
        </w:rPr>
      </w:pPr>
    </w:p>
    <w:p w14:paraId="30C9C732" w14:textId="77777777" w:rsidR="00920D08" w:rsidRPr="003206A5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206A5">
        <w:rPr>
          <w:b/>
          <w:bCs/>
          <w:color w:val="000000"/>
          <w:sz w:val="24"/>
          <w:szCs w:val="24"/>
        </w:rPr>
        <w:t xml:space="preserve">4.1 </w:t>
      </w:r>
      <w:r w:rsidRPr="003206A5">
        <w:rPr>
          <w:b/>
          <w:bCs/>
          <w:sz w:val="24"/>
          <w:szCs w:val="24"/>
        </w:rPr>
        <w:t>Блоки (разделы) дисциплины.</w:t>
      </w:r>
    </w:p>
    <w:p w14:paraId="47EB9EF5" w14:textId="426C722F" w:rsidR="005B5E17" w:rsidRPr="003206A5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8373"/>
      </w:tblGrid>
      <w:tr w:rsidR="004334DB" w:rsidRPr="008B44B3" w14:paraId="35A4A958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8F7A" w14:textId="77777777" w:rsidR="004334DB" w:rsidRPr="008B44B3" w:rsidRDefault="004334DB" w:rsidP="004334DB">
            <w:pPr>
              <w:spacing w:before="100" w:beforeAutospacing="1" w:after="100" w:afterAutospacing="1"/>
              <w:ind w:hanging="87"/>
              <w:jc w:val="center"/>
              <w:rPr>
                <w:b/>
                <w:bCs/>
                <w:color w:val="222222"/>
              </w:rPr>
            </w:pPr>
            <w:r w:rsidRPr="008B44B3">
              <w:rPr>
                <w:b/>
                <w:bCs/>
                <w:color w:val="222222"/>
              </w:rPr>
              <w:t>№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2FFB" w14:textId="77777777" w:rsidR="004334DB" w:rsidRPr="008B44B3" w:rsidRDefault="004334DB" w:rsidP="00E1727D">
            <w:pPr>
              <w:spacing w:before="100" w:beforeAutospacing="1" w:after="100" w:afterAutospacing="1"/>
              <w:jc w:val="center"/>
              <w:rPr>
                <w:b/>
                <w:bCs/>
                <w:color w:val="222222"/>
              </w:rPr>
            </w:pPr>
            <w:r w:rsidRPr="008B44B3">
              <w:rPr>
                <w:b/>
                <w:bCs/>
                <w:color w:val="222222"/>
              </w:rPr>
              <w:t>Наименование блока (раздела) дисциплины</w:t>
            </w:r>
          </w:p>
        </w:tc>
      </w:tr>
      <w:tr w:rsidR="004334DB" w:rsidRPr="008B44B3" w14:paraId="4A0BFC5D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63DF" w14:textId="77777777" w:rsidR="004334DB" w:rsidRPr="008B44B3" w:rsidRDefault="004334DB" w:rsidP="004334DB">
            <w:pPr>
              <w:spacing w:before="100" w:beforeAutospacing="1" w:after="100" w:afterAutospacing="1"/>
              <w:ind w:hanging="87"/>
              <w:jc w:val="center"/>
              <w:rPr>
                <w:color w:val="222222"/>
              </w:rPr>
            </w:pPr>
            <w:r w:rsidRPr="008B44B3">
              <w:rPr>
                <w:color w:val="222222"/>
              </w:rPr>
              <w:t>1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1FC1" w14:textId="77777777" w:rsidR="004334DB" w:rsidRPr="008B44B3" w:rsidRDefault="004334DB" w:rsidP="004334DB">
            <w:pPr>
              <w:spacing w:before="100" w:beforeAutospacing="1" w:after="100" w:afterAutospacing="1"/>
              <w:ind w:firstLine="2"/>
              <w:rPr>
                <w:color w:val="222222"/>
              </w:rPr>
            </w:pPr>
            <w:r w:rsidRPr="008B44B3">
              <w:rPr>
                <w:color w:val="222222"/>
              </w:rPr>
              <w:t>Основные характеристики человеко-машинного взаимодействия.</w:t>
            </w:r>
          </w:p>
        </w:tc>
      </w:tr>
      <w:tr w:rsidR="004334DB" w:rsidRPr="008B44B3" w14:paraId="566F664D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600A" w14:textId="77777777" w:rsidR="004334DB" w:rsidRPr="008B44B3" w:rsidRDefault="004334DB" w:rsidP="004334DB">
            <w:pPr>
              <w:spacing w:before="100" w:beforeAutospacing="1" w:after="100" w:afterAutospacing="1"/>
              <w:ind w:hanging="87"/>
              <w:jc w:val="center"/>
              <w:rPr>
                <w:color w:val="222222"/>
              </w:rPr>
            </w:pPr>
            <w:r w:rsidRPr="008B44B3">
              <w:rPr>
                <w:color w:val="222222"/>
              </w:rPr>
              <w:t>2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3AD1" w14:textId="77777777" w:rsidR="004334DB" w:rsidRPr="008B44B3" w:rsidRDefault="004334DB" w:rsidP="004334DB">
            <w:pPr>
              <w:spacing w:before="100" w:beforeAutospacing="1" w:after="100" w:afterAutospacing="1"/>
              <w:ind w:firstLine="2"/>
              <w:rPr>
                <w:color w:val="222222"/>
              </w:rPr>
            </w:pPr>
            <w:r w:rsidRPr="008B44B3">
              <w:rPr>
                <w:color w:val="222222"/>
              </w:rPr>
              <w:t>Инструментарий человеко-машинного взаимодействия в диалоговых системах «человек – компьютер».</w:t>
            </w:r>
          </w:p>
        </w:tc>
      </w:tr>
      <w:tr w:rsidR="004334DB" w:rsidRPr="008B44B3" w14:paraId="7F6C0E1F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73EA" w14:textId="77777777" w:rsidR="004334DB" w:rsidRPr="008B44B3" w:rsidRDefault="004334DB" w:rsidP="004334DB">
            <w:pPr>
              <w:spacing w:before="100" w:beforeAutospacing="1" w:after="100" w:afterAutospacing="1"/>
              <w:ind w:hanging="87"/>
              <w:jc w:val="center"/>
              <w:rPr>
                <w:color w:val="222222"/>
              </w:rPr>
            </w:pPr>
            <w:r w:rsidRPr="008B44B3">
              <w:rPr>
                <w:color w:val="222222"/>
              </w:rPr>
              <w:t>3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869D" w14:textId="77777777" w:rsidR="004334DB" w:rsidRPr="008B44B3" w:rsidRDefault="004334DB" w:rsidP="004334DB">
            <w:pPr>
              <w:ind w:right="51" w:firstLine="2"/>
              <w:jc w:val="both"/>
              <w:rPr>
                <w:color w:val="222222"/>
              </w:rPr>
            </w:pPr>
            <w:r w:rsidRPr="008B44B3">
              <w:rPr>
                <w:color w:val="222222"/>
              </w:rPr>
              <w:t>Управление человеко-машинными интерфейсами.</w:t>
            </w:r>
          </w:p>
        </w:tc>
      </w:tr>
      <w:tr w:rsidR="004334DB" w:rsidRPr="008B44B3" w14:paraId="608D6405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BA56" w14:textId="77777777" w:rsidR="004334DB" w:rsidRPr="008B44B3" w:rsidRDefault="004334DB" w:rsidP="004334DB">
            <w:pPr>
              <w:spacing w:before="100" w:beforeAutospacing="1" w:after="100" w:afterAutospacing="1"/>
              <w:ind w:hanging="87"/>
              <w:jc w:val="center"/>
              <w:rPr>
                <w:color w:val="222222"/>
              </w:rPr>
            </w:pPr>
            <w:r w:rsidRPr="008B44B3">
              <w:rPr>
                <w:color w:val="222222"/>
              </w:rPr>
              <w:t>4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77D7" w14:textId="77777777" w:rsidR="004334DB" w:rsidRPr="008B44B3" w:rsidRDefault="004334DB" w:rsidP="004334DB">
            <w:pPr>
              <w:spacing w:after="120"/>
              <w:ind w:right="51" w:firstLine="2"/>
              <w:rPr>
                <w:color w:val="222222"/>
              </w:rPr>
            </w:pPr>
            <w:r w:rsidRPr="008B44B3">
              <w:rPr>
                <w:color w:val="222222"/>
              </w:rPr>
              <w:t>Парадигмы и принципы проектирования человеко-машинных интерфейсов.</w:t>
            </w:r>
          </w:p>
        </w:tc>
      </w:tr>
      <w:tr w:rsidR="004334DB" w:rsidRPr="008B44B3" w14:paraId="4ED55B73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9BEC" w14:textId="2FF60427" w:rsidR="004334DB" w:rsidRPr="008B44B3" w:rsidRDefault="00407742" w:rsidP="004334DB">
            <w:pPr>
              <w:spacing w:before="100" w:beforeAutospacing="1" w:after="100" w:afterAutospacing="1"/>
              <w:ind w:hanging="87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5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683A" w14:textId="77777777" w:rsidR="004334DB" w:rsidRPr="008B44B3" w:rsidRDefault="004334DB" w:rsidP="004334DB">
            <w:pPr>
              <w:ind w:right="51" w:firstLine="2"/>
              <w:jc w:val="both"/>
              <w:rPr>
                <w:color w:val="222222"/>
              </w:rPr>
            </w:pPr>
            <w:r w:rsidRPr="008B44B3">
              <w:rPr>
                <w:color w:val="222222"/>
              </w:rPr>
              <w:t>Дизайн и навигация в человеко-машинных интерфейсах.</w:t>
            </w:r>
          </w:p>
        </w:tc>
      </w:tr>
      <w:tr w:rsidR="004334DB" w:rsidRPr="008B44B3" w14:paraId="43249944" w14:textId="77777777" w:rsidTr="004334DB">
        <w:trPr>
          <w:trHeight w:hRule="exact" w:val="397"/>
        </w:trPr>
        <w:tc>
          <w:tcPr>
            <w:tcW w:w="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3792" w14:textId="7A39053A" w:rsidR="004334DB" w:rsidRPr="008B44B3" w:rsidRDefault="00407742" w:rsidP="004334DB">
            <w:pPr>
              <w:spacing w:before="100" w:beforeAutospacing="1" w:after="100" w:afterAutospacing="1"/>
              <w:ind w:hanging="87"/>
              <w:jc w:val="center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8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D25A" w14:textId="77777777" w:rsidR="004334DB" w:rsidRPr="008B44B3" w:rsidRDefault="004334DB" w:rsidP="004334DB">
            <w:pPr>
              <w:ind w:right="51" w:firstLine="2"/>
              <w:jc w:val="both"/>
              <w:rPr>
                <w:color w:val="222222"/>
              </w:rPr>
            </w:pPr>
            <w:r w:rsidRPr="008B44B3">
              <w:rPr>
                <w:color w:val="222222"/>
              </w:rPr>
              <w:t>Аудит человеко-машинного взаимодействия.</w:t>
            </w:r>
          </w:p>
        </w:tc>
      </w:tr>
    </w:tbl>
    <w:p w14:paraId="3B390897" w14:textId="77777777" w:rsidR="001071B9" w:rsidRPr="003206A5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206A5" w:rsidRDefault="00920D08" w:rsidP="00920D08">
      <w:r w:rsidRPr="003206A5">
        <w:rPr>
          <w:b/>
          <w:color w:val="000000"/>
        </w:rPr>
        <w:t>4.2. Примерная тематика курсовых работ (проектов):</w:t>
      </w:r>
    </w:p>
    <w:p w14:paraId="4AD97ABC" w14:textId="77777777" w:rsidR="00920D08" w:rsidRPr="003206A5" w:rsidRDefault="00920D08" w:rsidP="00920D08">
      <w:r w:rsidRPr="003206A5">
        <w:t>Курсовая работа по дисциплине не предусмотрена учебным планом.</w:t>
      </w:r>
    </w:p>
    <w:p w14:paraId="14466DB8" w14:textId="77777777" w:rsidR="00920D08" w:rsidRPr="003206A5" w:rsidRDefault="00920D08" w:rsidP="00920D08">
      <w:pPr>
        <w:rPr>
          <w:color w:val="000000"/>
        </w:rPr>
      </w:pPr>
    </w:p>
    <w:p w14:paraId="6CEBE323" w14:textId="77777777" w:rsidR="00920D08" w:rsidRPr="003206A5" w:rsidRDefault="00920D08" w:rsidP="004B039F">
      <w:pPr>
        <w:jc w:val="both"/>
        <w:rPr>
          <w:b/>
        </w:rPr>
      </w:pPr>
      <w:r w:rsidRPr="001661F0">
        <w:rPr>
          <w:b/>
          <w:bCs/>
          <w:caps/>
        </w:rPr>
        <w:t xml:space="preserve">4.3. </w:t>
      </w:r>
      <w:r w:rsidRPr="001661F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661F0">
        <w:rPr>
          <w:b/>
        </w:rPr>
        <w:t>. Практическая подготовка*.</w:t>
      </w:r>
    </w:p>
    <w:p w14:paraId="1CD731F2" w14:textId="77777777" w:rsidR="00D83FB4" w:rsidRPr="003206A5" w:rsidRDefault="00D83FB4" w:rsidP="00920D08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206A5" w14:paraId="5DAB96A6" w14:textId="77777777" w:rsidTr="00EC418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86C2" w14:textId="77777777" w:rsidR="0056393A" w:rsidRPr="003206A5" w:rsidRDefault="0056393A" w:rsidP="000C68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206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826A" w14:textId="77777777" w:rsidR="0056393A" w:rsidRPr="003206A5" w:rsidRDefault="0056393A" w:rsidP="000C68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206A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206A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206A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77219059" w14:textId="77777777" w:rsidR="0056393A" w:rsidRPr="00EC4186" w:rsidRDefault="0056393A" w:rsidP="000C68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C418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C418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206A5" w14:paraId="5549BDC9" w14:textId="77777777" w:rsidTr="00EC4186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42F0" w14:textId="77777777" w:rsidR="0056393A" w:rsidRPr="003206A5" w:rsidRDefault="0056393A" w:rsidP="000C68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A27E" w14:textId="77777777" w:rsidR="0056393A" w:rsidRPr="003206A5" w:rsidRDefault="0056393A" w:rsidP="000C68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832F" w14:textId="77777777" w:rsidR="0056393A" w:rsidRPr="003206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206A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206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206A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FA12D0B" w14:textId="77777777" w:rsidR="0056393A" w:rsidRPr="003206A5" w:rsidRDefault="0056393A" w:rsidP="000C68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6F2E" w:rsidRPr="003206A5" w14:paraId="1F221D63" w14:textId="77777777" w:rsidTr="00EC4186">
        <w:trPr>
          <w:trHeight w:val="4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AA1B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785E" w14:textId="113B8737" w:rsidR="00F76F2E" w:rsidRPr="003206A5" w:rsidRDefault="00F76F2E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4B3">
              <w:rPr>
                <w:kern w:val="0"/>
                <w:sz w:val="24"/>
                <w:szCs w:val="24"/>
                <w:lang w:eastAsia="ru-RU"/>
              </w:rPr>
              <w:t>Основные характеристики человеко-машинного взаимодействия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8E95" w14:textId="50F1F4AB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BB34" w14:textId="6B43A0C2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D3681E6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76F2E" w:rsidRPr="003206A5" w14:paraId="24221CA2" w14:textId="77777777" w:rsidTr="00EC4186">
        <w:trPr>
          <w:trHeight w:val="694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92AF" w14:textId="56CF4872" w:rsidR="00F76F2E" w:rsidRPr="003206A5" w:rsidRDefault="00F76F2E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1A0B" w14:textId="2B275656" w:rsidR="00F76F2E" w:rsidRPr="003206A5" w:rsidRDefault="00F76F2E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E300" w14:textId="3B5A25B8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4A05" w14:textId="3B666F34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143A858D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76F2E" w:rsidRPr="003206A5" w14:paraId="7AB4F3D4" w14:textId="77777777" w:rsidTr="00EC4186">
        <w:trPr>
          <w:trHeight w:val="6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0BA" w14:textId="15387FEE" w:rsidR="00F76F2E" w:rsidRPr="003206A5" w:rsidRDefault="00F76F2E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C027" w14:textId="74161448" w:rsidR="00F76F2E" w:rsidRPr="00B22AC5" w:rsidRDefault="00F76F2E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8B44B3">
              <w:rPr>
                <w:kern w:val="0"/>
                <w:sz w:val="24"/>
                <w:szCs w:val="24"/>
                <w:lang w:eastAsia="ru-RU"/>
              </w:rPr>
              <w:t>Инструментарий человеко-машинного взаимодействия в диалоговых системах «человек – компьютер»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7741" w14:textId="32903F5D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BF59" w14:textId="62DBA8CD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64C87ECA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76F2E" w:rsidRPr="003206A5" w14:paraId="6BC7F04C" w14:textId="77777777" w:rsidTr="00EC4186">
        <w:trPr>
          <w:trHeight w:val="907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142A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4461" w14:textId="77777777" w:rsidR="00F76F2E" w:rsidRPr="00B22AC5" w:rsidRDefault="00F76F2E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3520" w14:textId="1FE7AE65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D814" w14:textId="161A1E14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3E194DBC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661F0" w:rsidRPr="003206A5" w14:paraId="07914ADA" w14:textId="77777777" w:rsidTr="00EC418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B187" w14:textId="3CC4D9C9" w:rsidR="001661F0" w:rsidRPr="003206A5" w:rsidRDefault="001661F0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633B" w14:textId="2AD965A4" w:rsidR="001661F0" w:rsidRPr="003206A5" w:rsidRDefault="001661F0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4B3">
              <w:rPr>
                <w:kern w:val="0"/>
                <w:sz w:val="24"/>
                <w:szCs w:val="24"/>
                <w:lang w:eastAsia="ru-RU"/>
              </w:rPr>
              <w:t>Управление человеко-машинными интерфейсами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AA72" w14:textId="0C921C64" w:rsidR="001661F0" w:rsidRPr="003206A5" w:rsidRDefault="001661F0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B35A" w14:textId="5C57D2A9" w:rsidR="001661F0" w:rsidRPr="003206A5" w:rsidRDefault="001661F0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127758AB" w14:textId="77777777" w:rsidR="001661F0" w:rsidRPr="003206A5" w:rsidRDefault="001661F0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C4186" w:rsidRPr="003206A5" w14:paraId="5D0B2CC5" w14:textId="77777777" w:rsidTr="00EC4186">
        <w:trPr>
          <w:trHeight w:val="719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7C81" w14:textId="77777777" w:rsidR="00EC4186" w:rsidRPr="003206A5" w:rsidRDefault="00EC4186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280B" w14:textId="77777777" w:rsidR="00EC4186" w:rsidRPr="00B22AC5" w:rsidRDefault="00EC4186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1D45" w14:textId="6BD09D14" w:rsidR="00EC4186" w:rsidRPr="003206A5" w:rsidRDefault="00EC4186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896D" w14:textId="3D26F057" w:rsidR="00EC4186" w:rsidRPr="003206A5" w:rsidRDefault="00EC4186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61CEFEA0" w14:textId="77777777" w:rsidR="00EC4186" w:rsidRPr="003206A5" w:rsidRDefault="00EC4186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76F2E" w:rsidRPr="003206A5" w14:paraId="23A614A1" w14:textId="77777777" w:rsidTr="00EC4186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E25E" w14:textId="7B3E0026" w:rsidR="00F76F2E" w:rsidRPr="003206A5" w:rsidRDefault="00F76F2E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0B7D" w14:textId="65EFFEC3" w:rsidR="00F76F2E" w:rsidRPr="003206A5" w:rsidRDefault="001661F0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4B3">
              <w:rPr>
                <w:kern w:val="0"/>
                <w:sz w:val="24"/>
                <w:szCs w:val="24"/>
                <w:lang w:eastAsia="ru-RU"/>
              </w:rPr>
              <w:t>Парадигмы и принципы проектирования человеко-машинных интерфейсов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7E00" w14:textId="29815EB0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7354" w14:textId="631A4DA4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D1C5998" w14:textId="77777777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76F2E" w:rsidRPr="003206A5" w14:paraId="0ACDBC10" w14:textId="77777777" w:rsidTr="00EC4186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2D29" w14:textId="71D45E99" w:rsidR="00F76F2E" w:rsidRPr="003206A5" w:rsidRDefault="00F76F2E" w:rsidP="00F76F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5C61" w14:textId="3769AF77" w:rsidR="00F76F2E" w:rsidRPr="003206A5" w:rsidRDefault="00F76F2E" w:rsidP="00F76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D0F3" w14:textId="1463909A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E0B4" w14:textId="33D3082E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E4E3ED8" w14:textId="4AAF1BFE" w:rsidR="00F76F2E" w:rsidRPr="003206A5" w:rsidRDefault="00F76F2E" w:rsidP="00F76F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661F0" w:rsidRPr="003206A5" w14:paraId="78B6DFA3" w14:textId="77777777" w:rsidTr="00EC4186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E9BF" w14:textId="19ED2825" w:rsidR="001661F0" w:rsidRPr="003206A5" w:rsidRDefault="001661F0" w:rsidP="001661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122A" w14:textId="7C26C40D" w:rsidR="001661F0" w:rsidRPr="00B22AC5" w:rsidRDefault="001661F0" w:rsidP="00166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8B44B3">
              <w:rPr>
                <w:kern w:val="0"/>
                <w:sz w:val="24"/>
                <w:szCs w:val="24"/>
                <w:lang w:eastAsia="ru-RU"/>
              </w:rPr>
              <w:t>Дизайн и навигация в человеко-машинных интерфейсах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D90" w14:textId="6127D8F5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204" w14:textId="50BB113C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6B42B216" w14:textId="77777777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661F0" w:rsidRPr="003206A5" w14:paraId="1ECC2EBA" w14:textId="77777777" w:rsidTr="00EC4186">
        <w:trPr>
          <w:trHeight w:val="834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F94B" w14:textId="77777777" w:rsidR="001661F0" w:rsidRPr="003206A5" w:rsidRDefault="001661F0" w:rsidP="001661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942E" w14:textId="77777777" w:rsidR="001661F0" w:rsidRPr="00B22AC5" w:rsidRDefault="001661F0" w:rsidP="00166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6BB2" w14:textId="339109A8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7457" w14:textId="5E2C4A38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8430964" w14:textId="0FA59971" w:rsidR="001661F0" w:rsidRPr="003206A5" w:rsidRDefault="00EC4186" w:rsidP="00EC4186">
            <w:pPr>
              <w:pStyle w:val="ae"/>
            </w:pPr>
            <w:r>
              <w:rPr>
                <w:rFonts w:ascii="Times New Roman,Italic" w:hAnsi="Times New Roman,Italic"/>
              </w:rPr>
              <w:t>Прототипирование пользовательского интерфейса программно- информационной системы</w:t>
            </w:r>
          </w:p>
        </w:tc>
      </w:tr>
      <w:tr w:rsidR="001661F0" w:rsidRPr="003206A5" w14:paraId="3F8C8A57" w14:textId="77777777" w:rsidTr="00EC4186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9BDE" w14:textId="72E01E97" w:rsidR="001661F0" w:rsidRPr="003206A5" w:rsidRDefault="001661F0" w:rsidP="001661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206A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616D" w14:textId="572D5148" w:rsidR="001661F0" w:rsidRPr="003206A5" w:rsidRDefault="001661F0" w:rsidP="00166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4B3">
              <w:rPr>
                <w:kern w:val="0"/>
                <w:sz w:val="24"/>
                <w:szCs w:val="24"/>
                <w:lang w:eastAsia="ru-RU"/>
              </w:rPr>
              <w:t>Аудит человеко-машинного взаимодействия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5AE7" w14:textId="60DB2896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34A0" w14:textId="52B0F3C9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3A6E9666" w14:textId="77777777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661F0" w:rsidRPr="003206A5" w14:paraId="4B2A2932" w14:textId="77777777" w:rsidTr="00EC4186">
        <w:trPr>
          <w:trHeight w:val="547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B47241" w14:textId="7EDBE01D" w:rsidR="001661F0" w:rsidRPr="003206A5" w:rsidRDefault="001661F0" w:rsidP="001661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8FE32E" w14:textId="6C7D4AAF" w:rsidR="001661F0" w:rsidRPr="003206A5" w:rsidRDefault="001661F0" w:rsidP="00166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50B450F" w14:textId="37F308A6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7A5E8BE" w:rsidR="001661F0" w:rsidRPr="003206A5" w:rsidRDefault="001661F0" w:rsidP="001661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64283E87" w:rsidR="001661F0" w:rsidRPr="00F7256E" w:rsidRDefault="001661F0" w:rsidP="001661F0">
            <w:pPr>
              <w:pStyle w:val="ae"/>
            </w:pPr>
          </w:p>
        </w:tc>
      </w:tr>
    </w:tbl>
    <w:p w14:paraId="458EBA1D" w14:textId="77777777" w:rsidR="00920D08" w:rsidRPr="003206A5" w:rsidRDefault="002825CF" w:rsidP="00920D08">
      <w:pPr>
        <w:rPr>
          <w:b/>
          <w:bCs/>
          <w:caps/>
          <w:color w:val="000000"/>
        </w:rPr>
      </w:pPr>
      <w:r w:rsidRPr="003206A5">
        <w:rPr>
          <w:b/>
        </w:rPr>
        <w:t>*</w:t>
      </w:r>
      <w:r w:rsidRPr="003206A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206A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298D4130" w:rsidR="00275F79" w:rsidRPr="003206A5" w:rsidRDefault="00275F79" w:rsidP="00920D08">
      <w:pPr>
        <w:rPr>
          <w:b/>
          <w:bCs/>
          <w:caps/>
          <w:color w:val="000000"/>
        </w:rPr>
      </w:pPr>
    </w:p>
    <w:p w14:paraId="08C326C0" w14:textId="77777777" w:rsidR="009903DD" w:rsidRPr="003206A5" w:rsidRDefault="009903DD" w:rsidP="009903DD">
      <w:pPr>
        <w:keepNext/>
      </w:pPr>
      <w:r w:rsidRPr="003206A5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41B25AB5" w14:textId="77777777" w:rsidR="009903DD" w:rsidRPr="003206A5" w:rsidRDefault="009903DD" w:rsidP="009903DD">
      <w:pPr>
        <w:keepNext/>
        <w:rPr>
          <w:b/>
          <w:bCs/>
          <w:caps/>
        </w:rPr>
      </w:pPr>
    </w:p>
    <w:p w14:paraId="13BBAA1C" w14:textId="62E3DAD1" w:rsidR="00DB4C56" w:rsidRPr="003206A5" w:rsidRDefault="00DB4C56" w:rsidP="00DB4C56">
      <w:pPr>
        <w:rPr>
          <w:color w:val="000000"/>
        </w:rPr>
      </w:pPr>
      <w:r w:rsidRPr="003206A5">
        <w:rPr>
          <w:b/>
          <w:bCs/>
          <w:caps/>
        </w:rPr>
        <w:t>5.1</w:t>
      </w:r>
      <w:r w:rsidR="004B039F">
        <w:rPr>
          <w:b/>
          <w:bCs/>
          <w:caps/>
        </w:rPr>
        <w:t>.</w:t>
      </w:r>
      <w:r w:rsidRPr="003206A5">
        <w:rPr>
          <w:b/>
          <w:bCs/>
          <w:caps/>
        </w:rPr>
        <w:t xml:space="preserve"> </w:t>
      </w:r>
      <w:r w:rsidRPr="003206A5">
        <w:rPr>
          <w:b/>
          <w:bCs/>
          <w:color w:val="000000"/>
        </w:rPr>
        <w:t>Темы конспектов</w:t>
      </w:r>
    </w:p>
    <w:p w14:paraId="455DC153" w14:textId="77777777" w:rsidR="00FD5C3E" w:rsidRPr="00FD5C3E" w:rsidRDefault="00FD5C3E" w:rsidP="00FD5C3E">
      <w:pPr>
        <w:ind w:left="709" w:firstLine="11"/>
        <w:jc w:val="both"/>
      </w:pPr>
      <w:r w:rsidRPr="00FD5C3E">
        <w:t xml:space="preserve">Тема </w:t>
      </w:r>
      <w:r w:rsidRPr="008B44B3">
        <w:t>1</w:t>
      </w:r>
      <w:r w:rsidRPr="00FD5C3E">
        <w:t xml:space="preserve">. </w:t>
      </w:r>
      <w:r w:rsidRPr="008B44B3">
        <w:t>Основные характеристики человеко-машинного взаимодействия.</w:t>
      </w:r>
    </w:p>
    <w:p w14:paraId="38CE5C47" w14:textId="77777777" w:rsidR="00FD5C3E" w:rsidRPr="00FD5C3E" w:rsidRDefault="00FD5C3E" w:rsidP="00FD5C3E">
      <w:pPr>
        <w:ind w:left="709" w:firstLine="11"/>
      </w:pPr>
      <w:r w:rsidRPr="00FD5C3E">
        <w:t xml:space="preserve">Тема </w:t>
      </w:r>
      <w:r w:rsidRPr="008B44B3">
        <w:t>2</w:t>
      </w:r>
      <w:r w:rsidRPr="00FD5C3E">
        <w:t xml:space="preserve">. </w:t>
      </w:r>
      <w:r w:rsidRPr="008B44B3">
        <w:t>Инструментарий человеко-машинного взаимодействия в диалоговых системах «человек – компьютер».</w:t>
      </w:r>
    </w:p>
    <w:p w14:paraId="5FB6E270" w14:textId="77777777" w:rsidR="00FD5C3E" w:rsidRPr="00FD5C3E" w:rsidRDefault="00FD5C3E" w:rsidP="00FD5C3E">
      <w:pPr>
        <w:ind w:left="709" w:firstLine="11"/>
        <w:jc w:val="both"/>
      </w:pPr>
      <w:r w:rsidRPr="00FD5C3E">
        <w:t xml:space="preserve">Тема </w:t>
      </w:r>
      <w:r w:rsidRPr="008B44B3">
        <w:t>3</w:t>
      </w:r>
      <w:r w:rsidRPr="00FD5C3E">
        <w:t xml:space="preserve">. </w:t>
      </w:r>
      <w:r w:rsidRPr="008B44B3">
        <w:t>Управление человеко-машинными интерфейсами.</w:t>
      </w:r>
    </w:p>
    <w:p w14:paraId="0619C9F1" w14:textId="77777777" w:rsidR="00FD5C3E" w:rsidRPr="00FD5C3E" w:rsidRDefault="00FD5C3E" w:rsidP="00FD5C3E">
      <w:pPr>
        <w:ind w:left="709" w:firstLine="11"/>
        <w:jc w:val="both"/>
      </w:pPr>
      <w:r w:rsidRPr="00FD5C3E">
        <w:t xml:space="preserve">Тема </w:t>
      </w:r>
      <w:r w:rsidRPr="008B44B3">
        <w:t>4</w:t>
      </w:r>
      <w:r w:rsidRPr="00FD5C3E">
        <w:t xml:space="preserve">. </w:t>
      </w:r>
      <w:r w:rsidRPr="008B44B3">
        <w:t>Парадигмы и принципы проектирования человеко-машинных интерфейсов.</w:t>
      </w:r>
    </w:p>
    <w:p w14:paraId="072E484D" w14:textId="727B62C8" w:rsidR="00FD5C3E" w:rsidRPr="00FD5C3E" w:rsidRDefault="00FD5C3E" w:rsidP="00FD5C3E">
      <w:pPr>
        <w:ind w:left="709" w:firstLine="11"/>
        <w:jc w:val="both"/>
      </w:pPr>
      <w:r w:rsidRPr="00FD5C3E">
        <w:t xml:space="preserve">Тема </w:t>
      </w:r>
      <w:r w:rsidR="00407742">
        <w:t>5</w:t>
      </w:r>
      <w:r w:rsidRPr="00FD5C3E">
        <w:t xml:space="preserve">. </w:t>
      </w:r>
      <w:r w:rsidRPr="008B44B3">
        <w:t>Дизайн и навигация в человеко-машинных интерфейсах.</w:t>
      </w:r>
    </w:p>
    <w:p w14:paraId="15987689" w14:textId="6F9DB8A7" w:rsidR="00FD5C3E" w:rsidRPr="00FD5C3E" w:rsidRDefault="00FD5C3E" w:rsidP="00FD5C3E">
      <w:pPr>
        <w:ind w:left="709" w:firstLine="11"/>
        <w:jc w:val="both"/>
      </w:pPr>
      <w:r w:rsidRPr="00FD5C3E">
        <w:t xml:space="preserve">Тема </w:t>
      </w:r>
      <w:r w:rsidR="00407742">
        <w:t>6</w:t>
      </w:r>
      <w:r w:rsidRPr="00FD5C3E">
        <w:t xml:space="preserve">. </w:t>
      </w:r>
      <w:r w:rsidRPr="008B44B3">
        <w:t>Аудит человеко-машинного взаимодействия.</w:t>
      </w:r>
    </w:p>
    <w:p w14:paraId="724EAC1D" w14:textId="5A4E615C" w:rsidR="009903DD" w:rsidRPr="003206A5" w:rsidRDefault="009903DD" w:rsidP="009903DD">
      <w:pPr>
        <w:rPr>
          <w:color w:val="000000"/>
        </w:rPr>
      </w:pPr>
      <w:r w:rsidRPr="003206A5">
        <w:rPr>
          <w:b/>
          <w:bCs/>
          <w:caps/>
        </w:rPr>
        <w:t>5.</w:t>
      </w:r>
      <w:r w:rsidR="00DB4C56" w:rsidRPr="003206A5">
        <w:rPr>
          <w:b/>
          <w:bCs/>
          <w:caps/>
        </w:rPr>
        <w:t>2</w:t>
      </w:r>
      <w:r w:rsidR="004B039F">
        <w:rPr>
          <w:b/>
          <w:bCs/>
          <w:caps/>
        </w:rPr>
        <w:t>.</w:t>
      </w:r>
      <w:r w:rsidRPr="003206A5">
        <w:rPr>
          <w:b/>
          <w:bCs/>
          <w:caps/>
        </w:rPr>
        <w:t xml:space="preserve"> </w:t>
      </w:r>
      <w:r w:rsidRPr="003206A5">
        <w:rPr>
          <w:b/>
          <w:bCs/>
          <w:color w:val="000000"/>
        </w:rPr>
        <w:t>Темы для творческой самостоятельной работы обучающегося</w:t>
      </w:r>
    </w:p>
    <w:p w14:paraId="4F2DD6FC" w14:textId="77777777" w:rsidR="009903DD" w:rsidRPr="003206A5" w:rsidRDefault="009903DD" w:rsidP="0007628D">
      <w:pPr>
        <w:ind w:firstLine="720"/>
      </w:pPr>
      <w:r w:rsidRPr="003206A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C9D6487" w14:textId="2DF35A9E" w:rsidR="009903DD" w:rsidRDefault="009903DD" w:rsidP="0007628D">
      <w:pPr>
        <w:keepNext/>
        <w:rPr>
          <w:b/>
          <w:bCs/>
          <w:color w:val="000000"/>
        </w:rPr>
      </w:pPr>
      <w:r w:rsidRPr="006021CB">
        <w:rPr>
          <w:b/>
          <w:bCs/>
          <w:color w:val="000000"/>
        </w:rPr>
        <w:t>5.</w:t>
      </w:r>
      <w:r w:rsidR="00DB4C56" w:rsidRPr="006021CB">
        <w:rPr>
          <w:b/>
          <w:bCs/>
          <w:color w:val="000000"/>
        </w:rPr>
        <w:t>3</w:t>
      </w:r>
      <w:r w:rsidRPr="006021CB">
        <w:rPr>
          <w:b/>
          <w:bCs/>
          <w:color w:val="000000"/>
        </w:rPr>
        <w:t>. Темы рефератов</w:t>
      </w:r>
    </w:p>
    <w:p w14:paraId="7DB49703" w14:textId="77777777" w:rsidR="006021CB" w:rsidRPr="006021CB" w:rsidRDefault="006021CB" w:rsidP="006021CB">
      <w:pPr>
        <w:ind w:firstLine="720"/>
        <w:jc w:val="both"/>
      </w:pPr>
      <w:r w:rsidRPr="006021CB">
        <w:t>1. Человеческий фактор в процессе разработки интерфейса.</w:t>
      </w:r>
    </w:p>
    <w:p w14:paraId="14123D70" w14:textId="77777777" w:rsidR="006021CB" w:rsidRPr="006021CB" w:rsidRDefault="006021CB" w:rsidP="006021CB">
      <w:pPr>
        <w:ind w:firstLine="720"/>
        <w:jc w:val="both"/>
      </w:pPr>
      <w:r w:rsidRPr="006021CB">
        <w:t>2. Понятие Quality of experience. Формализация требований пользователей.</w:t>
      </w:r>
    </w:p>
    <w:p w14:paraId="1ACBA22B" w14:textId="77777777" w:rsidR="006021CB" w:rsidRPr="006021CB" w:rsidRDefault="006021CB" w:rsidP="006021CB">
      <w:pPr>
        <w:ind w:firstLine="720"/>
        <w:jc w:val="both"/>
      </w:pPr>
      <w:r w:rsidRPr="006021CB">
        <w:t>3. Участники процесса создания программной системы. Мультидисциплинарность участников команды разработки программной системы.</w:t>
      </w:r>
    </w:p>
    <w:p w14:paraId="1119131B" w14:textId="77777777" w:rsidR="006021CB" w:rsidRPr="006021CB" w:rsidRDefault="006021CB" w:rsidP="006021CB">
      <w:pPr>
        <w:ind w:firstLine="720"/>
        <w:jc w:val="both"/>
      </w:pPr>
      <w:r w:rsidRPr="006021CB">
        <w:t>4. Пользователи как интегрированная часть компьютерных систем.</w:t>
      </w:r>
    </w:p>
    <w:p w14:paraId="09FEB13A" w14:textId="77777777" w:rsidR="006021CB" w:rsidRPr="006021CB" w:rsidRDefault="006021CB" w:rsidP="006021CB">
      <w:pPr>
        <w:ind w:firstLine="720"/>
        <w:jc w:val="both"/>
      </w:pPr>
      <w:r w:rsidRPr="006021CB">
        <w:t xml:space="preserve">5. Метафоры. Свойства метафор. Область применения метафор. Ограничения при </w:t>
      </w:r>
    </w:p>
    <w:p w14:paraId="0AE1BD50" w14:textId="77777777" w:rsidR="006021CB" w:rsidRPr="006021CB" w:rsidRDefault="006021CB" w:rsidP="006021CB">
      <w:pPr>
        <w:ind w:firstLine="720"/>
        <w:jc w:val="both"/>
      </w:pPr>
      <w:r w:rsidRPr="006021CB">
        <w:t>использовании метафор.</w:t>
      </w:r>
    </w:p>
    <w:p w14:paraId="1128653B" w14:textId="77777777" w:rsidR="006021CB" w:rsidRPr="006021CB" w:rsidRDefault="006021CB" w:rsidP="006021CB">
      <w:pPr>
        <w:ind w:firstLine="720"/>
        <w:jc w:val="both"/>
      </w:pPr>
      <w:r w:rsidRPr="006021CB">
        <w:t>6. Ментальная модель. Понятие ментальной модели.</w:t>
      </w:r>
    </w:p>
    <w:p w14:paraId="55C040A1" w14:textId="77777777" w:rsidR="006021CB" w:rsidRPr="006021CB" w:rsidRDefault="006021CB" w:rsidP="006021CB">
      <w:pPr>
        <w:ind w:firstLine="720"/>
        <w:jc w:val="both"/>
      </w:pPr>
      <w:r w:rsidRPr="006021CB">
        <w:t xml:space="preserve">7. Взаимосвязь ментальных моделей различных участников процесса разработки </w:t>
      </w:r>
    </w:p>
    <w:p w14:paraId="4B7C432B" w14:textId="77777777" w:rsidR="006021CB" w:rsidRPr="006021CB" w:rsidRDefault="006021CB" w:rsidP="006021CB">
      <w:pPr>
        <w:ind w:firstLine="720"/>
        <w:jc w:val="both"/>
      </w:pPr>
      <w:r w:rsidRPr="006021CB">
        <w:t>программной системы.</w:t>
      </w:r>
    </w:p>
    <w:p w14:paraId="7929AAED" w14:textId="77777777" w:rsidR="006021CB" w:rsidRPr="006021CB" w:rsidRDefault="006021CB" w:rsidP="006021CB">
      <w:pPr>
        <w:ind w:firstLine="720"/>
        <w:jc w:val="both"/>
      </w:pPr>
      <w:r w:rsidRPr="006021CB">
        <w:t>8. Диверсификация пользователей.</w:t>
      </w:r>
    </w:p>
    <w:p w14:paraId="4E8F2BED" w14:textId="77777777" w:rsidR="006021CB" w:rsidRPr="006021CB" w:rsidRDefault="006021CB" w:rsidP="006021CB">
      <w:pPr>
        <w:ind w:firstLine="720"/>
        <w:jc w:val="both"/>
      </w:pPr>
      <w:r w:rsidRPr="006021CB">
        <w:t xml:space="preserve">9. Процесс восприятия. Психовизуальные особенности восприятия информации </w:t>
      </w:r>
    </w:p>
    <w:p w14:paraId="6594F73D" w14:textId="77777777" w:rsidR="006021CB" w:rsidRPr="006021CB" w:rsidRDefault="006021CB" w:rsidP="006021CB">
      <w:pPr>
        <w:ind w:firstLine="720"/>
        <w:jc w:val="both"/>
      </w:pPr>
      <w:r w:rsidRPr="006021CB">
        <w:t xml:space="preserve">человеком. Характеристики сенсорных систем человека (зрительной системы и слухового анализатора). </w:t>
      </w:r>
    </w:p>
    <w:p w14:paraId="1EDDDEB1" w14:textId="77777777" w:rsidR="006021CB" w:rsidRPr="006021CB" w:rsidRDefault="006021CB" w:rsidP="006021CB">
      <w:pPr>
        <w:ind w:firstLine="720"/>
        <w:jc w:val="both"/>
      </w:pPr>
      <w:r w:rsidRPr="006021CB">
        <w:t xml:space="preserve">10. Процесс восприятия, информационно-процессуальная модель человеческого познания. </w:t>
      </w:r>
    </w:p>
    <w:p w14:paraId="40B4E59F" w14:textId="77777777" w:rsidR="006021CB" w:rsidRPr="006021CB" w:rsidRDefault="006021CB" w:rsidP="006021CB">
      <w:pPr>
        <w:ind w:firstLine="720"/>
        <w:jc w:val="both"/>
      </w:pPr>
      <w:r w:rsidRPr="006021CB">
        <w:t xml:space="preserve">11. Структура памяти человека. Преобразование информации в памяти человека- оператора. Особенности процесса восприятия у различных категорий пользователей. </w:t>
      </w:r>
    </w:p>
    <w:p w14:paraId="76D9DCE0" w14:textId="77777777" w:rsidR="006021CB" w:rsidRPr="006021CB" w:rsidRDefault="006021CB" w:rsidP="006021CB">
      <w:pPr>
        <w:ind w:firstLine="720"/>
        <w:jc w:val="both"/>
      </w:pPr>
      <w:r w:rsidRPr="006021CB">
        <w:t>12. Процесс принятия решений. Виды ошибок.</w:t>
      </w:r>
    </w:p>
    <w:p w14:paraId="1EFB6E98" w14:textId="77777777" w:rsidR="006021CB" w:rsidRPr="006021CB" w:rsidRDefault="006021CB" w:rsidP="006021CB">
      <w:pPr>
        <w:ind w:firstLine="720"/>
        <w:jc w:val="both"/>
      </w:pPr>
      <w:r w:rsidRPr="006021CB">
        <w:t>13. Семь этапов действия (Норман., критические моменты.</w:t>
      </w:r>
    </w:p>
    <w:p w14:paraId="2ECE8261" w14:textId="77777777" w:rsidR="006021CB" w:rsidRPr="006021CB" w:rsidRDefault="006021CB" w:rsidP="006021CB">
      <w:pPr>
        <w:ind w:firstLine="720"/>
        <w:jc w:val="both"/>
      </w:pPr>
      <w:r w:rsidRPr="006021CB">
        <w:t>14. Основные принципы разработки пользовательского интерфейса</w:t>
      </w:r>
    </w:p>
    <w:p w14:paraId="436C8FD1" w14:textId="77777777" w:rsidR="006021CB" w:rsidRPr="006021CB" w:rsidRDefault="006021CB" w:rsidP="006021CB">
      <w:pPr>
        <w:ind w:firstLine="720"/>
        <w:jc w:val="both"/>
      </w:pPr>
      <w:r w:rsidRPr="006021CB">
        <w:t>15. Структура и классификация пользовательских интерфейсов.</w:t>
      </w:r>
    </w:p>
    <w:p w14:paraId="36D610D4" w14:textId="77777777" w:rsidR="006021CB" w:rsidRPr="006021CB" w:rsidRDefault="006021CB" w:rsidP="006021CB">
      <w:pPr>
        <w:ind w:firstLine="720"/>
        <w:jc w:val="both"/>
      </w:pPr>
      <w:r w:rsidRPr="006021CB">
        <w:t xml:space="preserve">16. Стандарты и руководящие принципы, их применение. Основные </w:t>
      </w:r>
    </w:p>
    <w:p w14:paraId="4D506EEE" w14:textId="77777777" w:rsidR="006021CB" w:rsidRPr="006021CB" w:rsidRDefault="006021CB" w:rsidP="006021CB">
      <w:pPr>
        <w:ind w:firstLine="720"/>
        <w:jc w:val="both"/>
      </w:pPr>
      <w:r w:rsidRPr="006021CB">
        <w:t>стандартизирующие организации.</w:t>
      </w:r>
    </w:p>
    <w:p w14:paraId="21BC791A" w14:textId="77777777" w:rsidR="006021CB" w:rsidRPr="006021CB" w:rsidRDefault="006021CB" w:rsidP="006021CB">
      <w:pPr>
        <w:ind w:firstLine="720"/>
        <w:jc w:val="both"/>
      </w:pPr>
      <w:r w:rsidRPr="006021CB">
        <w:t xml:space="preserve">17. Понятие качества. Стандарты и качество. Критерии качества. Понятие usability. </w:t>
      </w:r>
    </w:p>
    <w:p w14:paraId="567EAFB6" w14:textId="77777777" w:rsidR="006021CB" w:rsidRPr="006021CB" w:rsidRDefault="006021CB" w:rsidP="006021CB">
      <w:pPr>
        <w:ind w:firstLine="720"/>
        <w:jc w:val="both"/>
      </w:pPr>
      <w:r w:rsidRPr="006021CB">
        <w:t>18. Основные методы usability тестирования.</w:t>
      </w:r>
    </w:p>
    <w:p w14:paraId="5527CE14" w14:textId="77777777" w:rsidR="006021CB" w:rsidRPr="006021CB" w:rsidRDefault="006021CB" w:rsidP="006021CB">
      <w:pPr>
        <w:ind w:firstLine="720"/>
        <w:jc w:val="both"/>
      </w:pPr>
      <w:r w:rsidRPr="006021CB">
        <w:t xml:space="preserve">19. Основные типы пользовательских интерфейсов. </w:t>
      </w:r>
    </w:p>
    <w:p w14:paraId="6BE823F5" w14:textId="77777777" w:rsidR="006021CB" w:rsidRPr="00407742" w:rsidRDefault="006021CB" w:rsidP="0007628D">
      <w:pPr>
        <w:keepNext/>
        <w:rPr>
          <w:b/>
          <w:bCs/>
          <w:color w:val="000000"/>
        </w:rPr>
      </w:pPr>
    </w:p>
    <w:p w14:paraId="62F14954" w14:textId="1170495F" w:rsidR="00884046" w:rsidRPr="003206A5" w:rsidRDefault="00884046" w:rsidP="0007628D">
      <w:pPr>
        <w:keepNext/>
        <w:rPr>
          <w:b/>
          <w:bCs/>
          <w:caps/>
        </w:rPr>
      </w:pPr>
      <w:r w:rsidRPr="005269F7">
        <w:rPr>
          <w:b/>
          <w:bCs/>
          <w:caps/>
        </w:rPr>
        <w:t>5.4. В</w:t>
      </w:r>
      <w:r w:rsidRPr="005269F7">
        <w:rPr>
          <w:b/>
          <w:bCs/>
        </w:rPr>
        <w:t>опросы для подготовки к практическим занятиям</w:t>
      </w:r>
      <w:r w:rsidR="00B10FBC" w:rsidRPr="005269F7">
        <w:rPr>
          <w:b/>
          <w:bCs/>
        </w:rPr>
        <w:t xml:space="preserve"> (лабораторным работам)</w:t>
      </w:r>
      <w:r w:rsidRPr="005269F7">
        <w:rPr>
          <w:b/>
          <w:bCs/>
        </w:rPr>
        <w:t>:</w:t>
      </w:r>
    </w:p>
    <w:p w14:paraId="4B9CF214" w14:textId="77777777" w:rsidR="007D7C60" w:rsidRPr="004714A9" w:rsidRDefault="007D7C60" w:rsidP="007D7C60">
      <w:pPr>
        <w:pStyle w:val="ae"/>
        <w:jc w:val="both"/>
        <w:rPr>
          <w:i/>
          <w:iCs/>
        </w:rPr>
      </w:pPr>
      <w:r>
        <w:rPr>
          <w:i/>
          <w:iCs/>
        </w:rPr>
        <w:t xml:space="preserve">Лабораторная работа №1. </w:t>
      </w:r>
      <w:r w:rsidRPr="004714A9">
        <w:rPr>
          <w:i/>
          <w:iCs/>
        </w:rPr>
        <w:t>Человеко-машинное взаимодействие: особенности применения закона Фиттса</w:t>
      </w:r>
    </w:p>
    <w:p w14:paraId="5EFFCC2B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>
        <w:t>1</w:t>
      </w:r>
      <w:r w:rsidRPr="007D7C60">
        <w:rPr>
          <w:rFonts w:ascii="TimesNewRomanPSMT" w:hAnsi="TimesNewRomanPSMT"/>
        </w:rPr>
        <w:t xml:space="preserve">. Назовите составляющие длительности выполнения работы пользователем. </w:t>
      </w:r>
    </w:p>
    <w:p w14:paraId="164884D6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2. Какие факторы наиболее существенно влияют на скорость физических действий пользователя? </w:t>
      </w:r>
    </w:p>
    <w:p w14:paraId="771CB8D7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3. Сформулируйте закон Фитса.</w:t>
      </w:r>
    </w:p>
    <w:p w14:paraId="23EC0BAA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lastRenderedPageBreak/>
        <w:t>4. Запишите формулу для расчета времени достижения объекта по закону Фитса.</w:t>
      </w:r>
    </w:p>
    <w:p w14:paraId="31884077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5. Когда начинается и когда заканчивается отчет времени для закона Фитса?</w:t>
      </w:r>
    </w:p>
    <w:p w14:paraId="531DE88D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6. Что является дистанцией до объекта в законе Фитса?</w:t>
      </w:r>
    </w:p>
    <w:p w14:paraId="3D6F4276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7. Как измеряется размер объекта для закона Фитса?</w:t>
      </w:r>
    </w:p>
    <w:p w14:paraId="70558F84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8. Какие существуют ограничения для применения закона Фитса на практике?</w:t>
      </w:r>
    </w:p>
    <w:p w14:paraId="1D6FB550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9. Назовите способы повышения доступности кнопок.</w:t>
      </w:r>
    </w:p>
    <w:p w14:paraId="618B895D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10. Что такое кнопка бесконечного размера?</w:t>
      </w:r>
    </w:p>
    <w:p w14:paraId="4121A3AE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11. Какие интерфейсные элементы используют для сокращения дистанции до </w:t>
      </w:r>
    </w:p>
    <w:p w14:paraId="42911D75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кнопки?</w:t>
      </w:r>
    </w:p>
    <w:p w14:paraId="5423E3C6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12. Объясните полученные по результатам экспериментов гра-фики зависимости </w:t>
      </w:r>
    </w:p>
    <w:p w14:paraId="7FE60DB3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времени от дистанции и размера объекта. </w:t>
      </w:r>
    </w:p>
    <w:p w14:paraId="37A88603" w14:textId="77777777" w:rsidR="007D7C60" w:rsidRPr="004714A9" w:rsidRDefault="007D7C60" w:rsidP="007D7C60">
      <w:pPr>
        <w:pStyle w:val="ae"/>
        <w:jc w:val="both"/>
        <w:rPr>
          <w:i/>
          <w:iCs/>
        </w:rPr>
      </w:pPr>
      <w:r>
        <w:rPr>
          <w:i/>
          <w:iCs/>
        </w:rPr>
        <w:t xml:space="preserve">Лабораторная работа №2. </w:t>
      </w:r>
      <w:r w:rsidRPr="004714A9">
        <w:rPr>
          <w:i/>
          <w:iCs/>
        </w:rPr>
        <w:t>Человеко-машинное взаимодействие: особенности применения закона Хика</w:t>
      </w:r>
    </w:p>
    <w:p w14:paraId="5729EFD7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1. Назовите составляющие длительности выполнения работы пользователем. </w:t>
      </w:r>
    </w:p>
    <w:p w14:paraId="7EE2E145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2. Какие факторы наиболее существенно влияют на скорость физических действий пользователя? </w:t>
      </w:r>
    </w:p>
    <w:p w14:paraId="60E90FEC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3. Сформулируйте закон Хика.</w:t>
      </w:r>
    </w:p>
    <w:p w14:paraId="6814B450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4. Запишите формулу для расчета времени выбора объекта по закону Хика.</w:t>
      </w:r>
    </w:p>
    <w:p w14:paraId="7D564A42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5. Когда начинается и когда заканчивается отчет времени для закона Хика?</w:t>
      </w:r>
    </w:p>
    <w:p w14:paraId="726BC713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6. Какие существуют ограничения для применения закона Хика на практике?</w:t>
      </w:r>
    </w:p>
    <w:p w14:paraId="2BC122E8" w14:textId="77777777" w:rsidR="007D7C60" w:rsidRDefault="007D7C60" w:rsidP="007D7C60">
      <w:pPr>
        <w:pStyle w:val="ae"/>
        <w:jc w:val="both"/>
        <w:rPr>
          <w:i/>
          <w:iCs/>
        </w:rPr>
      </w:pPr>
      <w:r>
        <w:rPr>
          <w:i/>
          <w:iCs/>
        </w:rPr>
        <w:t xml:space="preserve">Лабораторная работа №3. </w:t>
      </w:r>
      <w:r w:rsidRPr="000F129E">
        <w:rPr>
          <w:i/>
          <w:iCs/>
        </w:rPr>
        <w:t>CogTool: инструментальное средство оценки эффективности пользовательского интерфейса с точки зрения производительности пользователей̆</w:t>
      </w:r>
    </w:p>
    <w:p w14:paraId="2B64F3A0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1. На какие группы делятся методы оценки качества пользовательского интерфейса? </w:t>
      </w:r>
    </w:p>
    <w:p w14:paraId="5AE316B1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2. Опишите метод GOMS. Назовите основные операторы метода GOMS?</w:t>
      </w:r>
    </w:p>
    <w:p w14:paraId="54EA6EC6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3. В чем заключается метод фокус-групп?</w:t>
      </w:r>
    </w:p>
    <w:p w14:paraId="40A8800A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4. Опишите с помощью модели GOMS эффективность интерфейса печати документа в Word. </w:t>
      </w:r>
    </w:p>
    <w:p w14:paraId="1B44DEDF" w14:textId="77777777" w:rsidR="007D7C60" w:rsidRPr="00521883" w:rsidRDefault="007D7C60" w:rsidP="007D7C60">
      <w:pPr>
        <w:pStyle w:val="ae"/>
        <w:jc w:val="both"/>
        <w:rPr>
          <w:i/>
          <w:iCs/>
        </w:rPr>
      </w:pPr>
      <w:r w:rsidRPr="00521883">
        <w:rPr>
          <w:i/>
          <w:iCs/>
        </w:rPr>
        <w:t>Лабораторная работа №</w:t>
      </w:r>
      <w:r>
        <w:rPr>
          <w:i/>
          <w:iCs/>
        </w:rPr>
        <w:t>4</w:t>
      </w:r>
      <w:r w:rsidRPr="00521883">
        <w:rPr>
          <w:i/>
          <w:iCs/>
        </w:rPr>
        <w:t>. «Прототипирование интерфейса программной системы»</w:t>
      </w:r>
    </w:p>
    <w:p w14:paraId="3C26BF51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1. В чем заключается структурный принцип? Каким образом он был использован в интерфейсе разработанной программы? </w:t>
      </w:r>
    </w:p>
    <w:p w14:paraId="35866A02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2. В чем заключается принцип простоты? Каким образом он был использован в интерфейсе разработанной программы? </w:t>
      </w:r>
    </w:p>
    <w:p w14:paraId="009D9191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3. В чем заключается принцип видимости? Каким образом он был использован в интерфейсе разработанной программы? </w:t>
      </w:r>
    </w:p>
    <w:p w14:paraId="37E61C0D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4. В чем заключается принцип обратной связи? Каким образом он был использован в интерфейсе разработанной программы? </w:t>
      </w:r>
    </w:p>
    <w:p w14:paraId="11CEF74B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5. В чем заключается принцип толерантности? Каким образом он был использован в интерфейсе разработанной программы? </w:t>
      </w:r>
    </w:p>
    <w:p w14:paraId="4BF1ABA6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6. Каким образом следует проверять ошибки во введенных пользователем данных, и каким образом сообщать о них? </w:t>
      </w:r>
    </w:p>
    <w:p w14:paraId="1152CA03" w14:textId="77777777" w:rsidR="007D7C60" w:rsidRPr="00A91E16" w:rsidRDefault="007D7C60" w:rsidP="007D7C60">
      <w:pPr>
        <w:pStyle w:val="ae"/>
        <w:jc w:val="both"/>
        <w:rPr>
          <w:i/>
          <w:iCs/>
        </w:rPr>
      </w:pPr>
      <w:r>
        <w:rPr>
          <w:i/>
          <w:iCs/>
        </w:rPr>
        <w:t xml:space="preserve">Лабораторная работа №5. </w:t>
      </w:r>
      <w:r w:rsidRPr="00A91E16">
        <w:rPr>
          <w:i/>
          <w:iCs/>
        </w:rPr>
        <w:t>Проектирование сценария диалога. Количественная оценка сложности графа сценария диалога программной̆ системы</w:t>
      </w:r>
    </w:p>
    <w:p w14:paraId="301C8C3D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>
        <w:t>1</w:t>
      </w:r>
      <w:r w:rsidRPr="007D7C60">
        <w:rPr>
          <w:rFonts w:ascii="TimesNewRomanPSMT" w:hAnsi="TimesNewRomanPSMT"/>
        </w:rPr>
        <w:t>. Дайте определение понятия «диалог».</w:t>
      </w:r>
    </w:p>
    <w:p w14:paraId="523CCE03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lastRenderedPageBreak/>
        <w:t>2. Перечислите типы и формы диалога.</w:t>
      </w:r>
    </w:p>
    <w:p w14:paraId="01B8185E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3. Как связаны типы диалога с его формами?</w:t>
      </w:r>
    </w:p>
    <w:p w14:paraId="0E8B885F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4. Реализация какого сценария диалога исследуемого интерфейса программной </w:t>
      </w:r>
    </w:p>
    <w:p w14:paraId="19FB5D2A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потребует больше времени?</w:t>
      </w:r>
    </w:p>
    <w:p w14:paraId="5B31C4A9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5. Приведите нормированную сложность графов сценариев диалога (на основе </w:t>
      </w:r>
    </w:p>
    <w:p w14:paraId="1F526E46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теории информации) для исследуемого интерфейса программной системы.</w:t>
      </w:r>
    </w:p>
    <w:p w14:paraId="385D35F8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6. Верно ли утверждение, что сложность графа диалога программной системы примерно равна сумме сложностей графов сценариев диалога, реализуемых в рамках этой </w:t>
      </w:r>
    </w:p>
    <w:p w14:paraId="6AEC29F5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системы? </w:t>
      </w:r>
    </w:p>
    <w:p w14:paraId="0112850F" w14:textId="77777777" w:rsidR="007D7C60" w:rsidRPr="00A91E16" w:rsidRDefault="007D7C60" w:rsidP="007D7C60">
      <w:pPr>
        <w:pStyle w:val="ae"/>
        <w:jc w:val="both"/>
        <w:rPr>
          <w:i/>
          <w:iCs/>
        </w:rPr>
      </w:pPr>
      <w:r>
        <w:rPr>
          <w:i/>
          <w:iCs/>
        </w:rPr>
        <w:t xml:space="preserve">Лабораторная работа №6. </w:t>
      </w:r>
      <w:r w:rsidRPr="00A91E16">
        <w:rPr>
          <w:i/>
          <w:iCs/>
        </w:rPr>
        <w:t xml:space="preserve">Количественная оценка семантического качества пользовательского меню информационной системы </w:t>
      </w:r>
    </w:p>
    <w:p w14:paraId="3E87370A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1. Дайте определение понятия «семантическое качество меню». </w:t>
      </w:r>
    </w:p>
    <w:p w14:paraId="64574303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2. Дайте определение понятия «коэффициентов положительных исходов для пункта меню». </w:t>
      </w:r>
    </w:p>
    <w:p w14:paraId="02B2C13B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3. Дайте определение понятия «коэффициентов прямого выбора».</w:t>
      </w:r>
    </w:p>
    <w:p w14:paraId="1EABA092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>4. Дайте определение понятия «среднее времени успешного выбора».</w:t>
      </w:r>
    </w:p>
    <w:p w14:paraId="393BB3FE" w14:textId="77777777" w:rsidR="007D7C60" w:rsidRPr="007D7C60" w:rsidRDefault="007D7C60" w:rsidP="007D7C60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  <w:r w:rsidRPr="007D7C60">
        <w:rPr>
          <w:rFonts w:ascii="TimesNewRomanPSMT" w:hAnsi="TimesNewRomanPSMT"/>
        </w:rPr>
        <w:t xml:space="preserve">5. Дайте определение понятия «коэффициентов положительных исходов меню». </w:t>
      </w:r>
    </w:p>
    <w:p w14:paraId="0B1F5217" w14:textId="77777777" w:rsidR="007D7C60" w:rsidRPr="001F3F9A" w:rsidRDefault="007D7C60" w:rsidP="00ED7F59">
      <w:pPr>
        <w:pStyle w:val="ae"/>
        <w:spacing w:before="0" w:beforeAutospacing="0" w:after="0" w:afterAutospacing="0"/>
        <w:ind w:left="357"/>
        <w:jc w:val="both"/>
        <w:rPr>
          <w:rFonts w:ascii="TimesNewRomanPSMT" w:hAnsi="TimesNewRomanPSMT"/>
        </w:rPr>
      </w:pPr>
    </w:p>
    <w:p w14:paraId="5419D9B7" w14:textId="77777777" w:rsidR="00920D08" w:rsidRPr="003206A5" w:rsidRDefault="00920D08" w:rsidP="00920D08">
      <w:pPr>
        <w:rPr>
          <w:b/>
          <w:bCs/>
          <w:caps/>
          <w:color w:val="000000"/>
        </w:rPr>
      </w:pPr>
      <w:r w:rsidRPr="003206A5">
        <w:rPr>
          <w:b/>
          <w:bCs/>
          <w:caps/>
          <w:color w:val="000000"/>
        </w:rPr>
        <w:t>6 Оценочные средства для текущего контроля успеваемости:</w:t>
      </w:r>
    </w:p>
    <w:p w14:paraId="7EC2256E" w14:textId="77777777" w:rsidR="00920D08" w:rsidRPr="003206A5" w:rsidRDefault="00920D08" w:rsidP="00920D08">
      <w:pPr>
        <w:rPr>
          <w:b/>
          <w:bCs/>
        </w:rPr>
      </w:pPr>
    </w:p>
    <w:p w14:paraId="45342151" w14:textId="77777777" w:rsidR="004A1822" w:rsidRPr="003206A5" w:rsidRDefault="004A1822" w:rsidP="004A1822">
      <w:pPr>
        <w:spacing w:line="360" w:lineRule="auto"/>
        <w:ind w:left="476" w:hanging="476"/>
        <w:rPr>
          <w:b/>
          <w:bCs/>
        </w:rPr>
      </w:pPr>
      <w:r w:rsidRPr="003206A5">
        <w:rPr>
          <w:b/>
          <w:bCs/>
          <w:caps/>
        </w:rPr>
        <w:t>6.1. Т</w:t>
      </w:r>
      <w:r w:rsidRPr="003206A5">
        <w:rPr>
          <w:b/>
          <w:bCs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4A1822" w:rsidRPr="003206A5" w14:paraId="18F849BC" w14:textId="77777777" w:rsidTr="005B6004">
        <w:tc>
          <w:tcPr>
            <w:tcW w:w="769" w:type="dxa"/>
          </w:tcPr>
          <w:p w14:paraId="7BEEF863" w14:textId="77777777" w:rsidR="004A1822" w:rsidRPr="003206A5" w:rsidRDefault="004A1822" w:rsidP="004A1822">
            <w:pPr>
              <w:rPr>
                <w:bCs/>
                <w:caps/>
              </w:rPr>
            </w:pPr>
            <w:r w:rsidRPr="003206A5">
              <w:rPr>
                <w:bCs/>
              </w:rPr>
              <w:t>№п/п</w:t>
            </w:r>
          </w:p>
        </w:tc>
        <w:tc>
          <w:tcPr>
            <w:tcW w:w="4618" w:type="dxa"/>
          </w:tcPr>
          <w:p w14:paraId="19BBF79C" w14:textId="77777777" w:rsidR="004A1822" w:rsidRPr="003206A5" w:rsidRDefault="004A1822" w:rsidP="004A1822">
            <w:pPr>
              <w:rPr>
                <w:bCs/>
                <w:caps/>
              </w:rPr>
            </w:pPr>
            <w:r w:rsidRPr="003206A5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5B16E912" w14:textId="77777777" w:rsidR="004A1822" w:rsidRPr="003206A5" w:rsidRDefault="004A1822" w:rsidP="004A1822">
            <w:pPr>
              <w:rPr>
                <w:bCs/>
                <w:caps/>
              </w:rPr>
            </w:pPr>
            <w:r w:rsidRPr="003206A5">
              <w:rPr>
                <w:bCs/>
              </w:rPr>
              <w:t>Форма текущего контроля</w:t>
            </w:r>
          </w:p>
        </w:tc>
      </w:tr>
      <w:tr w:rsidR="004A1822" w:rsidRPr="003206A5" w14:paraId="78EB9CEA" w14:textId="77777777" w:rsidTr="005B6004">
        <w:tc>
          <w:tcPr>
            <w:tcW w:w="769" w:type="dxa"/>
          </w:tcPr>
          <w:p w14:paraId="08315DE2" w14:textId="77777777" w:rsidR="004A1822" w:rsidRPr="003206A5" w:rsidRDefault="004A1822" w:rsidP="004A1822">
            <w:pPr>
              <w:rPr>
                <w:bCs/>
                <w:caps/>
              </w:rPr>
            </w:pPr>
            <w:r w:rsidRPr="003206A5">
              <w:rPr>
                <w:bCs/>
              </w:rPr>
              <w:t>1</w:t>
            </w:r>
          </w:p>
        </w:tc>
        <w:tc>
          <w:tcPr>
            <w:tcW w:w="4618" w:type="dxa"/>
          </w:tcPr>
          <w:p w14:paraId="68EB5D7F" w14:textId="48505877" w:rsidR="004A1822" w:rsidRPr="003206A5" w:rsidRDefault="004A1822" w:rsidP="004A1822">
            <w:pPr>
              <w:ind w:left="113"/>
            </w:pPr>
            <w:r w:rsidRPr="003206A5">
              <w:t>Разделы 1-</w:t>
            </w:r>
            <w:r w:rsidR="00F76F2E">
              <w:t>6</w:t>
            </w:r>
          </w:p>
          <w:p w14:paraId="286ECC65" w14:textId="77777777" w:rsidR="004A1822" w:rsidRPr="003206A5" w:rsidRDefault="004A1822" w:rsidP="004A1822">
            <w:pPr>
              <w:ind w:left="113"/>
            </w:pPr>
          </w:p>
        </w:tc>
        <w:tc>
          <w:tcPr>
            <w:tcW w:w="3850" w:type="dxa"/>
          </w:tcPr>
          <w:p w14:paraId="3DA410D0" w14:textId="77777777" w:rsidR="004A1822" w:rsidRPr="003206A5" w:rsidRDefault="004A1822" w:rsidP="004A1822">
            <w:r w:rsidRPr="003206A5">
              <w:t>Проверка наличия конспектов.</w:t>
            </w:r>
          </w:p>
          <w:p w14:paraId="5A25D866" w14:textId="718785B2" w:rsidR="004A1822" w:rsidRPr="003206A5" w:rsidRDefault="004A1822" w:rsidP="004A1822">
            <w:pPr>
              <w:rPr>
                <w:bCs/>
                <w:caps/>
              </w:rPr>
            </w:pPr>
            <w:r w:rsidRPr="003206A5">
              <w:t>Устный опрос</w:t>
            </w:r>
            <w:r w:rsidR="00F76F2E">
              <w:t>.</w:t>
            </w:r>
          </w:p>
        </w:tc>
      </w:tr>
      <w:tr w:rsidR="004A1822" w:rsidRPr="003206A5" w14:paraId="0C5D1E84" w14:textId="77777777" w:rsidTr="005B6004">
        <w:tc>
          <w:tcPr>
            <w:tcW w:w="769" w:type="dxa"/>
          </w:tcPr>
          <w:p w14:paraId="01EFB160" w14:textId="77777777" w:rsidR="004A1822" w:rsidRPr="003206A5" w:rsidRDefault="004A1822" w:rsidP="004A1822">
            <w:pPr>
              <w:rPr>
                <w:bCs/>
              </w:rPr>
            </w:pPr>
            <w:r w:rsidRPr="003206A5">
              <w:rPr>
                <w:bCs/>
              </w:rPr>
              <w:t>2</w:t>
            </w:r>
          </w:p>
        </w:tc>
        <w:tc>
          <w:tcPr>
            <w:tcW w:w="4618" w:type="dxa"/>
          </w:tcPr>
          <w:p w14:paraId="637466CC" w14:textId="4CB22DC6" w:rsidR="004A1822" w:rsidRPr="003206A5" w:rsidRDefault="004A1822" w:rsidP="004A1822">
            <w:pPr>
              <w:ind w:left="113"/>
            </w:pPr>
            <w:r w:rsidRPr="003206A5">
              <w:t xml:space="preserve">Разделы </w:t>
            </w:r>
            <w:r w:rsidR="00F76F2E">
              <w:t>1</w:t>
            </w:r>
            <w:r w:rsidRPr="003206A5">
              <w:t>-</w:t>
            </w:r>
            <w:r w:rsidR="00F76F2E">
              <w:t>6</w:t>
            </w:r>
          </w:p>
        </w:tc>
        <w:tc>
          <w:tcPr>
            <w:tcW w:w="3850" w:type="dxa"/>
          </w:tcPr>
          <w:p w14:paraId="03987F6D" w14:textId="342EAAD9" w:rsidR="004A1822" w:rsidRPr="003206A5" w:rsidRDefault="00CA5D7F" w:rsidP="004A1822">
            <w:r w:rsidRPr="003206A5">
              <w:t>Защита отчета по результатам выполнения лабораторных работ</w:t>
            </w:r>
            <w:r w:rsidR="004A1822" w:rsidRPr="003206A5">
              <w:t>.</w:t>
            </w:r>
          </w:p>
        </w:tc>
      </w:tr>
    </w:tbl>
    <w:p w14:paraId="6B685DFB" w14:textId="6ED4946F" w:rsidR="004A1822" w:rsidRPr="003206A5" w:rsidRDefault="004A1822" w:rsidP="004A1822">
      <w:pPr>
        <w:keepNext/>
        <w:spacing w:before="360" w:line="360" w:lineRule="auto"/>
        <w:ind w:left="476" w:hanging="476"/>
        <w:rPr>
          <w:b/>
          <w:bCs/>
          <w:caps/>
        </w:rPr>
      </w:pPr>
      <w:r w:rsidRPr="00074821">
        <w:rPr>
          <w:b/>
          <w:bCs/>
          <w:caps/>
        </w:rPr>
        <w:t>6.2.</w:t>
      </w:r>
      <w:r w:rsidR="000E0C9C" w:rsidRPr="00074821">
        <w:rPr>
          <w:b/>
          <w:bCs/>
          <w:caps/>
        </w:rPr>
        <w:t xml:space="preserve"> </w:t>
      </w:r>
      <w:r w:rsidRPr="00074821">
        <w:rPr>
          <w:b/>
          <w:bCs/>
          <w:caps/>
        </w:rPr>
        <w:t>П</w:t>
      </w:r>
      <w:r w:rsidRPr="00074821">
        <w:rPr>
          <w:b/>
          <w:bCs/>
        </w:rPr>
        <w:t>римеры оценочных средств для текущего контроля успеваемости</w:t>
      </w:r>
    </w:p>
    <w:p w14:paraId="1DEA5096" w14:textId="77777777" w:rsidR="004A1822" w:rsidRPr="003206A5" w:rsidRDefault="004A1822" w:rsidP="004A1822">
      <w:pPr>
        <w:rPr>
          <w:b/>
          <w:bCs/>
          <w:i/>
        </w:rPr>
      </w:pPr>
      <w:r w:rsidRPr="003206A5">
        <w:rPr>
          <w:b/>
          <w:bCs/>
          <w:i/>
        </w:rPr>
        <w:t>Темы конспектов.</w:t>
      </w:r>
    </w:p>
    <w:p w14:paraId="41223B45" w14:textId="77777777" w:rsidR="004A1822" w:rsidRPr="003206A5" w:rsidRDefault="004A1822" w:rsidP="0092137D">
      <w:pPr>
        <w:ind w:hanging="40"/>
        <w:rPr>
          <w:bCs/>
        </w:rPr>
      </w:pPr>
      <w:r w:rsidRPr="003206A5">
        <w:rPr>
          <w:bCs/>
        </w:rPr>
        <w:t>Представлены в разделе 5.1.</w:t>
      </w:r>
    </w:p>
    <w:p w14:paraId="53986887" w14:textId="77777777" w:rsidR="004A1822" w:rsidRPr="003206A5" w:rsidRDefault="004A1822" w:rsidP="004A1822">
      <w:pPr>
        <w:rPr>
          <w:b/>
          <w:i/>
        </w:rPr>
      </w:pPr>
      <w:r w:rsidRPr="003206A5">
        <w:rPr>
          <w:b/>
          <w:i/>
        </w:rPr>
        <w:t>Перечень практических заданий.</w:t>
      </w:r>
    </w:p>
    <w:p w14:paraId="18EEEA26" w14:textId="4AEA2E99" w:rsidR="004A1822" w:rsidRPr="003206A5" w:rsidRDefault="004A1822" w:rsidP="0092137D">
      <w:pPr>
        <w:ind w:hanging="40"/>
        <w:rPr>
          <w:iCs/>
        </w:rPr>
      </w:pPr>
      <w:r w:rsidRPr="003206A5">
        <w:rPr>
          <w:iCs/>
        </w:rPr>
        <w:t>Представлены в п. 5.</w:t>
      </w:r>
      <w:r w:rsidR="00E439CE" w:rsidRPr="003206A5">
        <w:rPr>
          <w:iCs/>
        </w:rPr>
        <w:t>4</w:t>
      </w:r>
      <w:r w:rsidRPr="003206A5">
        <w:rPr>
          <w:iCs/>
        </w:rPr>
        <w:t>.</w:t>
      </w:r>
    </w:p>
    <w:p w14:paraId="436BC881" w14:textId="5FA9E054" w:rsidR="00570D5F" w:rsidRDefault="004A1822" w:rsidP="00DF788C">
      <w:pPr>
        <w:rPr>
          <w:b/>
          <w:bCs/>
          <w:i/>
        </w:rPr>
      </w:pPr>
      <w:r w:rsidRPr="003206A5">
        <w:rPr>
          <w:b/>
          <w:bCs/>
          <w:i/>
        </w:rPr>
        <w:t xml:space="preserve">Пример </w:t>
      </w:r>
      <w:r w:rsidR="00004928">
        <w:rPr>
          <w:b/>
          <w:bCs/>
          <w:i/>
        </w:rPr>
        <w:t>контрольн</w:t>
      </w:r>
      <w:r w:rsidR="006021CB">
        <w:rPr>
          <w:b/>
          <w:bCs/>
          <w:i/>
        </w:rPr>
        <w:t>ого задания</w:t>
      </w:r>
      <w:r w:rsidRPr="003206A5">
        <w:rPr>
          <w:b/>
          <w:bCs/>
          <w:i/>
        </w:rPr>
        <w:t>.</w:t>
      </w:r>
    </w:p>
    <w:p w14:paraId="7B0BB770" w14:textId="77777777" w:rsidR="006021CB" w:rsidRPr="006021CB" w:rsidRDefault="006021CB" w:rsidP="00DF2EAD">
      <w:pPr>
        <w:ind w:firstLine="720"/>
        <w:jc w:val="both"/>
      </w:pPr>
      <w:r w:rsidRPr="006021CB">
        <w:t xml:space="preserve">Контрольное задание по дисциплине имеет целью: получение навыков самостоятельной разработки пользовательских интерфейсов информационных систем в соответствии с типовой технологией проектирования и с учетом принципов создания дружественных интерфейсов. </w:t>
      </w:r>
    </w:p>
    <w:p w14:paraId="0B89423F" w14:textId="77777777" w:rsidR="006021CB" w:rsidRPr="006021CB" w:rsidRDefault="006021CB" w:rsidP="00DF2EAD">
      <w:pPr>
        <w:ind w:firstLine="720"/>
        <w:jc w:val="both"/>
      </w:pPr>
      <w:r w:rsidRPr="006021CB">
        <w:t xml:space="preserve">Процесс выполнени контрольной работы состоит из следующих этапов: </w:t>
      </w:r>
    </w:p>
    <w:p w14:paraId="2BBF166C" w14:textId="77777777" w:rsidR="006021CB" w:rsidRPr="006021CB" w:rsidRDefault="006021CB" w:rsidP="00DF2EAD">
      <w:pPr>
        <w:ind w:firstLine="720"/>
        <w:jc w:val="both"/>
      </w:pPr>
      <w:r w:rsidRPr="006021CB">
        <w:t xml:space="preserve">- разработка пользовательского интерфейса: этапы предварительного и высокоуровневого проектирования; </w:t>
      </w:r>
    </w:p>
    <w:p w14:paraId="345EC3F7" w14:textId="77777777" w:rsidR="0085670F" w:rsidRDefault="006021CB" w:rsidP="00DF2EAD">
      <w:pPr>
        <w:ind w:firstLine="720"/>
        <w:jc w:val="both"/>
      </w:pPr>
      <w:r w:rsidRPr="006021CB">
        <w:t>- концептуальное проектирование пользовательского интерфейса;</w:t>
      </w:r>
    </w:p>
    <w:p w14:paraId="335E3E2E" w14:textId="77777777" w:rsidR="0085670F" w:rsidRDefault="006021CB" w:rsidP="00DF2EAD">
      <w:pPr>
        <w:ind w:firstLine="720"/>
        <w:jc w:val="both"/>
      </w:pPr>
      <w:r w:rsidRPr="006021CB">
        <w:t>- применение принципов и шаблонов проектирования взаимодействия;</w:t>
      </w:r>
    </w:p>
    <w:p w14:paraId="78D788DC" w14:textId="77777777" w:rsidR="0085670F" w:rsidRDefault="006021CB" w:rsidP="00DF2EAD">
      <w:pPr>
        <w:ind w:firstLine="720"/>
        <w:jc w:val="both"/>
      </w:pPr>
      <w:r w:rsidRPr="006021CB">
        <w:t>- оценка проектного решения. Анализ значений юзабилити-показателей.</w:t>
      </w:r>
    </w:p>
    <w:p w14:paraId="5CCBF52A" w14:textId="7FAA613F" w:rsidR="006021CB" w:rsidRPr="006021CB" w:rsidRDefault="006021CB" w:rsidP="00DF2EAD">
      <w:pPr>
        <w:ind w:firstLine="720"/>
        <w:jc w:val="both"/>
      </w:pPr>
      <w:r w:rsidRPr="006021CB">
        <w:t xml:space="preserve">В процессе выполнения контрольной работы студент должен выполнить следующие этапы работы: </w:t>
      </w:r>
    </w:p>
    <w:p w14:paraId="1789347C" w14:textId="77777777" w:rsidR="006021CB" w:rsidRPr="006021CB" w:rsidRDefault="006021CB" w:rsidP="00DF2EAD">
      <w:pPr>
        <w:ind w:firstLine="720"/>
        <w:jc w:val="both"/>
      </w:pPr>
      <w:r w:rsidRPr="006021CB">
        <w:t xml:space="preserve">1. Разработать кликабельный прототип информационной системы в среде NinjaMock (ninjamock.com); </w:t>
      </w:r>
    </w:p>
    <w:p w14:paraId="05AF45ED" w14:textId="77777777" w:rsidR="006021CB" w:rsidRPr="006021CB" w:rsidRDefault="006021CB" w:rsidP="00DF2EAD">
      <w:pPr>
        <w:ind w:firstLine="720"/>
        <w:jc w:val="both"/>
      </w:pPr>
      <w:r w:rsidRPr="006021CB">
        <w:lastRenderedPageBreak/>
        <w:t xml:space="preserve">2. Выполнить экспорт проекта прототипа интерфейса в формат pdf. </w:t>
      </w:r>
    </w:p>
    <w:p w14:paraId="301A5683" w14:textId="77777777" w:rsidR="006021CB" w:rsidRPr="006021CB" w:rsidRDefault="006021CB" w:rsidP="00DF2EAD">
      <w:pPr>
        <w:ind w:firstLine="720"/>
        <w:jc w:val="both"/>
      </w:pPr>
      <w:r w:rsidRPr="006021CB">
        <w:t>3. Подготовить отчет о выполненной работе.</w:t>
      </w:r>
    </w:p>
    <w:p w14:paraId="1BD37CDC" w14:textId="77777777" w:rsidR="006021CB" w:rsidRPr="003206A5" w:rsidRDefault="006021CB" w:rsidP="00BC0035">
      <w:pPr>
        <w:rPr>
          <w:b/>
          <w:bCs/>
          <w:color w:val="000000"/>
        </w:rPr>
      </w:pPr>
    </w:p>
    <w:p w14:paraId="43003944" w14:textId="24198D52" w:rsidR="00B93E6F" w:rsidRPr="00E446F8" w:rsidRDefault="00B93E6F" w:rsidP="00B93E6F">
      <w:pPr>
        <w:spacing w:line="360" w:lineRule="auto"/>
        <w:rPr>
          <w:lang w:val="en-US"/>
        </w:rPr>
      </w:pPr>
      <w:r w:rsidRPr="00367407">
        <w:rPr>
          <w:b/>
          <w:bCs/>
        </w:rPr>
        <w:t>7. ПЕРЕЧЕНЬ УЧЕБНОЙ ЛИТЕРАТУРЫ:</w:t>
      </w:r>
    </w:p>
    <w:tbl>
      <w:tblPr>
        <w:tblW w:w="98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2295"/>
        <w:gridCol w:w="2185"/>
        <w:gridCol w:w="993"/>
        <w:gridCol w:w="708"/>
        <w:gridCol w:w="1106"/>
        <w:gridCol w:w="1872"/>
      </w:tblGrid>
      <w:tr w:rsidR="00B93E6F" w:rsidRPr="003206A5" w14:paraId="708927FC" w14:textId="77777777" w:rsidTr="0036740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72F90" w14:textId="77777777" w:rsidR="00B93E6F" w:rsidRPr="003206A5" w:rsidRDefault="00B93E6F" w:rsidP="00B93E6F">
            <w:pPr>
              <w:spacing w:line="360" w:lineRule="auto"/>
              <w:jc w:val="center"/>
            </w:pPr>
            <w:r w:rsidRPr="003206A5">
              <w:t>№ п/п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8765C" w14:textId="77777777" w:rsidR="00B93E6F" w:rsidRPr="003206A5" w:rsidRDefault="00B93E6F" w:rsidP="00B93E6F">
            <w:pPr>
              <w:jc w:val="center"/>
            </w:pPr>
            <w:r w:rsidRPr="003206A5">
              <w:t>Наименование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19977" w14:textId="77777777" w:rsidR="00B93E6F" w:rsidRPr="003206A5" w:rsidRDefault="00B93E6F" w:rsidP="00B93E6F">
            <w:pPr>
              <w:jc w:val="center"/>
            </w:pPr>
            <w:r w:rsidRPr="003206A5">
              <w:t>Авторы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B92F64" w14:textId="77777777" w:rsidR="00B93E6F" w:rsidRPr="00367407" w:rsidRDefault="00B93E6F" w:rsidP="00B93E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67407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5BDBE8" w14:textId="77777777" w:rsidR="00B93E6F" w:rsidRPr="003206A5" w:rsidRDefault="00B93E6F" w:rsidP="00B93E6F">
            <w:pPr>
              <w:ind w:left="113" w:right="113"/>
              <w:jc w:val="center"/>
            </w:pPr>
            <w:r w:rsidRPr="003206A5">
              <w:t>Год издания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1F2E" w14:textId="77777777" w:rsidR="00B93E6F" w:rsidRPr="003206A5" w:rsidRDefault="00B93E6F" w:rsidP="00B93E6F">
            <w:pPr>
              <w:jc w:val="center"/>
            </w:pPr>
            <w:r w:rsidRPr="003206A5">
              <w:t>Наличие</w:t>
            </w:r>
          </w:p>
        </w:tc>
      </w:tr>
      <w:tr w:rsidR="00B93E6F" w:rsidRPr="003206A5" w14:paraId="37C5F48B" w14:textId="77777777" w:rsidTr="0036740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ED8D" w14:textId="77777777" w:rsidR="00B93E6F" w:rsidRPr="003206A5" w:rsidRDefault="00B93E6F" w:rsidP="00B93E6F">
            <w:pPr>
              <w:snapToGrid w:val="0"/>
              <w:spacing w:line="360" w:lineRule="auto"/>
              <w:jc w:val="center"/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0F91" w14:textId="77777777" w:rsidR="00B93E6F" w:rsidRPr="003206A5" w:rsidRDefault="00B93E6F" w:rsidP="00B93E6F">
            <w:pPr>
              <w:snapToGrid w:val="0"/>
              <w:jc w:val="center"/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033F" w14:textId="77777777" w:rsidR="00B93E6F" w:rsidRPr="003206A5" w:rsidRDefault="00B93E6F" w:rsidP="00B93E6F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844C00" w14:textId="77777777" w:rsidR="00B93E6F" w:rsidRPr="00367407" w:rsidRDefault="00B93E6F" w:rsidP="00B93E6F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6453C0" w14:textId="77777777" w:rsidR="00B93E6F" w:rsidRPr="003206A5" w:rsidRDefault="00B93E6F" w:rsidP="00B93E6F">
            <w:pPr>
              <w:snapToGrid w:val="0"/>
              <w:ind w:left="113" w:right="113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A59F" w14:textId="77777777" w:rsidR="00B93E6F" w:rsidRPr="00FD741D" w:rsidRDefault="00B93E6F" w:rsidP="00B93E6F">
            <w:pPr>
              <w:jc w:val="center"/>
              <w:rPr>
                <w:sz w:val="22"/>
                <w:szCs w:val="22"/>
              </w:rPr>
            </w:pPr>
            <w:r w:rsidRPr="00FD741D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996E" w14:textId="77777777" w:rsidR="00B93E6F" w:rsidRPr="003206A5" w:rsidRDefault="00B93E6F" w:rsidP="00B93E6F">
            <w:pPr>
              <w:jc w:val="center"/>
            </w:pPr>
            <w:r w:rsidRPr="003206A5">
              <w:t>в ЭБС, адрес в сети Интернет</w:t>
            </w:r>
          </w:p>
        </w:tc>
      </w:tr>
      <w:tr w:rsidR="00DB2CB2" w:rsidRPr="003206A5" w14:paraId="6A553315" w14:textId="77777777" w:rsidTr="0036740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7D9B" w14:textId="7394F7FB" w:rsidR="00DB2CB2" w:rsidRPr="003206A5" w:rsidRDefault="00DB2CB2" w:rsidP="00DB2CB2">
            <w:pPr>
              <w:jc w:val="center"/>
            </w:pPr>
            <w:r w:rsidRPr="003206A5">
              <w:t>1.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C66E5" w14:textId="6B69DDDB" w:rsidR="00DB2CB2" w:rsidRPr="00FD5DA9" w:rsidRDefault="00E446F8" w:rsidP="00E446F8">
            <w:r w:rsidRPr="001D796F">
              <w:t>Проектирование и юзабилити-исследование пользовательских интерфейсов</w:t>
            </w:r>
            <w:r w:rsidR="001D796F" w:rsidRPr="001D796F">
              <w:t>: учебное пособие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0A0D" w14:textId="77777777" w:rsidR="008E488A" w:rsidRDefault="008E488A" w:rsidP="008E488A">
            <w:r w:rsidRPr="001D796F">
              <w:t>В. С. Компаниец, А. Е. Лызь</w:t>
            </w:r>
          </w:p>
          <w:p w14:paraId="168432E4" w14:textId="77777777" w:rsidR="00DB2CB2" w:rsidRPr="003206A5" w:rsidRDefault="00DB2CB2" w:rsidP="00FD5DA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1042E" w14:textId="5A3F37BE" w:rsidR="00DB2CB2" w:rsidRPr="00367407" w:rsidRDefault="008E488A" w:rsidP="00FD5DA9">
            <w:pPr>
              <w:rPr>
                <w:sz w:val="22"/>
                <w:szCs w:val="22"/>
              </w:rPr>
            </w:pPr>
            <w:r w:rsidRPr="00367407">
              <w:rPr>
                <w:sz w:val="22"/>
                <w:szCs w:val="22"/>
              </w:rPr>
              <w:t>Ростов-на-Дону: ЮФУ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5120" w14:textId="2C8B5E18" w:rsidR="00DB2CB2" w:rsidRPr="008E488A" w:rsidRDefault="00DB2CB2" w:rsidP="00FD5DA9">
            <w:pPr>
              <w:rPr>
                <w:lang w:val="en-US"/>
              </w:rPr>
            </w:pPr>
            <w:r w:rsidRPr="003206A5">
              <w:t>202</w:t>
            </w:r>
            <w:r w:rsidR="008E488A">
              <w:rPr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E821" w14:textId="77777777" w:rsidR="00DB2CB2" w:rsidRPr="003206A5" w:rsidRDefault="00DB2CB2" w:rsidP="00DB2CB2">
            <w:pPr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32FC" w14:textId="0133DEEB" w:rsidR="00DB2CB2" w:rsidRDefault="00174383" w:rsidP="00DB2CB2">
            <w:hyperlink r:id="rId8" w:history="1">
              <w:r w:rsidR="004B039F" w:rsidRPr="00D52694">
                <w:rPr>
                  <w:rStyle w:val="a3"/>
                </w:rPr>
                <w:t>https://biblioclub.ru</w:t>
              </w:r>
            </w:hyperlink>
          </w:p>
          <w:p w14:paraId="7AB419F8" w14:textId="4A3DC6CB" w:rsidR="004B039F" w:rsidRPr="003206A5" w:rsidRDefault="004B039F" w:rsidP="00DB2CB2"/>
        </w:tc>
      </w:tr>
      <w:tr w:rsidR="004B039F" w:rsidRPr="003206A5" w14:paraId="591BB148" w14:textId="77777777" w:rsidTr="0036740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33B68" w14:textId="00ADDBDB" w:rsidR="004B039F" w:rsidRPr="003206A5" w:rsidRDefault="004B039F" w:rsidP="00FD5DA9">
            <w:pPr>
              <w:jc w:val="center"/>
            </w:pPr>
            <w:r w:rsidRPr="003206A5">
              <w:t>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49ED" w14:textId="77777777" w:rsidR="004B039F" w:rsidRDefault="004B039F" w:rsidP="008E488A">
            <w:r w:rsidRPr="001D796F">
              <w:t>Введение в естественно-интуитивное взаимодействие с компьютером</w:t>
            </w:r>
          </w:p>
          <w:p w14:paraId="6E4AE67C" w14:textId="04556F37" w:rsidR="004B039F" w:rsidRPr="003206A5" w:rsidRDefault="004B039F" w:rsidP="00FD5DA9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294F" w14:textId="1DDACB56" w:rsidR="004B039F" w:rsidRPr="003206A5" w:rsidRDefault="004B039F" w:rsidP="00FD741D">
            <w:r w:rsidRPr="001D796F">
              <w:t>О. А. Юфрякова, Ю. В. Березовская, В. А. Некрасова, К. А. Носов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C91DE" w14:textId="3D90FAB8" w:rsidR="004B039F" w:rsidRPr="00367407" w:rsidRDefault="004B039F" w:rsidP="00FD5DA9">
            <w:pPr>
              <w:rPr>
                <w:sz w:val="22"/>
                <w:szCs w:val="22"/>
              </w:rPr>
            </w:pPr>
            <w:r w:rsidRPr="00367407">
              <w:rPr>
                <w:sz w:val="22"/>
                <w:szCs w:val="22"/>
              </w:rPr>
              <w:t>М.: НОУ «ИНТУИТ»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C723" w14:textId="60E8EA4D" w:rsidR="004B039F" w:rsidRPr="003206A5" w:rsidRDefault="004B039F" w:rsidP="00FD5DA9">
            <w:r w:rsidRPr="00FD5DA9">
              <w:t>20</w:t>
            </w:r>
            <w:r>
              <w:t>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89395" w14:textId="77777777" w:rsidR="004B039F" w:rsidRPr="003206A5" w:rsidRDefault="004B039F" w:rsidP="00FD5DA9">
            <w:pPr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9D5D" w14:textId="69143881" w:rsidR="004B039F" w:rsidRPr="003206A5" w:rsidRDefault="00174383" w:rsidP="00FD5DA9">
            <w:pPr>
              <w:rPr>
                <w:sz w:val="20"/>
                <w:szCs w:val="20"/>
              </w:rPr>
            </w:pPr>
            <w:hyperlink r:id="rId9" w:history="1">
              <w:r w:rsidR="004B039F" w:rsidRPr="00420589">
                <w:rPr>
                  <w:rStyle w:val="a3"/>
                </w:rPr>
                <w:t>https://biblioclub.ru</w:t>
              </w:r>
            </w:hyperlink>
          </w:p>
        </w:tc>
      </w:tr>
      <w:tr w:rsidR="004B039F" w:rsidRPr="003206A5" w14:paraId="31374B6A" w14:textId="77777777" w:rsidTr="00367407">
        <w:trPr>
          <w:trHeight w:val="8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E1B5A" w14:textId="2A867EE4" w:rsidR="004B039F" w:rsidRPr="003206A5" w:rsidRDefault="004B039F" w:rsidP="00FD5DA9">
            <w:pPr>
              <w:jc w:val="center"/>
            </w:pPr>
            <w:r w:rsidRPr="003206A5">
              <w:t>3.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C21F1" w14:textId="6DB766A6" w:rsidR="004B039F" w:rsidRPr="003206A5" w:rsidRDefault="004B039F" w:rsidP="00FD741D">
            <w:r w:rsidRPr="001D796F">
              <w:t>Проектирование приложений для Modern UI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D0A5" w14:textId="708C5ECD" w:rsidR="004B039F" w:rsidRPr="003206A5" w:rsidRDefault="004B039F" w:rsidP="00FD5DA9">
            <w:r>
              <w:t>НОУ «ИНТУИТ»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4FB0" w14:textId="0BA60FB1" w:rsidR="004B039F" w:rsidRPr="00367407" w:rsidRDefault="004B039F" w:rsidP="00FD5DA9">
            <w:pPr>
              <w:rPr>
                <w:sz w:val="22"/>
                <w:szCs w:val="22"/>
              </w:rPr>
            </w:pPr>
            <w:r w:rsidRPr="00367407">
              <w:rPr>
                <w:sz w:val="22"/>
                <w:szCs w:val="22"/>
              </w:rPr>
              <w:t>М.: НОУ «ИНТУИТ»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59F" w14:textId="168A6054" w:rsidR="004B039F" w:rsidRPr="003206A5" w:rsidRDefault="004B039F" w:rsidP="00FD5DA9">
            <w:r w:rsidRPr="00FD5DA9">
              <w:t>201</w:t>
            </w:r>
            <w: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90B4" w14:textId="77777777" w:rsidR="004B039F" w:rsidRPr="003206A5" w:rsidRDefault="004B039F" w:rsidP="00FD5DA9">
            <w:pPr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2F38" w14:textId="763472E9" w:rsidR="004B039F" w:rsidRPr="003206A5" w:rsidRDefault="00174383" w:rsidP="00FD5DA9">
            <w:pPr>
              <w:rPr>
                <w:sz w:val="20"/>
                <w:szCs w:val="20"/>
              </w:rPr>
            </w:pPr>
            <w:hyperlink r:id="rId10" w:history="1">
              <w:r w:rsidR="004B039F" w:rsidRPr="00420589">
                <w:rPr>
                  <w:rStyle w:val="a3"/>
                </w:rPr>
                <w:t>https://biblioclub.ru</w:t>
              </w:r>
            </w:hyperlink>
          </w:p>
        </w:tc>
      </w:tr>
      <w:tr w:rsidR="004B039F" w:rsidRPr="003206A5" w14:paraId="41A5309F" w14:textId="77777777" w:rsidTr="00367407">
        <w:trPr>
          <w:trHeight w:val="8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5C8D" w14:textId="22B1BEFD" w:rsidR="004B039F" w:rsidRPr="003206A5" w:rsidRDefault="004B039F" w:rsidP="00FD5DA9">
            <w:pPr>
              <w:jc w:val="center"/>
            </w:pPr>
            <w:r w:rsidRPr="003206A5">
              <w:t>4.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6006" w14:textId="7726B7CA" w:rsidR="004B039F" w:rsidRPr="003206A5" w:rsidRDefault="004B039F" w:rsidP="00FD5DA9">
            <w:r w:rsidRPr="00FD741D">
              <w:t>Разработка защищённых интерфейсов Web-приложений: учебное пособие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97D08" w14:textId="2FE9E84A" w:rsidR="004B039F" w:rsidRPr="003206A5" w:rsidRDefault="004B039F" w:rsidP="00FD741D">
            <w:r w:rsidRPr="00FD741D">
              <w:t>А. Л. Марухленко, Л. О. Марухленко, М. А. Ефремов.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DFCA5" w14:textId="113D44FF" w:rsidR="004B039F" w:rsidRPr="00367407" w:rsidRDefault="004B039F" w:rsidP="00FD5DA9">
            <w:pPr>
              <w:rPr>
                <w:sz w:val="22"/>
                <w:szCs w:val="22"/>
              </w:rPr>
            </w:pPr>
            <w:r w:rsidRPr="00367407">
              <w:rPr>
                <w:sz w:val="22"/>
                <w:szCs w:val="22"/>
              </w:rPr>
              <w:t>Москва, Берлин:</w:t>
            </w:r>
          </w:p>
          <w:p w14:paraId="029E4DE3" w14:textId="491B8A9D" w:rsidR="004B039F" w:rsidRPr="00367407" w:rsidRDefault="004B039F" w:rsidP="00FD5DA9">
            <w:pPr>
              <w:rPr>
                <w:sz w:val="22"/>
                <w:szCs w:val="22"/>
              </w:rPr>
            </w:pPr>
            <w:r w:rsidRPr="00367407">
              <w:rPr>
                <w:sz w:val="22"/>
                <w:szCs w:val="22"/>
              </w:rPr>
              <w:t>Директ-Медиа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EB6DD" w14:textId="6F6DB26F" w:rsidR="004B039F" w:rsidRPr="00FD5DA9" w:rsidRDefault="004B039F" w:rsidP="00FD5DA9">
            <w:r w:rsidRPr="00FD5DA9">
              <w:t>20</w:t>
            </w:r>
            <w:r>
              <w:t>21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F502" w14:textId="77777777" w:rsidR="004B039F" w:rsidRPr="003206A5" w:rsidRDefault="004B039F" w:rsidP="00FD5DA9">
            <w:pPr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2B76" w14:textId="29A0E8EF" w:rsidR="004B039F" w:rsidRPr="003206A5" w:rsidRDefault="00174383" w:rsidP="00FD5DA9">
            <w:pPr>
              <w:rPr>
                <w:sz w:val="20"/>
                <w:szCs w:val="20"/>
              </w:rPr>
            </w:pPr>
            <w:hyperlink r:id="rId11" w:history="1">
              <w:r w:rsidR="004B039F" w:rsidRPr="00420589">
                <w:rPr>
                  <w:rStyle w:val="a3"/>
                </w:rPr>
                <w:t>https://biblioclub.ru</w:t>
              </w:r>
            </w:hyperlink>
          </w:p>
        </w:tc>
      </w:tr>
    </w:tbl>
    <w:p w14:paraId="3F5CDC44" w14:textId="77777777" w:rsidR="00920D08" w:rsidRPr="003206A5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3206A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206A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7AE35C" w14:textId="77777777" w:rsidR="00920D08" w:rsidRPr="003206A5" w:rsidRDefault="00920D08" w:rsidP="00FD741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</w:p>
    <w:p w14:paraId="4D712546" w14:textId="77777777" w:rsidR="00920D08" w:rsidRPr="003206A5" w:rsidRDefault="00920D08" w:rsidP="00FD741D">
      <w:pPr>
        <w:ind w:firstLine="244"/>
        <w:jc w:val="both"/>
      </w:pPr>
      <w:r w:rsidRPr="003206A5">
        <w:t xml:space="preserve">1. «НЭБ». Национальная электронная библиотека. – Режим доступа: </w:t>
      </w:r>
      <w:hyperlink r:id="rId12" w:history="1">
        <w:r w:rsidRPr="003206A5">
          <w:rPr>
            <w:rStyle w:val="a3"/>
          </w:rPr>
          <w:t>http://нэб.рф/</w:t>
        </w:r>
      </w:hyperlink>
    </w:p>
    <w:p w14:paraId="08AFDB01" w14:textId="77777777" w:rsidR="00920D08" w:rsidRPr="003206A5" w:rsidRDefault="00920D08" w:rsidP="00FD741D">
      <w:pPr>
        <w:ind w:firstLine="244"/>
        <w:jc w:val="both"/>
      </w:pPr>
      <w:r w:rsidRPr="003206A5">
        <w:t xml:space="preserve">2. «eLibrary». Научная электронная библиотека. – Режим доступа: </w:t>
      </w:r>
      <w:hyperlink r:id="rId13" w:history="1">
        <w:r w:rsidRPr="003206A5">
          <w:rPr>
            <w:rStyle w:val="a3"/>
          </w:rPr>
          <w:t>https://elibrary.ru</w:t>
        </w:r>
      </w:hyperlink>
    </w:p>
    <w:p w14:paraId="5D717068" w14:textId="77777777" w:rsidR="00920D08" w:rsidRPr="003206A5" w:rsidRDefault="00920D08" w:rsidP="00FD741D">
      <w:pPr>
        <w:ind w:firstLine="244"/>
        <w:jc w:val="both"/>
      </w:pPr>
      <w:r w:rsidRPr="003206A5">
        <w:t xml:space="preserve">3. «КиберЛенинка». Научная электронная библиотека. – Режим доступа: </w:t>
      </w:r>
      <w:hyperlink r:id="rId14" w:history="1">
        <w:r w:rsidRPr="003206A5">
          <w:rPr>
            <w:rStyle w:val="a3"/>
          </w:rPr>
          <w:t>https://cyberleninka.ru/</w:t>
        </w:r>
      </w:hyperlink>
    </w:p>
    <w:p w14:paraId="63F224B7" w14:textId="77777777" w:rsidR="00920D08" w:rsidRPr="003206A5" w:rsidRDefault="00920D08" w:rsidP="00FD741D">
      <w:pPr>
        <w:ind w:firstLine="244"/>
        <w:jc w:val="both"/>
      </w:pPr>
      <w:r w:rsidRPr="003206A5">
        <w:t xml:space="preserve">4. ЭБС «Университетская библиотека онлайн». – Режим доступа: </w:t>
      </w:r>
      <w:hyperlink r:id="rId15" w:history="1">
        <w:r w:rsidRPr="003206A5">
          <w:rPr>
            <w:rStyle w:val="a3"/>
          </w:rPr>
          <w:t>http://www.biblioclub.ru/</w:t>
        </w:r>
      </w:hyperlink>
    </w:p>
    <w:p w14:paraId="5B775FA3" w14:textId="77777777" w:rsidR="00920D08" w:rsidRPr="003206A5" w:rsidRDefault="00920D08" w:rsidP="00FD741D">
      <w:pPr>
        <w:ind w:firstLine="244"/>
        <w:jc w:val="both"/>
      </w:pPr>
      <w:r w:rsidRPr="003206A5">
        <w:t xml:space="preserve">5. Российская государственная библиотека. – Режим доступа: </w:t>
      </w:r>
      <w:hyperlink r:id="rId16" w:history="1">
        <w:r w:rsidRPr="003206A5">
          <w:rPr>
            <w:rStyle w:val="a3"/>
          </w:rPr>
          <w:t>http://www.rsl.ru/</w:t>
        </w:r>
      </w:hyperlink>
    </w:p>
    <w:p w14:paraId="0D9CE448" w14:textId="77777777" w:rsidR="00920D08" w:rsidRPr="003206A5" w:rsidRDefault="00920D08" w:rsidP="00920D08"/>
    <w:p w14:paraId="56EE5F7E" w14:textId="77777777" w:rsidR="00920D08" w:rsidRPr="003206A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3206A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1D24D9A" w14:textId="77777777" w:rsidR="00920D08" w:rsidRPr="003206A5" w:rsidRDefault="00920D08" w:rsidP="00FD741D">
      <w:pPr>
        <w:ind w:firstLine="567"/>
        <w:jc w:val="both"/>
      </w:pPr>
      <w:r w:rsidRPr="003206A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206A5" w:rsidRDefault="00920D08" w:rsidP="00FD741D">
      <w:pPr>
        <w:ind w:firstLine="567"/>
        <w:jc w:val="both"/>
      </w:pPr>
      <w:r w:rsidRPr="003206A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206A5" w:rsidRDefault="00920D08" w:rsidP="00FD741D">
      <w:pPr>
        <w:ind w:firstLine="567"/>
        <w:jc w:val="both"/>
      </w:pPr>
      <w:r w:rsidRPr="003206A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06C55AC9" w:rsidR="00920D08" w:rsidRPr="003206A5" w:rsidRDefault="00920D08" w:rsidP="00FD741D">
      <w:pPr>
        <w:ind w:firstLine="567"/>
        <w:jc w:val="both"/>
        <w:rPr>
          <w:rFonts w:eastAsia="WenQuanYi Micro Hei"/>
        </w:rPr>
      </w:pPr>
      <w:r w:rsidRPr="003206A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206A5" w:rsidRDefault="00920D08" w:rsidP="00920D08">
      <w:pPr>
        <w:ind w:firstLine="567"/>
      </w:pPr>
    </w:p>
    <w:p w14:paraId="3E957DB7" w14:textId="77777777" w:rsidR="00920D08" w:rsidRPr="003206A5" w:rsidRDefault="00920D08" w:rsidP="00920D08">
      <w:pPr>
        <w:contextualSpacing/>
      </w:pPr>
      <w:r w:rsidRPr="003206A5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14:paraId="0804B458" w14:textId="77777777" w:rsidR="00920D08" w:rsidRPr="003206A5" w:rsidRDefault="00920D08" w:rsidP="00FD741D">
      <w:pPr>
        <w:jc w:val="both"/>
      </w:pPr>
      <w:r w:rsidRPr="003206A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78745CC" w14:textId="77777777" w:rsidR="00920D08" w:rsidRPr="003206A5" w:rsidRDefault="00920D08" w:rsidP="00FD741D">
      <w:pPr>
        <w:numPr>
          <w:ilvl w:val="0"/>
          <w:numId w:val="2"/>
        </w:numPr>
        <w:jc w:val="both"/>
      </w:pPr>
      <w:r w:rsidRPr="003206A5">
        <w:rPr>
          <w:rFonts w:eastAsia="WenQuanYi Micro Hei"/>
        </w:rPr>
        <w:t>Windows 10 x64</w:t>
      </w:r>
    </w:p>
    <w:p w14:paraId="5B8D74EE" w14:textId="77777777" w:rsidR="00920D08" w:rsidRPr="003206A5" w:rsidRDefault="00920D08" w:rsidP="00FD741D">
      <w:pPr>
        <w:numPr>
          <w:ilvl w:val="0"/>
          <w:numId w:val="2"/>
        </w:numPr>
        <w:jc w:val="both"/>
      </w:pPr>
      <w:r w:rsidRPr="003206A5">
        <w:rPr>
          <w:rFonts w:eastAsia="WenQuanYi Micro Hei"/>
        </w:rPr>
        <w:t>MicrosoftOffice 2016</w:t>
      </w:r>
    </w:p>
    <w:p w14:paraId="5CCBB5C9" w14:textId="77777777" w:rsidR="00920D08" w:rsidRPr="003206A5" w:rsidRDefault="00920D08" w:rsidP="00FD741D">
      <w:pPr>
        <w:numPr>
          <w:ilvl w:val="0"/>
          <w:numId w:val="2"/>
        </w:numPr>
        <w:jc w:val="both"/>
      </w:pPr>
      <w:r w:rsidRPr="003206A5">
        <w:rPr>
          <w:rFonts w:eastAsia="WenQuanYi Micro Hei"/>
        </w:rPr>
        <w:t>LibreOffice</w:t>
      </w:r>
    </w:p>
    <w:p w14:paraId="0E09CC5F" w14:textId="77777777" w:rsidR="00920D08" w:rsidRPr="003206A5" w:rsidRDefault="00920D08" w:rsidP="00FD741D">
      <w:pPr>
        <w:numPr>
          <w:ilvl w:val="0"/>
          <w:numId w:val="2"/>
        </w:numPr>
        <w:jc w:val="both"/>
      </w:pPr>
      <w:r w:rsidRPr="003206A5">
        <w:rPr>
          <w:rFonts w:eastAsia="WenQuanYi Micro Hei"/>
        </w:rPr>
        <w:t>Firefox</w:t>
      </w:r>
    </w:p>
    <w:p w14:paraId="64871EFA" w14:textId="77777777" w:rsidR="005B5E17" w:rsidRPr="003206A5" w:rsidRDefault="005B5E17" w:rsidP="005B5E17">
      <w:pPr>
        <w:tabs>
          <w:tab w:val="left" w:pos="3975"/>
          <w:tab w:val="center" w:pos="5352"/>
        </w:tabs>
      </w:pPr>
    </w:p>
    <w:p w14:paraId="2EBC5B73" w14:textId="77777777" w:rsidR="00920D08" w:rsidRPr="003206A5" w:rsidRDefault="00920D08" w:rsidP="00920D08">
      <w:pPr>
        <w:contextualSpacing/>
      </w:pPr>
      <w:r w:rsidRPr="003206A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B0D2392" w14:textId="77777777" w:rsidR="00920D08" w:rsidRPr="003206A5" w:rsidRDefault="00920D08" w:rsidP="00920D08">
      <w:pPr>
        <w:ind w:left="760"/>
      </w:pPr>
      <w:r w:rsidRPr="003206A5">
        <w:rPr>
          <w:rFonts w:eastAsia="WenQuanYi Micro Hei"/>
        </w:rPr>
        <w:t>Не используются</w:t>
      </w:r>
    </w:p>
    <w:p w14:paraId="121A54E2" w14:textId="77777777" w:rsidR="005B5E17" w:rsidRPr="003206A5" w:rsidRDefault="005B5E17" w:rsidP="00920D08">
      <w:pPr>
        <w:rPr>
          <w:b/>
          <w:bCs/>
        </w:rPr>
      </w:pPr>
    </w:p>
    <w:p w14:paraId="17372876" w14:textId="77777777" w:rsidR="00920D08" w:rsidRPr="003206A5" w:rsidRDefault="00920D08" w:rsidP="00920D08">
      <w:pPr>
        <w:rPr>
          <w:b/>
          <w:bCs/>
          <w:color w:val="000000"/>
          <w:spacing w:val="5"/>
        </w:rPr>
      </w:pPr>
      <w:r w:rsidRPr="003206A5">
        <w:rPr>
          <w:b/>
          <w:bCs/>
        </w:rPr>
        <w:t xml:space="preserve">10. </w:t>
      </w:r>
      <w:r w:rsidRPr="003206A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A17FFD9" w14:textId="77777777" w:rsidR="005B5E17" w:rsidRPr="003206A5" w:rsidRDefault="005B5E17" w:rsidP="00920D08"/>
    <w:p w14:paraId="45BEFE86" w14:textId="77777777" w:rsidR="00920D08" w:rsidRPr="003206A5" w:rsidRDefault="00920D08" w:rsidP="00FD741D">
      <w:pPr>
        <w:ind w:firstLine="527"/>
        <w:jc w:val="both"/>
      </w:pPr>
      <w:r w:rsidRPr="003206A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206A5" w:rsidRDefault="00920D08" w:rsidP="00FD741D">
      <w:pPr>
        <w:ind w:firstLine="527"/>
        <w:jc w:val="both"/>
      </w:pPr>
      <w:r w:rsidRPr="003206A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FD741D">
      <w:pPr>
        <w:ind w:firstLine="527"/>
        <w:jc w:val="both"/>
      </w:pPr>
      <w:r w:rsidRPr="003206A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877D" w14:textId="77777777" w:rsidR="00174383" w:rsidRDefault="00174383" w:rsidP="008873FC">
      <w:r>
        <w:separator/>
      </w:r>
    </w:p>
  </w:endnote>
  <w:endnote w:type="continuationSeparator" w:id="0">
    <w:p w14:paraId="714314C3" w14:textId="77777777" w:rsidR="00174383" w:rsidRDefault="00174383" w:rsidP="0088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319584745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2BB4C671" w14:textId="61E23998" w:rsidR="008873FC" w:rsidRDefault="008873FC" w:rsidP="00F9073D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8518DAC" w14:textId="77777777" w:rsidR="008873FC" w:rsidRDefault="008873FC" w:rsidP="008873F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119121562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28860963" w14:textId="3E16E082" w:rsidR="008873FC" w:rsidRDefault="008873FC" w:rsidP="00F9073D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2E5459"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77663ED9" w14:textId="77777777" w:rsidR="008873FC" w:rsidRDefault="008873FC" w:rsidP="008873F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5C93E" w14:textId="77777777" w:rsidR="00174383" w:rsidRDefault="00174383" w:rsidP="008873FC">
      <w:r>
        <w:separator/>
      </w:r>
    </w:p>
  </w:footnote>
  <w:footnote w:type="continuationSeparator" w:id="0">
    <w:p w14:paraId="1155833A" w14:textId="77777777" w:rsidR="00174383" w:rsidRDefault="00174383" w:rsidP="0088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24641E"/>
    <w:multiLevelType w:val="hybridMultilevel"/>
    <w:tmpl w:val="42785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AF0"/>
    <w:multiLevelType w:val="hybridMultilevel"/>
    <w:tmpl w:val="392A5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83783E"/>
    <w:multiLevelType w:val="hybridMultilevel"/>
    <w:tmpl w:val="48A2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31BC"/>
    <w:multiLevelType w:val="hybridMultilevel"/>
    <w:tmpl w:val="7540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2D5"/>
    <w:multiLevelType w:val="hybridMultilevel"/>
    <w:tmpl w:val="F802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6108"/>
    <w:multiLevelType w:val="hybridMultilevel"/>
    <w:tmpl w:val="615EC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B25D2"/>
    <w:multiLevelType w:val="hybridMultilevel"/>
    <w:tmpl w:val="2D8C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A90F4C"/>
    <w:multiLevelType w:val="hybridMultilevel"/>
    <w:tmpl w:val="155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A81"/>
    <w:multiLevelType w:val="hybridMultilevel"/>
    <w:tmpl w:val="34E0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47FDF"/>
    <w:multiLevelType w:val="hybridMultilevel"/>
    <w:tmpl w:val="D0305028"/>
    <w:lvl w:ilvl="0" w:tplc="97D411AE">
      <w:start w:val="1"/>
      <w:numFmt w:val="decimal"/>
      <w:lvlText w:val="%1."/>
      <w:lvlJc w:val="left"/>
      <w:pPr>
        <w:ind w:left="941" w:hanging="293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AC994E">
      <w:start w:val="1"/>
      <w:numFmt w:val="upperLetter"/>
      <w:lvlText w:val="%2."/>
      <w:lvlJc w:val="left"/>
      <w:pPr>
        <w:ind w:left="233" w:hanging="281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 w:tplc="CE727CC0">
      <w:numFmt w:val="bullet"/>
      <w:lvlText w:val="•"/>
      <w:lvlJc w:val="left"/>
      <w:pPr>
        <w:ind w:left="1080" w:hanging="281"/>
      </w:pPr>
      <w:rPr>
        <w:rFonts w:hint="default"/>
        <w:lang w:val="ru-RU" w:eastAsia="en-US" w:bidi="ar-SA"/>
      </w:rPr>
    </w:lvl>
    <w:lvl w:ilvl="3" w:tplc="536E24F6">
      <w:numFmt w:val="bullet"/>
      <w:lvlText w:val="•"/>
      <w:lvlJc w:val="left"/>
      <w:pPr>
        <w:ind w:left="2268" w:hanging="281"/>
      </w:pPr>
      <w:rPr>
        <w:rFonts w:hint="default"/>
        <w:lang w:val="ru-RU" w:eastAsia="en-US" w:bidi="ar-SA"/>
      </w:rPr>
    </w:lvl>
    <w:lvl w:ilvl="4" w:tplc="4DF6425A">
      <w:numFmt w:val="bullet"/>
      <w:lvlText w:val="•"/>
      <w:lvlJc w:val="left"/>
      <w:pPr>
        <w:ind w:left="3456" w:hanging="281"/>
      </w:pPr>
      <w:rPr>
        <w:rFonts w:hint="default"/>
        <w:lang w:val="ru-RU" w:eastAsia="en-US" w:bidi="ar-SA"/>
      </w:rPr>
    </w:lvl>
    <w:lvl w:ilvl="5" w:tplc="FD1820AC">
      <w:numFmt w:val="bullet"/>
      <w:lvlText w:val="•"/>
      <w:lvlJc w:val="left"/>
      <w:pPr>
        <w:ind w:left="4644" w:hanging="281"/>
      </w:pPr>
      <w:rPr>
        <w:rFonts w:hint="default"/>
        <w:lang w:val="ru-RU" w:eastAsia="en-US" w:bidi="ar-SA"/>
      </w:rPr>
    </w:lvl>
    <w:lvl w:ilvl="6" w:tplc="DDBCFD0C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7" w:tplc="6DF6F37A">
      <w:numFmt w:val="bullet"/>
      <w:lvlText w:val="•"/>
      <w:lvlJc w:val="left"/>
      <w:pPr>
        <w:ind w:left="7021" w:hanging="281"/>
      </w:pPr>
      <w:rPr>
        <w:rFonts w:hint="default"/>
        <w:lang w:val="ru-RU" w:eastAsia="en-US" w:bidi="ar-SA"/>
      </w:rPr>
    </w:lvl>
    <w:lvl w:ilvl="8" w:tplc="37BA34BC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5862056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56D24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3BEA4BFE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3DBB6E38"/>
    <w:multiLevelType w:val="hybridMultilevel"/>
    <w:tmpl w:val="72AA6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66C3B"/>
    <w:multiLevelType w:val="hybridMultilevel"/>
    <w:tmpl w:val="C0028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A7754"/>
    <w:multiLevelType w:val="hybridMultilevel"/>
    <w:tmpl w:val="48F6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E340A"/>
    <w:multiLevelType w:val="hybridMultilevel"/>
    <w:tmpl w:val="369C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169C3"/>
    <w:multiLevelType w:val="multilevel"/>
    <w:tmpl w:val="60E2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E4C30"/>
    <w:multiLevelType w:val="hybridMultilevel"/>
    <w:tmpl w:val="20D2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2539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3" w15:restartNumberingAfterBreak="0">
    <w:nsid w:val="483F4FA7"/>
    <w:multiLevelType w:val="hybridMultilevel"/>
    <w:tmpl w:val="2128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5750E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17183C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A3047"/>
    <w:multiLevelType w:val="hybridMultilevel"/>
    <w:tmpl w:val="8BA4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4192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9" w15:restartNumberingAfterBreak="0">
    <w:nsid w:val="644A2921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A262D"/>
    <w:multiLevelType w:val="hybridMultilevel"/>
    <w:tmpl w:val="893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65EE5"/>
    <w:multiLevelType w:val="hybridMultilevel"/>
    <w:tmpl w:val="7A0C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71DF9"/>
    <w:multiLevelType w:val="hybridMultilevel"/>
    <w:tmpl w:val="266EA510"/>
    <w:lvl w:ilvl="0" w:tplc="BF9C43D6">
      <w:start w:val="1"/>
      <w:numFmt w:val="decimal"/>
      <w:lvlText w:val="%1."/>
      <w:lvlJc w:val="left"/>
      <w:pPr>
        <w:tabs>
          <w:tab w:val="num" w:pos="794"/>
        </w:tabs>
        <w:ind w:left="56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A22DE"/>
    <w:multiLevelType w:val="hybridMultilevel"/>
    <w:tmpl w:val="9BBA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9092A"/>
    <w:multiLevelType w:val="hybridMultilevel"/>
    <w:tmpl w:val="707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7BE607E7"/>
    <w:multiLevelType w:val="hybridMultilevel"/>
    <w:tmpl w:val="9A1E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67C2E"/>
    <w:multiLevelType w:val="hybridMultilevel"/>
    <w:tmpl w:val="8A08FB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35"/>
  </w:num>
  <w:num w:numId="5">
    <w:abstractNumId w:val="9"/>
  </w:num>
  <w:num w:numId="6">
    <w:abstractNumId w:val="32"/>
  </w:num>
  <w:num w:numId="7">
    <w:abstractNumId w:val="12"/>
  </w:num>
  <w:num w:numId="8">
    <w:abstractNumId w:val="14"/>
  </w:num>
  <w:num w:numId="9">
    <w:abstractNumId w:val="37"/>
  </w:num>
  <w:num w:numId="10">
    <w:abstractNumId w:val="24"/>
  </w:num>
  <w:num w:numId="11">
    <w:abstractNumId w:val="22"/>
  </w:num>
  <w:num w:numId="12">
    <w:abstractNumId w:val="28"/>
  </w:num>
  <w:num w:numId="13">
    <w:abstractNumId w:val="15"/>
  </w:num>
  <w:num w:numId="14">
    <w:abstractNumId w:val="13"/>
  </w:num>
  <w:num w:numId="15">
    <w:abstractNumId w:val="20"/>
  </w:num>
  <w:num w:numId="16">
    <w:abstractNumId w:val="29"/>
  </w:num>
  <w:num w:numId="17">
    <w:abstractNumId w:val="26"/>
  </w:num>
  <w:num w:numId="18">
    <w:abstractNumId w:val="3"/>
  </w:num>
  <w:num w:numId="19">
    <w:abstractNumId w:val="6"/>
  </w:num>
  <w:num w:numId="20">
    <w:abstractNumId w:val="19"/>
  </w:num>
  <w:num w:numId="21">
    <w:abstractNumId w:val="18"/>
  </w:num>
  <w:num w:numId="22">
    <w:abstractNumId w:val="30"/>
  </w:num>
  <w:num w:numId="23">
    <w:abstractNumId w:val="8"/>
  </w:num>
  <w:num w:numId="24">
    <w:abstractNumId w:val="11"/>
  </w:num>
  <w:num w:numId="25">
    <w:abstractNumId w:val="23"/>
  </w:num>
  <w:num w:numId="26">
    <w:abstractNumId w:val="36"/>
  </w:num>
  <w:num w:numId="27">
    <w:abstractNumId w:val="7"/>
  </w:num>
  <w:num w:numId="28">
    <w:abstractNumId w:val="10"/>
  </w:num>
  <w:num w:numId="29">
    <w:abstractNumId w:val="5"/>
  </w:num>
  <w:num w:numId="30">
    <w:abstractNumId w:val="31"/>
  </w:num>
  <w:num w:numId="31">
    <w:abstractNumId w:val="17"/>
  </w:num>
  <w:num w:numId="32">
    <w:abstractNumId w:val="34"/>
  </w:num>
  <w:num w:numId="33">
    <w:abstractNumId w:val="16"/>
  </w:num>
  <w:num w:numId="34">
    <w:abstractNumId w:val="2"/>
  </w:num>
  <w:num w:numId="35">
    <w:abstractNumId w:val="27"/>
  </w:num>
  <w:num w:numId="36">
    <w:abstractNumId w:val="4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4928"/>
    <w:rsid w:val="0000642B"/>
    <w:rsid w:val="000415F8"/>
    <w:rsid w:val="00050750"/>
    <w:rsid w:val="00074821"/>
    <w:rsid w:val="0007628D"/>
    <w:rsid w:val="00077327"/>
    <w:rsid w:val="00085F6C"/>
    <w:rsid w:val="000B3E48"/>
    <w:rsid w:val="000C6876"/>
    <w:rsid w:val="000E0C9C"/>
    <w:rsid w:val="000F011F"/>
    <w:rsid w:val="000F7A82"/>
    <w:rsid w:val="001043F8"/>
    <w:rsid w:val="001058D9"/>
    <w:rsid w:val="001071B9"/>
    <w:rsid w:val="0011186C"/>
    <w:rsid w:val="001356CE"/>
    <w:rsid w:val="00156348"/>
    <w:rsid w:val="00165F98"/>
    <w:rsid w:val="001661F0"/>
    <w:rsid w:val="00167E9E"/>
    <w:rsid w:val="00174383"/>
    <w:rsid w:val="00180109"/>
    <w:rsid w:val="00180426"/>
    <w:rsid w:val="00186D78"/>
    <w:rsid w:val="0019314D"/>
    <w:rsid w:val="001A4DF0"/>
    <w:rsid w:val="001B1F87"/>
    <w:rsid w:val="001B3F67"/>
    <w:rsid w:val="001D1ED6"/>
    <w:rsid w:val="001D6D83"/>
    <w:rsid w:val="001D796F"/>
    <w:rsid w:val="001E35FE"/>
    <w:rsid w:val="00206110"/>
    <w:rsid w:val="00213478"/>
    <w:rsid w:val="00226ED2"/>
    <w:rsid w:val="0023570E"/>
    <w:rsid w:val="002525AE"/>
    <w:rsid w:val="002607F9"/>
    <w:rsid w:val="002668FA"/>
    <w:rsid w:val="00275F79"/>
    <w:rsid w:val="002825CF"/>
    <w:rsid w:val="0028772C"/>
    <w:rsid w:val="002E5459"/>
    <w:rsid w:val="0032024B"/>
    <w:rsid w:val="003206A5"/>
    <w:rsid w:val="003363BE"/>
    <w:rsid w:val="003364EC"/>
    <w:rsid w:val="0034550B"/>
    <w:rsid w:val="00352244"/>
    <w:rsid w:val="00364B32"/>
    <w:rsid w:val="00367407"/>
    <w:rsid w:val="00392F4A"/>
    <w:rsid w:val="003B2CB7"/>
    <w:rsid w:val="003E76F1"/>
    <w:rsid w:val="003F0817"/>
    <w:rsid w:val="003F6645"/>
    <w:rsid w:val="0040358C"/>
    <w:rsid w:val="00407742"/>
    <w:rsid w:val="004334DB"/>
    <w:rsid w:val="00466900"/>
    <w:rsid w:val="004732A4"/>
    <w:rsid w:val="004910DA"/>
    <w:rsid w:val="00496FDE"/>
    <w:rsid w:val="004A1822"/>
    <w:rsid w:val="004A7E28"/>
    <w:rsid w:val="004B039F"/>
    <w:rsid w:val="004C7D74"/>
    <w:rsid w:val="004D283D"/>
    <w:rsid w:val="004D3F48"/>
    <w:rsid w:val="004E1288"/>
    <w:rsid w:val="004E3B75"/>
    <w:rsid w:val="004F511D"/>
    <w:rsid w:val="005269F7"/>
    <w:rsid w:val="0055250D"/>
    <w:rsid w:val="00555F6C"/>
    <w:rsid w:val="0056393A"/>
    <w:rsid w:val="00570D5F"/>
    <w:rsid w:val="005945EC"/>
    <w:rsid w:val="005B5E17"/>
    <w:rsid w:val="005B752F"/>
    <w:rsid w:val="005D0894"/>
    <w:rsid w:val="005D5D3E"/>
    <w:rsid w:val="006021CB"/>
    <w:rsid w:val="00603335"/>
    <w:rsid w:val="00643045"/>
    <w:rsid w:val="006501E4"/>
    <w:rsid w:val="00650CCE"/>
    <w:rsid w:val="00697C94"/>
    <w:rsid w:val="006A3662"/>
    <w:rsid w:val="006A4F69"/>
    <w:rsid w:val="006E7CAD"/>
    <w:rsid w:val="006E7DFB"/>
    <w:rsid w:val="006F0207"/>
    <w:rsid w:val="00703967"/>
    <w:rsid w:val="00715E1F"/>
    <w:rsid w:val="00744B23"/>
    <w:rsid w:val="00786AB0"/>
    <w:rsid w:val="007A2D88"/>
    <w:rsid w:val="007B526E"/>
    <w:rsid w:val="007B5F01"/>
    <w:rsid w:val="007C2CC5"/>
    <w:rsid w:val="007D78DB"/>
    <w:rsid w:val="007D7C60"/>
    <w:rsid w:val="007F12DF"/>
    <w:rsid w:val="00803EB1"/>
    <w:rsid w:val="00826061"/>
    <w:rsid w:val="00843015"/>
    <w:rsid w:val="00851944"/>
    <w:rsid w:val="008551FE"/>
    <w:rsid w:val="0085670F"/>
    <w:rsid w:val="00860FC2"/>
    <w:rsid w:val="00867D96"/>
    <w:rsid w:val="00884046"/>
    <w:rsid w:val="008873FC"/>
    <w:rsid w:val="00892694"/>
    <w:rsid w:val="008C6EE4"/>
    <w:rsid w:val="008D7ED2"/>
    <w:rsid w:val="008E488A"/>
    <w:rsid w:val="008E5F11"/>
    <w:rsid w:val="00905D92"/>
    <w:rsid w:val="00913F2C"/>
    <w:rsid w:val="00920D08"/>
    <w:rsid w:val="0092137D"/>
    <w:rsid w:val="00921EFE"/>
    <w:rsid w:val="00947382"/>
    <w:rsid w:val="0095632D"/>
    <w:rsid w:val="00965CB1"/>
    <w:rsid w:val="00967549"/>
    <w:rsid w:val="00984BDC"/>
    <w:rsid w:val="009903DD"/>
    <w:rsid w:val="009E1FE3"/>
    <w:rsid w:val="009E3987"/>
    <w:rsid w:val="009F2BE1"/>
    <w:rsid w:val="00A16EEB"/>
    <w:rsid w:val="00A33850"/>
    <w:rsid w:val="00A362E5"/>
    <w:rsid w:val="00A710C8"/>
    <w:rsid w:val="00A85CC0"/>
    <w:rsid w:val="00A937E1"/>
    <w:rsid w:val="00AB164C"/>
    <w:rsid w:val="00AB2C34"/>
    <w:rsid w:val="00AB4BDC"/>
    <w:rsid w:val="00AC45A8"/>
    <w:rsid w:val="00AD0EFC"/>
    <w:rsid w:val="00AD3CA3"/>
    <w:rsid w:val="00AF286E"/>
    <w:rsid w:val="00AF2FCE"/>
    <w:rsid w:val="00B10FBC"/>
    <w:rsid w:val="00B20DAF"/>
    <w:rsid w:val="00B22AC5"/>
    <w:rsid w:val="00B548FE"/>
    <w:rsid w:val="00B93E6F"/>
    <w:rsid w:val="00B95818"/>
    <w:rsid w:val="00BA6BA0"/>
    <w:rsid w:val="00BA77B1"/>
    <w:rsid w:val="00BA7DC7"/>
    <w:rsid w:val="00BC0035"/>
    <w:rsid w:val="00BC157E"/>
    <w:rsid w:val="00BE20C2"/>
    <w:rsid w:val="00BE2ED0"/>
    <w:rsid w:val="00BE752D"/>
    <w:rsid w:val="00C03218"/>
    <w:rsid w:val="00C11D68"/>
    <w:rsid w:val="00C33215"/>
    <w:rsid w:val="00C41804"/>
    <w:rsid w:val="00C53D34"/>
    <w:rsid w:val="00C72638"/>
    <w:rsid w:val="00C91828"/>
    <w:rsid w:val="00CA5D7F"/>
    <w:rsid w:val="00CC6B91"/>
    <w:rsid w:val="00CE1E5D"/>
    <w:rsid w:val="00CF35CE"/>
    <w:rsid w:val="00CF43DB"/>
    <w:rsid w:val="00D02A89"/>
    <w:rsid w:val="00D37E09"/>
    <w:rsid w:val="00D564F3"/>
    <w:rsid w:val="00D8083B"/>
    <w:rsid w:val="00D83FB4"/>
    <w:rsid w:val="00DA34D8"/>
    <w:rsid w:val="00DB2CB2"/>
    <w:rsid w:val="00DB4C56"/>
    <w:rsid w:val="00DC0363"/>
    <w:rsid w:val="00DD3F51"/>
    <w:rsid w:val="00DE6855"/>
    <w:rsid w:val="00DF2EAD"/>
    <w:rsid w:val="00DF788C"/>
    <w:rsid w:val="00E046E1"/>
    <w:rsid w:val="00E439CE"/>
    <w:rsid w:val="00E446F8"/>
    <w:rsid w:val="00E66C45"/>
    <w:rsid w:val="00E83796"/>
    <w:rsid w:val="00E9694E"/>
    <w:rsid w:val="00EA164E"/>
    <w:rsid w:val="00EC4039"/>
    <w:rsid w:val="00EC4186"/>
    <w:rsid w:val="00ED7F59"/>
    <w:rsid w:val="00F207B6"/>
    <w:rsid w:val="00F2121B"/>
    <w:rsid w:val="00F213D3"/>
    <w:rsid w:val="00F27C8E"/>
    <w:rsid w:val="00F36326"/>
    <w:rsid w:val="00F60101"/>
    <w:rsid w:val="00F60CF5"/>
    <w:rsid w:val="00F721AC"/>
    <w:rsid w:val="00F7256E"/>
    <w:rsid w:val="00F733E7"/>
    <w:rsid w:val="00F76F2E"/>
    <w:rsid w:val="00F91750"/>
    <w:rsid w:val="00FA39BA"/>
    <w:rsid w:val="00FB6600"/>
    <w:rsid w:val="00FC0385"/>
    <w:rsid w:val="00FD5C3E"/>
    <w:rsid w:val="00FD5DA9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5F05EDE-F2DE-451B-A277-EE3C3B2E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21">
    <w:name w:val="Основной текст 21"/>
    <w:basedOn w:val="a"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paragraph" w:customStyle="1" w:styleId="10">
    <w:name w:val="Текст1"/>
    <w:basedOn w:val="a"/>
    <w:rsid w:val="00920D08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estern">
    <w:name w:val="western"/>
    <w:basedOn w:val="a"/>
    <w:rsid w:val="00920D08"/>
    <w:pPr>
      <w:shd w:val="clear" w:color="auto" w:fill="FFFFFF"/>
      <w:tabs>
        <w:tab w:val="left" w:pos="788"/>
      </w:tabs>
      <w:spacing w:before="280" w:line="360" w:lineRule="auto"/>
      <w:ind w:left="40" w:firstLine="480"/>
      <w:jc w:val="both"/>
    </w:pPr>
    <w:rPr>
      <w:color w:val="000000"/>
      <w:kern w:val="1"/>
      <w:sz w:val="28"/>
      <w:szCs w:val="28"/>
    </w:rPr>
  </w:style>
  <w:style w:type="paragraph" w:customStyle="1" w:styleId="a6">
    <w:name w:val="Для таблиц"/>
    <w:basedOn w:val="a"/>
    <w:rsid w:val="00920D08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  <w:jc w:val="both"/>
    </w:pPr>
    <w:rPr>
      <w:color w:val="00000A"/>
      <w:kern w:val="1"/>
      <w:sz w:val="18"/>
      <w:szCs w:val="18"/>
    </w:rPr>
  </w:style>
  <w:style w:type="paragraph" w:customStyle="1" w:styleId="a8">
    <w:name w:val="Стиль Светы"/>
    <w:basedOn w:val="a"/>
    <w:rsid w:val="00920D08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a9">
    <w:name w:val="Содержимое таблицы"/>
    <w:basedOn w:val="a"/>
    <w:rsid w:val="00920D0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widowControl w:val="0"/>
      <w:tabs>
        <w:tab w:val="left" w:pos="788"/>
      </w:tabs>
      <w:suppressAutoHyphens/>
      <w:ind w:left="40" w:firstLine="480"/>
      <w:jc w:val="both"/>
    </w:pPr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widowControl w:val="0"/>
      <w:tabs>
        <w:tab w:val="left" w:pos="788"/>
      </w:tabs>
      <w:suppressAutoHyphens/>
      <w:spacing w:line="252" w:lineRule="auto"/>
      <w:ind w:left="720" w:firstLine="480"/>
      <w:contextualSpacing/>
      <w:jc w:val="both"/>
    </w:pPr>
    <w:rPr>
      <w:kern w:val="1"/>
      <w:sz w:val="18"/>
      <w:szCs w:val="18"/>
      <w:lang w:eastAsia="zh-CN"/>
    </w:rPr>
  </w:style>
  <w:style w:type="paragraph" w:styleId="ae">
    <w:name w:val="Normal (Web)"/>
    <w:basedOn w:val="a"/>
    <w:uiPriority w:val="99"/>
    <w:unhideWhenUsed/>
    <w:rsid w:val="00E9694E"/>
    <w:pPr>
      <w:spacing w:before="100" w:beforeAutospacing="1" w:after="100" w:afterAutospacing="1"/>
    </w:pPr>
  </w:style>
  <w:style w:type="paragraph" w:styleId="af">
    <w:name w:val="footer"/>
    <w:basedOn w:val="a"/>
    <w:link w:val="af0"/>
    <w:uiPriority w:val="99"/>
    <w:unhideWhenUsed/>
    <w:rsid w:val="008873FC"/>
    <w:pPr>
      <w:widowControl w:val="0"/>
      <w:tabs>
        <w:tab w:val="center" w:pos="4677"/>
        <w:tab w:val="right" w:pos="9355"/>
      </w:tabs>
      <w:suppressAutoHyphens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af0">
    <w:name w:val="Нижний колонтитул Знак"/>
    <w:basedOn w:val="a0"/>
    <w:link w:val="af"/>
    <w:uiPriority w:val="99"/>
    <w:rsid w:val="008873F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1">
    <w:name w:val="page number"/>
    <w:basedOn w:val="a0"/>
    <w:uiPriority w:val="99"/>
    <w:semiHidden/>
    <w:unhideWhenUsed/>
    <w:rsid w:val="008873FC"/>
  </w:style>
  <w:style w:type="paragraph" w:customStyle="1" w:styleId="af2">
    <w:name w:val="Тело"/>
    <w:basedOn w:val="a"/>
    <w:uiPriority w:val="99"/>
    <w:rsid w:val="004B039F"/>
    <w:pPr>
      <w:widowControl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EF79E7-B452-4C69-A5F4-00BE47DC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2022-03-25T15:03:00Z</dcterms:created>
  <dcterms:modified xsi:type="dcterms:W3CDTF">2023-05-11T07:49:00Z</dcterms:modified>
</cp:coreProperties>
</file>