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6D7F0D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Б1.О.04.05 </w:t>
      </w:r>
      <w:r w:rsidR="00FC546B" w:rsidRPr="006D7F0D">
        <w:rPr>
          <w:b/>
          <w:color w:val="000000"/>
          <w:sz w:val="24"/>
          <w:szCs w:val="24"/>
        </w:rPr>
        <w:t>ФИНАНСЫ И КРЕДИТ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C546B">
        <w:rPr>
          <w:b/>
          <w:sz w:val="24"/>
          <w:szCs w:val="24"/>
        </w:rPr>
        <w:t>09.03.03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C546B">
        <w:rPr>
          <w:b/>
          <w:sz w:val="24"/>
          <w:szCs w:val="24"/>
        </w:rPr>
        <w:t>Прикладная информатика в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416444" w:rsidRDefault="00416444" w:rsidP="0041644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096"/>
        <w:gridCol w:w="4927"/>
      </w:tblGrid>
      <w:tr w:rsidR="00E650F2" w:rsidRPr="003C0E55" w:rsidTr="00E650F2">
        <w:trPr>
          <w:trHeight w:val="858"/>
        </w:trPr>
        <w:tc>
          <w:tcPr>
            <w:tcW w:w="815" w:type="pct"/>
            <w:shd w:val="clear" w:color="auto" w:fill="auto"/>
          </w:tcPr>
          <w:p w:rsidR="00E650F2" w:rsidRPr="003C0E55" w:rsidRDefault="00E650F2" w:rsidP="00142F5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615" w:type="pct"/>
            <w:shd w:val="clear" w:color="auto" w:fill="auto"/>
          </w:tcPr>
          <w:p w:rsidR="00E650F2" w:rsidRPr="003C0E55" w:rsidRDefault="00E650F2" w:rsidP="00142F5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650F2" w:rsidRPr="003C0E55" w:rsidRDefault="00E650F2" w:rsidP="00142F5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570" w:type="pct"/>
          </w:tcPr>
          <w:p w:rsidR="00E650F2" w:rsidRPr="007723E4" w:rsidRDefault="00E650F2" w:rsidP="00142F5F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650F2" w:rsidRPr="003C0E55" w:rsidTr="00E650F2">
        <w:trPr>
          <w:trHeight w:val="424"/>
        </w:trPr>
        <w:tc>
          <w:tcPr>
            <w:tcW w:w="815" w:type="pct"/>
            <w:shd w:val="clear" w:color="auto" w:fill="auto"/>
          </w:tcPr>
          <w:p w:rsidR="00E650F2" w:rsidRPr="0095632D" w:rsidRDefault="00E650F2" w:rsidP="00142F5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615" w:type="pct"/>
            <w:shd w:val="clear" w:color="auto" w:fill="auto"/>
          </w:tcPr>
          <w:p w:rsidR="00E650F2" w:rsidRPr="0095632D" w:rsidRDefault="00E650F2" w:rsidP="00142F5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70" w:type="pct"/>
          </w:tcPr>
          <w:p w:rsidR="00E650F2" w:rsidRPr="00463DA1" w:rsidRDefault="00E650F2" w:rsidP="00E650F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63DA1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Знает принципы сбора, отбора и обобщения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информации, методики системного подхода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для решения профессиональных задач.</w:t>
            </w:r>
          </w:p>
          <w:p w:rsidR="00E650F2" w:rsidRPr="00463DA1" w:rsidRDefault="00E650F2" w:rsidP="00E650F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63DA1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Умеет анализировать и систематизировать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разнородные данные, оценивать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эффективность процедур анализа проблем и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принятия решений в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деятельности.</w:t>
            </w:r>
          </w:p>
          <w:p w:rsidR="00E650F2" w:rsidRPr="004104A8" w:rsidRDefault="00E650F2" w:rsidP="00E650F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DA1">
              <w:rPr>
                <w:rFonts w:ascii="Times New Roman" w:hAnsi="Times New Roman" w:cs="Times New Roman"/>
                <w:sz w:val="24"/>
                <w:szCs w:val="24"/>
              </w:rPr>
              <w:t>УК-1.3.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A1">
              <w:rPr>
                <w:rFonts w:ascii="Times New Roman" w:hAnsi="Times New Roman" w:cs="Times New Roman"/>
                <w:sz w:val="24"/>
                <w:szCs w:val="24"/>
              </w:rPr>
              <w:t>Владеет навыками научного поиска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A1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с информационными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A1">
              <w:rPr>
                <w:rFonts w:ascii="Times New Roman" w:hAnsi="Times New Roman" w:cs="Times New Roman"/>
                <w:sz w:val="24"/>
                <w:szCs w:val="24"/>
              </w:rPr>
              <w:t>источниками; методами принятия решений.</w:t>
            </w:r>
          </w:p>
        </w:tc>
      </w:tr>
      <w:tr w:rsidR="00E650F2" w:rsidRPr="003C0E55" w:rsidTr="00E650F2">
        <w:trPr>
          <w:trHeight w:val="424"/>
        </w:trPr>
        <w:tc>
          <w:tcPr>
            <w:tcW w:w="815" w:type="pct"/>
            <w:shd w:val="clear" w:color="auto" w:fill="auto"/>
          </w:tcPr>
          <w:p w:rsidR="00E650F2" w:rsidRPr="00FF17B3" w:rsidRDefault="00E650F2" w:rsidP="00142F5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615" w:type="pct"/>
            <w:shd w:val="clear" w:color="auto" w:fill="auto"/>
          </w:tcPr>
          <w:p w:rsidR="00E650F2" w:rsidRPr="00FF17B3" w:rsidRDefault="00E650F2" w:rsidP="00142F5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570" w:type="pct"/>
          </w:tcPr>
          <w:p w:rsidR="00E650F2" w:rsidRDefault="00E650F2" w:rsidP="00E650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012E9">
              <w:rPr>
                <w:sz w:val="24"/>
                <w:szCs w:val="24"/>
              </w:rPr>
              <w:t>ОПК-2.1.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Знает современные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технологии и программные средства, в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том числе отечественного 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при решении 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деятельности.</w:t>
            </w:r>
          </w:p>
          <w:p w:rsidR="00E650F2" w:rsidRDefault="00E650F2" w:rsidP="00E650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012E9">
              <w:rPr>
                <w:sz w:val="24"/>
                <w:szCs w:val="24"/>
              </w:rPr>
              <w:t>ОПК-2.2.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Умеет выбирать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информационные технологии и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программные средства,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отечественного производства при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решении 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деятельности.</w:t>
            </w:r>
          </w:p>
          <w:p w:rsidR="00E650F2" w:rsidRPr="004104A8" w:rsidRDefault="00E650F2" w:rsidP="00E650F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Владеет навыками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современных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технологий и программных средств,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числе отечественного производства,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решении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E650F2" w:rsidRPr="003C0E55" w:rsidTr="00E650F2">
        <w:trPr>
          <w:trHeight w:val="424"/>
        </w:trPr>
        <w:tc>
          <w:tcPr>
            <w:tcW w:w="815" w:type="pct"/>
            <w:shd w:val="clear" w:color="auto" w:fill="auto"/>
          </w:tcPr>
          <w:p w:rsidR="00E650F2" w:rsidRPr="00FF17B3" w:rsidRDefault="00E650F2" w:rsidP="00142F5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615" w:type="pct"/>
            <w:shd w:val="clear" w:color="auto" w:fill="auto"/>
          </w:tcPr>
          <w:p w:rsidR="00E650F2" w:rsidRPr="00F141D8" w:rsidRDefault="00E650F2" w:rsidP="00142F5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2570" w:type="pct"/>
          </w:tcPr>
          <w:p w:rsidR="00E650F2" w:rsidRDefault="00E650F2" w:rsidP="00E650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ИПК-10.1. Знает </w:t>
            </w:r>
            <w:r w:rsidRPr="00440FC1">
              <w:rPr>
                <w:sz w:val="24"/>
                <w:szCs w:val="24"/>
              </w:rPr>
              <w:t>основные классы задач, для решения которых необходимо применять математическое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моделирование;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современные средства информационно-коммуникационных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  <w:p w:rsidR="00E650F2" w:rsidRDefault="00E650F2" w:rsidP="00E650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ИПК-10-2. Умеет </w:t>
            </w:r>
            <w:r w:rsidRPr="00440FC1">
              <w:rPr>
                <w:sz w:val="24"/>
                <w:szCs w:val="24"/>
              </w:rPr>
              <w:t>выбирать методы моделирования систем, создавать математические модели и применять их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для решения различных задач, в том числе прогнозирования поведения различных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процессов, осуществления их качественного и количественного анализа, выработки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управленческих решений</w:t>
            </w:r>
            <w:r>
              <w:rPr>
                <w:sz w:val="24"/>
                <w:szCs w:val="24"/>
              </w:rPr>
              <w:t>.</w:t>
            </w:r>
          </w:p>
          <w:p w:rsidR="00E650F2" w:rsidRPr="004104A8" w:rsidRDefault="00E650F2" w:rsidP="00E650F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ИПК-10.3. Владеет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t>навыками создания математических моделей в современных средах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прикладных программ, методами автоматизированной разработки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имитационных 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t>навыками оценки и выбора методологии и методов проектирования элементов предметной и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650F2" w:rsidRPr="003C0E55" w:rsidRDefault="00E650F2" w:rsidP="00E650F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D64003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D64003">
        <w:rPr>
          <w:color w:val="000000"/>
          <w:sz w:val="24"/>
          <w:szCs w:val="24"/>
        </w:rPr>
        <w:t>системных основ теоретического и практического знания в области финансов и денежного обращения, функционирования финансовой системы, базовым принципам формирования централизованных и децентрализованных финансовых фондов</w:t>
      </w:r>
      <w:r w:rsidRPr="00804AFC">
        <w:rPr>
          <w:color w:val="000000"/>
          <w:sz w:val="24"/>
          <w:szCs w:val="24"/>
        </w:rPr>
        <w:t>.</w:t>
      </w:r>
    </w:p>
    <w:p w:rsidR="00E650F2" w:rsidRPr="003C0E55" w:rsidRDefault="00E650F2" w:rsidP="00E650F2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650F2" w:rsidRDefault="00E650F2" w:rsidP="00E650F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обучающихся с понятиями, принципами и методами организации финансовых и кредитных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отношений;</w:t>
      </w:r>
    </w:p>
    <w:p w:rsidR="00E650F2" w:rsidRPr="00D64003" w:rsidRDefault="00E650F2" w:rsidP="00E650F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представления о структуре финансовой и кредитной системы и взаимодействии их элементов.</w:t>
      </w:r>
    </w:p>
    <w:p w:rsidR="00E650F2" w:rsidRPr="003C0E55" w:rsidRDefault="00E650F2" w:rsidP="00E650F2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 Дисциплина направлена</w:t>
      </w:r>
      <w:r w:rsidRPr="00D64003">
        <w:rPr>
          <w:sz w:val="24"/>
          <w:szCs w:val="24"/>
        </w:rPr>
        <w:t xml:space="preserve"> на формирование у студентов базовых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знаний теоретических основ и практических навыков в области финансовых, денежных и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кредитных отношений.</w:t>
      </w:r>
    </w:p>
    <w:p w:rsidR="00E650F2" w:rsidRPr="003C0E55" w:rsidRDefault="00E650F2" w:rsidP="00E650F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650F2" w:rsidRPr="003C0E55" w:rsidRDefault="00E650F2" w:rsidP="00E650F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20D08" w:rsidRPr="00E650F2" w:rsidRDefault="00920D08" w:rsidP="00920D08">
      <w:pPr>
        <w:spacing w:line="240" w:lineRule="auto"/>
        <w:ind w:firstLine="720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650F2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650F2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650F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650F2" w:rsidRDefault="00E650F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40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E650F2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E650F2" w:rsidRDefault="00E650F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E650F2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E650F2" w:rsidRDefault="00AD3CA3" w:rsidP="00E650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-/</w:t>
            </w:r>
            <w:r w:rsidR="00E650F2" w:rsidRPr="00E650F2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E650F2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E650F2" w:rsidRDefault="00E650F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32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650F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E650F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0109"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0851C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0851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851C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650F2">
              <w:rPr>
                <w:sz w:val="24"/>
                <w:szCs w:val="24"/>
              </w:rPr>
              <w:t>-/1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E650F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0851C2" w:rsidRDefault="000851C2" w:rsidP="000851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851C2" w:rsidRDefault="000851C2" w:rsidP="000851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851C2" w:rsidRPr="0053465B" w:rsidTr="00142F5F">
        <w:tc>
          <w:tcPr>
            <w:tcW w:w="693" w:type="dxa"/>
          </w:tcPr>
          <w:p w:rsidR="000851C2" w:rsidRPr="0053465B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851C2" w:rsidRPr="0053465B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51C2" w:rsidRPr="00F32767" w:rsidTr="00142F5F">
        <w:trPr>
          <w:trHeight w:val="305"/>
        </w:trPr>
        <w:tc>
          <w:tcPr>
            <w:tcW w:w="693" w:type="dxa"/>
          </w:tcPr>
          <w:p w:rsidR="000851C2" w:rsidRPr="0053465B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Введение в дисциплину.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Pr="0053465B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Сущность и роль финансов и кредита в рыночной экономике</w:t>
            </w:r>
            <w:r>
              <w:rPr>
                <w:sz w:val="24"/>
              </w:rPr>
              <w:t>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Pr="0053465B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Государственный бюджет как звено финансовой системы</w:t>
            </w:r>
            <w:r>
              <w:rPr>
                <w:sz w:val="24"/>
              </w:rPr>
              <w:t>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Pr="0053465B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Инвестиции в рыночной экономике</w:t>
            </w:r>
            <w:r>
              <w:rPr>
                <w:sz w:val="24"/>
              </w:rPr>
              <w:t>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Финансирование и кредитование оборотных средств предприятия.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Краткосрочный кредит в хозяйственном механизме управления предприятием.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Финансовая работа и финансовое планирование в системе управления предприятием</w:t>
            </w:r>
            <w:r>
              <w:rPr>
                <w:sz w:val="24"/>
              </w:rPr>
              <w:t>.</w:t>
            </w:r>
          </w:p>
        </w:tc>
      </w:tr>
      <w:tr w:rsidR="000851C2" w:rsidRPr="0053465B" w:rsidTr="00142F5F">
        <w:tc>
          <w:tcPr>
            <w:tcW w:w="693" w:type="dxa"/>
          </w:tcPr>
          <w:p w:rsidR="000851C2" w:rsidRDefault="000851C2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851C2" w:rsidRPr="00D64003" w:rsidRDefault="000851C2" w:rsidP="00142F5F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Финансы и кредит во внешнеэкономической деятельности предприятий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851C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0851C2">
        <w:rPr>
          <w:b/>
          <w:sz w:val="24"/>
          <w:szCs w:val="24"/>
        </w:rPr>
        <w:t>подготовка*.</w:t>
      </w:r>
    </w:p>
    <w:p w:rsidR="00920D08" w:rsidRPr="000851C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851C2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0851C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0851C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C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851C2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851C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851C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C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851C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851C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851C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851C2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851C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851C2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C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851C2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555F6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0851C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C2">
              <w:rPr>
                <w:bCs/>
                <w:color w:val="000000"/>
                <w:sz w:val="22"/>
                <w:szCs w:val="22"/>
              </w:rPr>
              <w:t>Сущность и роль финансов и кредита в рыночной экономике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555F6C" w:rsidRDefault="00555F6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C2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C2">
              <w:rPr>
                <w:bCs/>
                <w:color w:val="000000"/>
                <w:sz w:val="22"/>
                <w:szCs w:val="22"/>
              </w:rPr>
              <w:t>Государственный бюджет как звено финансовой системы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851C2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C2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C2">
              <w:rPr>
                <w:bCs/>
                <w:color w:val="000000"/>
                <w:sz w:val="22"/>
                <w:szCs w:val="22"/>
              </w:rPr>
              <w:t>Инвестиции в рыночной экономике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851C2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851C2" w:rsidRPr="00555F6C" w:rsidRDefault="00423C81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расчетов на компьютере по инвестиционной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</w:tr>
      <w:tr w:rsidR="000851C2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C2">
              <w:rPr>
                <w:bCs/>
                <w:color w:val="000000"/>
                <w:sz w:val="22"/>
                <w:szCs w:val="22"/>
              </w:rPr>
              <w:t>Финансирование и кредитование оборотных средств предприятия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851C2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C2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Краткосрочный кредит в хозяйственном механизме управления предприятием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851C2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C2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851C2" w:rsidRPr="00555F6C" w:rsidRDefault="000851C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C2">
              <w:rPr>
                <w:bCs/>
                <w:color w:val="000000"/>
                <w:sz w:val="22"/>
                <w:szCs w:val="22"/>
              </w:rPr>
              <w:t>Финансовая работа и финансовое планирование в системе управления предприятием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851C2" w:rsidRPr="00555F6C" w:rsidRDefault="000851C2" w:rsidP="00142F5F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851C2" w:rsidRPr="00555F6C" w:rsidRDefault="000851C2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851C2">
        <w:rPr>
          <w:b/>
          <w:sz w:val="24"/>
          <w:szCs w:val="24"/>
        </w:rPr>
        <w:t>*</w:t>
      </w:r>
      <w:r w:rsidRPr="000851C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851C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0851C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0851C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0851C2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0851C2" w:rsidRPr="000851C2" w:rsidRDefault="000851C2" w:rsidP="000851C2">
      <w:pPr>
        <w:rPr>
          <w:b/>
          <w:sz w:val="24"/>
          <w:szCs w:val="24"/>
        </w:rPr>
      </w:pPr>
      <w:r w:rsidRPr="000851C2">
        <w:rPr>
          <w:b/>
          <w:sz w:val="24"/>
          <w:szCs w:val="24"/>
        </w:rPr>
        <w:t>5.1. Темы конспектов: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Сущность и роль финансов и кредита в рыночной экономике.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bCs/>
          <w:sz w:val="24"/>
          <w:szCs w:val="24"/>
        </w:rPr>
        <w:t>Государственный бюджет как звено финансовой системы.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Инвестиции в рыночной экономике.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bCs/>
          <w:sz w:val="24"/>
          <w:szCs w:val="24"/>
        </w:rPr>
        <w:t>Финансирование и кредитование оборотных средств предприятия.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Краткосрочный кредит в хозяйственном механизме управления предприятием.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Финансовая работа и финансовое планирование в системе управления предприятием.</w:t>
      </w:r>
    </w:p>
    <w:p w:rsidR="000851C2" w:rsidRPr="000851C2" w:rsidRDefault="000851C2" w:rsidP="000851C2">
      <w:pPr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Финансы и кредит во внешнеэкономической деятельности предприятий.</w:t>
      </w:r>
    </w:p>
    <w:p w:rsidR="000851C2" w:rsidRPr="000851C2" w:rsidRDefault="000851C2" w:rsidP="000851C2">
      <w:pPr>
        <w:ind w:left="360"/>
        <w:rPr>
          <w:sz w:val="24"/>
          <w:szCs w:val="24"/>
        </w:rPr>
      </w:pPr>
    </w:p>
    <w:p w:rsidR="000851C2" w:rsidRPr="000851C2" w:rsidRDefault="000851C2" w:rsidP="000851C2">
      <w:pPr>
        <w:rPr>
          <w:b/>
          <w:sz w:val="24"/>
          <w:szCs w:val="24"/>
        </w:rPr>
      </w:pPr>
      <w:r w:rsidRPr="000851C2">
        <w:rPr>
          <w:b/>
          <w:sz w:val="24"/>
          <w:szCs w:val="24"/>
        </w:rPr>
        <w:t>5.2. Вопросы для подготовки к коллоквиуму: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Сущность и функции финансов. Роль финансов в рыночной экономике.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Экономическая сущность кредита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Формы кредита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Взаимосвязь категорий денег, финансов и кредита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Финансовый рынок: структура, функции, участники.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Виды посредников на финансовом рынке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Финансовая система: понятие, элементы, основы построения.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Государственный бюджет: понятие, функции и роль в экономике страны.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Дефицит государственного бюджета и способы его финансирования.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 xml:space="preserve">Государственный долг. 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Методы денежно-кредитного регулирования экономики.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Внебюджетные фонды: виды, источники формирования, направления использования.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 xml:space="preserve">Сущность и функции денег. 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Коммерческий кредит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Денежный оборот: понятие, структура и принципы организации.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 xml:space="preserve">Вексель 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Система безналичных расчетов. Организация системы безналичных расчетов в РФ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Формы безналичных расчетов.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Резервная политика Центрального Банка.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 xml:space="preserve">Банковская система Российской Федерации. 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Операции Центрального Банка на открытом рынке.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lastRenderedPageBreak/>
        <w:t>Регулирование деятельности коммерческих банков.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Учетная политика Центрального Банка.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Банковская ликвидность: понятие, анализ, регулирование, методы поддержания.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Активные операции банков.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Пассивные операции банков.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 xml:space="preserve">Факторинг. 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 xml:space="preserve">Лизинг 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Центральный Банк: статус, функции, основные операции.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Методы регулирования банковской деятельности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Кредитные деньги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Банковские пластиковые карточки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Активы предприятия: понятие, виды.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Финансовая глобализация. Глобальные финансовые рынки.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Финансовые риски: понятие и виды.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Финансовая политика государства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Ликвидность и платежеспособность предприятия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Источники доходов государственного бюджета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Направления бюджетных расходов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Принципы построения бюджетной системы РФ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Функции финансового менеджера компании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Инвестиции: понятие и виды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Государственный кредит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Бюджетный процесс, его основные этапы.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Бюджетное регулирование.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Сущность государственных расходов, их взаимосвязь с государственными доходами.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Структура государственных расходов.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Сущность внебюджетных фондов, источники их формирования.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Классификация внебюджетных фондов.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Взаимоотношения внебюджетных фондов с другими звеньями финансов.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Закрепленные и регулирующие налоги как основа для формирования доходной части региональных бюджетов.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Проблемы совершенствования собственной налоговой базы муниципальных бюджетов.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Фонд финансовой поддержки регионов.</w:t>
      </w:r>
    </w:p>
    <w:p w:rsidR="000851C2" w:rsidRPr="000851C2" w:rsidRDefault="000851C2" w:rsidP="000851C2">
      <w:pPr>
        <w:widowControl/>
        <w:numPr>
          <w:ilvl w:val="0"/>
          <w:numId w:val="7"/>
        </w:numPr>
        <w:tabs>
          <w:tab w:val="clear" w:pos="788"/>
          <w:tab w:val="clear" w:pos="1080"/>
        </w:tabs>
        <w:suppressAutoHyphens w:val="0"/>
        <w:spacing w:line="240" w:lineRule="auto"/>
        <w:ind w:left="357" w:hanging="357"/>
        <w:rPr>
          <w:sz w:val="24"/>
          <w:szCs w:val="24"/>
        </w:rPr>
      </w:pPr>
      <w:r w:rsidRPr="000851C2">
        <w:rPr>
          <w:sz w:val="24"/>
          <w:szCs w:val="24"/>
        </w:rPr>
        <w:t>Займы и их классификация.</w:t>
      </w:r>
    </w:p>
    <w:p w:rsidR="000851C2" w:rsidRPr="000851C2" w:rsidRDefault="000851C2" w:rsidP="000851C2">
      <w:pPr>
        <w:rPr>
          <w:b/>
          <w:i/>
          <w:color w:val="FF0000"/>
          <w:sz w:val="24"/>
          <w:szCs w:val="24"/>
        </w:rPr>
      </w:pPr>
    </w:p>
    <w:p w:rsidR="000851C2" w:rsidRPr="000851C2" w:rsidRDefault="000851C2" w:rsidP="000851C2">
      <w:pPr>
        <w:rPr>
          <w:b/>
          <w:sz w:val="24"/>
          <w:szCs w:val="24"/>
        </w:rPr>
      </w:pPr>
      <w:r w:rsidRPr="000851C2">
        <w:rPr>
          <w:b/>
          <w:sz w:val="24"/>
          <w:szCs w:val="24"/>
        </w:rPr>
        <w:t>5.3. Темы докладов: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Возникновение и развитие финансовых отношений.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Определение экономических категорий денег, финансов и кредита. Взаимосвязь между ними и различия. 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rFonts w:eastAsia="Arial Unicode MS"/>
          <w:sz w:val="24"/>
          <w:szCs w:val="24"/>
        </w:rPr>
        <w:t>Сущность кредита. Денежно-кредитное регулирование.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bCs/>
          <w:sz w:val="24"/>
          <w:szCs w:val="24"/>
        </w:rPr>
        <w:t>Бюджет как финансовый план государства.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bCs/>
          <w:sz w:val="24"/>
          <w:szCs w:val="24"/>
        </w:rPr>
        <w:t>Бюджетная система: понятие и принципы ее построения.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Нормируемые и ненормируемые оборотные средства предприятия.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Кредит как источник финансирования оборотных активов.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Заемные источники финансирования оборотных средств предприятия.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Кругооборот заемных средств предприятия</w:t>
      </w:r>
    </w:p>
    <w:p w:rsidR="000851C2" w:rsidRPr="000851C2" w:rsidRDefault="000851C2" w:rsidP="000851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851C2">
        <w:rPr>
          <w:sz w:val="24"/>
          <w:szCs w:val="24"/>
        </w:rPr>
        <w:t>Этапы бизнес-плана.</w:t>
      </w:r>
    </w:p>
    <w:p w:rsidR="000851C2" w:rsidRPr="000851C2" w:rsidRDefault="000851C2" w:rsidP="000851C2">
      <w:pPr>
        <w:ind w:left="360"/>
        <w:rPr>
          <w:sz w:val="24"/>
          <w:szCs w:val="24"/>
        </w:rPr>
      </w:pPr>
    </w:p>
    <w:p w:rsidR="000851C2" w:rsidRPr="000851C2" w:rsidRDefault="000851C2" w:rsidP="000851C2">
      <w:pPr>
        <w:rPr>
          <w:b/>
          <w:sz w:val="24"/>
          <w:szCs w:val="24"/>
        </w:rPr>
      </w:pPr>
      <w:r w:rsidRPr="000851C2">
        <w:rPr>
          <w:b/>
          <w:sz w:val="24"/>
          <w:szCs w:val="24"/>
        </w:rPr>
        <w:t>5.4. Темы рефератов: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История развития кредита и кредитных отношений.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bCs/>
          <w:sz w:val="24"/>
          <w:szCs w:val="24"/>
        </w:rPr>
        <w:t>Бюджетный федерализм.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bCs/>
          <w:sz w:val="24"/>
          <w:szCs w:val="24"/>
        </w:rPr>
        <w:t>Бюджетное регулирование.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bCs/>
          <w:sz w:val="24"/>
          <w:szCs w:val="24"/>
        </w:rPr>
        <w:lastRenderedPageBreak/>
        <w:t>Бюджетный процесс и его этапы.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851C2">
        <w:rPr>
          <w:sz w:val="24"/>
          <w:szCs w:val="24"/>
        </w:rPr>
        <w:t>Особенности международного кредитования, договоры, процентные ставки, залоги, страхование.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Бизнес-планирование.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851C2">
        <w:rPr>
          <w:sz w:val="24"/>
          <w:szCs w:val="24"/>
        </w:rPr>
        <w:t>Планирование и управление финансовыми потоками на предприятии.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851C2">
        <w:rPr>
          <w:sz w:val="24"/>
          <w:szCs w:val="24"/>
        </w:rPr>
        <w:t>Анализ финансовых показателей деятельности предприятия.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851C2">
        <w:rPr>
          <w:bCs/>
          <w:sz w:val="24"/>
          <w:szCs w:val="24"/>
        </w:rPr>
        <w:t xml:space="preserve">Банковские операции в экспортно-импортных сделках. </w:t>
      </w:r>
    </w:p>
    <w:p w:rsidR="000851C2" w:rsidRPr="000851C2" w:rsidRDefault="000851C2" w:rsidP="000851C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851C2">
        <w:rPr>
          <w:bCs/>
          <w:sz w:val="24"/>
          <w:szCs w:val="24"/>
        </w:rPr>
        <w:t>Форфейтинг</w:t>
      </w:r>
    </w:p>
    <w:p w:rsidR="000851C2" w:rsidRPr="000851C2" w:rsidRDefault="000851C2" w:rsidP="000851C2">
      <w:pPr>
        <w:rPr>
          <w:bCs/>
          <w:sz w:val="24"/>
          <w:szCs w:val="24"/>
        </w:rPr>
      </w:pPr>
    </w:p>
    <w:p w:rsidR="000851C2" w:rsidRPr="000851C2" w:rsidRDefault="000851C2" w:rsidP="000851C2">
      <w:pPr>
        <w:rPr>
          <w:b/>
          <w:sz w:val="24"/>
          <w:szCs w:val="24"/>
        </w:rPr>
      </w:pPr>
      <w:r w:rsidRPr="000851C2">
        <w:rPr>
          <w:b/>
          <w:sz w:val="24"/>
          <w:szCs w:val="24"/>
        </w:rPr>
        <w:t>5.5. Вопросы для самопроверки: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Понятие и функции финансов.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Экономическая сущность кредита. Формы кредита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Финансовый рынок: структура, функции, участники.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Виды посредников на финансовом рынке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Финансовая система: понятие, элементы, основы построения.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Государственный бюджет: понятие, функции и роль в экономике страны.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Дефицит государственного бюджета и способы его финансирования.Государственный долг.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Методы денежно-кредитного регулирования экономики.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Внебюджетные фонды: виды, источники формирования, направления использования.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Сущность и функции денег.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Коммерческий кредит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Денежный оборот: понятие, структура и принципы организации.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Вексель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Система безналичных расчетов. Организация системы безналичных расчетов в РФ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Формы безналичных расчетов.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Резервная политика Центрального Банка.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Банковская система Российской Федерации.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Регулирование деятельности коммерческих банков.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Учетная политика Центрального Банка.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Банковская ликвидность: понятие, анализ, регулирование, методы поддержания.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Активные операции банков.Пассивные операции банков.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Факторинг.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Лизинг 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Кредитные деньги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Банковские пластиковые карточки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Активы предприятия: понятие, виды.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Ликвидность и платежеспособность предприятия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Источники доходов государственного бюджета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Принципы построения бюджетной системы РФ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Инвестиции: понятие и виды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Государственный кредит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Бюджетный процесс, его основные этапы.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Бюджетное регулирование.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Сущность государственных расходов, их взаимосвязь с государственными доходами.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Сущность внебюджетных фондов, источники их формирования.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Взаимоотношения внебюджетных фондов с другими звеньями финансов.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Закрепленные и регулирующие налоги как основа для формирования доходной части региональных бюджетов.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Проблемы совершенствования собственной налоговой базы муниципальных бюджетов.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Фонд финансовой поддержки регионов.</w:t>
      </w:r>
    </w:p>
    <w:p w:rsidR="000851C2" w:rsidRPr="000851C2" w:rsidRDefault="000851C2" w:rsidP="000851C2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lastRenderedPageBreak/>
        <w:t>Займы и их классификация.</w:t>
      </w:r>
    </w:p>
    <w:p w:rsidR="000851C2" w:rsidRPr="000851C2" w:rsidRDefault="000851C2" w:rsidP="000851C2">
      <w:pPr>
        <w:rPr>
          <w:b/>
          <w:bCs/>
          <w:i/>
          <w:color w:val="FF0000"/>
          <w:sz w:val="24"/>
          <w:szCs w:val="24"/>
        </w:rPr>
      </w:pPr>
    </w:p>
    <w:p w:rsidR="000851C2" w:rsidRPr="000851C2" w:rsidRDefault="000851C2" w:rsidP="000851C2">
      <w:pPr>
        <w:keepNext/>
        <w:keepLines/>
        <w:rPr>
          <w:b/>
          <w:sz w:val="24"/>
          <w:szCs w:val="24"/>
        </w:rPr>
      </w:pPr>
      <w:r w:rsidRPr="000851C2">
        <w:rPr>
          <w:b/>
          <w:bCs/>
          <w:sz w:val="24"/>
          <w:szCs w:val="24"/>
        </w:rPr>
        <w:t>5.7. Задания для выполнения т</w:t>
      </w:r>
      <w:r w:rsidRPr="000851C2">
        <w:rPr>
          <w:b/>
          <w:sz w:val="24"/>
          <w:szCs w:val="24"/>
        </w:rPr>
        <w:t xml:space="preserve">ворческих исследовательских заданий: </w:t>
      </w:r>
    </w:p>
    <w:p w:rsidR="000851C2" w:rsidRPr="000851C2" w:rsidRDefault="000851C2" w:rsidP="000851C2">
      <w:pPr>
        <w:rPr>
          <w:i/>
          <w:sz w:val="24"/>
          <w:szCs w:val="24"/>
        </w:rPr>
      </w:pPr>
      <w:r w:rsidRPr="000851C2">
        <w:rPr>
          <w:i/>
          <w:sz w:val="24"/>
          <w:szCs w:val="24"/>
        </w:rPr>
        <w:t>Тема: Расчет основных финансовых показателей организации (по бухгалтерской отчетности).</w:t>
      </w:r>
    </w:p>
    <w:p w:rsidR="000851C2" w:rsidRPr="000851C2" w:rsidRDefault="000851C2" w:rsidP="000851C2">
      <w:pPr>
        <w:ind w:firstLine="709"/>
        <w:contextualSpacing/>
        <w:rPr>
          <w:i/>
          <w:sz w:val="24"/>
          <w:szCs w:val="24"/>
        </w:rPr>
      </w:pPr>
      <w:r w:rsidRPr="000851C2">
        <w:rPr>
          <w:i/>
          <w:sz w:val="24"/>
          <w:szCs w:val="24"/>
        </w:rPr>
        <w:t>Общие данные:</w:t>
      </w:r>
      <w:r w:rsidRPr="000851C2">
        <w:rPr>
          <w:sz w:val="24"/>
          <w:szCs w:val="24"/>
        </w:rPr>
        <w:t xml:space="preserve"> предлагаются студентам в индивидуальном порядке варианты задания</w:t>
      </w:r>
      <w:r w:rsidRPr="000851C2">
        <w:rPr>
          <w:i/>
          <w:sz w:val="24"/>
          <w:szCs w:val="24"/>
        </w:rPr>
        <w:t>:</w:t>
      </w:r>
    </w:p>
    <w:p w:rsidR="000851C2" w:rsidRPr="000851C2" w:rsidRDefault="000851C2" w:rsidP="000851C2">
      <w:pPr>
        <w:contextualSpacing/>
        <w:rPr>
          <w:sz w:val="24"/>
          <w:szCs w:val="24"/>
        </w:rPr>
      </w:pPr>
      <w:r w:rsidRPr="000851C2">
        <w:rPr>
          <w:sz w:val="24"/>
          <w:szCs w:val="24"/>
        </w:rPr>
        <w:t xml:space="preserve">Вариант 1. </w:t>
      </w:r>
      <w:r w:rsidRPr="000851C2">
        <w:rPr>
          <w:sz w:val="24"/>
          <w:szCs w:val="24"/>
        </w:rPr>
        <w:tab/>
        <w:t>Расчет показателей рентабельности.</w:t>
      </w:r>
    </w:p>
    <w:p w:rsidR="000851C2" w:rsidRPr="000851C2" w:rsidRDefault="000851C2" w:rsidP="000851C2">
      <w:pPr>
        <w:contextualSpacing/>
        <w:rPr>
          <w:sz w:val="24"/>
          <w:szCs w:val="24"/>
        </w:rPr>
      </w:pPr>
      <w:r w:rsidRPr="000851C2">
        <w:rPr>
          <w:sz w:val="24"/>
          <w:szCs w:val="24"/>
        </w:rPr>
        <w:t xml:space="preserve">Вариант 2. </w:t>
      </w:r>
      <w:r w:rsidRPr="000851C2">
        <w:rPr>
          <w:sz w:val="24"/>
          <w:szCs w:val="24"/>
        </w:rPr>
        <w:tab/>
        <w:t>Расчет и оценка уровня финансового рычага</w:t>
      </w:r>
    </w:p>
    <w:p w:rsidR="000851C2" w:rsidRPr="000851C2" w:rsidRDefault="000851C2" w:rsidP="000851C2">
      <w:pPr>
        <w:contextualSpacing/>
        <w:rPr>
          <w:sz w:val="24"/>
          <w:szCs w:val="24"/>
        </w:rPr>
      </w:pPr>
      <w:r w:rsidRPr="000851C2">
        <w:rPr>
          <w:sz w:val="24"/>
          <w:szCs w:val="24"/>
        </w:rPr>
        <w:t xml:space="preserve">Вариант 3. </w:t>
      </w:r>
      <w:r w:rsidRPr="000851C2">
        <w:rPr>
          <w:sz w:val="24"/>
          <w:szCs w:val="24"/>
        </w:rPr>
        <w:tab/>
        <w:t>Расчет порога рентабельности и запаса финансовой прочности.</w:t>
      </w:r>
    </w:p>
    <w:p w:rsidR="000851C2" w:rsidRPr="000851C2" w:rsidRDefault="000851C2" w:rsidP="000851C2">
      <w:pPr>
        <w:ind w:firstLine="709"/>
        <w:contextualSpacing/>
        <w:rPr>
          <w:sz w:val="24"/>
          <w:szCs w:val="24"/>
        </w:rPr>
      </w:pPr>
      <w:r w:rsidRPr="000851C2">
        <w:rPr>
          <w:i/>
          <w:sz w:val="24"/>
          <w:szCs w:val="24"/>
        </w:rPr>
        <w:t>Требования к отчету по ТИЗ</w:t>
      </w:r>
      <w:r w:rsidRPr="000851C2">
        <w:rPr>
          <w:sz w:val="24"/>
          <w:szCs w:val="24"/>
        </w:rPr>
        <w:t xml:space="preserve">: Отчет формируется в папке-скоросшивателе. Титульный лист 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«Финансы и кредит», Вариант №  и его текст, ФИО исполнителя, ФИО руководителя, город, год). Текст отчета – содержит расчеты, решения, аналитические выкладки и пояснения, с указанием информационных и методических источников, структурирован по логике текста, имеет выделенное оглавление. </w:t>
      </w:r>
    </w:p>
    <w:p w:rsidR="000851C2" w:rsidRPr="000851C2" w:rsidRDefault="000851C2" w:rsidP="000851C2">
      <w:pPr>
        <w:rPr>
          <w:sz w:val="24"/>
          <w:szCs w:val="24"/>
        </w:rPr>
      </w:pPr>
    </w:p>
    <w:p w:rsidR="000851C2" w:rsidRPr="000851C2" w:rsidRDefault="000851C2" w:rsidP="000851C2">
      <w:pPr>
        <w:rPr>
          <w:b/>
          <w:sz w:val="24"/>
          <w:szCs w:val="24"/>
        </w:rPr>
      </w:pPr>
      <w:r w:rsidRPr="000851C2">
        <w:rPr>
          <w:b/>
          <w:sz w:val="24"/>
          <w:szCs w:val="24"/>
        </w:rPr>
        <w:t>5.8. Примерные вопросы для устных опросов: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Понятие и функции финансов.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Экономическая сущность кредита. Формы кредита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Финансовый рынок: структура, функции, участники.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Финансовая система: понятие, элементы, основы построения.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Государственный бюджет: понятие, функции и роль в экономике страны.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Дефицит государственного бюджета и способы его финансирования. Государственный долг.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Методы денежно-кредитного регулирования экономики.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Внебюджетные фонды: виды, источники формирования, направления использования.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Сущность и функции денег.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Коммерческий кредит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Денежный оборот: понятие, структура и принципы организации.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Вексель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Система безналичных расчетов. Организация системы безналичных расчетов в РФ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Резервная политика Центрального Банка.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Банковская система Российской Федерации.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Регулирование деятельности коммерческих банков.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Учетная политика Центрального Банка.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Банковская ликвидность: понятие, анализ, регулирование, методы поддержания.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Активные операции банков. Пассивные операции банков.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Факторинг.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 xml:space="preserve">Лизинг 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Кредитные деньги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Банковские пластиковые карточки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Активы предприятия: понятие, виды.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Ликвидность и платежеспособность предприятия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Источники доходов государственного бюджета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Принципы построения бюджетной системы РФ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Инвестиции: понятие и виды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Государственный кредит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Бюджетный процесс, его основные этапы.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Бюджетное регулирование.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lastRenderedPageBreak/>
        <w:t>Сущность государственных расходов, их взаимосвязь с государственными доходами.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Закрепленные и регулирующие налоги как основа для формирования доходной части региональных бюджетов.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Проблемы совершенствования собственной налоговой базы муниципальных бюджетов.</w:t>
      </w:r>
    </w:p>
    <w:p w:rsidR="000851C2" w:rsidRPr="000851C2" w:rsidRDefault="000851C2" w:rsidP="000851C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51C2">
        <w:rPr>
          <w:sz w:val="24"/>
          <w:szCs w:val="24"/>
        </w:rPr>
        <w:t>Займы и их классификация.</w:t>
      </w:r>
    </w:p>
    <w:p w:rsidR="000851C2" w:rsidRPr="000851C2" w:rsidRDefault="000851C2" w:rsidP="000851C2">
      <w:pPr>
        <w:rPr>
          <w:color w:val="FF0000"/>
          <w:sz w:val="24"/>
          <w:szCs w:val="24"/>
        </w:rPr>
      </w:pPr>
    </w:p>
    <w:p w:rsidR="000851C2" w:rsidRPr="000851C2" w:rsidRDefault="000851C2" w:rsidP="000851C2">
      <w:pPr>
        <w:contextualSpacing/>
        <w:rPr>
          <w:b/>
          <w:i/>
          <w:color w:val="FF0000"/>
          <w:sz w:val="24"/>
          <w:szCs w:val="24"/>
        </w:rPr>
      </w:pPr>
      <w:r w:rsidRPr="000851C2">
        <w:rPr>
          <w:b/>
          <w:sz w:val="24"/>
          <w:szCs w:val="24"/>
        </w:rPr>
        <w:t>5.9. Примеры практических заданий:</w:t>
      </w:r>
    </w:p>
    <w:p w:rsidR="000851C2" w:rsidRPr="000851C2" w:rsidRDefault="000851C2" w:rsidP="000851C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rPr>
          <w:color w:val="000000"/>
        </w:rPr>
      </w:pPr>
      <w:r w:rsidRPr="000851C2">
        <w:rPr>
          <w:color w:val="000000"/>
        </w:rPr>
        <w:t>1. Три платежа 400 000 рублей, 650 000 рублей и 800 000 рублей со сроками погашения 1год 130 дней, 1год 160 дней и 1 год 200 дней, отсчитываемыми от одной даты, заменяются одним платежом со сроком погашения 1 год 300 дней. Стороны согласились на консолидацию платежей при использовании ставки сложных процентов 12% годовых. Определите консолидированную сумму.</w:t>
      </w:r>
    </w:p>
    <w:p w:rsidR="000851C2" w:rsidRPr="000851C2" w:rsidRDefault="000851C2" w:rsidP="000851C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rPr>
          <w:color w:val="000000"/>
        </w:rPr>
      </w:pPr>
      <w:r w:rsidRPr="000851C2">
        <w:rPr>
          <w:color w:val="000000"/>
        </w:rPr>
        <w:t>2. Кредит в сумме 1,7 млн. рублей выдан на 3 года. Реальная доходность должна составлять 9% годовых (сложные проценты). Расчетный уровень инфляции  - 14% в год. Определите ставку процентов при выдаче кредита, а также наращенную сумму долга.</w:t>
      </w:r>
    </w:p>
    <w:p w:rsidR="000851C2" w:rsidRPr="000851C2" w:rsidRDefault="000851C2" w:rsidP="000851C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rPr>
          <w:color w:val="000000"/>
        </w:rPr>
      </w:pPr>
      <w:r w:rsidRPr="000851C2">
        <w:rPr>
          <w:color w:val="000000"/>
        </w:rPr>
        <w:t>3. Фирма имеет ряд финансовых обязательств перед одним кредитором – 1,7 млн. рублей, 2,1 млн. рублей и 2,4 млн. рублей, которые должна погасить через 150, 200 и 300 дней после 01.01 текущего года. По согласованию сторон решено заменить их одним платежом, равным 6,8 млн.рублей, с продлением срока оплаты, используя процентную ставку 14% годовых (простые проценты). Определите срок уплаты консолидированного платежа.</w:t>
      </w:r>
    </w:p>
    <w:p w:rsidR="000851C2" w:rsidRPr="000851C2" w:rsidRDefault="000851C2" w:rsidP="000851C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rPr>
          <w:color w:val="000000"/>
          <w:shd w:val="clear" w:color="auto" w:fill="FFFFFF"/>
        </w:rPr>
      </w:pPr>
      <w:r w:rsidRPr="000851C2">
        <w:rPr>
          <w:color w:val="000000"/>
        </w:rPr>
        <w:t xml:space="preserve">4. </w:t>
      </w:r>
      <w:r w:rsidRPr="000851C2">
        <w:rPr>
          <w:color w:val="000000"/>
          <w:shd w:val="clear" w:color="auto" w:fill="FFFFFF"/>
        </w:rPr>
        <w:t>Банк выдал кредит на 8 месяцев в сумме 760 000 рублей. Ожидаемый месячный уровень инфляции – 1,5 %, требуемая реальная доходность операции равна 14% годовых. Определите ставку процентов по кредиту с учетом инфляции и размер наращенной суммы.</w:t>
      </w:r>
    </w:p>
    <w:p w:rsidR="000851C2" w:rsidRPr="000851C2" w:rsidRDefault="000851C2" w:rsidP="000851C2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9"/>
        <w:rPr>
          <w:b/>
          <w:i/>
          <w:color w:val="FF0000"/>
        </w:rPr>
      </w:pPr>
      <w:r w:rsidRPr="000851C2">
        <w:rPr>
          <w:color w:val="000000"/>
          <w:shd w:val="clear" w:color="auto" w:fill="FFFFFF"/>
        </w:rPr>
        <w:t>5. Банк выдал кредит на 6 месяцев в сумме 350 000 рублей. Ожидаемый месячный уровень инфляции – 3 %, требуемая реальная доходность операции равна 12% годовых. Определите ставку процентов по кредиту с учетом инфляции и размер наращенной суммы.</w:t>
      </w:r>
    </w:p>
    <w:p w:rsidR="000851C2" w:rsidRPr="000851C2" w:rsidRDefault="000851C2" w:rsidP="000851C2">
      <w:pPr>
        <w:rPr>
          <w:sz w:val="24"/>
          <w:szCs w:val="24"/>
        </w:rPr>
      </w:pPr>
    </w:p>
    <w:p w:rsidR="000851C2" w:rsidRPr="000851C2" w:rsidRDefault="000851C2" w:rsidP="000851C2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0851C2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:rsidR="000851C2" w:rsidRPr="000851C2" w:rsidRDefault="000851C2" w:rsidP="000851C2">
      <w:pPr>
        <w:spacing w:line="360" w:lineRule="auto"/>
        <w:ind w:left="476" w:hanging="476"/>
        <w:rPr>
          <w:b/>
          <w:bCs/>
          <w:caps/>
          <w:sz w:val="24"/>
          <w:szCs w:val="24"/>
        </w:rPr>
      </w:pPr>
      <w:r w:rsidRPr="000851C2">
        <w:rPr>
          <w:b/>
          <w:bCs/>
          <w:caps/>
          <w:sz w:val="24"/>
          <w:szCs w:val="24"/>
        </w:rPr>
        <w:t>6.1. Т</w:t>
      </w:r>
      <w:r w:rsidRPr="000851C2">
        <w:rPr>
          <w:b/>
          <w:bCs/>
          <w:sz w:val="24"/>
          <w:szCs w:val="24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0851C2" w:rsidRPr="000851C2" w:rsidTr="00142F5F">
        <w:tc>
          <w:tcPr>
            <w:tcW w:w="769" w:type="dxa"/>
            <w:shd w:val="clear" w:color="auto" w:fill="auto"/>
          </w:tcPr>
          <w:p w:rsidR="000851C2" w:rsidRPr="000851C2" w:rsidRDefault="000851C2" w:rsidP="00142F5F">
            <w:pPr>
              <w:rPr>
                <w:bCs/>
                <w:caps/>
                <w:sz w:val="24"/>
                <w:szCs w:val="24"/>
              </w:rPr>
            </w:pPr>
            <w:r w:rsidRPr="000851C2">
              <w:rPr>
                <w:bCs/>
                <w:sz w:val="24"/>
                <w:szCs w:val="24"/>
              </w:rPr>
              <w:t>№п</w:t>
            </w:r>
            <w:r w:rsidRPr="000851C2">
              <w:rPr>
                <w:bCs/>
                <w:sz w:val="24"/>
                <w:szCs w:val="24"/>
                <w:lang w:val="en-US"/>
              </w:rPr>
              <w:t>/</w:t>
            </w:r>
            <w:r w:rsidRPr="000851C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:rsidR="000851C2" w:rsidRPr="000851C2" w:rsidRDefault="000851C2" w:rsidP="00142F5F">
            <w:pPr>
              <w:rPr>
                <w:bCs/>
                <w:caps/>
                <w:sz w:val="24"/>
                <w:szCs w:val="24"/>
              </w:rPr>
            </w:pPr>
            <w:r w:rsidRPr="000851C2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:rsidR="000851C2" w:rsidRPr="000851C2" w:rsidRDefault="000851C2" w:rsidP="00142F5F">
            <w:pPr>
              <w:rPr>
                <w:bCs/>
                <w:caps/>
                <w:sz w:val="24"/>
                <w:szCs w:val="24"/>
              </w:rPr>
            </w:pPr>
            <w:r w:rsidRPr="000851C2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0851C2" w:rsidRPr="000851C2" w:rsidTr="00142F5F">
        <w:tc>
          <w:tcPr>
            <w:tcW w:w="769" w:type="dxa"/>
            <w:shd w:val="clear" w:color="auto" w:fill="auto"/>
          </w:tcPr>
          <w:p w:rsidR="000851C2" w:rsidRPr="000851C2" w:rsidRDefault="000851C2" w:rsidP="00142F5F">
            <w:pPr>
              <w:rPr>
                <w:bCs/>
                <w:caps/>
                <w:sz w:val="24"/>
                <w:szCs w:val="24"/>
              </w:rPr>
            </w:pPr>
            <w:r w:rsidRPr="000851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0851C2" w:rsidRPr="000851C2" w:rsidRDefault="000851C2" w:rsidP="00142F5F">
            <w:pPr>
              <w:ind w:left="113"/>
              <w:rPr>
                <w:sz w:val="24"/>
                <w:szCs w:val="24"/>
              </w:rPr>
            </w:pPr>
            <w:r w:rsidRPr="000851C2">
              <w:rPr>
                <w:sz w:val="24"/>
                <w:szCs w:val="24"/>
              </w:rPr>
              <w:t>Разделы 1-8</w:t>
            </w:r>
          </w:p>
        </w:tc>
        <w:tc>
          <w:tcPr>
            <w:tcW w:w="3850" w:type="dxa"/>
            <w:shd w:val="clear" w:color="auto" w:fill="auto"/>
          </w:tcPr>
          <w:p w:rsidR="000851C2" w:rsidRPr="000851C2" w:rsidRDefault="000851C2" w:rsidP="00142F5F">
            <w:pPr>
              <w:rPr>
                <w:bCs/>
                <w:caps/>
                <w:sz w:val="24"/>
                <w:szCs w:val="24"/>
              </w:rPr>
            </w:pPr>
            <w:r w:rsidRPr="000851C2">
              <w:rPr>
                <w:sz w:val="24"/>
                <w:szCs w:val="24"/>
              </w:rPr>
              <w:t>Проверка конспектов, рефератов, проверка докладов, творческих исследовательских заданий, практических заданий</w:t>
            </w:r>
          </w:p>
        </w:tc>
      </w:tr>
      <w:tr w:rsidR="000851C2" w:rsidRPr="000851C2" w:rsidTr="00142F5F">
        <w:tc>
          <w:tcPr>
            <w:tcW w:w="769" w:type="dxa"/>
            <w:shd w:val="clear" w:color="auto" w:fill="auto"/>
          </w:tcPr>
          <w:p w:rsidR="000851C2" w:rsidRPr="000851C2" w:rsidRDefault="000851C2" w:rsidP="00142F5F">
            <w:pPr>
              <w:rPr>
                <w:bCs/>
                <w:sz w:val="24"/>
                <w:szCs w:val="24"/>
              </w:rPr>
            </w:pPr>
            <w:r w:rsidRPr="000851C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:rsidR="000851C2" w:rsidRPr="000851C2" w:rsidRDefault="000851C2" w:rsidP="00142F5F">
            <w:pPr>
              <w:ind w:left="113"/>
              <w:rPr>
                <w:sz w:val="24"/>
                <w:szCs w:val="24"/>
              </w:rPr>
            </w:pPr>
            <w:r w:rsidRPr="000851C2">
              <w:rPr>
                <w:sz w:val="24"/>
                <w:szCs w:val="24"/>
              </w:rPr>
              <w:t>Разделы 1-8</w:t>
            </w:r>
          </w:p>
        </w:tc>
        <w:tc>
          <w:tcPr>
            <w:tcW w:w="3850" w:type="dxa"/>
            <w:shd w:val="clear" w:color="auto" w:fill="auto"/>
          </w:tcPr>
          <w:p w:rsidR="000851C2" w:rsidRPr="000851C2" w:rsidRDefault="000851C2" w:rsidP="00142F5F">
            <w:pPr>
              <w:rPr>
                <w:sz w:val="24"/>
                <w:szCs w:val="24"/>
              </w:rPr>
            </w:pPr>
            <w:r w:rsidRPr="000851C2">
              <w:rPr>
                <w:sz w:val="24"/>
                <w:szCs w:val="24"/>
              </w:rPr>
              <w:t>Устный опрос, коллоквиум, тест</w:t>
            </w:r>
          </w:p>
        </w:tc>
      </w:tr>
    </w:tbl>
    <w:p w:rsidR="000851C2" w:rsidRPr="000851C2" w:rsidRDefault="000851C2" w:rsidP="000851C2">
      <w:pPr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0851C2">
        <w:rPr>
          <w:b/>
          <w:bCs/>
          <w:caps/>
          <w:sz w:val="24"/>
          <w:szCs w:val="24"/>
        </w:rPr>
        <w:t>6.2. П</w:t>
      </w:r>
      <w:r w:rsidRPr="000851C2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0851C2" w:rsidRPr="000851C2" w:rsidRDefault="000851C2" w:rsidP="000851C2">
      <w:pPr>
        <w:rPr>
          <w:b/>
          <w:i/>
          <w:sz w:val="24"/>
          <w:szCs w:val="24"/>
        </w:rPr>
      </w:pPr>
      <w:r w:rsidRPr="000851C2">
        <w:rPr>
          <w:b/>
          <w:i/>
          <w:sz w:val="24"/>
          <w:szCs w:val="24"/>
        </w:rPr>
        <w:t>Темы конспектов.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5.1</w:t>
      </w:r>
    </w:p>
    <w:p w:rsidR="000851C2" w:rsidRPr="000851C2" w:rsidRDefault="000851C2" w:rsidP="000851C2">
      <w:pPr>
        <w:rPr>
          <w:sz w:val="24"/>
          <w:szCs w:val="24"/>
        </w:rPr>
      </w:pPr>
    </w:p>
    <w:p w:rsidR="000851C2" w:rsidRPr="000851C2" w:rsidRDefault="000851C2" w:rsidP="000851C2">
      <w:pPr>
        <w:rPr>
          <w:b/>
          <w:i/>
          <w:sz w:val="24"/>
          <w:szCs w:val="24"/>
        </w:rPr>
      </w:pPr>
      <w:r w:rsidRPr="000851C2">
        <w:rPr>
          <w:b/>
          <w:i/>
          <w:sz w:val="24"/>
          <w:szCs w:val="24"/>
        </w:rPr>
        <w:t>Перечень вопросов коллоквиума.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5.2.</w:t>
      </w:r>
    </w:p>
    <w:p w:rsidR="000851C2" w:rsidRPr="000851C2" w:rsidRDefault="000851C2" w:rsidP="000851C2">
      <w:pPr>
        <w:rPr>
          <w:sz w:val="24"/>
          <w:szCs w:val="24"/>
        </w:rPr>
      </w:pPr>
    </w:p>
    <w:p w:rsidR="000851C2" w:rsidRPr="000851C2" w:rsidRDefault="000851C2" w:rsidP="000851C2">
      <w:pPr>
        <w:rPr>
          <w:b/>
          <w:i/>
          <w:sz w:val="24"/>
          <w:szCs w:val="24"/>
        </w:rPr>
      </w:pPr>
      <w:r w:rsidRPr="000851C2">
        <w:rPr>
          <w:b/>
          <w:i/>
          <w:sz w:val="24"/>
          <w:szCs w:val="24"/>
        </w:rPr>
        <w:lastRenderedPageBreak/>
        <w:t>Темы докладов.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5.3.</w:t>
      </w:r>
    </w:p>
    <w:p w:rsidR="000851C2" w:rsidRPr="000851C2" w:rsidRDefault="000851C2" w:rsidP="000851C2">
      <w:pPr>
        <w:rPr>
          <w:b/>
          <w:i/>
          <w:sz w:val="24"/>
          <w:szCs w:val="24"/>
        </w:rPr>
      </w:pPr>
    </w:p>
    <w:p w:rsidR="000851C2" w:rsidRPr="000851C2" w:rsidRDefault="000851C2" w:rsidP="000851C2">
      <w:pPr>
        <w:rPr>
          <w:b/>
          <w:i/>
          <w:sz w:val="24"/>
          <w:szCs w:val="24"/>
        </w:rPr>
      </w:pPr>
      <w:r w:rsidRPr="000851C2">
        <w:rPr>
          <w:b/>
          <w:i/>
          <w:sz w:val="24"/>
          <w:szCs w:val="24"/>
        </w:rPr>
        <w:t>Темы рефератов.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5.4.</w:t>
      </w:r>
    </w:p>
    <w:p w:rsidR="000851C2" w:rsidRPr="000851C2" w:rsidRDefault="000851C2" w:rsidP="000851C2">
      <w:pPr>
        <w:rPr>
          <w:sz w:val="24"/>
          <w:szCs w:val="24"/>
        </w:rPr>
      </w:pPr>
    </w:p>
    <w:p w:rsidR="000851C2" w:rsidRPr="000851C2" w:rsidRDefault="000851C2" w:rsidP="000851C2">
      <w:pPr>
        <w:rPr>
          <w:b/>
          <w:i/>
          <w:sz w:val="24"/>
          <w:szCs w:val="24"/>
        </w:rPr>
      </w:pPr>
      <w:r w:rsidRPr="000851C2">
        <w:rPr>
          <w:b/>
          <w:i/>
          <w:sz w:val="24"/>
          <w:szCs w:val="24"/>
        </w:rPr>
        <w:t>Перечень творческих исследовательских заданий.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5.7.</w:t>
      </w:r>
    </w:p>
    <w:p w:rsidR="000851C2" w:rsidRPr="000851C2" w:rsidRDefault="000851C2" w:rsidP="000851C2">
      <w:pPr>
        <w:rPr>
          <w:b/>
          <w:i/>
          <w:sz w:val="24"/>
          <w:szCs w:val="24"/>
        </w:rPr>
      </w:pPr>
    </w:p>
    <w:p w:rsidR="000851C2" w:rsidRPr="000851C2" w:rsidRDefault="000851C2" w:rsidP="000851C2">
      <w:pPr>
        <w:rPr>
          <w:b/>
          <w:i/>
          <w:sz w:val="24"/>
          <w:szCs w:val="24"/>
        </w:rPr>
      </w:pPr>
      <w:r w:rsidRPr="000851C2">
        <w:rPr>
          <w:b/>
          <w:i/>
          <w:sz w:val="24"/>
          <w:szCs w:val="24"/>
        </w:rPr>
        <w:t>Перечень вопросов для устного опроса.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5.8.</w:t>
      </w:r>
    </w:p>
    <w:p w:rsidR="000851C2" w:rsidRPr="000851C2" w:rsidRDefault="000851C2" w:rsidP="000851C2">
      <w:pPr>
        <w:rPr>
          <w:sz w:val="24"/>
          <w:szCs w:val="24"/>
        </w:rPr>
      </w:pPr>
    </w:p>
    <w:p w:rsidR="000851C2" w:rsidRPr="000851C2" w:rsidRDefault="000851C2" w:rsidP="000851C2">
      <w:pPr>
        <w:contextualSpacing/>
        <w:rPr>
          <w:b/>
          <w:i/>
          <w:color w:val="FF0000"/>
          <w:sz w:val="24"/>
          <w:szCs w:val="24"/>
        </w:rPr>
      </w:pPr>
      <w:r w:rsidRPr="000851C2">
        <w:rPr>
          <w:b/>
          <w:i/>
          <w:sz w:val="24"/>
          <w:szCs w:val="24"/>
        </w:rPr>
        <w:t>Примеры практических заданий:</w:t>
      </w:r>
    </w:p>
    <w:p w:rsidR="000851C2" w:rsidRPr="000851C2" w:rsidRDefault="000851C2" w:rsidP="000851C2">
      <w:pPr>
        <w:rPr>
          <w:sz w:val="24"/>
          <w:szCs w:val="24"/>
        </w:rPr>
      </w:pPr>
      <w:r w:rsidRPr="000851C2">
        <w:rPr>
          <w:sz w:val="24"/>
          <w:szCs w:val="24"/>
        </w:rPr>
        <w:t>Представлены в п. 5.9.</w:t>
      </w:r>
    </w:p>
    <w:p w:rsidR="000851C2" w:rsidRPr="000851C2" w:rsidRDefault="000851C2" w:rsidP="000851C2">
      <w:pPr>
        <w:rPr>
          <w:b/>
          <w:i/>
          <w:sz w:val="24"/>
          <w:szCs w:val="24"/>
        </w:rPr>
      </w:pPr>
    </w:p>
    <w:p w:rsidR="000851C2" w:rsidRPr="000851C2" w:rsidRDefault="000851C2" w:rsidP="000851C2">
      <w:pPr>
        <w:rPr>
          <w:b/>
          <w:bCs/>
          <w:i/>
          <w:sz w:val="24"/>
          <w:szCs w:val="24"/>
        </w:rPr>
      </w:pPr>
      <w:r w:rsidRPr="000851C2">
        <w:rPr>
          <w:b/>
          <w:bCs/>
          <w:i/>
          <w:sz w:val="24"/>
          <w:szCs w:val="24"/>
        </w:rPr>
        <w:t>Примеры тестовых заданий.</w:t>
      </w:r>
    </w:p>
    <w:p w:rsidR="000851C2" w:rsidRPr="000851C2" w:rsidRDefault="000851C2" w:rsidP="000851C2">
      <w:pPr>
        <w:pStyle w:val="ae"/>
        <w:widowControl/>
        <w:numPr>
          <w:ilvl w:val="0"/>
          <w:numId w:val="12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Назовите функции финансов</w:t>
      </w:r>
    </w:p>
    <w:p w:rsidR="000851C2" w:rsidRPr="000851C2" w:rsidRDefault="000851C2" w:rsidP="000851C2">
      <w:pPr>
        <w:widowControl/>
        <w:numPr>
          <w:ilvl w:val="3"/>
          <w:numId w:val="12"/>
        </w:numPr>
        <w:tabs>
          <w:tab w:val="clear" w:pos="788"/>
          <w:tab w:val="left" w:pos="284"/>
          <w:tab w:val="left" w:pos="993"/>
        </w:tabs>
        <w:suppressAutoHyphens w:val="0"/>
        <w:spacing w:line="240" w:lineRule="auto"/>
        <w:ind w:left="0" w:firstLine="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стимулирующая;</w:t>
      </w:r>
    </w:p>
    <w:p w:rsidR="000851C2" w:rsidRPr="000851C2" w:rsidRDefault="000851C2" w:rsidP="000851C2">
      <w:pPr>
        <w:widowControl/>
        <w:numPr>
          <w:ilvl w:val="3"/>
          <w:numId w:val="12"/>
        </w:numPr>
        <w:tabs>
          <w:tab w:val="clear" w:pos="788"/>
          <w:tab w:val="left" w:pos="284"/>
          <w:tab w:val="left" w:pos="993"/>
          <w:tab w:val="left" w:pos="1090"/>
        </w:tabs>
        <w:suppressAutoHyphens w:val="0"/>
        <w:spacing w:line="240" w:lineRule="auto"/>
        <w:ind w:left="0" w:firstLine="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контрольная;</w:t>
      </w:r>
    </w:p>
    <w:p w:rsidR="000851C2" w:rsidRPr="000851C2" w:rsidRDefault="000851C2" w:rsidP="000851C2">
      <w:pPr>
        <w:widowControl/>
        <w:numPr>
          <w:ilvl w:val="3"/>
          <w:numId w:val="12"/>
        </w:numPr>
        <w:tabs>
          <w:tab w:val="clear" w:pos="788"/>
          <w:tab w:val="left" w:pos="284"/>
          <w:tab w:val="left" w:pos="993"/>
        </w:tabs>
        <w:suppressAutoHyphens w:val="0"/>
        <w:spacing w:line="240" w:lineRule="auto"/>
        <w:ind w:left="0" w:firstLine="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хозрасчетная;</w:t>
      </w:r>
    </w:p>
    <w:p w:rsidR="000851C2" w:rsidRPr="000851C2" w:rsidRDefault="000851C2" w:rsidP="000851C2">
      <w:pPr>
        <w:widowControl/>
        <w:numPr>
          <w:ilvl w:val="3"/>
          <w:numId w:val="12"/>
        </w:numPr>
        <w:tabs>
          <w:tab w:val="clear" w:pos="788"/>
          <w:tab w:val="left" w:pos="284"/>
          <w:tab w:val="left" w:pos="993"/>
          <w:tab w:val="left" w:pos="1094"/>
        </w:tabs>
        <w:suppressAutoHyphens w:val="0"/>
        <w:spacing w:line="240" w:lineRule="auto"/>
        <w:ind w:left="0" w:firstLine="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формирование финансовых ресурсов (денежных фондов);</w:t>
      </w:r>
    </w:p>
    <w:p w:rsidR="000851C2" w:rsidRPr="000851C2" w:rsidRDefault="000851C2" w:rsidP="000851C2">
      <w:pPr>
        <w:widowControl/>
        <w:numPr>
          <w:ilvl w:val="3"/>
          <w:numId w:val="12"/>
        </w:numPr>
        <w:tabs>
          <w:tab w:val="clear" w:pos="788"/>
          <w:tab w:val="left" w:pos="284"/>
          <w:tab w:val="left" w:pos="993"/>
        </w:tabs>
        <w:suppressAutoHyphens w:val="0"/>
        <w:spacing w:line="240" w:lineRule="auto"/>
        <w:ind w:left="0" w:firstLine="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распределительная;</w:t>
      </w:r>
    </w:p>
    <w:p w:rsidR="000851C2" w:rsidRPr="000851C2" w:rsidRDefault="000851C2" w:rsidP="000851C2">
      <w:pPr>
        <w:widowControl/>
        <w:numPr>
          <w:ilvl w:val="3"/>
          <w:numId w:val="12"/>
        </w:numPr>
        <w:tabs>
          <w:tab w:val="clear" w:pos="788"/>
          <w:tab w:val="left" w:pos="284"/>
          <w:tab w:val="left" w:pos="993"/>
        </w:tabs>
        <w:suppressAutoHyphens w:val="0"/>
        <w:spacing w:after="420" w:line="240" w:lineRule="auto"/>
        <w:ind w:left="0" w:firstLine="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совокупность указанных функций.</w:t>
      </w:r>
    </w:p>
    <w:p w:rsidR="000851C2" w:rsidRPr="000851C2" w:rsidRDefault="000851C2" w:rsidP="000851C2">
      <w:pPr>
        <w:pStyle w:val="ae"/>
        <w:widowControl/>
        <w:numPr>
          <w:ilvl w:val="0"/>
          <w:numId w:val="12"/>
        </w:numPr>
        <w:tabs>
          <w:tab w:val="clear" w:pos="788"/>
          <w:tab w:val="left" w:pos="284"/>
        </w:tabs>
        <w:suppressAutoHyphens w:val="0"/>
        <w:spacing w:before="42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Финансы как стоимостная категория - это ...</w:t>
      </w:r>
    </w:p>
    <w:p w:rsidR="000851C2" w:rsidRPr="000851C2" w:rsidRDefault="000851C2" w:rsidP="000851C2">
      <w:pPr>
        <w:pStyle w:val="ae"/>
        <w:widowControl/>
        <w:numPr>
          <w:ilvl w:val="0"/>
          <w:numId w:val="13"/>
        </w:numPr>
        <w:tabs>
          <w:tab w:val="clear" w:pos="788"/>
          <w:tab w:val="left" w:pos="284"/>
          <w:tab w:val="left" w:pos="105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категория объективная;</w:t>
      </w:r>
    </w:p>
    <w:p w:rsidR="000851C2" w:rsidRPr="000851C2" w:rsidRDefault="000851C2" w:rsidP="000851C2">
      <w:pPr>
        <w:pStyle w:val="ae"/>
        <w:widowControl/>
        <w:numPr>
          <w:ilvl w:val="0"/>
          <w:numId w:val="13"/>
        </w:numPr>
        <w:tabs>
          <w:tab w:val="clear" w:pos="788"/>
          <w:tab w:val="left" w:pos="284"/>
          <w:tab w:val="left" w:pos="1090"/>
        </w:tabs>
        <w:suppressAutoHyphens w:val="0"/>
        <w:spacing w:after="42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категория субъективная.</w:t>
      </w:r>
    </w:p>
    <w:p w:rsidR="000851C2" w:rsidRPr="000851C2" w:rsidRDefault="000851C2" w:rsidP="000851C2">
      <w:pPr>
        <w:pStyle w:val="ae"/>
        <w:tabs>
          <w:tab w:val="left" w:pos="284"/>
          <w:tab w:val="left" w:pos="1090"/>
        </w:tabs>
        <w:spacing w:after="420"/>
        <w:ind w:left="0"/>
        <w:rPr>
          <w:sz w:val="24"/>
          <w:szCs w:val="24"/>
        </w:rPr>
      </w:pPr>
    </w:p>
    <w:p w:rsidR="000851C2" w:rsidRPr="000851C2" w:rsidRDefault="000851C2" w:rsidP="000851C2">
      <w:pPr>
        <w:pStyle w:val="ae"/>
        <w:widowControl/>
        <w:numPr>
          <w:ilvl w:val="0"/>
          <w:numId w:val="12"/>
        </w:numPr>
        <w:tabs>
          <w:tab w:val="clear" w:pos="788"/>
          <w:tab w:val="left" w:pos="284"/>
          <w:tab w:val="left" w:pos="1090"/>
        </w:tabs>
        <w:suppressAutoHyphens w:val="0"/>
        <w:spacing w:after="42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Какие общие черты присущи финансам, цене, зарплате и кредиту:</w:t>
      </w:r>
    </w:p>
    <w:p w:rsidR="000851C2" w:rsidRPr="000851C2" w:rsidRDefault="000851C2" w:rsidP="000851C2">
      <w:pPr>
        <w:pStyle w:val="ae"/>
        <w:widowControl/>
        <w:numPr>
          <w:ilvl w:val="0"/>
          <w:numId w:val="14"/>
        </w:numPr>
        <w:tabs>
          <w:tab w:val="clear" w:pos="788"/>
          <w:tab w:val="left" w:pos="284"/>
          <w:tab w:val="left" w:pos="1061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одностороннее движение стоимости;</w:t>
      </w:r>
    </w:p>
    <w:p w:rsidR="000851C2" w:rsidRPr="000851C2" w:rsidRDefault="000851C2" w:rsidP="000851C2">
      <w:pPr>
        <w:pStyle w:val="ae"/>
        <w:widowControl/>
        <w:numPr>
          <w:ilvl w:val="0"/>
          <w:numId w:val="14"/>
        </w:numPr>
        <w:tabs>
          <w:tab w:val="clear" w:pos="788"/>
          <w:tab w:val="left" w:pos="284"/>
        </w:tabs>
        <w:suppressAutoHyphens w:val="0"/>
        <w:spacing w:after="20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участвуют в распределительном процессе;</w:t>
      </w:r>
    </w:p>
    <w:p w:rsidR="000851C2" w:rsidRPr="000851C2" w:rsidRDefault="000851C2" w:rsidP="000851C2">
      <w:pPr>
        <w:pStyle w:val="ae"/>
        <w:widowControl/>
        <w:numPr>
          <w:ilvl w:val="0"/>
          <w:numId w:val="14"/>
        </w:numPr>
        <w:tabs>
          <w:tab w:val="clear" w:pos="788"/>
          <w:tab w:val="left" w:pos="284"/>
        </w:tabs>
        <w:suppressAutoHyphens w:val="0"/>
        <w:spacing w:after="20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носят компенсационный характер;</w:t>
      </w:r>
    </w:p>
    <w:p w:rsidR="000851C2" w:rsidRPr="000851C2" w:rsidRDefault="000851C2" w:rsidP="000851C2">
      <w:pPr>
        <w:pStyle w:val="ae"/>
        <w:widowControl/>
        <w:numPr>
          <w:ilvl w:val="0"/>
          <w:numId w:val="14"/>
        </w:numPr>
        <w:tabs>
          <w:tab w:val="clear" w:pos="788"/>
          <w:tab w:val="left" w:pos="284"/>
        </w:tabs>
        <w:suppressAutoHyphens w:val="0"/>
        <w:spacing w:after="20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двустороннее движение стоимости;</w:t>
      </w:r>
    </w:p>
    <w:p w:rsidR="000851C2" w:rsidRPr="000851C2" w:rsidRDefault="000851C2" w:rsidP="000851C2">
      <w:pPr>
        <w:pStyle w:val="ae"/>
        <w:widowControl/>
        <w:numPr>
          <w:ilvl w:val="0"/>
          <w:numId w:val="14"/>
        </w:numPr>
        <w:tabs>
          <w:tab w:val="clear" w:pos="788"/>
          <w:tab w:val="left" w:pos="284"/>
        </w:tabs>
        <w:suppressAutoHyphens w:val="0"/>
        <w:spacing w:after="20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возникают и используются в сфере обращения.</w:t>
      </w:r>
    </w:p>
    <w:p w:rsidR="000851C2" w:rsidRPr="000851C2" w:rsidRDefault="000851C2" w:rsidP="000851C2">
      <w:pPr>
        <w:pStyle w:val="ae"/>
        <w:tabs>
          <w:tab w:val="left" w:pos="284"/>
        </w:tabs>
        <w:ind w:left="0"/>
        <w:rPr>
          <w:sz w:val="24"/>
          <w:szCs w:val="24"/>
        </w:rPr>
      </w:pPr>
    </w:p>
    <w:p w:rsidR="000851C2" w:rsidRPr="000851C2" w:rsidRDefault="000851C2" w:rsidP="000851C2">
      <w:pPr>
        <w:tabs>
          <w:tab w:val="left" w:pos="284"/>
        </w:tabs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4. Какие денежные отношения не относятся к финансовым.</w:t>
      </w:r>
    </w:p>
    <w:p w:rsidR="000851C2" w:rsidRPr="000851C2" w:rsidRDefault="000851C2" w:rsidP="000851C2">
      <w:pPr>
        <w:pStyle w:val="ae"/>
        <w:widowControl/>
        <w:numPr>
          <w:ilvl w:val="0"/>
          <w:numId w:val="15"/>
        </w:numPr>
        <w:tabs>
          <w:tab w:val="clear" w:pos="788"/>
          <w:tab w:val="left" w:pos="284"/>
          <w:tab w:val="left" w:pos="1008"/>
        </w:tabs>
        <w:suppressAutoHyphens w:val="0"/>
        <w:spacing w:line="240" w:lineRule="auto"/>
        <w:ind w:left="0" w:hanging="11"/>
        <w:rPr>
          <w:sz w:val="24"/>
          <w:szCs w:val="24"/>
        </w:rPr>
      </w:pPr>
      <w:r w:rsidRPr="000851C2">
        <w:rPr>
          <w:sz w:val="24"/>
          <w:szCs w:val="24"/>
        </w:rPr>
        <w:t>между населением и предприятиями торговли;</w:t>
      </w:r>
    </w:p>
    <w:p w:rsidR="000851C2" w:rsidRPr="000851C2" w:rsidRDefault="000851C2" w:rsidP="000851C2">
      <w:pPr>
        <w:pStyle w:val="ae"/>
        <w:widowControl/>
        <w:numPr>
          <w:ilvl w:val="0"/>
          <w:numId w:val="15"/>
        </w:numPr>
        <w:tabs>
          <w:tab w:val="clear" w:pos="788"/>
          <w:tab w:val="left" w:pos="284"/>
          <w:tab w:val="left" w:pos="1008"/>
        </w:tabs>
        <w:suppressAutoHyphens w:val="0"/>
        <w:spacing w:line="240" w:lineRule="auto"/>
        <w:ind w:left="0" w:hanging="11"/>
        <w:jc w:val="left"/>
        <w:rPr>
          <w:sz w:val="24"/>
          <w:szCs w:val="24"/>
        </w:rPr>
      </w:pPr>
      <w:r w:rsidRPr="000851C2">
        <w:rPr>
          <w:sz w:val="24"/>
          <w:szCs w:val="24"/>
        </w:rPr>
        <w:t>между предприятиями и госбюджетом по поводу уплаты платежей в бюджет;</w:t>
      </w:r>
    </w:p>
    <w:p w:rsidR="000851C2" w:rsidRPr="000851C2" w:rsidRDefault="000851C2" w:rsidP="000851C2">
      <w:pPr>
        <w:pStyle w:val="ae"/>
        <w:widowControl/>
        <w:numPr>
          <w:ilvl w:val="0"/>
          <w:numId w:val="15"/>
        </w:numPr>
        <w:tabs>
          <w:tab w:val="clear" w:pos="788"/>
          <w:tab w:val="left" w:pos="284"/>
          <w:tab w:val="left" w:pos="1008"/>
        </w:tabs>
        <w:suppressAutoHyphens w:val="0"/>
        <w:spacing w:line="240" w:lineRule="auto"/>
        <w:ind w:left="0" w:hanging="11"/>
        <w:rPr>
          <w:sz w:val="24"/>
          <w:szCs w:val="24"/>
        </w:rPr>
      </w:pPr>
      <w:r w:rsidRPr="000851C2">
        <w:rPr>
          <w:sz w:val="24"/>
          <w:szCs w:val="24"/>
        </w:rPr>
        <w:t>при оплате коммунально-бытовых услуг;</w:t>
      </w:r>
    </w:p>
    <w:p w:rsidR="000851C2" w:rsidRPr="000851C2" w:rsidRDefault="000851C2" w:rsidP="000851C2">
      <w:pPr>
        <w:pStyle w:val="ae"/>
        <w:widowControl/>
        <w:numPr>
          <w:ilvl w:val="0"/>
          <w:numId w:val="15"/>
        </w:numPr>
        <w:tabs>
          <w:tab w:val="clear" w:pos="788"/>
          <w:tab w:val="left" w:pos="284"/>
          <w:tab w:val="left" w:pos="1008"/>
        </w:tabs>
        <w:suppressAutoHyphens w:val="0"/>
        <w:spacing w:line="240" w:lineRule="auto"/>
        <w:ind w:left="0" w:hanging="11"/>
        <w:rPr>
          <w:sz w:val="24"/>
          <w:szCs w:val="24"/>
        </w:rPr>
      </w:pPr>
      <w:r w:rsidRPr="000851C2">
        <w:rPr>
          <w:sz w:val="24"/>
          <w:szCs w:val="24"/>
        </w:rPr>
        <w:t>междупредприятиями по поводу уплаты штрафных санк</w:t>
      </w:r>
      <w:r w:rsidRPr="000851C2">
        <w:rPr>
          <w:sz w:val="24"/>
          <w:szCs w:val="24"/>
        </w:rPr>
        <w:softHyphen/>
        <w:t>ций за нарушение договорных обязательств;</w:t>
      </w:r>
    </w:p>
    <w:p w:rsidR="000851C2" w:rsidRPr="000851C2" w:rsidRDefault="000851C2" w:rsidP="000851C2">
      <w:pPr>
        <w:pStyle w:val="ae"/>
        <w:widowControl/>
        <w:numPr>
          <w:ilvl w:val="0"/>
          <w:numId w:val="15"/>
        </w:numPr>
        <w:tabs>
          <w:tab w:val="clear" w:pos="788"/>
          <w:tab w:val="left" w:pos="284"/>
          <w:tab w:val="left" w:pos="1008"/>
        </w:tabs>
        <w:suppressAutoHyphens w:val="0"/>
        <w:spacing w:line="240" w:lineRule="auto"/>
        <w:ind w:left="0" w:hanging="11"/>
        <w:rPr>
          <w:sz w:val="24"/>
          <w:szCs w:val="24"/>
        </w:rPr>
      </w:pPr>
      <w:r w:rsidRPr="000851C2">
        <w:rPr>
          <w:sz w:val="24"/>
          <w:szCs w:val="24"/>
        </w:rPr>
        <w:t>междунаселением по поводу дарения денежных средств;</w:t>
      </w:r>
    </w:p>
    <w:p w:rsidR="000851C2" w:rsidRPr="000851C2" w:rsidRDefault="000851C2" w:rsidP="000851C2">
      <w:pPr>
        <w:pStyle w:val="ae"/>
        <w:widowControl/>
        <w:numPr>
          <w:ilvl w:val="0"/>
          <w:numId w:val="15"/>
        </w:numPr>
        <w:tabs>
          <w:tab w:val="clear" w:pos="788"/>
          <w:tab w:val="left" w:pos="284"/>
          <w:tab w:val="left" w:pos="1056"/>
        </w:tabs>
        <w:suppressAutoHyphens w:val="0"/>
        <w:spacing w:after="420" w:line="240" w:lineRule="auto"/>
        <w:ind w:left="0" w:right="100" w:hanging="11"/>
        <w:rPr>
          <w:sz w:val="24"/>
          <w:szCs w:val="24"/>
        </w:rPr>
      </w:pPr>
      <w:r w:rsidRPr="000851C2">
        <w:rPr>
          <w:sz w:val="24"/>
          <w:szCs w:val="24"/>
        </w:rPr>
        <w:t>все выше перечисленные отношения относятся к финансовым.</w:t>
      </w:r>
    </w:p>
    <w:p w:rsidR="000851C2" w:rsidRPr="000851C2" w:rsidRDefault="000851C2" w:rsidP="000851C2">
      <w:pPr>
        <w:tabs>
          <w:tab w:val="left" w:pos="284"/>
          <w:tab w:val="left" w:pos="1249"/>
        </w:tabs>
        <w:spacing w:before="420"/>
        <w:ind w:right="2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5. Что является финансовыми отношениями государства с населением?</w:t>
      </w:r>
    </w:p>
    <w:p w:rsidR="000851C2" w:rsidRPr="000851C2" w:rsidRDefault="000851C2" w:rsidP="000851C2">
      <w:pPr>
        <w:pStyle w:val="ae"/>
        <w:widowControl/>
        <w:numPr>
          <w:ilvl w:val="0"/>
          <w:numId w:val="16"/>
        </w:numPr>
        <w:tabs>
          <w:tab w:val="clear" w:pos="788"/>
          <w:tab w:val="left" w:pos="284"/>
          <w:tab w:val="left" w:pos="1134"/>
        </w:tabs>
        <w:suppressAutoHyphens w:val="0"/>
        <w:spacing w:line="240" w:lineRule="auto"/>
        <w:ind w:left="0" w:hanging="42"/>
        <w:rPr>
          <w:sz w:val="24"/>
          <w:szCs w:val="24"/>
        </w:rPr>
      </w:pPr>
      <w:r w:rsidRPr="000851C2">
        <w:rPr>
          <w:sz w:val="24"/>
          <w:szCs w:val="24"/>
        </w:rPr>
        <w:t>выплата зарплаты рабочим и служащим предприятий;</w:t>
      </w:r>
    </w:p>
    <w:p w:rsidR="000851C2" w:rsidRPr="000851C2" w:rsidRDefault="000851C2" w:rsidP="000851C2">
      <w:pPr>
        <w:pStyle w:val="ae"/>
        <w:widowControl/>
        <w:numPr>
          <w:ilvl w:val="0"/>
          <w:numId w:val="16"/>
        </w:numPr>
        <w:tabs>
          <w:tab w:val="clear" w:pos="788"/>
          <w:tab w:val="left" w:pos="284"/>
          <w:tab w:val="left" w:pos="1134"/>
        </w:tabs>
        <w:suppressAutoHyphens w:val="0"/>
        <w:spacing w:line="240" w:lineRule="auto"/>
        <w:ind w:left="0" w:hanging="42"/>
        <w:rPr>
          <w:sz w:val="24"/>
          <w:szCs w:val="24"/>
        </w:rPr>
      </w:pPr>
      <w:r w:rsidRPr="000851C2">
        <w:rPr>
          <w:sz w:val="24"/>
          <w:szCs w:val="24"/>
        </w:rPr>
        <w:t>уплата алиментов;</w:t>
      </w:r>
    </w:p>
    <w:p w:rsidR="000851C2" w:rsidRPr="000851C2" w:rsidRDefault="000851C2" w:rsidP="000851C2">
      <w:pPr>
        <w:pStyle w:val="ae"/>
        <w:widowControl/>
        <w:numPr>
          <w:ilvl w:val="0"/>
          <w:numId w:val="16"/>
        </w:numPr>
        <w:tabs>
          <w:tab w:val="clear" w:pos="788"/>
          <w:tab w:val="left" w:pos="284"/>
          <w:tab w:val="left" w:pos="1134"/>
          <w:tab w:val="left" w:pos="1446"/>
        </w:tabs>
        <w:suppressAutoHyphens w:val="0"/>
        <w:spacing w:line="240" w:lineRule="auto"/>
        <w:ind w:left="0" w:hanging="42"/>
        <w:rPr>
          <w:sz w:val="24"/>
          <w:szCs w:val="24"/>
        </w:rPr>
      </w:pPr>
      <w:r w:rsidRPr="000851C2">
        <w:rPr>
          <w:sz w:val="24"/>
          <w:szCs w:val="24"/>
        </w:rPr>
        <w:t>выдача ссуд на строительство дома;</w:t>
      </w:r>
    </w:p>
    <w:p w:rsidR="000851C2" w:rsidRPr="000851C2" w:rsidRDefault="000851C2" w:rsidP="000851C2">
      <w:pPr>
        <w:pStyle w:val="ae"/>
        <w:widowControl/>
        <w:numPr>
          <w:ilvl w:val="0"/>
          <w:numId w:val="16"/>
        </w:numPr>
        <w:tabs>
          <w:tab w:val="clear" w:pos="788"/>
          <w:tab w:val="left" w:pos="284"/>
          <w:tab w:val="left" w:pos="1134"/>
          <w:tab w:val="left" w:pos="1450"/>
        </w:tabs>
        <w:suppressAutoHyphens w:val="0"/>
        <w:spacing w:line="240" w:lineRule="auto"/>
        <w:ind w:left="0" w:hanging="42"/>
        <w:rPr>
          <w:sz w:val="24"/>
          <w:szCs w:val="24"/>
        </w:rPr>
      </w:pPr>
      <w:r w:rsidRPr="000851C2">
        <w:rPr>
          <w:sz w:val="24"/>
          <w:szCs w:val="24"/>
        </w:rPr>
        <w:t>покупка товаров в розничной сети;</w:t>
      </w:r>
    </w:p>
    <w:p w:rsidR="000851C2" w:rsidRPr="000851C2" w:rsidRDefault="000851C2" w:rsidP="000851C2">
      <w:pPr>
        <w:pStyle w:val="ae"/>
        <w:widowControl/>
        <w:numPr>
          <w:ilvl w:val="0"/>
          <w:numId w:val="16"/>
        </w:numPr>
        <w:tabs>
          <w:tab w:val="clear" w:pos="788"/>
          <w:tab w:val="left" w:pos="284"/>
          <w:tab w:val="left" w:pos="1134"/>
        </w:tabs>
        <w:suppressAutoHyphens w:val="0"/>
        <w:spacing w:line="240" w:lineRule="auto"/>
        <w:ind w:left="0" w:hanging="42"/>
        <w:rPr>
          <w:sz w:val="24"/>
          <w:szCs w:val="24"/>
        </w:rPr>
      </w:pPr>
      <w:r w:rsidRPr="000851C2">
        <w:rPr>
          <w:sz w:val="24"/>
          <w:szCs w:val="24"/>
        </w:rPr>
        <w:lastRenderedPageBreak/>
        <w:t>оказание нетоварных платных услуг;</w:t>
      </w:r>
    </w:p>
    <w:p w:rsidR="000851C2" w:rsidRPr="000851C2" w:rsidRDefault="000851C2" w:rsidP="000851C2">
      <w:pPr>
        <w:pStyle w:val="ae"/>
        <w:widowControl/>
        <w:numPr>
          <w:ilvl w:val="0"/>
          <w:numId w:val="16"/>
        </w:numPr>
        <w:tabs>
          <w:tab w:val="clear" w:pos="788"/>
          <w:tab w:val="left" w:pos="284"/>
          <w:tab w:val="left" w:pos="1134"/>
        </w:tabs>
        <w:suppressAutoHyphens w:val="0"/>
        <w:spacing w:after="420" w:line="240" w:lineRule="auto"/>
        <w:ind w:left="0" w:hanging="42"/>
        <w:rPr>
          <w:sz w:val="24"/>
          <w:szCs w:val="24"/>
        </w:rPr>
      </w:pPr>
      <w:r w:rsidRPr="000851C2">
        <w:rPr>
          <w:sz w:val="24"/>
          <w:szCs w:val="24"/>
        </w:rPr>
        <w:t>уплата налогов в бюджет.</w:t>
      </w:r>
    </w:p>
    <w:p w:rsidR="000851C2" w:rsidRPr="000851C2" w:rsidRDefault="000851C2" w:rsidP="000851C2">
      <w:pPr>
        <w:pStyle w:val="ae"/>
        <w:tabs>
          <w:tab w:val="left" w:pos="284"/>
          <w:tab w:val="left" w:pos="1134"/>
        </w:tabs>
        <w:ind w:left="0" w:hanging="42"/>
        <w:rPr>
          <w:sz w:val="24"/>
          <w:szCs w:val="24"/>
        </w:rPr>
      </w:pPr>
    </w:p>
    <w:p w:rsidR="000851C2" w:rsidRPr="000851C2" w:rsidRDefault="000851C2" w:rsidP="000851C2">
      <w:pPr>
        <w:tabs>
          <w:tab w:val="left" w:pos="284"/>
          <w:tab w:val="left" w:pos="1171"/>
        </w:tabs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6. Чем отличаются финансы от кредита?</w:t>
      </w:r>
    </w:p>
    <w:p w:rsidR="000851C2" w:rsidRPr="000851C2" w:rsidRDefault="000851C2" w:rsidP="000851C2">
      <w:pPr>
        <w:pStyle w:val="ae"/>
        <w:widowControl/>
        <w:numPr>
          <w:ilvl w:val="0"/>
          <w:numId w:val="17"/>
        </w:numPr>
        <w:tabs>
          <w:tab w:val="clear" w:pos="788"/>
          <w:tab w:val="left" w:pos="284"/>
          <w:tab w:val="left" w:pos="1421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связаны с использованием фондового метода;</w:t>
      </w:r>
    </w:p>
    <w:p w:rsidR="000851C2" w:rsidRPr="000851C2" w:rsidRDefault="000851C2" w:rsidP="000851C2">
      <w:pPr>
        <w:pStyle w:val="ae"/>
        <w:widowControl/>
        <w:numPr>
          <w:ilvl w:val="0"/>
          <w:numId w:val="17"/>
        </w:numPr>
        <w:tabs>
          <w:tab w:val="clear" w:pos="788"/>
          <w:tab w:val="left" w:pos="284"/>
          <w:tab w:val="left" w:pos="1421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формируют свои ресурсы в процессе распределения всего валового общественного продукта;</w:t>
      </w:r>
    </w:p>
    <w:p w:rsidR="000851C2" w:rsidRPr="000851C2" w:rsidRDefault="000851C2" w:rsidP="000851C2">
      <w:pPr>
        <w:pStyle w:val="ae"/>
        <w:widowControl/>
        <w:numPr>
          <w:ilvl w:val="0"/>
          <w:numId w:val="17"/>
        </w:numPr>
        <w:tabs>
          <w:tab w:val="clear" w:pos="788"/>
          <w:tab w:val="left" w:pos="284"/>
          <w:tab w:val="left" w:pos="1421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0851C2">
        <w:rPr>
          <w:sz w:val="24"/>
          <w:szCs w:val="24"/>
        </w:rPr>
        <w:t>отражают распределительные отношения между госу</w:t>
      </w:r>
      <w:r w:rsidRPr="000851C2">
        <w:rPr>
          <w:sz w:val="24"/>
          <w:szCs w:val="24"/>
        </w:rPr>
        <w:softHyphen/>
        <w:t>дарством, предприятиями, учреждениями и населением;</w:t>
      </w:r>
    </w:p>
    <w:p w:rsidR="000851C2" w:rsidRPr="000851C2" w:rsidRDefault="000851C2" w:rsidP="000851C2">
      <w:pPr>
        <w:pStyle w:val="ae"/>
        <w:widowControl/>
        <w:numPr>
          <w:ilvl w:val="0"/>
          <w:numId w:val="17"/>
        </w:numPr>
        <w:tabs>
          <w:tab w:val="clear" w:pos="788"/>
          <w:tab w:val="left" w:pos="284"/>
          <w:tab w:val="left" w:pos="1416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0851C2">
        <w:rPr>
          <w:sz w:val="24"/>
          <w:szCs w:val="24"/>
        </w:rPr>
        <w:t>представление средств осуществляется на основе без</w:t>
      </w:r>
      <w:r w:rsidRPr="000851C2">
        <w:rPr>
          <w:sz w:val="24"/>
          <w:szCs w:val="24"/>
        </w:rPr>
        <w:softHyphen/>
        <w:t>возмездности и безвозвратности;</w:t>
      </w:r>
    </w:p>
    <w:p w:rsidR="000851C2" w:rsidRPr="000851C2" w:rsidRDefault="000851C2" w:rsidP="000851C2">
      <w:pPr>
        <w:pStyle w:val="ae"/>
        <w:widowControl/>
        <w:numPr>
          <w:ilvl w:val="0"/>
          <w:numId w:val="17"/>
        </w:numPr>
        <w:tabs>
          <w:tab w:val="clear" w:pos="788"/>
          <w:tab w:val="left" w:pos="284"/>
          <w:tab w:val="left" w:pos="1416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0851C2">
        <w:rPr>
          <w:sz w:val="24"/>
          <w:szCs w:val="24"/>
        </w:rPr>
        <w:t>используются на удовлетворение общественных и лич</w:t>
      </w:r>
      <w:r w:rsidRPr="000851C2">
        <w:rPr>
          <w:sz w:val="24"/>
          <w:szCs w:val="24"/>
        </w:rPr>
        <w:softHyphen/>
        <w:t>ных потребностей;</w:t>
      </w:r>
    </w:p>
    <w:p w:rsidR="000851C2" w:rsidRPr="000851C2" w:rsidRDefault="000851C2" w:rsidP="000851C2">
      <w:pPr>
        <w:pStyle w:val="ae"/>
        <w:widowControl/>
        <w:numPr>
          <w:ilvl w:val="0"/>
          <w:numId w:val="17"/>
        </w:numPr>
        <w:tabs>
          <w:tab w:val="clear" w:pos="788"/>
          <w:tab w:val="left" w:pos="284"/>
          <w:tab w:val="left" w:pos="1416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0851C2">
        <w:rPr>
          <w:sz w:val="24"/>
          <w:szCs w:val="24"/>
        </w:rPr>
        <w:t>участвуют в формировании как фонда накопления, так и фонда потребления.</w:t>
      </w:r>
    </w:p>
    <w:p w:rsidR="000851C2" w:rsidRPr="000851C2" w:rsidRDefault="000851C2" w:rsidP="000851C2">
      <w:pPr>
        <w:tabs>
          <w:tab w:val="left" w:pos="284"/>
        </w:tabs>
        <w:contextualSpacing/>
        <w:rPr>
          <w:sz w:val="24"/>
          <w:szCs w:val="24"/>
        </w:rPr>
      </w:pPr>
    </w:p>
    <w:p w:rsidR="000851C2" w:rsidRPr="000851C2" w:rsidRDefault="000851C2" w:rsidP="000851C2">
      <w:pPr>
        <w:tabs>
          <w:tab w:val="left" w:pos="284"/>
          <w:tab w:val="left" w:pos="1220"/>
        </w:tabs>
        <w:spacing w:before="360"/>
        <w:contextualSpacing/>
        <w:rPr>
          <w:sz w:val="24"/>
          <w:szCs w:val="24"/>
        </w:rPr>
      </w:pPr>
      <w:r w:rsidRPr="000851C2">
        <w:rPr>
          <w:sz w:val="24"/>
          <w:szCs w:val="24"/>
        </w:rPr>
        <w:t>7. Контрольная функция финансов?</w:t>
      </w:r>
    </w:p>
    <w:p w:rsidR="000851C2" w:rsidRPr="000851C2" w:rsidRDefault="000851C2" w:rsidP="000851C2">
      <w:pPr>
        <w:pStyle w:val="ae"/>
        <w:widowControl/>
        <w:numPr>
          <w:ilvl w:val="0"/>
          <w:numId w:val="18"/>
        </w:numPr>
        <w:tabs>
          <w:tab w:val="clear" w:pos="788"/>
          <w:tab w:val="left" w:pos="284"/>
          <w:tab w:val="left" w:pos="1100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0851C2">
        <w:rPr>
          <w:sz w:val="24"/>
          <w:szCs w:val="24"/>
        </w:rPr>
        <w:t>контроль финорганами за образованием и использовани</w:t>
      </w:r>
      <w:r w:rsidRPr="000851C2">
        <w:rPr>
          <w:sz w:val="24"/>
          <w:szCs w:val="24"/>
        </w:rPr>
        <w:softHyphen/>
        <w:t>ем денежных фондов;</w:t>
      </w:r>
    </w:p>
    <w:p w:rsidR="000851C2" w:rsidRPr="000851C2" w:rsidRDefault="000851C2" w:rsidP="000851C2">
      <w:pPr>
        <w:pStyle w:val="ae"/>
        <w:widowControl/>
        <w:numPr>
          <w:ilvl w:val="0"/>
          <w:numId w:val="18"/>
        </w:numPr>
        <w:tabs>
          <w:tab w:val="clear" w:pos="788"/>
          <w:tab w:val="left" w:pos="284"/>
          <w:tab w:val="left" w:pos="1119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свойство распределительной функции финансов;</w:t>
      </w:r>
    </w:p>
    <w:p w:rsidR="000851C2" w:rsidRPr="000851C2" w:rsidRDefault="000851C2" w:rsidP="000851C2">
      <w:pPr>
        <w:pStyle w:val="ae"/>
        <w:widowControl/>
        <w:numPr>
          <w:ilvl w:val="0"/>
          <w:numId w:val="18"/>
        </w:numPr>
        <w:tabs>
          <w:tab w:val="clear" w:pos="788"/>
          <w:tab w:val="left" w:pos="284"/>
          <w:tab w:val="left" w:pos="1110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особую сферу финансовых отношенийвнутреннее свойство финансов служить средством кон</w:t>
      </w:r>
      <w:r w:rsidRPr="000851C2">
        <w:rPr>
          <w:sz w:val="24"/>
          <w:szCs w:val="24"/>
        </w:rPr>
        <w:softHyphen/>
        <w:t>троля за распределением СОП;</w:t>
      </w:r>
    </w:p>
    <w:p w:rsidR="000851C2" w:rsidRPr="000851C2" w:rsidRDefault="000851C2" w:rsidP="000851C2">
      <w:pPr>
        <w:pStyle w:val="ae"/>
        <w:widowControl/>
        <w:numPr>
          <w:ilvl w:val="0"/>
          <w:numId w:val="18"/>
        </w:numPr>
        <w:tabs>
          <w:tab w:val="clear" w:pos="788"/>
          <w:tab w:val="left" w:pos="284"/>
          <w:tab w:val="left" w:pos="1110"/>
        </w:tabs>
        <w:suppressAutoHyphens w:val="0"/>
        <w:spacing w:after="108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сознательную деятельность людей по контролю за рас</w:t>
      </w:r>
      <w:r w:rsidRPr="000851C2">
        <w:rPr>
          <w:sz w:val="24"/>
          <w:szCs w:val="24"/>
        </w:rPr>
        <w:softHyphen/>
        <w:t>пределением.</w:t>
      </w:r>
    </w:p>
    <w:p w:rsidR="000851C2" w:rsidRPr="000851C2" w:rsidRDefault="000851C2" w:rsidP="000851C2">
      <w:pPr>
        <w:pStyle w:val="ae"/>
        <w:tabs>
          <w:tab w:val="left" w:pos="284"/>
          <w:tab w:val="left" w:pos="1110"/>
        </w:tabs>
        <w:spacing w:after="1080"/>
        <w:ind w:left="0"/>
        <w:rPr>
          <w:sz w:val="24"/>
          <w:szCs w:val="24"/>
        </w:rPr>
      </w:pPr>
    </w:p>
    <w:p w:rsidR="000851C2" w:rsidRPr="000851C2" w:rsidRDefault="000851C2" w:rsidP="000851C2">
      <w:pPr>
        <w:pStyle w:val="ae"/>
        <w:tabs>
          <w:tab w:val="left" w:pos="284"/>
          <w:tab w:val="left" w:pos="1110"/>
        </w:tabs>
        <w:spacing w:after="1080"/>
        <w:ind w:left="0"/>
        <w:rPr>
          <w:sz w:val="24"/>
          <w:szCs w:val="24"/>
        </w:rPr>
      </w:pPr>
      <w:r w:rsidRPr="000851C2">
        <w:rPr>
          <w:sz w:val="24"/>
          <w:szCs w:val="24"/>
        </w:rPr>
        <w:t>8.Что выступает инструментом реализации контрольной функции финансов</w:t>
      </w:r>
    </w:p>
    <w:p w:rsidR="000851C2" w:rsidRPr="000851C2" w:rsidRDefault="000851C2" w:rsidP="000851C2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  <w:tab w:val="left" w:pos="107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материальные ценности;</w:t>
      </w:r>
    </w:p>
    <w:p w:rsidR="000851C2" w:rsidRPr="000851C2" w:rsidRDefault="000851C2" w:rsidP="000851C2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  <w:tab w:val="left" w:pos="1119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денежные фонды;</w:t>
      </w:r>
    </w:p>
    <w:p w:rsidR="000851C2" w:rsidRPr="000851C2" w:rsidRDefault="000851C2" w:rsidP="000851C2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  <w:tab w:val="left" w:pos="1114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денежные и материальные ценности;</w:t>
      </w:r>
    </w:p>
    <w:p w:rsidR="000851C2" w:rsidRPr="000851C2" w:rsidRDefault="000851C2" w:rsidP="000851C2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  <w:tab w:val="left" w:pos="1114"/>
        </w:tabs>
        <w:suppressAutoHyphens w:val="0"/>
        <w:spacing w:after="360" w:line="240" w:lineRule="auto"/>
        <w:ind w:left="0" w:firstLine="0"/>
        <w:rPr>
          <w:sz w:val="24"/>
          <w:szCs w:val="24"/>
        </w:rPr>
      </w:pPr>
      <w:r w:rsidRPr="000851C2">
        <w:rPr>
          <w:sz w:val="24"/>
          <w:szCs w:val="24"/>
        </w:rPr>
        <w:t>финансовая информация.</w:t>
      </w: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Финансы и кредит: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Нешитой</w:t>
            </w:r>
            <w:r>
              <w:rPr>
                <w:sz w:val="22"/>
                <w:szCs w:val="22"/>
              </w:rPr>
              <w:t xml:space="preserve"> А.</w:t>
            </w:r>
            <w:r w:rsidRPr="000851C2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851C2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41644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 xml:space="preserve">Финансы и кредит: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 xml:space="preserve">Балихина Н.В., </w:t>
            </w:r>
            <w:r>
              <w:rPr>
                <w:sz w:val="22"/>
                <w:szCs w:val="22"/>
              </w:rPr>
              <w:t>Косов, Я.</w:t>
            </w:r>
            <w:r w:rsidRPr="000851C2">
              <w:rPr>
                <w:sz w:val="22"/>
                <w:szCs w:val="22"/>
              </w:rPr>
              <w:t>Я Иванова М.</w:t>
            </w:r>
            <w:r>
              <w:rPr>
                <w:sz w:val="22"/>
                <w:szCs w:val="22"/>
              </w:rPr>
              <w:t>Е.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851C2">
              <w:rPr>
                <w:sz w:val="22"/>
                <w:szCs w:val="22"/>
              </w:rPr>
              <w:t>: Юнити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41644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Финансы, денежное обращение и кредит: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Нешитой</w:t>
            </w:r>
            <w:r>
              <w:rPr>
                <w:sz w:val="22"/>
                <w:szCs w:val="22"/>
              </w:rPr>
              <w:t xml:space="preserve"> А.</w:t>
            </w:r>
            <w:r w:rsidRPr="000851C2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851C2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41644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851C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3C0E55" w:rsidRDefault="000851C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 xml:space="preserve">Финансы: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Шуляк П.Н., Белотелова Н.П., </w:t>
            </w:r>
            <w:r w:rsidRPr="000851C2">
              <w:rPr>
                <w:sz w:val="22"/>
                <w:szCs w:val="22"/>
              </w:rPr>
              <w:t>Белотелова</w:t>
            </w:r>
            <w:r>
              <w:rPr>
                <w:sz w:val="22"/>
                <w:szCs w:val="22"/>
              </w:rPr>
              <w:t xml:space="preserve"> Ж.</w:t>
            </w:r>
            <w:r w:rsidRPr="000851C2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851C2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C43718" w:rsidRDefault="000851C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1C2" w:rsidRPr="00C43718" w:rsidRDefault="00416444" w:rsidP="000851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0851C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0851C2" w:rsidRDefault="000851C2" w:rsidP="0040520E">
            <w:pPr>
              <w:spacing w:line="240" w:lineRule="auto"/>
              <w:ind w:left="0" w:firstLine="0"/>
            </w:pPr>
          </w:p>
        </w:tc>
      </w:tr>
      <w:tr w:rsidR="000851C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Управление финансами в цифровой экономике: учебник</w:t>
            </w:r>
          </w:p>
          <w:p w:rsidR="00423C81" w:rsidRPr="000851C2" w:rsidRDefault="00423C81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Чернопятов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C43718" w:rsidRDefault="000851C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1C2" w:rsidRPr="00C43718" w:rsidRDefault="00416444" w:rsidP="000851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0851C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0851C2" w:rsidRDefault="000851C2" w:rsidP="000851C2">
            <w:pPr>
              <w:spacing w:line="240" w:lineRule="auto"/>
              <w:ind w:left="0" w:firstLine="0"/>
            </w:pPr>
          </w:p>
        </w:tc>
      </w:tr>
      <w:tr w:rsidR="000851C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 xml:space="preserve">Финансы и налогообложение </w:t>
            </w:r>
            <w:r>
              <w:rPr>
                <w:sz w:val="22"/>
                <w:szCs w:val="22"/>
              </w:rPr>
              <w:t>организаций: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C2">
              <w:rPr>
                <w:sz w:val="22"/>
                <w:szCs w:val="22"/>
              </w:rPr>
              <w:t>Балихина</w:t>
            </w:r>
            <w:r>
              <w:rPr>
                <w:sz w:val="22"/>
                <w:szCs w:val="22"/>
              </w:rPr>
              <w:t xml:space="preserve"> Н.</w:t>
            </w:r>
            <w:r w:rsidRPr="000851C2">
              <w:rPr>
                <w:sz w:val="22"/>
                <w:szCs w:val="22"/>
              </w:rPr>
              <w:t>В., Косов М.Е., Оканова Т.Н.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Default="000851C2" w:rsidP="000851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851C2">
              <w:rPr>
                <w:sz w:val="22"/>
                <w:szCs w:val="22"/>
              </w:rPr>
              <w:t>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0851C2" w:rsidRDefault="000851C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1C2" w:rsidRPr="00C43718" w:rsidRDefault="000851C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1C2" w:rsidRPr="00C43718" w:rsidRDefault="00416444" w:rsidP="000851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0851C2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0851C2" w:rsidRDefault="000851C2" w:rsidP="000851C2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931F2F"/>
    <w:multiLevelType w:val="hybridMultilevel"/>
    <w:tmpl w:val="1C228918"/>
    <w:lvl w:ilvl="0" w:tplc="04190017">
      <w:start w:val="1"/>
      <w:numFmt w:val="lowerLetter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0E0E7139"/>
    <w:multiLevelType w:val="hybridMultilevel"/>
    <w:tmpl w:val="8A0ECFD8"/>
    <w:lvl w:ilvl="0" w:tplc="A858C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48F9"/>
    <w:multiLevelType w:val="hybridMultilevel"/>
    <w:tmpl w:val="5D12FA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13B1F"/>
    <w:multiLevelType w:val="hybridMultilevel"/>
    <w:tmpl w:val="BD0AA0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3A32"/>
    <w:multiLevelType w:val="hybridMultilevel"/>
    <w:tmpl w:val="7A14C6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7973"/>
    <w:multiLevelType w:val="hybridMultilevel"/>
    <w:tmpl w:val="8A0ECFD8"/>
    <w:lvl w:ilvl="0" w:tplc="A858C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5E66"/>
    <w:multiLevelType w:val="hybridMultilevel"/>
    <w:tmpl w:val="5BBEDB4E"/>
    <w:lvl w:ilvl="0" w:tplc="17AEC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2364B"/>
    <w:multiLevelType w:val="hybridMultilevel"/>
    <w:tmpl w:val="18C0D5AC"/>
    <w:lvl w:ilvl="0" w:tplc="04190017">
      <w:start w:val="1"/>
      <w:numFmt w:val="lowerLetter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3A3717E1"/>
    <w:multiLevelType w:val="hybridMultilevel"/>
    <w:tmpl w:val="B030BBD2"/>
    <w:lvl w:ilvl="0" w:tplc="04190017">
      <w:start w:val="1"/>
      <w:numFmt w:val="lowerLetter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217E1"/>
    <w:multiLevelType w:val="hybridMultilevel"/>
    <w:tmpl w:val="8E40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7822"/>
    <w:multiLevelType w:val="multilevel"/>
    <w:tmpl w:val="8A50A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E46562"/>
    <w:multiLevelType w:val="hybridMultilevel"/>
    <w:tmpl w:val="59629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5113EBE"/>
    <w:multiLevelType w:val="hybridMultilevel"/>
    <w:tmpl w:val="5BBEDB4E"/>
    <w:lvl w:ilvl="0" w:tplc="17AEC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97B0A"/>
    <w:multiLevelType w:val="hybridMultilevel"/>
    <w:tmpl w:val="170A32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8"/>
  </w:num>
  <w:num w:numId="7">
    <w:abstractNumId w:val="15"/>
  </w:num>
  <w:num w:numId="8">
    <w:abstractNumId w:val="12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17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851C2"/>
    <w:rsid w:val="001043F8"/>
    <w:rsid w:val="001071B9"/>
    <w:rsid w:val="00180109"/>
    <w:rsid w:val="002668FA"/>
    <w:rsid w:val="00275F79"/>
    <w:rsid w:val="002825CF"/>
    <w:rsid w:val="00416444"/>
    <w:rsid w:val="00423C81"/>
    <w:rsid w:val="00555F6C"/>
    <w:rsid w:val="0056393A"/>
    <w:rsid w:val="005B5E17"/>
    <w:rsid w:val="006D7F0D"/>
    <w:rsid w:val="006E7CAD"/>
    <w:rsid w:val="007A76D3"/>
    <w:rsid w:val="00920D08"/>
    <w:rsid w:val="0095632D"/>
    <w:rsid w:val="00A648A8"/>
    <w:rsid w:val="00AD3CA3"/>
    <w:rsid w:val="00AF286E"/>
    <w:rsid w:val="00B32455"/>
    <w:rsid w:val="00C00885"/>
    <w:rsid w:val="00E650F2"/>
    <w:rsid w:val="00F60CF5"/>
    <w:rsid w:val="00FB6600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0C2A-2C8E-4662-AFB1-253A8F1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Normal (Web)"/>
    <w:basedOn w:val="a0"/>
    <w:uiPriority w:val="99"/>
    <w:rsid w:val="000851C2"/>
    <w:pPr>
      <w:widowControl/>
      <w:numPr>
        <w:numId w:val="5"/>
      </w:numPr>
      <w:tabs>
        <w:tab w:val="clear" w:pos="788"/>
      </w:tabs>
      <w:suppressAutoHyphens w:val="0"/>
      <w:spacing w:before="100" w:beforeAutospacing="1" w:after="100" w:afterAutospacing="1" w:line="360" w:lineRule="auto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2022-03-22T21:05:00Z</dcterms:created>
  <dcterms:modified xsi:type="dcterms:W3CDTF">2023-05-11T07:20:00Z</dcterms:modified>
</cp:coreProperties>
</file>