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F7F8" w14:textId="77777777" w:rsidR="007959E1" w:rsidRDefault="007959E1" w:rsidP="007959E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7F98A348" w14:textId="77777777" w:rsidR="007959E1" w:rsidRDefault="007959E1" w:rsidP="007959E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DBCF838" w14:textId="77777777" w:rsidR="007959E1" w:rsidRDefault="007959E1" w:rsidP="007959E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758B47F2" w14:textId="77777777" w:rsidR="007959E1" w:rsidRDefault="007959E1" w:rsidP="007959E1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7B53F351" w14:textId="77777777" w:rsidR="007959E1" w:rsidRDefault="007959E1" w:rsidP="007959E1">
      <w:pPr>
        <w:tabs>
          <w:tab w:val="left" w:pos="1530"/>
        </w:tabs>
        <w:ind w:hanging="40"/>
        <w:jc w:val="center"/>
      </w:pPr>
    </w:p>
    <w:p w14:paraId="5EAA538C" w14:textId="77777777" w:rsidR="007959E1" w:rsidRDefault="007959E1" w:rsidP="007959E1">
      <w:pPr>
        <w:tabs>
          <w:tab w:val="left" w:pos="1530"/>
        </w:tabs>
        <w:ind w:hanging="40"/>
        <w:jc w:val="center"/>
      </w:pPr>
    </w:p>
    <w:p w14:paraId="47541C11" w14:textId="77777777" w:rsidR="007959E1" w:rsidRDefault="007959E1" w:rsidP="007959E1">
      <w:pPr>
        <w:tabs>
          <w:tab w:val="left" w:pos="1530"/>
        </w:tabs>
        <w:ind w:hanging="40"/>
        <w:jc w:val="center"/>
      </w:pPr>
    </w:p>
    <w:p w14:paraId="00C59BD6" w14:textId="77777777" w:rsidR="007959E1" w:rsidRDefault="007959E1" w:rsidP="007959E1">
      <w:pPr>
        <w:tabs>
          <w:tab w:val="left" w:pos="1530"/>
        </w:tabs>
        <w:ind w:firstLine="5630"/>
      </w:pPr>
      <w:r>
        <w:t>УТВЕРЖДАЮ</w:t>
      </w:r>
    </w:p>
    <w:p w14:paraId="37F8042F" w14:textId="77777777" w:rsidR="007959E1" w:rsidRDefault="007959E1" w:rsidP="007959E1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0C555B1" w14:textId="77777777" w:rsidR="007959E1" w:rsidRDefault="007959E1" w:rsidP="007959E1">
      <w:pPr>
        <w:tabs>
          <w:tab w:val="left" w:pos="1530"/>
        </w:tabs>
        <w:ind w:firstLine="5630"/>
      </w:pPr>
      <w:r>
        <w:t xml:space="preserve">работе </w:t>
      </w:r>
    </w:p>
    <w:p w14:paraId="6D754BB4" w14:textId="77777777" w:rsidR="007959E1" w:rsidRDefault="007959E1" w:rsidP="007959E1">
      <w:pPr>
        <w:tabs>
          <w:tab w:val="left" w:pos="1530"/>
        </w:tabs>
        <w:ind w:firstLine="5630"/>
      </w:pPr>
      <w:r>
        <w:t>____________ С.Н. Большаков</w:t>
      </w:r>
    </w:p>
    <w:p w14:paraId="47E62184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2A098CC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612ADC4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5A10202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CD6DD59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9F651E8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79B1226B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B826DDE" w14:textId="77777777" w:rsidR="007959E1" w:rsidRDefault="007959E1" w:rsidP="007959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BD8F06" w14:textId="1AA3FD45" w:rsidR="007959E1" w:rsidRPr="003C0E55" w:rsidRDefault="00825724" w:rsidP="007959E1">
      <w:pPr>
        <w:jc w:val="center"/>
      </w:pPr>
      <w:r w:rsidRPr="00825724">
        <w:rPr>
          <w:b/>
          <w:color w:val="000000"/>
        </w:rPr>
        <w:t>Б1.О.03.05</w:t>
      </w:r>
      <w:r>
        <w:rPr>
          <w:b/>
          <w:color w:val="000000"/>
        </w:rPr>
        <w:t xml:space="preserve"> </w:t>
      </w:r>
      <w:r w:rsidRPr="00825724">
        <w:rPr>
          <w:b/>
          <w:color w:val="000000"/>
        </w:rPr>
        <w:t>ПРОГРАММНАЯ ИНЖЕНЕРИЯ</w:t>
      </w:r>
    </w:p>
    <w:p w14:paraId="0424CDEC" w14:textId="77777777" w:rsidR="007959E1" w:rsidRDefault="007959E1" w:rsidP="007959E1">
      <w:pPr>
        <w:tabs>
          <w:tab w:val="left" w:pos="3822"/>
        </w:tabs>
        <w:ind w:hanging="40"/>
        <w:jc w:val="center"/>
      </w:pPr>
    </w:p>
    <w:p w14:paraId="12FC8A37" w14:textId="77777777" w:rsidR="007959E1" w:rsidRDefault="007959E1" w:rsidP="007959E1">
      <w:pPr>
        <w:ind w:hanging="40"/>
        <w:jc w:val="center"/>
        <w:rPr>
          <w:color w:val="000000"/>
        </w:rPr>
      </w:pPr>
    </w:p>
    <w:p w14:paraId="7D4F0B49" w14:textId="77777777" w:rsidR="007959E1" w:rsidRDefault="007959E1" w:rsidP="007959E1">
      <w:pPr>
        <w:tabs>
          <w:tab w:val="left" w:pos="3822"/>
        </w:tabs>
        <w:rPr>
          <w:b/>
          <w:color w:val="00000A"/>
        </w:rPr>
      </w:pPr>
    </w:p>
    <w:p w14:paraId="5C70EF45" w14:textId="28EE8E6E" w:rsidR="007959E1" w:rsidRDefault="007959E1" w:rsidP="007959E1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="00825724">
        <w:rPr>
          <w:b/>
        </w:rPr>
        <w:t>09.03.03 Прикладная информатика</w:t>
      </w:r>
    </w:p>
    <w:p w14:paraId="73981EBA" w14:textId="16C14EE9" w:rsidR="007959E1" w:rsidRDefault="007959E1" w:rsidP="007959E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EE0E72">
        <w:rPr>
          <w:b/>
        </w:rPr>
        <w:t>Прикладная информатика в экономике</w:t>
      </w:r>
    </w:p>
    <w:p w14:paraId="2DDFBEA8" w14:textId="77777777" w:rsidR="007959E1" w:rsidRDefault="007959E1" w:rsidP="007959E1">
      <w:pPr>
        <w:tabs>
          <w:tab w:val="left" w:pos="3822"/>
        </w:tabs>
        <w:jc w:val="center"/>
        <w:rPr>
          <w:bCs/>
        </w:rPr>
      </w:pPr>
    </w:p>
    <w:p w14:paraId="2137AA08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6F82AAED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02E444E1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A332C1B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82FBC69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A5BE640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29CCED7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4B7BA50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7736F59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2838379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A578023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69DBADFB" w14:textId="77777777" w:rsidR="00665D2A" w:rsidRDefault="00665D2A" w:rsidP="00665D2A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737A5475" w14:textId="0B50436F" w:rsidR="007959E1" w:rsidRPr="00275F79" w:rsidRDefault="007959E1" w:rsidP="007959E1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14:paraId="065B9636" w14:textId="77777777" w:rsidR="007959E1" w:rsidRDefault="007959E1">
      <w:pPr>
        <w:rPr>
          <w:b/>
          <w:bCs/>
        </w:rPr>
      </w:pPr>
    </w:p>
    <w:p w14:paraId="7676E7BA" w14:textId="34C1B578" w:rsidR="00F932D1" w:rsidRPr="00F932D1" w:rsidRDefault="00F932D1" w:rsidP="00F932D1">
      <w:pPr>
        <w:keepNext/>
        <w:pageBreakBefore/>
        <w:spacing w:before="240" w:after="120" w:line="360" w:lineRule="auto"/>
        <w:jc w:val="both"/>
        <w:rPr>
          <w:b/>
          <w:bCs/>
        </w:rPr>
      </w:pPr>
      <w:r w:rsidRPr="00F932D1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4AA4B03F" w14:textId="77777777" w:rsidR="00F932D1" w:rsidRDefault="00F932D1" w:rsidP="003657DC">
      <w:pPr>
        <w:pStyle w:val="a0"/>
        <w:numPr>
          <w:ilvl w:val="0"/>
          <w:numId w:val="0"/>
        </w:numPr>
        <w:spacing w:after="120"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2499"/>
        <w:gridCol w:w="5670"/>
      </w:tblGrid>
      <w:tr w:rsidR="003657DC" w:rsidRPr="001F4279" w14:paraId="113E41D1" w14:textId="77777777" w:rsidTr="00996C5B">
        <w:trPr>
          <w:trHeight w:val="219"/>
        </w:trPr>
        <w:tc>
          <w:tcPr>
            <w:tcW w:w="1295" w:type="dxa"/>
          </w:tcPr>
          <w:p w14:paraId="2B0A4D76" w14:textId="77777777" w:rsidR="003657DC" w:rsidRPr="001F4279" w:rsidRDefault="003657DC" w:rsidP="0017220A">
            <w:pPr>
              <w:pStyle w:val="a8"/>
              <w:jc w:val="both"/>
            </w:pPr>
            <w:r w:rsidRPr="001F4279">
              <w:t>Индекс компетен-ции</w:t>
            </w:r>
          </w:p>
          <w:p w14:paraId="454A62E9" w14:textId="77777777" w:rsidR="003657DC" w:rsidRPr="001F4279" w:rsidRDefault="003657DC" w:rsidP="0017220A">
            <w:pPr>
              <w:pStyle w:val="a8"/>
              <w:jc w:val="both"/>
              <w:rPr>
                <w:i/>
                <w:iCs/>
              </w:rPr>
            </w:pPr>
          </w:p>
        </w:tc>
        <w:tc>
          <w:tcPr>
            <w:tcW w:w="2499" w:type="dxa"/>
          </w:tcPr>
          <w:p w14:paraId="51C16394" w14:textId="77777777" w:rsidR="003657DC" w:rsidRPr="001F4279" w:rsidRDefault="003657DC" w:rsidP="0017220A">
            <w:pPr>
              <w:pStyle w:val="a8"/>
              <w:jc w:val="both"/>
            </w:pPr>
            <w:r w:rsidRPr="001F4279">
              <w:t xml:space="preserve">Содержание компетенции </w:t>
            </w:r>
          </w:p>
          <w:p w14:paraId="031603EE" w14:textId="77777777" w:rsidR="003657DC" w:rsidRPr="001F4279" w:rsidRDefault="003657DC" w:rsidP="0017220A">
            <w:pPr>
              <w:pStyle w:val="a8"/>
              <w:jc w:val="both"/>
            </w:pPr>
            <w:r w:rsidRPr="001F4279">
              <w:t>(или ее части)</w:t>
            </w:r>
          </w:p>
        </w:tc>
        <w:tc>
          <w:tcPr>
            <w:tcW w:w="5670" w:type="dxa"/>
          </w:tcPr>
          <w:p w14:paraId="7EA168CB" w14:textId="77777777" w:rsidR="003657DC" w:rsidRPr="001F4279" w:rsidRDefault="003657DC" w:rsidP="0017220A">
            <w:pPr>
              <w:pStyle w:val="a8"/>
              <w:jc w:val="both"/>
            </w:pPr>
            <w:r w:rsidRPr="00FA76CB">
              <w:t>Индикаторы компетенций (код и содержание)</w:t>
            </w:r>
          </w:p>
        </w:tc>
      </w:tr>
      <w:tr w:rsidR="003657DC" w:rsidRPr="001F4279" w14:paraId="16D40306" w14:textId="77777777" w:rsidTr="00996C5B">
        <w:trPr>
          <w:trHeight w:val="424"/>
        </w:trPr>
        <w:tc>
          <w:tcPr>
            <w:tcW w:w="1295" w:type="dxa"/>
            <w:shd w:val="clear" w:color="auto" w:fill="auto"/>
          </w:tcPr>
          <w:p w14:paraId="1C6FA21B" w14:textId="77777777" w:rsidR="003657DC" w:rsidRPr="001F4279" w:rsidRDefault="003657DC" w:rsidP="0017220A">
            <w:pPr>
              <w:pStyle w:val="a8"/>
              <w:jc w:val="both"/>
            </w:pPr>
            <w:r w:rsidRPr="00A01062">
              <w:t>УК-2</w:t>
            </w:r>
          </w:p>
        </w:tc>
        <w:tc>
          <w:tcPr>
            <w:tcW w:w="2499" w:type="dxa"/>
            <w:shd w:val="clear" w:color="auto" w:fill="auto"/>
          </w:tcPr>
          <w:p w14:paraId="01AA9B9C" w14:textId="77777777" w:rsidR="003657DC" w:rsidRPr="001F4279" w:rsidRDefault="003657DC" w:rsidP="0017220A">
            <w:pPr>
              <w:pStyle w:val="a8"/>
              <w:jc w:val="both"/>
            </w:pPr>
            <w:r w:rsidRPr="00A0106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0" w:type="dxa"/>
            <w:shd w:val="clear" w:color="auto" w:fill="auto"/>
          </w:tcPr>
          <w:p w14:paraId="09207330" w14:textId="4757CF17" w:rsidR="003657DC" w:rsidRDefault="00D317D6" w:rsidP="0017220A">
            <w:pPr>
              <w:pStyle w:val="a8"/>
              <w:jc w:val="both"/>
            </w:pPr>
            <w:r>
              <w:t>И</w:t>
            </w:r>
            <w:r w:rsidR="003657DC">
              <w:t xml:space="preserve">УК-2.1. </w:t>
            </w:r>
            <w:r w:rsidR="00A0343F">
              <w:t xml:space="preserve">Знать: </w:t>
            </w:r>
            <w:r w:rsidR="003657DC">
              <w:t>необходимые для осуществления профессиональной деятельности правовые нормы и методологические основы принятия управленческого решения.</w:t>
            </w:r>
          </w:p>
          <w:p w14:paraId="3CEF9ECE" w14:textId="0EB07F0C" w:rsidR="003657DC" w:rsidRDefault="00D317D6" w:rsidP="0017220A">
            <w:pPr>
              <w:pStyle w:val="a8"/>
              <w:jc w:val="both"/>
            </w:pPr>
            <w:r>
              <w:t>И</w:t>
            </w:r>
            <w:r w:rsidR="003657DC">
              <w:t xml:space="preserve">УК-2.2. </w:t>
            </w:r>
            <w:r w:rsidR="00A0343F">
              <w:t xml:space="preserve">Уметь: </w:t>
            </w:r>
            <w:r w:rsidR="003657DC">
              <w:t>анализировать альтернативные варианты решений для достижения намеченных результатов; разрабатывать план, определять целевые этапы и основные направления работ.</w:t>
            </w:r>
          </w:p>
          <w:p w14:paraId="4FAC0F4E" w14:textId="2406B319" w:rsidR="003657DC" w:rsidRPr="001F4279" w:rsidRDefault="00D317D6" w:rsidP="0017220A">
            <w:pPr>
              <w:pStyle w:val="a8"/>
              <w:jc w:val="both"/>
              <w:rPr>
                <w:sz w:val="20"/>
              </w:rPr>
            </w:pPr>
            <w:r>
              <w:t>И</w:t>
            </w:r>
            <w:r w:rsidR="003657DC">
              <w:t xml:space="preserve">УК-2.3. </w:t>
            </w:r>
            <w:r w:rsidR="00A0343F">
              <w:t xml:space="preserve">Владеть: </w:t>
            </w:r>
            <w:r w:rsidR="003657DC">
              <w:t>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2B3306" w:rsidRPr="001F4279" w14:paraId="08EEDDB1" w14:textId="77777777" w:rsidTr="00996C5B">
        <w:trPr>
          <w:trHeight w:val="424"/>
        </w:trPr>
        <w:tc>
          <w:tcPr>
            <w:tcW w:w="1295" w:type="dxa"/>
            <w:shd w:val="clear" w:color="auto" w:fill="auto"/>
          </w:tcPr>
          <w:p w14:paraId="5E84AEEE" w14:textId="77777777" w:rsidR="002B3306" w:rsidRPr="00A01062" w:rsidRDefault="002B3306" w:rsidP="0017220A">
            <w:pPr>
              <w:pStyle w:val="a8"/>
              <w:jc w:val="both"/>
            </w:pPr>
            <w:r w:rsidRPr="002B3306">
              <w:t>ОПК-2</w:t>
            </w:r>
          </w:p>
        </w:tc>
        <w:tc>
          <w:tcPr>
            <w:tcW w:w="2499" w:type="dxa"/>
            <w:shd w:val="clear" w:color="auto" w:fill="auto"/>
          </w:tcPr>
          <w:p w14:paraId="2337D1AE" w14:textId="77777777" w:rsidR="002B3306" w:rsidRPr="00A01062" w:rsidRDefault="002E17F5" w:rsidP="0017220A">
            <w:pPr>
              <w:pStyle w:val="a8"/>
              <w:jc w:val="both"/>
            </w:pPr>
            <w:r w:rsidRPr="002E17F5"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5670" w:type="dxa"/>
            <w:shd w:val="clear" w:color="auto" w:fill="auto"/>
          </w:tcPr>
          <w:p w14:paraId="2F73C54C" w14:textId="3011815A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ОПК-2.1. </w:t>
            </w:r>
            <w:r w:rsidR="00A0343F">
              <w:t xml:space="preserve">Знать: </w:t>
            </w:r>
            <w:r w:rsidR="007F2003">
              <w:t>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деятельности.</w:t>
            </w:r>
          </w:p>
          <w:p w14:paraId="0764BA39" w14:textId="2A9C272C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ОПК-2.2. </w:t>
            </w:r>
            <w:r w:rsidR="00A0343F">
              <w:t xml:space="preserve">Уметь: </w:t>
            </w:r>
            <w:r w:rsidR="007F2003">
              <w:t>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деятельности.</w:t>
            </w:r>
          </w:p>
          <w:p w14:paraId="3E48C65E" w14:textId="439795C8" w:rsidR="002B3306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ОПК-2.3. </w:t>
            </w:r>
            <w:r w:rsidR="00A0343F">
              <w:t xml:space="preserve">Владеть: </w:t>
            </w:r>
            <w:r w:rsidR="007F2003">
              <w:t>навыками применения 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  <w:tr w:rsidR="002B3306" w:rsidRPr="001F4279" w14:paraId="23A24556" w14:textId="77777777" w:rsidTr="00996C5B">
        <w:trPr>
          <w:trHeight w:val="424"/>
        </w:trPr>
        <w:tc>
          <w:tcPr>
            <w:tcW w:w="1295" w:type="dxa"/>
            <w:shd w:val="clear" w:color="auto" w:fill="auto"/>
          </w:tcPr>
          <w:p w14:paraId="4EBB8519" w14:textId="77777777" w:rsidR="002B3306" w:rsidRPr="00A01062" w:rsidRDefault="002B3306" w:rsidP="0017220A">
            <w:pPr>
              <w:pStyle w:val="a8"/>
              <w:jc w:val="both"/>
            </w:pPr>
            <w:r w:rsidRPr="002B3306">
              <w:t>ОПК-3</w:t>
            </w:r>
          </w:p>
        </w:tc>
        <w:tc>
          <w:tcPr>
            <w:tcW w:w="2499" w:type="dxa"/>
            <w:shd w:val="clear" w:color="auto" w:fill="auto"/>
          </w:tcPr>
          <w:p w14:paraId="0AEDF9F6" w14:textId="77777777" w:rsidR="002B3306" w:rsidRPr="00A01062" w:rsidRDefault="007F2003" w:rsidP="007F2003">
            <w:pPr>
              <w:pStyle w:val="a8"/>
              <w:jc w:val="both"/>
            </w:pPr>
            <w: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670" w:type="dxa"/>
            <w:shd w:val="clear" w:color="auto" w:fill="auto"/>
          </w:tcPr>
          <w:p w14:paraId="669AF8BA" w14:textId="2959E87C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ОПК-3.1. </w:t>
            </w:r>
            <w:r w:rsidR="00A0343F">
              <w:t xml:space="preserve">Знать: </w:t>
            </w:r>
            <w:r w:rsidR="007F2003">
              <w:t xml:space="preserve">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 </w:t>
            </w:r>
          </w:p>
          <w:p w14:paraId="6244F7C5" w14:textId="793893D1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ОПК-3.2. </w:t>
            </w:r>
            <w:r w:rsidR="00A0343F">
              <w:t xml:space="preserve">Уметь: </w:t>
            </w:r>
            <w:r w:rsidR="007F2003"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  <w:p w14:paraId="0AE2389B" w14:textId="0A8BB0AA" w:rsidR="002B3306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ОПК-3.3. </w:t>
            </w:r>
            <w:r w:rsidR="00A0343F">
              <w:t xml:space="preserve">Владеть: </w:t>
            </w:r>
            <w:r w:rsidR="007F2003">
              <w:t>навыками подготовки обзоров, аннотаций, составления рефератов, научных докладов, публикаций, и библиографии по научно-исследовательской работе с учетом требований информационной безопасности.</w:t>
            </w:r>
          </w:p>
        </w:tc>
      </w:tr>
      <w:tr w:rsidR="002B3306" w:rsidRPr="001F4279" w14:paraId="0A4FA7F4" w14:textId="77777777" w:rsidTr="00996C5B">
        <w:trPr>
          <w:trHeight w:val="424"/>
        </w:trPr>
        <w:tc>
          <w:tcPr>
            <w:tcW w:w="1295" w:type="dxa"/>
            <w:shd w:val="clear" w:color="auto" w:fill="auto"/>
          </w:tcPr>
          <w:p w14:paraId="234AC278" w14:textId="77777777" w:rsidR="002B3306" w:rsidRPr="00A01062" w:rsidRDefault="002B3306" w:rsidP="0017220A">
            <w:pPr>
              <w:pStyle w:val="a8"/>
              <w:jc w:val="both"/>
            </w:pPr>
            <w:r w:rsidRPr="002B3306">
              <w:lastRenderedPageBreak/>
              <w:t>ОПК-5</w:t>
            </w:r>
          </w:p>
        </w:tc>
        <w:tc>
          <w:tcPr>
            <w:tcW w:w="2499" w:type="dxa"/>
            <w:shd w:val="clear" w:color="auto" w:fill="auto"/>
          </w:tcPr>
          <w:p w14:paraId="0613415A" w14:textId="77777777" w:rsidR="002B3306" w:rsidRPr="00A01062" w:rsidRDefault="002E17F5" w:rsidP="0017220A">
            <w:pPr>
              <w:pStyle w:val="a8"/>
              <w:jc w:val="both"/>
            </w:pPr>
            <w:r w:rsidRPr="002E17F5"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5670" w:type="dxa"/>
            <w:shd w:val="clear" w:color="auto" w:fill="auto"/>
          </w:tcPr>
          <w:p w14:paraId="2BBEBF50" w14:textId="2C05276D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>ОПК-5.1. Знат</w:t>
            </w:r>
            <w:r w:rsidR="00A0343F">
              <w:t>ь:</w:t>
            </w:r>
            <w:r w:rsidR="007F2003">
              <w:t xml:space="preserve"> основы системного администрирования, администрирования СУБД, современные стандарты информационного взаимодействия систем.</w:t>
            </w:r>
          </w:p>
          <w:p w14:paraId="4FBE1A95" w14:textId="24925071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>ОПК-5.2. Умет</w:t>
            </w:r>
            <w:r w:rsidR="00A0343F">
              <w:t>ь:</w:t>
            </w:r>
            <w:r w:rsidR="007F2003">
              <w:t xml:space="preserve"> выполнять параметрическую настройку информацион</w:t>
            </w:r>
            <w:r>
              <w:t>ных и автоматизированных систем.</w:t>
            </w:r>
          </w:p>
          <w:p w14:paraId="4B0E9AA6" w14:textId="1C24B6E0" w:rsidR="002B3306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>ОПК-5.3. Владет</w:t>
            </w:r>
            <w:r w:rsidR="00A0343F">
              <w:t>ь:</w:t>
            </w:r>
            <w:r w:rsidR="007F2003">
              <w:t xml:space="preserve"> навыками инсталляции программного и аппаратного обеспечения информационных и автоматизированных систем</w:t>
            </w:r>
            <w:r>
              <w:t>.</w:t>
            </w:r>
          </w:p>
        </w:tc>
      </w:tr>
      <w:tr w:rsidR="002B3306" w:rsidRPr="001F4279" w14:paraId="6827DF35" w14:textId="77777777" w:rsidTr="00996C5B">
        <w:trPr>
          <w:trHeight w:val="424"/>
        </w:trPr>
        <w:tc>
          <w:tcPr>
            <w:tcW w:w="1295" w:type="dxa"/>
            <w:shd w:val="clear" w:color="auto" w:fill="auto"/>
          </w:tcPr>
          <w:p w14:paraId="2CEAE05B" w14:textId="77777777" w:rsidR="002B3306" w:rsidRPr="00A01062" w:rsidRDefault="002B3306" w:rsidP="0017220A">
            <w:pPr>
              <w:pStyle w:val="a8"/>
              <w:jc w:val="both"/>
            </w:pPr>
            <w:r w:rsidRPr="002B3306">
              <w:t>ОПК-7</w:t>
            </w:r>
          </w:p>
        </w:tc>
        <w:tc>
          <w:tcPr>
            <w:tcW w:w="2499" w:type="dxa"/>
            <w:shd w:val="clear" w:color="auto" w:fill="auto"/>
          </w:tcPr>
          <w:p w14:paraId="49ADDD0C" w14:textId="77777777" w:rsidR="002B3306" w:rsidRPr="00A01062" w:rsidRDefault="002E17F5" w:rsidP="0017220A">
            <w:pPr>
              <w:pStyle w:val="a8"/>
              <w:jc w:val="both"/>
            </w:pPr>
            <w:r w:rsidRPr="002E17F5"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5670" w:type="dxa"/>
            <w:shd w:val="clear" w:color="auto" w:fill="auto"/>
          </w:tcPr>
          <w:p w14:paraId="2E05F4F8" w14:textId="5A1C4959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ОПК-7.1. </w:t>
            </w:r>
            <w:r w:rsidR="00A0343F">
              <w:t xml:space="preserve">Знать: </w:t>
            </w:r>
            <w:r w:rsidR="007F2003">
              <w:t>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</w:r>
          </w:p>
          <w:p w14:paraId="35939F3E" w14:textId="0A36BADF" w:rsidR="007F2003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ОПК-7.2. </w:t>
            </w:r>
            <w:r w:rsidR="00A0343F">
              <w:t xml:space="preserve">Уметь: </w:t>
            </w:r>
            <w:r w:rsidR="007F2003">
              <w:t>применять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хранилищ.</w:t>
            </w:r>
          </w:p>
          <w:p w14:paraId="7B50DC7F" w14:textId="70ABA0D3" w:rsidR="002B3306" w:rsidRDefault="00D317D6" w:rsidP="007F2003">
            <w:pPr>
              <w:pStyle w:val="a8"/>
              <w:jc w:val="both"/>
            </w:pPr>
            <w:r>
              <w:t>И</w:t>
            </w:r>
            <w:r w:rsidR="007F2003">
              <w:t xml:space="preserve">ОПК-7.3. </w:t>
            </w:r>
            <w:r w:rsidR="00A0343F">
              <w:t xml:space="preserve">Владеть: </w:t>
            </w:r>
            <w:r w:rsidR="007F2003">
              <w:t>навыками программирования, отладки и тестирования прототипов программно-технических комплексов задач.</w:t>
            </w:r>
          </w:p>
        </w:tc>
      </w:tr>
      <w:tr w:rsidR="003657DC" w:rsidRPr="001F4279" w14:paraId="46FE2C17" w14:textId="77777777" w:rsidTr="00996C5B">
        <w:trPr>
          <w:trHeight w:val="424"/>
        </w:trPr>
        <w:tc>
          <w:tcPr>
            <w:tcW w:w="1295" w:type="dxa"/>
            <w:shd w:val="clear" w:color="auto" w:fill="auto"/>
          </w:tcPr>
          <w:p w14:paraId="5CAAE3D2" w14:textId="77777777" w:rsidR="003657DC" w:rsidRPr="001F4279" w:rsidRDefault="00010880" w:rsidP="0017220A">
            <w:pPr>
              <w:pStyle w:val="a8"/>
              <w:jc w:val="both"/>
            </w:pPr>
            <w:r w:rsidRPr="002B3306">
              <w:t>ПК-2</w:t>
            </w:r>
          </w:p>
        </w:tc>
        <w:tc>
          <w:tcPr>
            <w:tcW w:w="2499" w:type="dxa"/>
            <w:shd w:val="clear" w:color="auto" w:fill="auto"/>
          </w:tcPr>
          <w:p w14:paraId="22F2DAE3" w14:textId="77777777" w:rsidR="003657DC" w:rsidRPr="001F4279" w:rsidRDefault="002E17F5" w:rsidP="0017220A">
            <w:pPr>
              <w:pStyle w:val="a8"/>
              <w:jc w:val="both"/>
            </w:pPr>
            <w:r w:rsidRPr="002E17F5">
              <w:t>Способен разрабатывать и адаптировать прикладное программное обеспечение</w:t>
            </w:r>
          </w:p>
        </w:tc>
        <w:tc>
          <w:tcPr>
            <w:tcW w:w="5670" w:type="dxa"/>
            <w:shd w:val="clear" w:color="auto" w:fill="auto"/>
          </w:tcPr>
          <w:p w14:paraId="59C40A02" w14:textId="2F82A5BB" w:rsidR="00B375A3" w:rsidRPr="00135F68" w:rsidRDefault="00D317D6" w:rsidP="00B375A3">
            <w:pPr>
              <w:snapToGrid w:val="0"/>
            </w:pPr>
            <w:r>
              <w:t>И</w:t>
            </w:r>
            <w:r w:rsidR="00B375A3" w:rsidRPr="00135F68">
              <w:t xml:space="preserve">ПК-2.1 </w:t>
            </w:r>
            <w:r w:rsidR="00A0343F">
              <w:t>Знать</w:t>
            </w:r>
            <w:r w:rsidR="00B375A3" w:rsidRPr="00135F68">
              <w:t>:</w:t>
            </w:r>
            <w:r w:rsidR="00135F68" w:rsidRPr="00135F68">
              <w:t xml:space="preserve"> средства и методы разработки надежного ПО</w:t>
            </w:r>
            <w:r>
              <w:t>.</w:t>
            </w:r>
          </w:p>
          <w:p w14:paraId="50C0DCDF" w14:textId="4C1A7EE3" w:rsidR="00B375A3" w:rsidRPr="00135F68" w:rsidRDefault="00D317D6" w:rsidP="00B375A3">
            <w:pPr>
              <w:snapToGrid w:val="0"/>
            </w:pPr>
            <w:r>
              <w:t>И</w:t>
            </w:r>
            <w:r w:rsidR="00B375A3" w:rsidRPr="00135F68">
              <w:t xml:space="preserve">ПК-2.2 </w:t>
            </w:r>
            <w:r w:rsidR="00A0343F">
              <w:t>Уметь</w:t>
            </w:r>
            <w:r w:rsidR="00B375A3" w:rsidRPr="00135F68">
              <w:t>:</w:t>
            </w:r>
            <w:r w:rsidR="00135F68" w:rsidRPr="00135F68">
              <w:t xml:space="preserve"> конструировать программные средства в соответствии с заданными критериями качества</w:t>
            </w:r>
            <w:r>
              <w:t>.</w:t>
            </w:r>
          </w:p>
          <w:p w14:paraId="11E6314E" w14:textId="5F224DC8" w:rsidR="003657DC" w:rsidRPr="001F4279" w:rsidRDefault="00D317D6" w:rsidP="00D317D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>
              <w:t>И</w:t>
            </w:r>
            <w:r w:rsidR="00B375A3" w:rsidRPr="00135F68">
              <w:t xml:space="preserve">ПК-2.2 </w:t>
            </w:r>
            <w:r w:rsidR="00A0343F">
              <w:t>Владеть</w:t>
            </w:r>
            <w:r w:rsidR="00B375A3" w:rsidRPr="00135F68">
              <w:t>:</w:t>
            </w:r>
            <w:r w:rsidR="00135F68" w:rsidRPr="00135F68">
              <w:t xml:space="preserve"> навыками практической разработки «малых» и «средних» пакетов прикладных программ, полностью сохраняющих основные свойства «больших» систем</w:t>
            </w:r>
            <w:r>
              <w:t>.</w:t>
            </w:r>
          </w:p>
        </w:tc>
      </w:tr>
    </w:tbl>
    <w:p w14:paraId="1FEE5562" w14:textId="77777777" w:rsidR="003657DC" w:rsidRDefault="003657DC" w:rsidP="003657DC">
      <w:pPr>
        <w:pStyle w:val="a0"/>
        <w:numPr>
          <w:ilvl w:val="0"/>
          <w:numId w:val="0"/>
        </w:numPr>
        <w:spacing w:after="120" w:line="240" w:lineRule="auto"/>
      </w:pPr>
    </w:p>
    <w:p w14:paraId="17C67E41" w14:textId="77777777" w:rsidR="00996C5B" w:rsidRPr="003C0E55" w:rsidRDefault="00996C5B" w:rsidP="00996C5B">
      <w:pPr>
        <w:keepNext/>
      </w:pPr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34E63F2F" w14:textId="77777777" w:rsidR="00996C5B" w:rsidRPr="003C0E55" w:rsidRDefault="00996C5B" w:rsidP="00996C5B">
      <w:pPr>
        <w:tabs>
          <w:tab w:val="left" w:pos="1005"/>
        </w:tabs>
        <w:ind w:firstLine="567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804AFC">
        <w:rPr>
          <w:color w:val="000000"/>
        </w:rPr>
        <w:t xml:space="preserve">формирование </w:t>
      </w:r>
      <w:r>
        <w:rPr>
          <w:color w:val="000000"/>
        </w:rPr>
        <w:t xml:space="preserve">у обучающихся </w:t>
      </w:r>
      <w:r w:rsidRPr="00804AFC">
        <w:rPr>
          <w:color w:val="000000"/>
        </w:rPr>
        <w:t>представления об основах программной инженерии, основных принципах и методах создания программного обеспечения, а также компетенций в области разработки и стандартизации программных средств.</w:t>
      </w:r>
    </w:p>
    <w:p w14:paraId="0012B110" w14:textId="77777777" w:rsidR="00996C5B" w:rsidRPr="003C0E55" w:rsidRDefault="00996C5B" w:rsidP="00996C5B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14:paraId="681F751F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предметом и основными понятиями программной инженерии;</w:t>
      </w:r>
    </w:p>
    <w:p w14:paraId="19DD1CF4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основными методами программной инженерии (структурного анализа и проектирования, сущность-связь, объектно-ориентированного анализа);</w:t>
      </w:r>
    </w:p>
    <w:p w14:paraId="52AC72F6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со структурой, организацией и моделями жизненного цикла программного продукта;</w:t>
      </w:r>
    </w:p>
    <w:p w14:paraId="3CC33BA8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методами автоматизированной разработки программного обеспечения (CASE-технологией и ее средствами);</w:t>
      </w:r>
    </w:p>
    <w:p w14:paraId="28D47247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правовой базой разработки программных средств и информационных технологий и с системой стандартов, включая международные, национальные, отраслевые и внутрифирменные; </w:t>
      </w:r>
    </w:p>
    <w:p w14:paraId="7930C3E3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проблемами и принципами управления проектами разработки программного обеспечения;</w:t>
      </w:r>
    </w:p>
    <w:p w14:paraId="5ED7E136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методами повышения качества программного обеспечения;</w:t>
      </w:r>
    </w:p>
    <w:p w14:paraId="1AE7B74D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практической разработки «малых» и «средних» пакетов прикладных программ, полностью сохраняющих основные свойства «больших» систем;</w:t>
      </w:r>
    </w:p>
    <w:p w14:paraId="466FC0EA" w14:textId="77777777" w:rsidR="00996C5B" w:rsidRPr="00804AFC" w:rsidRDefault="00996C5B" w:rsidP="00126E43">
      <w:pPr>
        <w:pStyle w:val="15"/>
        <w:numPr>
          <w:ilvl w:val="0"/>
          <w:numId w:val="19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кругом пакетов прикладных программ, использующихся для поддержки процесса разработки ПО и имеющих в настоящее время значительное распространение, и закрепить практические приемы работы с ними.</w:t>
      </w:r>
    </w:p>
    <w:p w14:paraId="4848B6D6" w14:textId="77777777" w:rsidR="00996C5B" w:rsidRPr="003C0E55" w:rsidRDefault="00996C5B" w:rsidP="00996C5B">
      <w:pPr>
        <w:ind w:left="142" w:firstLine="56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DD66BD">
        <w:t>Архитектура компьютера, программирование и разработка программного обеспечения</w:t>
      </w:r>
      <w:r>
        <w:t xml:space="preserve">. Дисциплина </w:t>
      </w:r>
      <w:r w:rsidRPr="00804AFC">
        <w:t>направлена на ознакомление обучающих</w:t>
      </w:r>
      <w:r>
        <w:t>с</w:t>
      </w:r>
      <w:r w:rsidRPr="00804AFC">
        <w:t xml:space="preserve">я с накопленным опытом и современными тенденциями разработки программного обеспечения, закрепленными в отраслевых, национальных и международных стандартах. Она поможет ввести </w:t>
      </w:r>
      <w:r>
        <w:t>обучающихся</w:t>
      </w:r>
      <w:r w:rsidRPr="00804AFC">
        <w:t xml:space="preserve"> в проблему стандартизации программного обеспечения, ознакомить с целями стандартизации и сертификации программного обеспечения и роли стандартизации и сертификации в обеспечении качества и конкурентоспособности программных и аппаратных средств.</w:t>
      </w:r>
      <w:r>
        <w:t xml:space="preserve"> </w:t>
      </w:r>
      <w:r w:rsidRPr="00804AFC">
        <w:t xml:space="preserve">Предметом изучения </w:t>
      </w:r>
      <w:r>
        <w:t>дисциплины</w:t>
      </w:r>
      <w:r w:rsidRPr="00804AFC">
        <w:t xml:space="preserve"> являются технологии разработки программного обеспечения и стандартизация программных средств.</w:t>
      </w:r>
    </w:p>
    <w:p w14:paraId="289B03D0" w14:textId="77777777" w:rsidR="00996C5B" w:rsidRPr="003C0E55" w:rsidRDefault="00996C5B" w:rsidP="00996C5B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7D9372A" w14:textId="77777777" w:rsidR="003F458A" w:rsidRDefault="003F458A" w:rsidP="00B73880">
      <w:pPr>
        <w:keepNext/>
        <w:spacing w:before="240" w:after="120"/>
        <w:rPr>
          <w:b/>
          <w:bCs/>
        </w:rPr>
      </w:pPr>
      <w:r w:rsidRPr="002B3306">
        <w:rPr>
          <w:b/>
          <w:bCs/>
        </w:rPr>
        <w:t xml:space="preserve">3. </w:t>
      </w:r>
      <w:r w:rsidRPr="002B3306">
        <w:rPr>
          <w:b/>
          <w:bCs/>
          <w:caps/>
        </w:rPr>
        <w:t>Объ</w:t>
      </w:r>
      <w:r w:rsidR="00D21DA4" w:rsidRPr="002B3306">
        <w:rPr>
          <w:b/>
          <w:bCs/>
          <w:caps/>
        </w:rPr>
        <w:t>Ё</w:t>
      </w:r>
      <w:r w:rsidRPr="002B3306">
        <w:rPr>
          <w:b/>
          <w:bCs/>
          <w:caps/>
        </w:rPr>
        <w:t>м дисциплины и виды учебной работы</w:t>
      </w:r>
    </w:p>
    <w:p w14:paraId="119F3A49" w14:textId="248BB3E6" w:rsidR="00996C5B" w:rsidRDefault="00996C5B" w:rsidP="00996C5B">
      <w:pPr>
        <w:ind w:firstLine="527"/>
        <w:jc w:val="both"/>
        <w:rPr>
          <w:i/>
          <w:color w:val="000000"/>
        </w:rPr>
      </w:pPr>
      <w:r w:rsidRPr="003C0E55">
        <w:t xml:space="preserve">Общая трудоемкость освоения дисциплины составляет </w:t>
      </w:r>
      <w:r>
        <w:t>6</w:t>
      </w:r>
      <w:r w:rsidRPr="003C0E55">
        <w:t xml:space="preserve"> зачетн</w:t>
      </w:r>
      <w:r>
        <w:t>ых</w:t>
      </w:r>
      <w:r w:rsidRPr="003C0E55">
        <w:t xml:space="preserve"> единиц, </w:t>
      </w:r>
      <w:r>
        <w:t>216 </w:t>
      </w:r>
      <w:r w:rsidRPr="003C0E55">
        <w:t>академических ча</w:t>
      </w:r>
      <w:r>
        <w:t xml:space="preserve">сов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14:paraId="1E814CEF" w14:textId="77777777" w:rsidR="00996C5B" w:rsidRPr="003C0E55" w:rsidRDefault="00996C5B" w:rsidP="00996C5B">
      <w:pPr>
        <w:ind w:firstLine="527"/>
        <w:jc w:val="both"/>
      </w:pPr>
    </w:p>
    <w:p w14:paraId="3A989A83" w14:textId="77777777" w:rsidR="00140CDF" w:rsidRPr="00EE0E72" w:rsidRDefault="00140CDF" w:rsidP="00140CDF">
      <w:pPr>
        <w:spacing w:line="360" w:lineRule="auto"/>
        <w:rPr>
          <w:color w:val="000000"/>
        </w:rPr>
      </w:pPr>
      <w:r w:rsidRPr="00EE0E72">
        <w:rPr>
          <w:color w:val="000000"/>
        </w:rPr>
        <w:t>Очная форма обучения</w:t>
      </w: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61"/>
        <w:gridCol w:w="1382"/>
        <w:gridCol w:w="2022"/>
      </w:tblGrid>
      <w:tr w:rsidR="00140CDF" w:rsidRPr="00140CDF" w14:paraId="750F4593" w14:textId="77777777" w:rsidTr="00EE0E72">
        <w:trPr>
          <w:trHeight w:val="419"/>
        </w:trPr>
        <w:tc>
          <w:tcPr>
            <w:tcW w:w="3202" w:type="pct"/>
            <w:tcBorders>
              <w:top w:val="single" w:sz="12" w:space="0" w:color="auto"/>
            </w:tcBorders>
            <w:vAlign w:val="center"/>
          </w:tcPr>
          <w:p w14:paraId="0B6C5AB3" w14:textId="77777777" w:rsidR="00140CDF" w:rsidRPr="00140CDF" w:rsidRDefault="00140CDF" w:rsidP="00140CDF">
            <w:pPr>
              <w:jc w:val="center"/>
              <w:rPr>
                <w:i/>
                <w:iCs/>
              </w:rPr>
            </w:pPr>
            <w:r w:rsidRPr="00140CDF">
              <w:t>Вид учебной работы</w:t>
            </w:r>
          </w:p>
        </w:tc>
        <w:tc>
          <w:tcPr>
            <w:tcW w:w="1798" w:type="pct"/>
            <w:gridSpan w:val="2"/>
            <w:tcBorders>
              <w:top w:val="single" w:sz="12" w:space="0" w:color="auto"/>
            </w:tcBorders>
            <w:vAlign w:val="center"/>
          </w:tcPr>
          <w:p w14:paraId="56E046F7" w14:textId="77777777" w:rsidR="00140CDF" w:rsidRPr="00140CDF" w:rsidRDefault="00140CDF" w:rsidP="00140CDF">
            <w:pPr>
              <w:jc w:val="center"/>
            </w:pPr>
            <w:r w:rsidRPr="00140CDF">
              <w:t>Трудоёмкость в академ. часах</w:t>
            </w:r>
          </w:p>
        </w:tc>
      </w:tr>
      <w:tr w:rsidR="0050268A" w:rsidRPr="00140CDF" w14:paraId="33D3E9CA" w14:textId="77777777" w:rsidTr="00EE0E72">
        <w:trPr>
          <w:trHeight w:val="419"/>
        </w:trPr>
        <w:tc>
          <w:tcPr>
            <w:tcW w:w="3202" w:type="pct"/>
            <w:tcBorders>
              <w:top w:val="single" w:sz="12" w:space="0" w:color="auto"/>
            </w:tcBorders>
            <w:vAlign w:val="center"/>
          </w:tcPr>
          <w:p w14:paraId="1FAD53A1" w14:textId="77777777" w:rsidR="0050268A" w:rsidRPr="00140CDF" w:rsidRDefault="0050268A" w:rsidP="0050268A">
            <w:pPr>
              <w:jc w:val="center"/>
            </w:pPr>
          </w:p>
        </w:tc>
        <w:tc>
          <w:tcPr>
            <w:tcW w:w="730" w:type="pct"/>
            <w:tcBorders>
              <w:top w:val="single" w:sz="12" w:space="0" w:color="auto"/>
            </w:tcBorders>
            <w:vAlign w:val="center"/>
          </w:tcPr>
          <w:p w14:paraId="25EDAC0F" w14:textId="77777777" w:rsidR="0050268A" w:rsidRPr="00140CDF" w:rsidRDefault="0050268A" w:rsidP="0050268A">
            <w:pPr>
              <w:jc w:val="center"/>
            </w:pPr>
          </w:p>
        </w:tc>
        <w:tc>
          <w:tcPr>
            <w:tcW w:w="1068" w:type="pct"/>
            <w:tcBorders>
              <w:top w:val="single" w:sz="12" w:space="0" w:color="auto"/>
            </w:tcBorders>
          </w:tcPr>
          <w:p w14:paraId="576E0C1F" w14:textId="7574CF65" w:rsidR="0050268A" w:rsidRPr="0050268A" w:rsidRDefault="0050268A" w:rsidP="0050268A">
            <w:pPr>
              <w:jc w:val="center"/>
            </w:pPr>
            <w:r w:rsidRPr="0050268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268A" w:rsidRPr="00140CDF" w14:paraId="2C0674F9" w14:textId="77777777" w:rsidTr="00EE0E72">
        <w:trPr>
          <w:trHeight w:val="424"/>
        </w:trPr>
        <w:tc>
          <w:tcPr>
            <w:tcW w:w="3202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5ECFC0E" w14:textId="77777777" w:rsidR="0050268A" w:rsidRPr="00140CDF" w:rsidRDefault="0050268A" w:rsidP="0050268A">
            <w:pPr>
              <w:rPr>
                <w:b/>
              </w:rPr>
            </w:pPr>
            <w:r w:rsidRPr="00140CD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798" w:type="pct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F8E9567" w14:textId="77777777" w:rsidR="0050268A" w:rsidRPr="00F13ED9" w:rsidRDefault="0050268A" w:rsidP="0050268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=SUM(B5;B6)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4</w:t>
            </w:r>
          </w:p>
        </w:tc>
      </w:tr>
      <w:tr w:rsidR="0050268A" w:rsidRPr="00140CDF" w14:paraId="3957ABE3" w14:textId="77777777" w:rsidTr="00EE0E72">
        <w:tc>
          <w:tcPr>
            <w:tcW w:w="3202" w:type="pct"/>
          </w:tcPr>
          <w:p w14:paraId="0EC24528" w14:textId="77777777" w:rsidR="0050268A" w:rsidRPr="00140CDF" w:rsidRDefault="0050268A" w:rsidP="0050268A">
            <w:r w:rsidRPr="00140CDF">
              <w:t>в том числе:</w:t>
            </w:r>
          </w:p>
        </w:tc>
        <w:tc>
          <w:tcPr>
            <w:tcW w:w="1798" w:type="pct"/>
            <w:gridSpan w:val="2"/>
            <w:vAlign w:val="center"/>
          </w:tcPr>
          <w:p w14:paraId="4DE3DB0F" w14:textId="77777777" w:rsidR="0050268A" w:rsidRPr="00F13ED9" w:rsidRDefault="0050268A" w:rsidP="0050268A">
            <w:pPr>
              <w:pStyle w:val="a8"/>
              <w:jc w:val="center"/>
            </w:pPr>
          </w:p>
        </w:tc>
      </w:tr>
      <w:tr w:rsidR="0050268A" w:rsidRPr="00140CDF" w14:paraId="3BAA5EDB" w14:textId="77777777" w:rsidTr="00EE0E72">
        <w:tc>
          <w:tcPr>
            <w:tcW w:w="3202" w:type="pct"/>
          </w:tcPr>
          <w:p w14:paraId="7369EA58" w14:textId="77777777" w:rsidR="0050268A" w:rsidRPr="00140CDF" w:rsidRDefault="0050268A" w:rsidP="0050268A">
            <w:r w:rsidRPr="00140CDF">
              <w:t>Лекции</w:t>
            </w:r>
          </w:p>
        </w:tc>
        <w:tc>
          <w:tcPr>
            <w:tcW w:w="730" w:type="pct"/>
            <w:vAlign w:val="center"/>
          </w:tcPr>
          <w:p w14:paraId="32510C07" w14:textId="6DA13FCC" w:rsidR="0050268A" w:rsidRPr="00F13ED9" w:rsidRDefault="006F6646" w:rsidP="0050268A">
            <w:pPr>
              <w:pStyle w:val="a8"/>
              <w:jc w:val="center"/>
            </w:pPr>
            <w:r>
              <w:t>28</w:t>
            </w:r>
          </w:p>
        </w:tc>
        <w:tc>
          <w:tcPr>
            <w:tcW w:w="1068" w:type="pct"/>
            <w:vAlign w:val="center"/>
          </w:tcPr>
          <w:p w14:paraId="41502BBA" w14:textId="3CC63DF9" w:rsidR="0050268A" w:rsidRPr="00F13ED9" w:rsidRDefault="0050268A" w:rsidP="0050268A">
            <w:pPr>
              <w:pStyle w:val="a8"/>
              <w:jc w:val="center"/>
            </w:pPr>
            <w:r>
              <w:t>-</w:t>
            </w:r>
          </w:p>
        </w:tc>
      </w:tr>
      <w:tr w:rsidR="0050268A" w:rsidRPr="00140CDF" w14:paraId="7BC0EF16" w14:textId="77777777" w:rsidTr="00EE0E72">
        <w:tc>
          <w:tcPr>
            <w:tcW w:w="3202" w:type="pct"/>
          </w:tcPr>
          <w:p w14:paraId="1205BAB3" w14:textId="77777777" w:rsidR="0050268A" w:rsidRPr="00140CDF" w:rsidRDefault="0050268A" w:rsidP="0050268A">
            <w:r>
              <w:t>Лабораторные занятия</w:t>
            </w:r>
            <w:r w:rsidRPr="00140CDF">
              <w:t xml:space="preserve"> (в т.ч. зачёт*)</w:t>
            </w:r>
          </w:p>
        </w:tc>
        <w:tc>
          <w:tcPr>
            <w:tcW w:w="730" w:type="pct"/>
            <w:vAlign w:val="center"/>
          </w:tcPr>
          <w:p w14:paraId="4CD259A7" w14:textId="51AD5F8E" w:rsidR="0050268A" w:rsidRPr="00F13ED9" w:rsidRDefault="00EE0E72" w:rsidP="0050268A">
            <w:pPr>
              <w:pStyle w:val="a8"/>
              <w:jc w:val="center"/>
            </w:pPr>
            <w:r>
              <w:t>56</w:t>
            </w:r>
            <w:r w:rsidR="0050268A">
              <w:t>/</w:t>
            </w:r>
            <w:r>
              <w:t>-</w:t>
            </w:r>
          </w:p>
        </w:tc>
        <w:tc>
          <w:tcPr>
            <w:tcW w:w="1068" w:type="pct"/>
            <w:vAlign w:val="center"/>
          </w:tcPr>
          <w:p w14:paraId="00D80EEB" w14:textId="5B519542" w:rsidR="0050268A" w:rsidRPr="00F13ED9" w:rsidRDefault="00EE0E72" w:rsidP="00EE0E72">
            <w:pPr>
              <w:pStyle w:val="a8"/>
              <w:jc w:val="center"/>
            </w:pPr>
            <w:r>
              <w:t>4</w:t>
            </w:r>
            <w:r w:rsidR="0050268A">
              <w:t>/</w:t>
            </w:r>
            <w:r>
              <w:t>-</w:t>
            </w:r>
          </w:p>
        </w:tc>
      </w:tr>
      <w:tr w:rsidR="0050268A" w:rsidRPr="00140CDF" w14:paraId="5C8E13BC" w14:textId="77777777" w:rsidTr="00EE0E72">
        <w:tc>
          <w:tcPr>
            <w:tcW w:w="3202" w:type="pct"/>
            <w:shd w:val="clear" w:color="auto" w:fill="E0E0E0"/>
            <w:vAlign w:val="center"/>
          </w:tcPr>
          <w:p w14:paraId="33A11528" w14:textId="77777777" w:rsidR="0050268A" w:rsidRPr="00140CDF" w:rsidRDefault="0050268A" w:rsidP="0050268A">
            <w:pPr>
              <w:rPr>
                <w:b/>
                <w:bCs/>
              </w:rPr>
            </w:pPr>
            <w:r w:rsidRPr="00140CD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798" w:type="pct"/>
            <w:gridSpan w:val="2"/>
            <w:shd w:val="clear" w:color="auto" w:fill="E0E0E0"/>
            <w:vAlign w:val="center"/>
          </w:tcPr>
          <w:p w14:paraId="45B56FC8" w14:textId="77777777" w:rsidR="0050268A" w:rsidRPr="00F13ED9" w:rsidRDefault="0050268A" w:rsidP="0050268A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50268A" w:rsidRPr="00140CDF" w14:paraId="0045EF07" w14:textId="77777777" w:rsidTr="00EE0E72">
        <w:tc>
          <w:tcPr>
            <w:tcW w:w="3202" w:type="pct"/>
            <w:shd w:val="clear" w:color="auto" w:fill="E0E0E0"/>
            <w:vAlign w:val="center"/>
          </w:tcPr>
          <w:p w14:paraId="51980975" w14:textId="77777777" w:rsidR="0050268A" w:rsidRPr="00140CDF" w:rsidRDefault="0050268A" w:rsidP="0050268A">
            <w:pPr>
              <w:rPr>
                <w:b/>
                <w:bCs/>
              </w:rPr>
            </w:pPr>
            <w:r w:rsidRPr="00140CDF">
              <w:rPr>
                <w:b/>
              </w:rPr>
              <w:t>Вид промежуточной аттестации (экзамен) (всего):</w:t>
            </w:r>
          </w:p>
        </w:tc>
        <w:tc>
          <w:tcPr>
            <w:tcW w:w="1798" w:type="pct"/>
            <w:gridSpan w:val="2"/>
            <w:shd w:val="clear" w:color="auto" w:fill="E0E0E0"/>
            <w:vAlign w:val="center"/>
          </w:tcPr>
          <w:p w14:paraId="50AFB880" w14:textId="77777777" w:rsidR="0050268A" w:rsidRPr="00140CDF" w:rsidRDefault="0050268A" w:rsidP="0050268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50268A" w:rsidRPr="00140CDF" w14:paraId="70F10B68" w14:textId="77777777" w:rsidTr="00EE0E72">
        <w:tc>
          <w:tcPr>
            <w:tcW w:w="3202" w:type="pct"/>
          </w:tcPr>
          <w:p w14:paraId="15EFA1EF" w14:textId="77777777" w:rsidR="0050268A" w:rsidRPr="00140CDF" w:rsidRDefault="0050268A" w:rsidP="0050268A">
            <w:r w:rsidRPr="00140CDF">
              <w:t>контактная работа</w:t>
            </w:r>
          </w:p>
        </w:tc>
        <w:tc>
          <w:tcPr>
            <w:tcW w:w="1798" w:type="pct"/>
            <w:gridSpan w:val="2"/>
            <w:vAlign w:val="center"/>
          </w:tcPr>
          <w:p w14:paraId="2523FEC1" w14:textId="77777777" w:rsidR="0050268A" w:rsidRPr="00140CDF" w:rsidRDefault="0050268A" w:rsidP="0050268A">
            <w:pPr>
              <w:jc w:val="center"/>
            </w:pPr>
            <w:r w:rsidRPr="00140CDF">
              <w:t>2,35</w:t>
            </w:r>
          </w:p>
        </w:tc>
      </w:tr>
      <w:tr w:rsidR="0050268A" w:rsidRPr="00140CDF" w14:paraId="09FD6C5F" w14:textId="77777777" w:rsidTr="00EE0E72">
        <w:tc>
          <w:tcPr>
            <w:tcW w:w="3202" w:type="pct"/>
          </w:tcPr>
          <w:p w14:paraId="6A4F8A44" w14:textId="77777777" w:rsidR="0050268A" w:rsidRPr="00140CDF" w:rsidRDefault="0050268A" w:rsidP="0050268A">
            <w:r w:rsidRPr="00140CDF">
              <w:t>самостоятельная работа по подготовке к экзамену</w:t>
            </w:r>
          </w:p>
        </w:tc>
        <w:tc>
          <w:tcPr>
            <w:tcW w:w="1798" w:type="pct"/>
            <w:gridSpan w:val="2"/>
            <w:vAlign w:val="center"/>
          </w:tcPr>
          <w:p w14:paraId="08784BB7" w14:textId="77777777" w:rsidR="0050268A" w:rsidRPr="00140CDF" w:rsidRDefault="0050268A" w:rsidP="0050268A">
            <w:pPr>
              <w:jc w:val="center"/>
              <w:rPr>
                <w:lang w:val="en-US"/>
              </w:rPr>
            </w:pPr>
            <w:r w:rsidRPr="00140CDF">
              <w:rPr>
                <w:lang w:val="en-US"/>
              </w:rPr>
              <w:t>24,65</w:t>
            </w:r>
          </w:p>
        </w:tc>
      </w:tr>
      <w:tr w:rsidR="0050268A" w:rsidRPr="00140CDF" w14:paraId="089A92AF" w14:textId="77777777" w:rsidTr="00EE0E72">
        <w:trPr>
          <w:trHeight w:val="793"/>
        </w:trPr>
        <w:tc>
          <w:tcPr>
            <w:tcW w:w="3202" w:type="pct"/>
            <w:shd w:val="clear" w:color="auto" w:fill="E0E0E0"/>
            <w:vAlign w:val="center"/>
          </w:tcPr>
          <w:p w14:paraId="5A333786" w14:textId="77777777" w:rsidR="0050268A" w:rsidRPr="00140CDF" w:rsidRDefault="0050268A" w:rsidP="0050268A">
            <w:pPr>
              <w:tabs>
                <w:tab w:val="right" w:pos="3969"/>
              </w:tabs>
              <w:rPr>
                <w:b/>
              </w:rPr>
            </w:pPr>
            <w:r w:rsidRPr="00140CDF">
              <w:rPr>
                <w:b/>
              </w:rPr>
              <w:t>Общая трудоемкость дисциплины (в час / з.е.)</w:t>
            </w:r>
          </w:p>
        </w:tc>
        <w:tc>
          <w:tcPr>
            <w:tcW w:w="1798" w:type="pct"/>
            <w:gridSpan w:val="2"/>
            <w:shd w:val="clear" w:color="auto" w:fill="E0E0E0"/>
            <w:vAlign w:val="center"/>
          </w:tcPr>
          <w:p w14:paraId="79E606AA" w14:textId="77777777" w:rsidR="0050268A" w:rsidRPr="00140CDF" w:rsidRDefault="0050268A" w:rsidP="0050268A">
            <w:pPr>
              <w:jc w:val="center"/>
            </w:pPr>
            <w:r>
              <w:rPr>
                <w:b/>
              </w:rPr>
              <w:t>216</w:t>
            </w:r>
            <w:r w:rsidRPr="00140CDF">
              <w:rPr>
                <w:b/>
                <w:lang w:val="en-US"/>
              </w:rPr>
              <w:t xml:space="preserve"> / </w:t>
            </w:r>
            <w:r>
              <w:rPr>
                <w:b/>
              </w:rPr>
              <w:t>6</w:t>
            </w:r>
          </w:p>
        </w:tc>
      </w:tr>
    </w:tbl>
    <w:p w14:paraId="2CF9FED8" w14:textId="77777777" w:rsidR="00140CDF" w:rsidRDefault="00140CDF" w:rsidP="00140CDF">
      <w:pPr>
        <w:spacing w:before="120" w:after="120" w:line="276" w:lineRule="auto"/>
        <w:jc w:val="both"/>
        <w:rPr>
          <w:bCs/>
          <w:sz w:val="22"/>
          <w:szCs w:val="22"/>
          <w:lang w:eastAsia="en-US"/>
        </w:rPr>
      </w:pPr>
      <w:r w:rsidRPr="00140CDF">
        <w:rPr>
          <w:bCs/>
          <w:sz w:val="22"/>
          <w:szCs w:val="22"/>
          <w:lang w:eastAsia="en-US"/>
        </w:rPr>
        <w:t>*Зачёт проводится на последнем занятии</w:t>
      </w:r>
    </w:p>
    <w:p w14:paraId="77C744EB" w14:textId="77777777" w:rsidR="00EE0E72" w:rsidRPr="003C0E55" w:rsidRDefault="00EE0E72" w:rsidP="00EE0E7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990"/>
        <w:gridCol w:w="1559"/>
        <w:gridCol w:w="1848"/>
      </w:tblGrid>
      <w:tr w:rsidR="00EE0E72" w:rsidRPr="003C0E55" w14:paraId="3BB50F77" w14:textId="77777777" w:rsidTr="00EE0E72">
        <w:trPr>
          <w:trHeight w:val="257"/>
        </w:trPr>
        <w:tc>
          <w:tcPr>
            <w:tcW w:w="5990" w:type="dxa"/>
            <w:shd w:val="clear" w:color="auto" w:fill="auto"/>
          </w:tcPr>
          <w:p w14:paraId="32ABD77E" w14:textId="77777777" w:rsidR="00EE0E72" w:rsidRPr="003C0E55" w:rsidRDefault="00EE0E72" w:rsidP="00142F5F">
            <w:pPr>
              <w:pStyle w:val="a8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576DAD0" w14:textId="77777777" w:rsidR="00EE0E72" w:rsidRPr="003C0E55" w:rsidRDefault="00EE0E72" w:rsidP="00142F5F">
            <w:pPr>
              <w:pStyle w:val="a8"/>
              <w:jc w:val="center"/>
            </w:pPr>
            <w:r w:rsidRPr="003C0E55">
              <w:t>Трудоемкость в акад.час</w:t>
            </w:r>
          </w:p>
        </w:tc>
      </w:tr>
      <w:tr w:rsidR="00EE0E72" w:rsidRPr="003C0E55" w14:paraId="4410931D" w14:textId="77777777" w:rsidTr="00EE0E72">
        <w:trPr>
          <w:trHeight w:val="257"/>
        </w:trPr>
        <w:tc>
          <w:tcPr>
            <w:tcW w:w="5990" w:type="dxa"/>
            <w:shd w:val="clear" w:color="auto" w:fill="auto"/>
          </w:tcPr>
          <w:p w14:paraId="2C1F2106" w14:textId="77777777" w:rsidR="00EE0E72" w:rsidRPr="003C0E55" w:rsidRDefault="00EE0E72" w:rsidP="00142F5F">
            <w:pPr>
              <w:pStyle w:val="a8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142A006" w14:textId="77777777" w:rsidR="00EE0E72" w:rsidRPr="003C0E55" w:rsidRDefault="00EE0E72" w:rsidP="00142F5F">
            <w:pPr>
              <w:pStyle w:val="a8"/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14:paraId="3401CC8A" w14:textId="77777777" w:rsidR="00EE0E72" w:rsidRPr="00EE0E72" w:rsidRDefault="00EE0E72" w:rsidP="00142F5F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EE0E72">
              <w:rPr>
                <w:sz w:val="20"/>
                <w:szCs w:val="20"/>
              </w:rPr>
              <w:t xml:space="preserve">Практическая </w:t>
            </w:r>
            <w:r w:rsidRPr="00EE0E72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EE0E72" w:rsidRPr="003C0E55" w14:paraId="16C379D8" w14:textId="77777777" w:rsidTr="00EE0E72">
        <w:trPr>
          <w:trHeight w:val="262"/>
        </w:trPr>
        <w:tc>
          <w:tcPr>
            <w:tcW w:w="5990" w:type="dxa"/>
            <w:shd w:val="clear" w:color="auto" w:fill="E0E0E0"/>
          </w:tcPr>
          <w:p w14:paraId="4AE8963A" w14:textId="77777777" w:rsidR="00EE0E72" w:rsidRPr="003C0E55" w:rsidRDefault="00EE0E72" w:rsidP="00142F5F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407" w:type="dxa"/>
            <w:gridSpan w:val="2"/>
            <w:shd w:val="clear" w:color="auto" w:fill="E0E0E0"/>
          </w:tcPr>
          <w:p w14:paraId="57D80EFA" w14:textId="0B0922DA" w:rsidR="00EE0E72" w:rsidRPr="00EE0E72" w:rsidRDefault="00EE0E72" w:rsidP="00142F5F">
            <w:pPr>
              <w:jc w:val="center"/>
            </w:pPr>
            <w:r>
              <w:t>20</w:t>
            </w:r>
          </w:p>
        </w:tc>
      </w:tr>
      <w:tr w:rsidR="00EE0E72" w:rsidRPr="003C0E55" w14:paraId="45CD78CF" w14:textId="77777777" w:rsidTr="00EE0E72">
        <w:tc>
          <w:tcPr>
            <w:tcW w:w="5990" w:type="dxa"/>
            <w:shd w:val="clear" w:color="auto" w:fill="auto"/>
          </w:tcPr>
          <w:p w14:paraId="642611F5" w14:textId="77777777" w:rsidR="00EE0E72" w:rsidRPr="003C0E55" w:rsidRDefault="00EE0E72" w:rsidP="00142F5F">
            <w:pPr>
              <w:pStyle w:val="a8"/>
            </w:pPr>
            <w:r w:rsidRPr="003C0E55">
              <w:t>в том числе: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38BD094" w14:textId="77777777" w:rsidR="00EE0E72" w:rsidRPr="00EE0E72" w:rsidRDefault="00EE0E72" w:rsidP="00142F5F">
            <w:pPr>
              <w:pStyle w:val="a8"/>
              <w:snapToGrid w:val="0"/>
              <w:jc w:val="center"/>
            </w:pPr>
          </w:p>
        </w:tc>
      </w:tr>
      <w:tr w:rsidR="00EE0E72" w:rsidRPr="003C0E55" w14:paraId="79D86C52" w14:textId="77777777" w:rsidTr="00EE0E72">
        <w:tc>
          <w:tcPr>
            <w:tcW w:w="5990" w:type="dxa"/>
            <w:shd w:val="clear" w:color="auto" w:fill="auto"/>
          </w:tcPr>
          <w:p w14:paraId="76A07C21" w14:textId="77777777" w:rsidR="00EE0E72" w:rsidRPr="003C0E55" w:rsidRDefault="00EE0E72" w:rsidP="00142F5F">
            <w:pPr>
              <w:pStyle w:val="a8"/>
            </w:pPr>
            <w:r w:rsidRPr="003C0E55">
              <w:t>Лекции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5C70384" w14:textId="0B87019E" w:rsidR="00EE0E72" w:rsidRPr="003C0E55" w:rsidRDefault="00EE0E72" w:rsidP="00142F5F">
            <w:pPr>
              <w:jc w:val="center"/>
            </w:pPr>
            <w:r>
              <w:t>8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14:paraId="3EDE8671" w14:textId="77777777" w:rsidR="00EE0E72" w:rsidRPr="00EE0E72" w:rsidRDefault="00EE0E72" w:rsidP="00142F5F">
            <w:pPr>
              <w:jc w:val="center"/>
            </w:pPr>
            <w:r w:rsidRPr="00EE0E72">
              <w:t>-</w:t>
            </w:r>
          </w:p>
        </w:tc>
      </w:tr>
      <w:tr w:rsidR="00EE0E72" w:rsidRPr="003C0E55" w14:paraId="2815C593" w14:textId="77777777" w:rsidTr="00EE0E72">
        <w:tc>
          <w:tcPr>
            <w:tcW w:w="5990" w:type="dxa"/>
            <w:shd w:val="clear" w:color="auto" w:fill="auto"/>
          </w:tcPr>
          <w:p w14:paraId="7EC08CBB" w14:textId="77777777" w:rsidR="00EE0E72" w:rsidRPr="003C0E55" w:rsidRDefault="00EE0E72" w:rsidP="00142F5F">
            <w:pPr>
              <w:pStyle w:val="a8"/>
            </w:pPr>
            <w:r w:rsidRPr="003C0E55">
              <w:t>Лабораторные работы/ Практические занятия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3BE3E762" w14:textId="30422ACB" w:rsidR="00EE0E72" w:rsidRPr="003C0E55" w:rsidRDefault="00EE0E72" w:rsidP="00EE0E72">
            <w:pPr>
              <w:jc w:val="center"/>
            </w:pPr>
            <w:r>
              <w:t>12</w:t>
            </w:r>
            <w:r w:rsidRPr="003C0E55">
              <w:t>/</w:t>
            </w:r>
            <w:r>
              <w:t>-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auto"/>
          </w:tcPr>
          <w:p w14:paraId="31306169" w14:textId="34909076" w:rsidR="00EE0E72" w:rsidRPr="00EE0E72" w:rsidRDefault="00EE0E72" w:rsidP="00EE0E72">
            <w:pPr>
              <w:jc w:val="center"/>
            </w:pPr>
            <w:r>
              <w:t>4</w:t>
            </w:r>
            <w:r w:rsidRPr="00EE0E72">
              <w:t>/</w:t>
            </w:r>
            <w:r>
              <w:t>-</w:t>
            </w:r>
          </w:p>
        </w:tc>
      </w:tr>
      <w:tr w:rsidR="00EE0E72" w:rsidRPr="003C0E55" w14:paraId="7D125B61" w14:textId="77777777" w:rsidTr="00EE0E72">
        <w:tc>
          <w:tcPr>
            <w:tcW w:w="5990" w:type="dxa"/>
            <w:shd w:val="clear" w:color="auto" w:fill="E0E0E0"/>
          </w:tcPr>
          <w:p w14:paraId="6649565E" w14:textId="77777777" w:rsidR="00EE0E72" w:rsidRPr="003C0E55" w:rsidRDefault="00EE0E72" w:rsidP="00142F5F">
            <w:pPr>
              <w:pStyle w:val="a8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0E0E0"/>
          </w:tcPr>
          <w:p w14:paraId="2683364E" w14:textId="7F3714FF" w:rsidR="00EE0E72" w:rsidRPr="003C0E55" w:rsidRDefault="00EE0E72" w:rsidP="00142F5F">
            <w:pPr>
              <w:jc w:val="center"/>
            </w:pPr>
            <w:r>
              <w:t>183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E0E0E0"/>
          </w:tcPr>
          <w:p w14:paraId="12C7263B" w14:textId="77777777" w:rsidR="00EE0E72" w:rsidRPr="003C0E55" w:rsidRDefault="00EE0E72" w:rsidP="00142F5F">
            <w:pPr>
              <w:jc w:val="center"/>
            </w:pPr>
            <w:r>
              <w:t>-</w:t>
            </w:r>
          </w:p>
        </w:tc>
      </w:tr>
      <w:tr w:rsidR="00EE0E72" w:rsidRPr="003C0E55" w14:paraId="50B6D0FD" w14:textId="77777777" w:rsidTr="00FC1F14">
        <w:tc>
          <w:tcPr>
            <w:tcW w:w="5990" w:type="dxa"/>
            <w:shd w:val="clear" w:color="auto" w:fill="D9D9D9"/>
          </w:tcPr>
          <w:p w14:paraId="4448900C" w14:textId="77777777" w:rsidR="00EE0E72" w:rsidRPr="003C0E55" w:rsidRDefault="00EE0E72" w:rsidP="00142F5F">
            <w:pPr>
              <w:pStyle w:val="a8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3407" w:type="dxa"/>
            <w:gridSpan w:val="2"/>
            <w:shd w:val="clear" w:color="auto" w:fill="D9D9D9"/>
          </w:tcPr>
          <w:p w14:paraId="3DE336B7" w14:textId="7E1432D8" w:rsidR="00EE0E72" w:rsidRPr="003C0E55" w:rsidRDefault="00EE0E72" w:rsidP="00142F5F">
            <w:pPr>
              <w:pStyle w:val="a8"/>
              <w:jc w:val="center"/>
            </w:pPr>
            <w:r w:rsidRPr="003C0E55">
              <w:t>4</w:t>
            </w:r>
          </w:p>
        </w:tc>
      </w:tr>
      <w:tr w:rsidR="00EE0E72" w:rsidRPr="003C0E55" w14:paraId="50A8A671" w14:textId="77777777" w:rsidTr="00617011">
        <w:tc>
          <w:tcPr>
            <w:tcW w:w="5990" w:type="dxa"/>
            <w:shd w:val="clear" w:color="auto" w:fill="auto"/>
          </w:tcPr>
          <w:p w14:paraId="107C50D5" w14:textId="77777777" w:rsidR="00EE0E72" w:rsidRPr="003C0E55" w:rsidRDefault="00EE0E72" w:rsidP="00142F5F">
            <w:pPr>
              <w:pStyle w:val="a8"/>
            </w:pPr>
            <w:r w:rsidRPr="003C0E55">
              <w:t>контактная работа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0CCECE4" w14:textId="79BBBBD5" w:rsidR="00EE0E72" w:rsidRPr="003C0E55" w:rsidRDefault="00EE0E72" w:rsidP="00142F5F">
            <w:pPr>
              <w:pStyle w:val="a8"/>
              <w:jc w:val="center"/>
            </w:pPr>
            <w:r w:rsidRPr="003C0E55">
              <w:t>0,25</w:t>
            </w:r>
          </w:p>
        </w:tc>
      </w:tr>
      <w:tr w:rsidR="00EE0E72" w:rsidRPr="003C0E55" w14:paraId="2AAD3D6E" w14:textId="77777777" w:rsidTr="008B0287">
        <w:tc>
          <w:tcPr>
            <w:tcW w:w="5990" w:type="dxa"/>
            <w:shd w:val="clear" w:color="auto" w:fill="auto"/>
          </w:tcPr>
          <w:p w14:paraId="71061F0E" w14:textId="77777777" w:rsidR="00EE0E72" w:rsidRPr="003C0E55" w:rsidRDefault="00EE0E72" w:rsidP="00142F5F">
            <w:pPr>
              <w:pStyle w:val="a8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1051BC30" w14:textId="123B59A4" w:rsidR="00EE0E72" w:rsidRPr="003C0E55" w:rsidRDefault="00EE0E72" w:rsidP="00142F5F">
            <w:pPr>
              <w:pStyle w:val="a8"/>
              <w:jc w:val="center"/>
            </w:pPr>
            <w:r w:rsidRPr="003C0E55">
              <w:t>3,75</w:t>
            </w:r>
          </w:p>
        </w:tc>
      </w:tr>
      <w:tr w:rsidR="00EE0E72" w:rsidRPr="003C0E55" w14:paraId="696C5208" w14:textId="77777777" w:rsidTr="00EE0E72">
        <w:tc>
          <w:tcPr>
            <w:tcW w:w="5990" w:type="dxa"/>
            <w:shd w:val="clear" w:color="auto" w:fill="DDDDDD"/>
          </w:tcPr>
          <w:p w14:paraId="531A5D15" w14:textId="77777777" w:rsidR="00EE0E72" w:rsidRPr="003C0E55" w:rsidRDefault="00EE0E72" w:rsidP="00142F5F">
            <w:pPr>
              <w:pStyle w:val="a8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407" w:type="dxa"/>
            <w:gridSpan w:val="2"/>
            <w:shd w:val="clear" w:color="auto" w:fill="DDDDDD"/>
          </w:tcPr>
          <w:p w14:paraId="3571CA58" w14:textId="6D1B0B1B" w:rsidR="00EE0E72" w:rsidRPr="003C0E55" w:rsidRDefault="00EE0E72" w:rsidP="00142F5F">
            <w:pPr>
              <w:pStyle w:val="a8"/>
              <w:ind w:left="57"/>
              <w:jc w:val="center"/>
            </w:pPr>
            <w:r>
              <w:t>9</w:t>
            </w:r>
          </w:p>
        </w:tc>
      </w:tr>
      <w:tr w:rsidR="00EE0E72" w:rsidRPr="003C0E55" w14:paraId="3A9648F8" w14:textId="77777777" w:rsidTr="00EE0E72">
        <w:tc>
          <w:tcPr>
            <w:tcW w:w="5990" w:type="dxa"/>
            <w:shd w:val="clear" w:color="auto" w:fill="auto"/>
          </w:tcPr>
          <w:p w14:paraId="7B93E25B" w14:textId="77777777" w:rsidR="00EE0E72" w:rsidRPr="003C0E55" w:rsidRDefault="00EE0E72" w:rsidP="00142F5F">
            <w:pPr>
              <w:pStyle w:val="a8"/>
              <w:ind w:left="57"/>
            </w:pPr>
            <w:r w:rsidRPr="003C0E55">
              <w:t>контактная работа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735FBB03" w14:textId="4AD7CC80" w:rsidR="00EE0E72" w:rsidRPr="003C0E55" w:rsidRDefault="00EE0E72" w:rsidP="00142F5F">
            <w:pPr>
              <w:pStyle w:val="a8"/>
              <w:ind w:left="57"/>
              <w:jc w:val="center"/>
            </w:pPr>
            <w:r>
              <w:t>2,35</w:t>
            </w:r>
          </w:p>
        </w:tc>
      </w:tr>
      <w:tr w:rsidR="00EE0E72" w:rsidRPr="003C0E55" w14:paraId="133D446C" w14:textId="77777777" w:rsidTr="00EE0E72">
        <w:tc>
          <w:tcPr>
            <w:tcW w:w="5990" w:type="dxa"/>
            <w:shd w:val="clear" w:color="auto" w:fill="auto"/>
          </w:tcPr>
          <w:p w14:paraId="327A14B5" w14:textId="77777777" w:rsidR="00EE0E72" w:rsidRPr="003C0E55" w:rsidRDefault="00EE0E72" w:rsidP="00142F5F">
            <w:pPr>
              <w:pStyle w:val="a8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10792997" w14:textId="7EF81AC9" w:rsidR="00EE0E72" w:rsidRPr="003C0E55" w:rsidRDefault="00EE0E72" w:rsidP="00142F5F">
            <w:pPr>
              <w:pStyle w:val="a8"/>
              <w:ind w:left="57"/>
              <w:jc w:val="center"/>
            </w:pPr>
            <w:r>
              <w:t>6,65</w:t>
            </w:r>
          </w:p>
        </w:tc>
      </w:tr>
      <w:tr w:rsidR="00EE0E72" w:rsidRPr="003C0E55" w14:paraId="30572045" w14:textId="77777777" w:rsidTr="00EE0E72">
        <w:trPr>
          <w:trHeight w:val="306"/>
        </w:trPr>
        <w:tc>
          <w:tcPr>
            <w:tcW w:w="5990" w:type="dxa"/>
            <w:shd w:val="clear" w:color="auto" w:fill="E0E0E0"/>
          </w:tcPr>
          <w:p w14:paraId="3076B069" w14:textId="77777777" w:rsidR="00EE0E72" w:rsidRPr="003C0E55" w:rsidRDefault="00EE0E72" w:rsidP="00142F5F">
            <w:pPr>
              <w:pStyle w:val="a8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407" w:type="dxa"/>
            <w:gridSpan w:val="2"/>
            <w:shd w:val="clear" w:color="auto" w:fill="E0E0E0"/>
          </w:tcPr>
          <w:p w14:paraId="545A896E" w14:textId="2C56A3A2" w:rsidR="00EE0E72" w:rsidRPr="003C0E55" w:rsidRDefault="00EE0E72" w:rsidP="00142F5F">
            <w:pPr>
              <w:pStyle w:val="a8"/>
              <w:jc w:val="center"/>
            </w:pPr>
            <w:r w:rsidRPr="00EE0E72">
              <w:t>216 / 6</w:t>
            </w:r>
          </w:p>
        </w:tc>
      </w:tr>
    </w:tbl>
    <w:p w14:paraId="4241F7AB" w14:textId="77777777" w:rsidR="00EE0E72" w:rsidRPr="00140CDF" w:rsidRDefault="00EE0E72" w:rsidP="00140CDF">
      <w:pPr>
        <w:spacing w:before="120" w:after="120" w:line="276" w:lineRule="auto"/>
        <w:jc w:val="both"/>
        <w:rPr>
          <w:bCs/>
          <w:sz w:val="22"/>
          <w:szCs w:val="22"/>
          <w:lang w:eastAsia="en-US"/>
        </w:rPr>
      </w:pPr>
    </w:p>
    <w:p w14:paraId="0F25AA62" w14:textId="77777777" w:rsidR="00E93CD0" w:rsidRPr="007F18F6" w:rsidRDefault="00E93CD0" w:rsidP="00E93CD0">
      <w:pPr>
        <w:keepNext/>
        <w:spacing w:before="240" w:after="120" w:line="276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33062CDF" w14:textId="77777777" w:rsidR="00E93CD0" w:rsidRPr="00D35F7D" w:rsidRDefault="00E93CD0" w:rsidP="00E93CD0">
      <w:pPr>
        <w:pStyle w:val="aff"/>
        <w:spacing w:after="120"/>
        <w:rPr>
          <w:rFonts w:cs="TimesNewRomanPSMT"/>
          <w:color w:val="000000"/>
          <w:szCs w:val="24"/>
        </w:rPr>
      </w:pPr>
      <w:r w:rsidRPr="00D35F7D">
        <w:rPr>
          <w:rFonts w:cs="TimesNewRomanPSMT"/>
          <w:color w:val="000000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</w:t>
      </w:r>
      <w:r>
        <w:rPr>
          <w:rFonts w:cs="TimesNewRomanPSMT"/>
          <w:color w:val="000000"/>
          <w:szCs w:val="24"/>
        </w:rPr>
        <w:t>ё</w:t>
      </w:r>
      <w:r w:rsidRPr="00D35F7D">
        <w:rPr>
          <w:rFonts w:cs="TimesNewRomanPSMT"/>
          <w:color w:val="000000"/>
          <w:szCs w:val="24"/>
        </w:rPr>
        <w:t>том региональных особенностей профессиональной деятельности выпускников и потребностей работодателей).</w:t>
      </w:r>
    </w:p>
    <w:p w14:paraId="0EF4347E" w14:textId="1758E27B" w:rsidR="00A61953" w:rsidRPr="004E06CC" w:rsidRDefault="00E93CD0" w:rsidP="000600F3">
      <w:pPr>
        <w:keepNext/>
        <w:spacing w:before="120" w:after="60" w:line="276" w:lineRule="auto"/>
        <w:rPr>
          <w:b/>
          <w:bCs/>
          <w:caps/>
        </w:rPr>
      </w:pPr>
      <w:r w:rsidRPr="00162958">
        <w:rPr>
          <w:b/>
          <w:bCs/>
          <w:caps/>
        </w:rPr>
        <w:t xml:space="preserve">4.1. </w:t>
      </w:r>
      <w:r w:rsidR="00A61953" w:rsidRPr="00162958">
        <w:rPr>
          <w:b/>
          <w:bCs/>
          <w:caps/>
        </w:rPr>
        <w:t>С</w:t>
      </w:r>
      <w:r w:rsidR="00996C5B" w:rsidRPr="00162958">
        <w:rPr>
          <w:b/>
          <w:bCs/>
        </w:rPr>
        <w:t>оде</w:t>
      </w:r>
      <w:r w:rsidR="00996C5B">
        <w:rPr>
          <w:b/>
          <w:bCs/>
        </w:rPr>
        <w:t>ржание разделов и тем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9"/>
        <w:gridCol w:w="8801"/>
      </w:tblGrid>
      <w:tr w:rsidR="003657DC" w:rsidRPr="0053465B" w14:paraId="7F1B1E66" w14:textId="77777777" w:rsidTr="00996C5B">
        <w:tc>
          <w:tcPr>
            <w:tcW w:w="402" w:type="pct"/>
          </w:tcPr>
          <w:p w14:paraId="498E7235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98" w:type="pct"/>
          </w:tcPr>
          <w:p w14:paraId="78C02A13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57DC" w:rsidRPr="0053465B" w14:paraId="1989EDD0" w14:textId="77777777" w:rsidTr="00996C5B">
        <w:tc>
          <w:tcPr>
            <w:tcW w:w="402" w:type="pct"/>
          </w:tcPr>
          <w:p w14:paraId="4E6A26DD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14:paraId="5961D735" w14:textId="77777777" w:rsidR="003657DC" w:rsidRPr="007A3F4A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657DC">
              <w:rPr>
                <w:bCs/>
                <w:sz w:val="24"/>
                <w:szCs w:val="24"/>
              </w:rPr>
              <w:t>Введение в программную инженерию</w:t>
            </w:r>
          </w:p>
        </w:tc>
      </w:tr>
      <w:tr w:rsidR="003657DC" w:rsidRPr="0053465B" w14:paraId="2B1DBEF5" w14:textId="77777777" w:rsidTr="00996C5B">
        <w:tc>
          <w:tcPr>
            <w:tcW w:w="402" w:type="pct"/>
          </w:tcPr>
          <w:p w14:paraId="5B750B12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14:paraId="34368875" w14:textId="77777777" w:rsidR="003657DC" w:rsidRPr="003657DC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657DC">
              <w:rPr>
                <w:bCs/>
                <w:sz w:val="24"/>
                <w:szCs w:val="24"/>
              </w:rPr>
              <w:t>Разработка windows-приложений</w:t>
            </w:r>
          </w:p>
        </w:tc>
      </w:tr>
      <w:tr w:rsidR="003657DC" w:rsidRPr="0053465B" w14:paraId="650F507F" w14:textId="77777777" w:rsidTr="00996C5B">
        <w:tc>
          <w:tcPr>
            <w:tcW w:w="402" w:type="pct"/>
          </w:tcPr>
          <w:p w14:paraId="2F33774D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14:paraId="64748496" w14:textId="77777777" w:rsidR="003657DC" w:rsidRPr="003657DC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657DC">
              <w:rPr>
                <w:bCs/>
                <w:sz w:val="24"/>
                <w:szCs w:val="24"/>
              </w:rPr>
              <w:t>Жизненный цикл программного продукта</w:t>
            </w:r>
          </w:p>
        </w:tc>
      </w:tr>
      <w:tr w:rsidR="003657DC" w:rsidRPr="0053465B" w14:paraId="4189335D" w14:textId="77777777" w:rsidTr="00996C5B">
        <w:tc>
          <w:tcPr>
            <w:tcW w:w="402" w:type="pct"/>
          </w:tcPr>
          <w:p w14:paraId="17900875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14:paraId="0BA12EB3" w14:textId="77777777" w:rsidR="003657DC" w:rsidRPr="003657DC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657DC">
              <w:rPr>
                <w:bCs/>
                <w:sz w:val="24"/>
                <w:szCs w:val="24"/>
              </w:rPr>
              <w:t>Стандарты на организацию жизненного цикла ПО</w:t>
            </w:r>
          </w:p>
        </w:tc>
      </w:tr>
      <w:tr w:rsidR="003657DC" w:rsidRPr="0053465B" w14:paraId="2D14F962" w14:textId="77777777" w:rsidTr="00996C5B">
        <w:tc>
          <w:tcPr>
            <w:tcW w:w="402" w:type="pct"/>
          </w:tcPr>
          <w:p w14:paraId="47844250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14:paraId="37F0D480" w14:textId="77777777" w:rsidR="003657DC" w:rsidRPr="003657DC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657DC">
              <w:rPr>
                <w:bCs/>
                <w:sz w:val="24"/>
                <w:szCs w:val="24"/>
              </w:rPr>
              <w:t xml:space="preserve">Документирование в процессах жизненного цикла ПО  </w:t>
            </w:r>
          </w:p>
        </w:tc>
      </w:tr>
      <w:tr w:rsidR="003657DC" w:rsidRPr="0053465B" w14:paraId="26842E00" w14:textId="77777777" w:rsidTr="00996C5B">
        <w:tc>
          <w:tcPr>
            <w:tcW w:w="402" w:type="pct"/>
          </w:tcPr>
          <w:p w14:paraId="18AFF800" w14:textId="77777777" w:rsidR="003657DC" w:rsidRPr="0053465B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14:paraId="31C9D1D9" w14:textId="77777777" w:rsidR="003657DC" w:rsidRPr="003657DC" w:rsidRDefault="003657DC" w:rsidP="001722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657DC">
              <w:rPr>
                <w:bCs/>
                <w:sz w:val="24"/>
                <w:szCs w:val="24"/>
              </w:rPr>
              <w:t>Стандарты в области обеспечения качества программных систем</w:t>
            </w:r>
          </w:p>
        </w:tc>
      </w:tr>
    </w:tbl>
    <w:p w14:paraId="7BFA2637" w14:textId="67E03952" w:rsidR="00A61953" w:rsidRPr="00162958" w:rsidRDefault="00A61953" w:rsidP="002E6E05">
      <w:pPr>
        <w:keepNext/>
        <w:spacing w:before="240"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600F3">
        <w:rPr>
          <w:b/>
          <w:bCs/>
          <w:caps/>
        </w:rPr>
        <w:t>2</w:t>
      </w:r>
      <w:r>
        <w:rPr>
          <w:b/>
          <w:bCs/>
          <w:caps/>
        </w:rPr>
        <w:t>.</w:t>
      </w:r>
      <w:r w:rsidRPr="00162958">
        <w:rPr>
          <w:b/>
          <w:bCs/>
          <w:caps/>
        </w:rPr>
        <w:t xml:space="preserve"> П</w:t>
      </w:r>
      <w:r w:rsidR="00996C5B" w:rsidRPr="00162958">
        <w:rPr>
          <w:b/>
          <w:bCs/>
        </w:rPr>
        <w:t>римерная тематика курсовых работ</w:t>
      </w:r>
    </w:p>
    <w:p w14:paraId="469905AA" w14:textId="77777777" w:rsidR="00A61953" w:rsidRDefault="00A61953" w:rsidP="00A61953">
      <w:pPr>
        <w:pStyle w:val="aff"/>
        <w:spacing w:after="120"/>
        <w:rPr>
          <w:bCs/>
        </w:rPr>
      </w:pPr>
      <w:r w:rsidRPr="00BE05DB">
        <w:rPr>
          <w:rFonts w:cs="TimesNewRomanPSMT"/>
          <w:color w:val="000000"/>
          <w:szCs w:val="24"/>
        </w:rPr>
        <w:t>Курсовая</w:t>
      </w:r>
      <w:r w:rsidRPr="00B50F9D">
        <w:rPr>
          <w:bCs/>
        </w:rPr>
        <w:t xml:space="preserve"> работа по дисциплине учебным планом не предусмотрена.</w:t>
      </w:r>
    </w:p>
    <w:p w14:paraId="777B23FF" w14:textId="0C4823DE" w:rsidR="00A61953" w:rsidRDefault="00A61953" w:rsidP="00996C5B">
      <w:pPr>
        <w:keepNext/>
        <w:spacing w:before="240" w:after="120"/>
        <w:ind w:left="380" w:hanging="380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600F3">
        <w:rPr>
          <w:b/>
          <w:bCs/>
          <w:caps/>
        </w:rPr>
        <w:t>3</w:t>
      </w:r>
      <w:r>
        <w:rPr>
          <w:b/>
          <w:bCs/>
          <w:caps/>
        </w:rPr>
        <w:t>. </w:t>
      </w:r>
      <w:r w:rsidRPr="00162958">
        <w:rPr>
          <w:b/>
          <w:bCs/>
          <w:caps/>
        </w:rPr>
        <w:t>П</w:t>
      </w:r>
      <w:r w:rsidR="00996C5B" w:rsidRPr="00162958">
        <w:rPr>
          <w:b/>
          <w:bCs/>
        </w:rPr>
        <w:t>еречень занятий, проводимых в активной и интерактивной формах</w:t>
      </w:r>
      <w:r w:rsidR="00996C5B">
        <w:rPr>
          <w:b/>
          <w:bCs/>
        </w:rPr>
        <w:t>,</w:t>
      </w:r>
      <w:r w:rsidR="00996C5B" w:rsidRPr="0050343C">
        <w:t xml:space="preserve"> </w:t>
      </w:r>
      <w:r w:rsidR="00996C5B" w:rsidRPr="0050343C">
        <w:rPr>
          <w:b/>
          <w:bC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689"/>
        <w:gridCol w:w="1553"/>
        <w:gridCol w:w="2382"/>
        <w:gridCol w:w="2386"/>
      </w:tblGrid>
      <w:tr w:rsidR="009B4F3E" w:rsidRPr="007F18F6" w14:paraId="65A1BBCD" w14:textId="55E4C309" w:rsidTr="00996C5B">
        <w:trPr>
          <w:trHeight w:val="1470"/>
        </w:trPr>
        <w:tc>
          <w:tcPr>
            <w:tcW w:w="242" w:type="pct"/>
            <w:vMerge w:val="restart"/>
            <w:vAlign w:val="center"/>
          </w:tcPr>
          <w:p w14:paraId="4A20D44A" w14:textId="77777777" w:rsidR="009B4F3E" w:rsidRPr="002E3A7C" w:rsidRDefault="009B4F3E" w:rsidP="00C62FF0">
            <w:pPr>
              <w:pStyle w:val="a8"/>
              <w:jc w:val="center"/>
              <w:rPr>
                <w:b/>
                <w:bCs/>
              </w:rPr>
            </w:pPr>
            <w:r w:rsidRPr="002E3A7C">
              <w:rPr>
                <w:b/>
                <w:bCs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687CEF06" w14:textId="77777777" w:rsidR="009B4F3E" w:rsidRPr="002E3A7C" w:rsidRDefault="009B4F3E" w:rsidP="00C62FF0">
            <w:pPr>
              <w:pStyle w:val="a8"/>
              <w:jc w:val="center"/>
              <w:rPr>
                <w:b/>
                <w:bCs/>
              </w:rPr>
            </w:pPr>
            <w:r w:rsidRPr="002E3A7C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078" w:type="pct"/>
            <w:gridSpan w:val="2"/>
            <w:vAlign w:val="center"/>
          </w:tcPr>
          <w:p w14:paraId="16BCD771" w14:textId="7D8752F4" w:rsidR="009B4F3E" w:rsidRPr="007F18F6" w:rsidRDefault="009B4F3E" w:rsidP="00C62FF0">
            <w:pPr>
              <w:pStyle w:val="a8"/>
              <w:jc w:val="center"/>
            </w:pPr>
            <w:r w:rsidRPr="002E45BE"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1261" w:type="pct"/>
            <w:vMerge w:val="restart"/>
          </w:tcPr>
          <w:p w14:paraId="441B1BCB" w14:textId="40960297" w:rsidR="009B4F3E" w:rsidRDefault="009B4F3E" w:rsidP="00C62FF0">
            <w:pPr>
              <w:pStyle w:val="a8"/>
              <w:jc w:val="center"/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9B4F3E" w:rsidRPr="007F18F6" w14:paraId="3AB62083" w14:textId="77777777" w:rsidTr="00996C5B">
        <w:trPr>
          <w:trHeight w:val="732"/>
        </w:trPr>
        <w:tc>
          <w:tcPr>
            <w:tcW w:w="242" w:type="pct"/>
            <w:vMerge/>
            <w:vAlign w:val="center"/>
          </w:tcPr>
          <w:p w14:paraId="7EABC813" w14:textId="77777777" w:rsidR="009B4F3E" w:rsidRPr="007F18F6" w:rsidRDefault="009B4F3E" w:rsidP="009B4F3E">
            <w:pPr>
              <w:pStyle w:val="a8"/>
              <w:jc w:val="center"/>
            </w:pPr>
          </w:p>
        </w:tc>
        <w:tc>
          <w:tcPr>
            <w:tcW w:w="1420" w:type="pct"/>
            <w:vMerge/>
            <w:vAlign w:val="center"/>
          </w:tcPr>
          <w:p w14:paraId="1F278CCC" w14:textId="77777777" w:rsidR="009B4F3E" w:rsidRDefault="009B4F3E" w:rsidP="009B4F3E">
            <w:pPr>
              <w:pStyle w:val="a8"/>
              <w:jc w:val="center"/>
            </w:pPr>
          </w:p>
        </w:tc>
        <w:tc>
          <w:tcPr>
            <w:tcW w:w="820" w:type="pct"/>
            <w:vAlign w:val="center"/>
          </w:tcPr>
          <w:p w14:paraId="4B512661" w14:textId="6C660883" w:rsidR="009B4F3E" w:rsidRDefault="009B4F3E" w:rsidP="009B4F3E">
            <w:pPr>
              <w:pStyle w:val="a8"/>
              <w:jc w:val="center"/>
            </w:pPr>
            <w:r>
              <w:rPr>
                <w:b/>
                <w:bCs/>
              </w:rPr>
              <w:t>Форма проведения занятия</w:t>
            </w:r>
          </w:p>
        </w:tc>
        <w:tc>
          <w:tcPr>
            <w:tcW w:w="1258" w:type="pct"/>
            <w:vAlign w:val="center"/>
          </w:tcPr>
          <w:p w14:paraId="033A40E4" w14:textId="21617963" w:rsidR="009B4F3E" w:rsidRDefault="009B4F3E" w:rsidP="009B4F3E">
            <w:pPr>
              <w:pStyle w:val="a8"/>
              <w:jc w:val="center"/>
            </w:pPr>
            <w:r w:rsidRPr="002E45BE">
              <w:rPr>
                <w:b/>
              </w:rPr>
              <w:t>Наименование видов занятий</w:t>
            </w:r>
          </w:p>
        </w:tc>
        <w:tc>
          <w:tcPr>
            <w:tcW w:w="1261" w:type="pct"/>
            <w:vMerge/>
          </w:tcPr>
          <w:p w14:paraId="6CD822A6" w14:textId="77777777" w:rsidR="009B4F3E" w:rsidRDefault="009B4F3E" w:rsidP="009B4F3E">
            <w:pPr>
              <w:pStyle w:val="a8"/>
              <w:jc w:val="center"/>
            </w:pPr>
          </w:p>
        </w:tc>
      </w:tr>
      <w:tr w:rsidR="009B4F3E" w:rsidRPr="007F18F6" w14:paraId="04B296F6" w14:textId="73007998" w:rsidTr="00996C5B">
        <w:trPr>
          <w:trHeight w:val="594"/>
        </w:trPr>
        <w:tc>
          <w:tcPr>
            <w:tcW w:w="242" w:type="pct"/>
            <w:vAlign w:val="center"/>
          </w:tcPr>
          <w:p w14:paraId="7EE1F6E0" w14:textId="77777777" w:rsidR="009B4F3E" w:rsidRPr="007F18F6" w:rsidRDefault="009B4F3E" w:rsidP="00126E43">
            <w:pPr>
              <w:pStyle w:val="a8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1420" w:type="pct"/>
            <w:vAlign w:val="center"/>
          </w:tcPr>
          <w:p w14:paraId="3DC8D940" w14:textId="77777777" w:rsidR="009B4F3E" w:rsidRPr="00FC7C7E" w:rsidRDefault="009B4F3E" w:rsidP="002A556A">
            <w:pPr>
              <w:pStyle w:val="afd"/>
              <w:spacing w:after="0"/>
              <w:ind w:left="0"/>
            </w:pPr>
            <w:r w:rsidRPr="00AE3CB7">
              <w:rPr>
                <w:sz w:val="22"/>
                <w:szCs w:val="22"/>
              </w:rPr>
              <w:t>Введение в программную инженерию</w:t>
            </w:r>
          </w:p>
        </w:tc>
        <w:tc>
          <w:tcPr>
            <w:tcW w:w="820" w:type="pct"/>
            <w:vAlign w:val="center"/>
          </w:tcPr>
          <w:p w14:paraId="5D43390D" w14:textId="6AF274A7" w:rsidR="009B4F3E" w:rsidRPr="007F18F6" w:rsidRDefault="00D317D6" w:rsidP="00F82CFD">
            <w:pPr>
              <w:pStyle w:val="a8"/>
            </w:pPr>
            <w:r>
              <w:t>лекционное занятие</w:t>
            </w:r>
          </w:p>
        </w:tc>
        <w:tc>
          <w:tcPr>
            <w:tcW w:w="1258" w:type="pct"/>
            <w:vAlign w:val="center"/>
          </w:tcPr>
          <w:p w14:paraId="76F08887" w14:textId="77777777" w:rsidR="009B4F3E" w:rsidRPr="007F18F6" w:rsidRDefault="009B4F3E" w:rsidP="00F82CFD">
            <w:pPr>
              <w:pStyle w:val="a8"/>
            </w:pPr>
            <w:r w:rsidRPr="000205D3">
              <w:t>Компьютерные презентации</w:t>
            </w:r>
          </w:p>
        </w:tc>
        <w:tc>
          <w:tcPr>
            <w:tcW w:w="1261" w:type="pct"/>
          </w:tcPr>
          <w:p w14:paraId="7445A843" w14:textId="77777777" w:rsidR="009B4F3E" w:rsidRPr="000205D3" w:rsidRDefault="009B4F3E" w:rsidP="00F82CFD">
            <w:pPr>
              <w:pStyle w:val="a8"/>
            </w:pPr>
          </w:p>
        </w:tc>
      </w:tr>
      <w:tr w:rsidR="009B4F3E" w:rsidRPr="007F18F6" w14:paraId="7F8F550A" w14:textId="2F550FD9" w:rsidTr="00996C5B">
        <w:trPr>
          <w:trHeight w:val="559"/>
        </w:trPr>
        <w:tc>
          <w:tcPr>
            <w:tcW w:w="242" w:type="pct"/>
            <w:vAlign w:val="center"/>
          </w:tcPr>
          <w:p w14:paraId="52560ED8" w14:textId="77777777" w:rsidR="009B4F3E" w:rsidRPr="007F18F6" w:rsidRDefault="009B4F3E" w:rsidP="00126E43">
            <w:pPr>
              <w:pStyle w:val="a8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1420" w:type="pct"/>
            <w:vAlign w:val="center"/>
          </w:tcPr>
          <w:p w14:paraId="4A844624" w14:textId="77777777" w:rsidR="009B4F3E" w:rsidRPr="0017457D" w:rsidRDefault="009B4F3E" w:rsidP="002A556A">
            <w:pPr>
              <w:pStyle w:val="afd"/>
              <w:spacing w:after="0"/>
              <w:ind w:left="0"/>
              <w:rPr>
                <w:sz w:val="22"/>
                <w:szCs w:val="22"/>
              </w:rPr>
            </w:pPr>
            <w:r w:rsidRPr="00AE3CB7">
              <w:rPr>
                <w:sz w:val="22"/>
                <w:szCs w:val="22"/>
              </w:rPr>
              <w:t>Разработка windows-приложений</w:t>
            </w:r>
          </w:p>
        </w:tc>
        <w:tc>
          <w:tcPr>
            <w:tcW w:w="820" w:type="pct"/>
            <w:vAlign w:val="center"/>
          </w:tcPr>
          <w:p w14:paraId="4F83AC78" w14:textId="658EA941" w:rsidR="009B4F3E" w:rsidRPr="007F18F6" w:rsidRDefault="00D317D6" w:rsidP="00D317D6">
            <w:pPr>
              <w:pStyle w:val="a8"/>
            </w:pPr>
            <w:r>
              <w:t>лекционное занятие</w:t>
            </w:r>
            <w:r w:rsidR="009B4F3E">
              <w:br/>
            </w:r>
            <w:r>
              <w:t>л</w:t>
            </w:r>
            <w:r w:rsidR="009B4F3E">
              <w:t xml:space="preserve">абораторное занятие </w:t>
            </w:r>
          </w:p>
        </w:tc>
        <w:tc>
          <w:tcPr>
            <w:tcW w:w="1258" w:type="pct"/>
            <w:vAlign w:val="center"/>
          </w:tcPr>
          <w:p w14:paraId="097C45D3" w14:textId="77777777" w:rsidR="009B4F3E" w:rsidRPr="002A556A" w:rsidRDefault="009B4F3E" w:rsidP="002A556A">
            <w:pPr>
              <w:pStyle w:val="a8"/>
            </w:pPr>
            <w:r w:rsidRPr="000205D3">
              <w:t>Компьютерные презентации</w:t>
            </w:r>
            <w:r>
              <w:br/>
              <w:t>Работа в группах</w:t>
            </w:r>
            <w:r w:rsidRPr="002A556A">
              <w:br/>
            </w:r>
            <w:r>
              <w:t>«Мозговой штурм»</w:t>
            </w:r>
          </w:p>
        </w:tc>
        <w:tc>
          <w:tcPr>
            <w:tcW w:w="1261" w:type="pct"/>
          </w:tcPr>
          <w:p w14:paraId="6D4DB4E5" w14:textId="25CFE6AD" w:rsidR="009B4F3E" w:rsidRPr="009B4F3E" w:rsidRDefault="009B4F3E" w:rsidP="002A556A">
            <w:pPr>
              <w:pStyle w:val="a8"/>
            </w:pPr>
            <w:r>
              <w:t xml:space="preserve">Практическое занятие по созданию </w:t>
            </w:r>
            <w:r>
              <w:rPr>
                <w:lang w:val="en-US"/>
              </w:rPr>
              <w:t>windows</w:t>
            </w:r>
            <w:r w:rsidRPr="009B4F3E">
              <w:t>-</w:t>
            </w:r>
            <w:r>
              <w:t>приложения</w:t>
            </w:r>
          </w:p>
        </w:tc>
      </w:tr>
      <w:tr w:rsidR="009B4F3E" w:rsidRPr="007F18F6" w14:paraId="5EDA344A" w14:textId="5921B6D1" w:rsidTr="00996C5B">
        <w:trPr>
          <w:trHeight w:val="559"/>
        </w:trPr>
        <w:tc>
          <w:tcPr>
            <w:tcW w:w="242" w:type="pct"/>
            <w:vAlign w:val="center"/>
          </w:tcPr>
          <w:p w14:paraId="38BE52F9" w14:textId="77777777" w:rsidR="009B4F3E" w:rsidRDefault="009B4F3E" w:rsidP="00126E43">
            <w:pPr>
              <w:pStyle w:val="a8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1420" w:type="pct"/>
            <w:vAlign w:val="center"/>
          </w:tcPr>
          <w:p w14:paraId="7881FB7C" w14:textId="77777777" w:rsidR="009B4F3E" w:rsidRPr="0017457D" w:rsidRDefault="009B4F3E" w:rsidP="002A556A">
            <w:pPr>
              <w:pStyle w:val="afd"/>
              <w:spacing w:after="0"/>
              <w:ind w:left="0"/>
              <w:rPr>
                <w:sz w:val="22"/>
                <w:szCs w:val="22"/>
              </w:rPr>
            </w:pPr>
            <w:r w:rsidRPr="00AE3CB7">
              <w:rPr>
                <w:sz w:val="22"/>
                <w:szCs w:val="22"/>
              </w:rPr>
              <w:t>Жизненный цикл программного продукта</w:t>
            </w:r>
          </w:p>
        </w:tc>
        <w:tc>
          <w:tcPr>
            <w:tcW w:w="820" w:type="pct"/>
            <w:vAlign w:val="center"/>
          </w:tcPr>
          <w:p w14:paraId="2D99CCDE" w14:textId="6834E40C" w:rsidR="009B4F3E" w:rsidRPr="007F18F6" w:rsidRDefault="00D317D6" w:rsidP="00F82CFD">
            <w:pPr>
              <w:pStyle w:val="a8"/>
            </w:pPr>
            <w:r>
              <w:t>лекционное занятие</w:t>
            </w:r>
          </w:p>
        </w:tc>
        <w:tc>
          <w:tcPr>
            <w:tcW w:w="1258" w:type="pct"/>
            <w:vAlign w:val="center"/>
          </w:tcPr>
          <w:p w14:paraId="00552E34" w14:textId="77777777" w:rsidR="009B4F3E" w:rsidRPr="007F18F6" w:rsidRDefault="009B4F3E" w:rsidP="003A41C4">
            <w:pPr>
              <w:pStyle w:val="a8"/>
            </w:pPr>
            <w:r w:rsidRPr="000205D3">
              <w:t>Компьютерные презентации</w:t>
            </w:r>
          </w:p>
        </w:tc>
        <w:tc>
          <w:tcPr>
            <w:tcW w:w="1261" w:type="pct"/>
          </w:tcPr>
          <w:p w14:paraId="7D6F530D" w14:textId="77777777" w:rsidR="009B4F3E" w:rsidRPr="000205D3" w:rsidRDefault="009B4F3E" w:rsidP="003A41C4">
            <w:pPr>
              <w:pStyle w:val="a8"/>
            </w:pPr>
          </w:p>
        </w:tc>
      </w:tr>
      <w:tr w:rsidR="009B4F3E" w:rsidRPr="007F18F6" w14:paraId="128D5C0E" w14:textId="32D225D7" w:rsidTr="00996C5B">
        <w:trPr>
          <w:trHeight w:val="490"/>
        </w:trPr>
        <w:tc>
          <w:tcPr>
            <w:tcW w:w="242" w:type="pct"/>
            <w:vAlign w:val="center"/>
          </w:tcPr>
          <w:p w14:paraId="7414EBF3" w14:textId="77777777" w:rsidR="009B4F3E" w:rsidRPr="007F18F6" w:rsidRDefault="009B4F3E" w:rsidP="00126E43">
            <w:pPr>
              <w:pStyle w:val="a8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1420" w:type="pct"/>
            <w:vAlign w:val="center"/>
          </w:tcPr>
          <w:p w14:paraId="61ACB52C" w14:textId="77777777" w:rsidR="009B4F3E" w:rsidRPr="00D31833" w:rsidRDefault="009B4F3E" w:rsidP="002A556A">
            <w:pPr>
              <w:pStyle w:val="afd"/>
              <w:spacing w:after="0"/>
              <w:ind w:left="0"/>
              <w:rPr>
                <w:sz w:val="22"/>
                <w:szCs w:val="22"/>
              </w:rPr>
            </w:pPr>
            <w:r w:rsidRPr="00AE3CB7">
              <w:rPr>
                <w:sz w:val="22"/>
                <w:szCs w:val="22"/>
              </w:rPr>
              <w:t>Стандарты на организацию жизненного цикла ПО</w:t>
            </w:r>
          </w:p>
        </w:tc>
        <w:tc>
          <w:tcPr>
            <w:tcW w:w="820" w:type="pct"/>
            <w:vAlign w:val="center"/>
          </w:tcPr>
          <w:p w14:paraId="39AF4867" w14:textId="1869AB3C" w:rsidR="009B4F3E" w:rsidRDefault="00D317D6" w:rsidP="003A41C4">
            <w:r>
              <w:t>лекционное занятие</w:t>
            </w:r>
          </w:p>
        </w:tc>
        <w:tc>
          <w:tcPr>
            <w:tcW w:w="1258" w:type="pct"/>
            <w:vAlign w:val="center"/>
          </w:tcPr>
          <w:p w14:paraId="14797515" w14:textId="77777777" w:rsidR="009B4F3E" w:rsidRPr="003A41C4" w:rsidRDefault="009B4F3E" w:rsidP="003A41C4">
            <w:pPr>
              <w:pStyle w:val="a8"/>
              <w:rPr>
                <w:lang w:val="en-US"/>
              </w:rPr>
            </w:pPr>
            <w:r w:rsidRPr="000205D3">
              <w:t>Компьютерные презентации</w:t>
            </w:r>
          </w:p>
        </w:tc>
        <w:tc>
          <w:tcPr>
            <w:tcW w:w="1261" w:type="pct"/>
          </w:tcPr>
          <w:p w14:paraId="4302765B" w14:textId="77777777" w:rsidR="009B4F3E" w:rsidRPr="000205D3" w:rsidRDefault="009B4F3E" w:rsidP="003A41C4">
            <w:pPr>
              <w:pStyle w:val="a8"/>
            </w:pPr>
          </w:p>
        </w:tc>
      </w:tr>
      <w:tr w:rsidR="009B4F3E" w:rsidRPr="007F18F6" w14:paraId="4C20FFA5" w14:textId="50836550" w:rsidTr="00996C5B">
        <w:trPr>
          <w:trHeight w:val="490"/>
        </w:trPr>
        <w:tc>
          <w:tcPr>
            <w:tcW w:w="242" w:type="pct"/>
            <w:vAlign w:val="center"/>
          </w:tcPr>
          <w:p w14:paraId="54114C1E" w14:textId="77777777" w:rsidR="009B4F3E" w:rsidRPr="007F18F6" w:rsidRDefault="009B4F3E" w:rsidP="00126E43">
            <w:pPr>
              <w:pStyle w:val="a8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1420" w:type="pct"/>
            <w:vAlign w:val="center"/>
          </w:tcPr>
          <w:p w14:paraId="36A1FC3B" w14:textId="77777777" w:rsidR="009B4F3E" w:rsidRPr="00F12F35" w:rsidRDefault="009B4F3E" w:rsidP="002A556A">
            <w:pPr>
              <w:pStyle w:val="afd"/>
              <w:spacing w:after="0"/>
              <w:ind w:left="0"/>
              <w:rPr>
                <w:szCs w:val="22"/>
              </w:rPr>
            </w:pPr>
            <w:r w:rsidRPr="00AE3CB7">
              <w:rPr>
                <w:sz w:val="22"/>
                <w:szCs w:val="22"/>
              </w:rPr>
              <w:t>Документирование в процессах жизненного цикла ПО</w:t>
            </w:r>
          </w:p>
        </w:tc>
        <w:tc>
          <w:tcPr>
            <w:tcW w:w="820" w:type="pct"/>
            <w:vAlign w:val="center"/>
          </w:tcPr>
          <w:p w14:paraId="7F563B65" w14:textId="6D07A403" w:rsidR="009B4F3E" w:rsidRDefault="00D317D6" w:rsidP="003A41C4">
            <w:r>
              <w:t>лекционное занятие</w:t>
            </w:r>
          </w:p>
        </w:tc>
        <w:tc>
          <w:tcPr>
            <w:tcW w:w="1258" w:type="pct"/>
            <w:vAlign w:val="center"/>
          </w:tcPr>
          <w:p w14:paraId="2A319B56" w14:textId="77777777" w:rsidR="009B4F3E" w:rsidRPr="00D849DE" w:rsidRDefault="009B4F3E" w:rsidP="00C62FF0">
            <w:pPr>
              <w:pStyle w:val="a8"/>
            </w:pPr>
            <w:r w:rsidRPr="000205D3">
              <w:t>Компьютерные презентации</w:t>
            </w:r>
          </w:p>
        </w:tc>
        <w:tc>
          <w:tcPr>
            <w:tcW w:w="1261" w:type="pct"/>
          </w:tcPr>
          <w:p w14:paraId="5BD28940" w14:textId="27791738" w:rsidR="009B4F3E" w:rsidRPr="000205D3" w:rsidRDefault="009B4F3E" w:rsidP="00C62FF0">
            <w:pPr>
              <w:pStyle w:val="a8"/>
            </w:pPr>
            <w:r>
              <w:t>Практическое занятие по созданию описания жизненного цикла ПО</w:t>
            </w:r>
          </w:p>
        </w:tc>
      </w:tr>
      <w:tr w:rsidR="009B4F3E" w:rsidRPr="007F18F6" w14:paraId="35CFEDCB" w14:textId="36E83843" w:rsidTr="00996C5B">
        <w:trPr>
          <w:trHeight w:val="490"/>
        </w:trPr>
        <w:tc>
          <w:tcPr>
            <w:tcW w:w="242" w:type="pct"/>
            <w:vAlign w:val="center"/>
          </w:tcPr>
          <w:p w14:paraId="28FC28C5" w14:textId="77777777" w:rsidR="009B4F3E" w:rsidRPr="007F18F6" w:rsidRDefault="009B4F3E" w:rsidP="00126E43">
            <w:pPr>
              <w:pStyle w:val="a8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1420" w:type="pct"/>
            <w:vAlign w:val="center"/>
          </w:tcPr>
          <w:p w14:paraId="6CB4E082" w14:textId="77777777" w:rsidR="009B4F3E" w:rsidRPr="00F12F35" w:rsidRDefault="009B4F3E" w:rsidP="002A556A">
            <w:pPr>
              <w:rPr>
                <w:szCs w:val="22"/>
              </w:rPr>
            </w:pPr>
            <w:r w:rsidRPr="00AE3CB7">
              <w:rPr>
                <w:sz w:val="22"/>
                <w:szCs w:val="22"/>
              </w:rPr>
              <w:t>Стандарты в области обеспечения качества программных систем</w:t>
            </w:r>
          </w:p>
        </w:tc>
        <w:tc>
          <w:tcPr>
            <w:tcW w:w="820" w:type="pct"/>
            <w:vAlign w:val="center"/>
          </w:tcPr>
          <w:p w14:paraId="7215DE59" w14:textId="09881557" w:rsidR="009B4F3E" w:rsidRDefault="00D317D6" w:rsidP="003A41C4">
            <w:r>
              <w:t>лекционное занятие</w:t>
            </w:r>
          </w:p>
        </w:tc>
        <w:tc>
          <w:tcPr>
            <w:tcW w:w="1258" w:type="pct"/>
            <w:vAlign w:val="center"/>
          </w:tcPr>
          <w:p w14:paraId="4BFFF7BD" w14:textId="77777777" w:rsidR="009B4F3E" w:rsidRPr="00D722F9" w:rsidRDefault="009B4F3E" w:rsidP="003A41C4">
            <w:pPr>
              <w:pStyle w:val="a8"/>
            </w:pPr>
            <w:r w:rsidRPr="000205D3">
              <w:t>Компьютерные презентации</w:t>
            </w:r>
          </w:p>
        </w:tc>
        <w:tc>
          <w:tcPr>
            <w:tcW w:w="1261" w:type="pct"/>
          </w:tcPr>
          <w:p w14:paraId="05C33E48" w14:textId="77777777" w:rsidR="009B4F3E" w:rsidRPr="000205D3" w:rsidRDefault="009B4F3E" w:rsidP="003A41C4">
            <w:pPr>
              <w:pStyle w:val="a8"/>
            </w:pPr>
          </w:p>
        </w:tc>
      </w:tr>
    </w:tbl>
    <w:p w14:paraId="04E26050" w14:textId="77777777" w:rsidR="00A61953" w:rsidRPr="00162958" w:rsidRDefault="00A61953" w:rsidP="00A61953">
      <w:pPr>
        <w:keepNext/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14:paraId="7B958F30" w14:textId="054D6080" w:rsidR="00A61953" w:rsidRPr="003F0ED1" w:rsidRDefault="003657DC" w:rsidP="003657DC">
      <w:pPr>
        <w:keepNext/>
        <w:suppressAutoHyphens/>
        <w:spacing w:before="240" w:after="120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5.1. </w:t>
      </w:r>
      <w:r w:rsidR="00A61953" w:rsidRPr="003F0ED1">
        <w:rPr>
          <w:b/>
          <w:bCs/>
          <w:lang w:eastAsia="ar-SA"/>
        </w:rPr>
        <w:t xml:space="preserve">Контрольные вопросы по </w:t>
      </w:r>
      <w:r w:rsidR="00996C5B" w:rsidRPr="003F0ED1">
        <w:rPr>
          <w:b/>
          <w:bCs/>
          <w:lang w:eastAsia="ar-SA"/>
        </w:rPr>
        <w:t>лекциям</w:t>
      </w:r>
    </w:p>
    <w:p w14:paraId="33A31222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Какие основные группы программного обеспечения выделяют при его классификации (а) по функциональному признаку; (б) по способу его производства?</w:t>
      </w:r>
    </w:p>
    <w:p w14:paraId="11FB7932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 xml:space="preserve">Что такое системное и прикладное программное обеспечение? </w:t>
      </w:r>
    </w:p>
    <w:p w14:paraId="77653AA5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 xml:space="preserve">Что такое пакет прикладных программ? Каковы его основные особенности? </w:t>
      </w:r>
    </w:p>
    <w:p w14:paraId="0187B0B9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Что такое информационный интерфейс?</w:t>
      </w:r>
    </w:p>
    <w:p w14:paraId="4D936885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Что такое внешний интерфейс?</w:t>
      </w:r>
    </w:p>
    <w:p w14:paraId="2B1DA2D1" w14:textId="77777777" w:rsidR="00D97739" w:rsidRPr="00745435" w:rsidRDefault="00D97739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 xml:space="preserve">Что такое </w:t>
      </w:r>
      <w:r>
        <w:rPr>
          <w:lang w:val="en-US"/>
        </w:rPr>
        <w:t>WinSock?</w:t>
      </w:r>
    </w:p>
    <w:p w14:paraId="2AFBEB77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Какие подходы к разработке программных средств вы знаете?</w:t>
      </w:r>
    </w:p>
    <w:p w14:paraId="1D850F45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Перечислите основные принципы объектно-ориентированного подхода к разработке программного обеспечения.</w:t>
      </w:r>
    </w:p>
    <w:p w14:paraId="14A79825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Перечислите основные принципы структурного подхода к разработке программного обеспечения.</w:t>
      </w:r>
    </w:p>
    <w:p w14:paraId="7C848141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Что такое CASE-технология?</w:t>
      </w:r>
    </w:p>
    <w:p w14:paraId="025F9533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Какие средства реализации CASE-технологии вы знаете?</w:t>
      </w:r>
    </w:p>
    <w:p w14:paraId="27EB7F4D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В чем заключается технология «быстрой разработки программ» (RAD-технология)?</w:t>
      </w:r>
    </w:p>
    <w:p w14:paraId="107F622D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Какие средства быстрой разработки программ вы знаете?</w:t>
      </w:r>
    </w:p>
    <w:p w14:paraId="01E6217B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Каков состав и функциональные обязанности участников группы проекта?</w:t>
      </w:r>
    </w:p>
    <w:p w14:paraId="749F29F2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Что такое «жизненный цикл» программного изделия?</w:t>
      </w:r>
    </w:p>
    <w:p w14:paraId="191926F3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Какие типы жизненных циклов программных продуктов вы знаете?</w:t>
      </w:r>
    </w:p>
    <w:p w14:paraId="74F7F065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Перечислите достоинства и недостатки каскадной модели жизненного цикла.</w:t>
      </w:r>
    </w:p>
    <w:p w14:paraId="66CE54C4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Охарактеризуйте итеративную и инкрементальную модель жизненного цикла.</w:t>
      </w:r>
    </w:p>
    <w:p w14:paraId="1496C9A2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Каковы основные цели и задачи стандартизации?</w:t>
      </w:r>
    </w:p>
    <w:p w14:paraId="77C20AF0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Расскажите о системе стандартов “Common user access” фирмы IBM.</w:t>
      </w:r>
    </w:p>
    <w:p w14:paraId="6A2A9724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Какие виды стандартов действуют на территории Российской Федерации?</w:t>
      </w:r>
    </w:p>
    <w:p w14:paraId="7EF526F3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Дайте классификацию стандартов, действующих в сфере ИТ.</w:t>
      </w:r>
    </w:p>
    <w:p w14:paraId="1DE4478B" w14:textId="77777777" w:rsidR="00800EB8" w:rsidRDefault="00800EB8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>Какова на ваш взгляд важность стадии «Документирование программного средства»? Определите е</w:t>
      </w:r>
      <w:r w:rsidR="00D97739">
        <w:t>ё</w:t>
      </w:r>
      <w:r>
        <w:t xml:space="preserve"> место в ЖЦ ПО.</w:t>
      </w:r>
    </w:p>
    <w:p w14:paraId="59995E5C" w14:textId="77777777" w:rsidR="002E6E05" w:rsidRPr="008C4634" w:rsidRDefault="002E6E05" w:rsidP="00126E43">
      <w:pPr>
        <w:numPr>
          <w:ilvl w:val="0"/>
          <w:numId w:val="4"/>
        </w:numPr>
        <w:tabs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 xml:space="preserve">а TForm среды разработки </w:t>
      </w:r>
      <w:r>
        <w:rPr>
          <w:lang w:val="en-US"/>
        </w:rPr>
        <w:t>Lazarus</w:t>
      </w:r>
      <w:r>
        <w:t>.</w:t>
      </w:r>
    </w:p>
    <w:p w14:paraId="6BC5D878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lastRenderedPageBreak/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 xml:space="preserve">а </w:t>
      </w:r>
      <w:r w:rsidRPr="008C4634">
        <w:t>TLabel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200E66C3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TButton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6389015B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TTextEdit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1A05FAF2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TCheckBox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7278C531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TRadioGroup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1E31DA3F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TMemo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798E56A9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 xml:space="preserve">а </w:t>
      </w:r>
      <w:r w:rsidRPr="008C4634">
        <w:t>TListBox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649F7EF0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TComboBox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55D5AC9B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TStringGrid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014B93F9" w14:textId="77777777" w:rsidR="002E6E05" w:rsidRPr="008C4634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 xml:space="preserve">ов </w:t>
      </w:r>
      <w:r w:rsidRPr="008C4634">
        <w:t>OpenDialog и SaveDialog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4B786CE1" w14:textId="77777777" w:rsidR="002E6E05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Опишите алгоритм работы с файлами средствами среды разработки </w:t>
      </w:r>
      <w:r>
        <w:rPr>
          <w:lang w:val="en-US"/>
        </w:rPr>
        <w:t>Lazarus</w:t>
      </w:r>
      <w:r w:rsidRPr="002E6E05">
        <w:t xml:space="preserve"> </w:t>
      </w:r>
      <w:r>
        <w:t>при сохранении информации в файл.</w:t>
      </w:r>
    </w:p>
    <w:p w14:paraId="65F5E122" w14:textId="77777777" w:rsidR="002E6E05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Опишите алгоритм работы с файлами средствами среды разработки </w:t>
      </w:r>
      <w:r>
        <w:rPr>
          <w:lang w:val="en-US"/>
        </w:rPr>
        <w:t>Lazarus</w:t>
      </w:r>
      <w:r w:rsidRPr="002E6E05">
        <w:t xml:space="preserve"> </w:t>
      </w:r>
      <w:r>
        <w:t>при чтении информации из файла.</w:t>
      </w:r>
    </w:p>
    <w:p w14:paraId="24CAC226" w14:textId="77777777" w:rsidR="002E6E05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 xml:space="preserve">Расскажите о </w:t>
      </w:r>
      <w:r w:rsidRPr="008C4634">
        <w:t>назначени</w:t>
      </w:r>
      <w:r>
        <w:t>и</w:t>
      </w:r>
      <w:r w:rsidRPr="008C4634">
        <w:t xml:space="preserve">, </w:t>
      </w:r>
      <w:r>
        <w:t xml:space="preserve">основных </w:t>
      </w:r>
      <w:r w:rsidRPr="008C4634">
        <w:t>свойства</w:t>
      </w:r>
      <w:r>
        <w:t>х</w:t>
      </w:r>
      <w:r w:rsidRPr="008C4634">
        <w:t>, метод</w:t>
      </w:r>
      <w:r>
        <w:t>ах и</w:t>
      </w:r>
      <w:r w:rsidRPr="008C4634">
        <w:t xml:space="preserve"> события</w:t>
      </w:r>
      <w:r>
        <w:t>х к</w:t>
      </w:r>
      <w:r w:rsidRPr="008C4634">
        <w:t>омпонент</w:t>
      </w:r>
      <w:r>
        <w:t>а TChart</w:t>
      </w:r>
      <w:r w:rsidRPr="002E6E05">
        <w:t xml:space="preserve"> </w:t>
      </w:r>
      <w:r>
        <w:t xml:space="preserve">среды разработки </w:t>
      </w:r>
      <w:r>
        <w:rPr>
          <w:lang w:val="en-US"/>
        </w:rPr>
        <w:t>Lazarus</w:t>
      </w:r>
      <w:r w:rsidRPr="008C4634">
        <w:t>.</w:t>
      </w:r>
    </w:p>
    <w:p w14:paraId="1186FBC2" w14:textId="77777777" w:rsidR="002E6E05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>Опишите алгоритм с</w:t>
      </w:r>
      <w:r w:rsidRPr="008C4634">
        <w:t>оздани</w:t>
      </w:r>
      <w:r>
        <w:t>я</w:t>
      </w:r>
      <w:r w:rsidRPr="008C4634">
        <w:t xml:space="preserve"> </w:t>
      </w:r>
      <w:r>
        <w:t xml:space="preserve">столбчатой гистограммы средствами среды разработки </w:t>
      </w:r>
      <w:r>
        <w:rPr>
          <w:lang w:val="en-US"/>
        </w:rPr>
        <w:t>Lazarus</w:t>
      </w:r>
      <w:r w:rsidRPr="008C4634">
        <w:t>.</w:t>
      </w:r>
    </w:p>
    <w:p w14:paraId="0274EDB0" w14:textId="77777777" w:rsidR="002E6E05" w:rsidRDefault="002E6E05" w:rsidP="00126E43">
      <w:pPr>
        <w:numPr>
          <w:ilvl w:val="0"/>
          <w:numId w:val="4"/>
        </w:numPr>
        <w:tabs>
          <w:tab w:val="clear" w:pos="720"/>
          <w:tab w:val="num" w:pos="1428"/>
          <w:tab w:val="left" w:pos="4217"/>
        </w:tabs>
        <w:jc w:val="both"/>
      </w:pPr>
      <w:r>
        <w:t>Опишите алгоритм с</w:t>
      </w:r>
      <w:r w:rsidRPr="008C4634">
        <w:t>оздани</w:t>
      </w:r>
      <w:r>
        <w:t>я</w:t>
      </w:r>
      <w:r w:rsidRPr="008C4634">
        <w:t xml:space="preserve"> </w:t>
      </w:r>
      <w:r>
        <w:t xml:space="preserve">графика функции средствами среды разработки </w:t>
      </w:r>
      <w:r>
        <w:rPr>
          <w:lang w:val="en-US"/>
        </w:rPr>
        <w:t>Lazarus</w:t>
      </w:r>
      <w:r w:rsidRPr="008C4634">
        <w:t>.</w:t>
      </w:r>
    </w:p>
    <w:p w14:paraId="5ACF32DB" w14:textId="77777777" w:rsidR="002E6E05" w:rsidRPr="004424F9" w:rsidRDefault="002E6E05" w:rsidP="00126E43">
      <w:pPr>
        <w:numPr>
          <w:ilvl w:val="0"/>
          <w:numId w:val="4"/>
        </w:numPr>
        <w:tabs>
          <w:tab w:val="left" w:pos="4217"/>
        </w:tabs>
        <w:jc w:val="both"/>
      </w:pPr>
      <w:r w:rsidRPr="004424F9">
        <w:t>Как</w:t>
      </w:r>
      <w:r>
        <w:t>им образом</w:t>
      </w:r>
      <w:r w:rsidRPr="004424F9">
        <w:t xml:space="preserve"> объекты реализуются в языке </w:t>
      </w:r>
      <w:r>
        <w:rPr>
          <w:lang w:val="en-US"/>
        </w:rPr>
        <w:t>Free</w:t>
      </w:r>
      <w:r w:rsidRPr="004424F9">
        <w:t xml:space="preserve"> Pascal?</w:t>
      </w:r>
    </w:p>
    <w:p w14:paraId="59DEE50F" w14:textId="77777777" w:rsidR="002E6E05" w:rsidRPr="004424F9" w:rsidRDefault="002E6E05" w:rsidP="00126E43">
      <w:pPr>
        <w:numPr>
          <w:ilvl w:val="0"/>
          <w:numId w:val="4"/>
        </w:numPr>
        <w:tabs>
          <w:tab w:val="left" w:pos="4217"/>
        </w:tabs>
        <w:jc w:val="both"/>
      </w:pPr>
      <w:r w:rsidRPr="004424F9">
        <w:t xml:space="preserve">Какими средствами в языке </w:t>
      </w:r>
      <w:r>
        <w:rPr>
          <w:lang w:val="en-US"/>
        </w:rPr>
        <w:t>Free</w:t>
      </w:r>
      <w:r w:rsidRPr="004424F9">
        <w:t xml:space="preserve"> Pascal описывается состояние объекта (его характеристики)?</w:t>
      </w:r>
    </w:p>
    <w:p w14:paraId="570657B3" w14:textId="77777777" w:rsidR="002E6E05" w:rsidRPr="004424F9" w:rsidRDefault="002E6E05" w:rsidP="00126E43">
      <w:pPr>
        <w:numPr>
          <w:ilvl w:val="0"/>
          <w:numId w:val="4"/>
        </w:numPr>
        <w:tabs>
          <w:tab w:val="left" w:pos="4217"/>
        </w:tabs>
        <w:jc w:val="both"/>
      </w:pPr>
      <w:r w:rsidRPr="004424F9">
        <w:t xml:space="preserve">Какими средствами в языке </w:t>
      </w:r>
      <w:r>
        <w:rPr>
          <w:lang w:val="en-US"/>
        </w:rPr>
        <w:t>Free</w:t>
      </w:r>
      <w:r w:rsidRPr="004424F9">
        <w:t xml:space="preserve"> Pascal описывается поведение объекта?</w:t>
      </w:r>
    </w:p>
    <w:p w14:paraId="295F5368" w14:textId="77777777" w:rsidR="002E6E05" w:rsidRPr="004424F9" w:rsidRDefault="002E6E05" w:rsidP="00126E43">
      <w:pPr>
        <w:numPr>
          <w:ilvl w:val="0"/>
          <w:numId w:val="4"/>
        </w:numPr>
        <w:tabs>
          <w:tab w:val="left" w:pos="4217"/>
        </w:tabs>
        <w:jc w:val="both"/>
      </w:pPr>
      <w:r w:rsidRPr="004424F9">
        <w:t xml:space="preserve">Как в языке </w:t>
      </w:r>
      <w:r>
        <w:rPr>
          <w:lang w:val="en-US"/>
        </w:rPr>
        <w:t>Free</w:t>
      </w:r>
      <w:r w:rsidRPr="004424F9">
        <w:t xml:space="preserve"> Pascal реализуется инкапсуляция?</w:t>
      </w:r>
    </w:p>
    <w:p w14:paraId="490F8D67" w14:textId="77777777" w:rsidR="002E6E05" w:rsidRPr="004424F9" w:rsidRDefault="002E6E05" w:rsidP="00126E43">
      <w:pPr>
        <w:numPr>
          <w:ilvl w:val="0"/>
          <w:numId w:val="4"/>
        </w:numPr>
        <w:tabs>
          <w:tab w:val="left" w:pos="4217"/>
        </w:tabs>
        <w:jc w:val="both"/>
      </w:pPr>
      <w:r w:rsidRPr="004424F9">
        <w:t xml:space="preserve">Как в языке </w:t>
      </w:r>
      <w:r>
        <w:rPr>
          <w:lang w:val="en-US"/>
        </w:rPr>
        <w:t>Free</w:t>
      </w:r>
      <w:r w:rsidRPr="004424F9">
        <w:t xml:space="preserve"> Pascal реализуется наследование?</w:t>
      </w:r>
    </w:p>
    <w:p w14:paraId="74B09356" w14:textId="77777777" w:rsidR="002E6E05" w:rsidRPr="004424F9" w:rsidRDefault="002E6E05" w:rsidP="00126E43">
      <w:pPr>
        <w:numPr>
          <w:ilvl w:val="0"/>
          <w:numId w:val="4"/>
        </w:numPr>
        <w:tabs>
          <w:tab w:val="left" w:pos="4217"/>
        </w:tabs>
        <w:jc w:val="both"/>
      </w:pPr>
      <w:r w:rsidRPr="004424F9">
        <w:t xml:space="preserve">Как в языке </w:t>
      </w:r>
      <w:r>
        <w:rPr>
          <w:lang w:val="en-US"/>
        </w:rPr>
        <w:t>Free</w:t>
      </w:r>
      <w:r w:rsidRPr="004424F9">
        <w:t xml:space="preserve"> Pascal реализуется полиморфизм?</w:t>
      </w:r>
    </w:p>
    <w:p w14:paraId="3511522A" w14:textId="27EA5D21" w:rsidR="002E6E05" w:rsidRPr="003F0ED1" w:rsidRDefault="003657DC" w:rsidP="003657DC">
      <w:pPr>
        <w:keepNext/>
        <w:suppressAutoHyphens/>
        <w:spacing w:before="240" w:after="120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5.2. </w:t>
      </w:r>
      <w:r w:rsidR="002E6E05">
        <w:rPr>
          <w:b/>
          <w:bCs/>
          <w:lang w:eastAsia="ar-SA"/>
        </w:rPr>
        <w:t>Вопросы для подготовки к</w:t>
      </w:r>
      <w:r w:rsidR="002E6E05" w:rsidRPr="003F0ED1">
        <w:rPr>
          <w:b/>
          <w:bCs/>
          <w:lang w:eastAsia="ar-SA"/>
        </w:rPr>
        <w:t xml:space="preserve"> </w:t>
      </w:r>
      <w:r w:rsidR="00996C5B">
        <w:rPr>
          <w:b/>
          <w:bCs/>
          <w:lang w:eastAsia="ar-SA"/>
        </w:rPr>
        <w:t>лабораторным занятиям</w:t>
      </w:r>
    </w:p>
    <w:p w14:paraId="7489DBEA" w14:textId="77777777" w:rsidR="002E6E05" w:rsidRPr="00A400D2" w:rsidRDefault="002E6E05" w:rsidP="002E6E05">
      <w:pPr>
        <w:keepNext/>
        <w:spacing w:before="240"/>
        <w:jc w:val="both"/>
        <w:rPr>
          <w:b/>
        </w:rPr>
      </w:pPr>
      <w:r w:rsidRPr="00A400D2">
        <w:rPr>
          <w:b/>
        </w:rPr>
        <w:t>Разработка простейших Windows-приложений</w:t>
      </w:r>
    </w:p>
    <w:p w14:paraId="67C684DC" w14:textId="77777777" w:rsidR="002E6E05" w:rsidRPr="00A400D2" w:rsidRDefault="002E6E05" w:rsidP="00126E43">
      <w:pPr>
        <w:pStyle w:val="af0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Что такое проект?</w:t>
      </w:r>
    </w:p>
    <w:p w14:paraId="45E3D8A5" w14:textId="77777777" w:rsidR="002E6E05" w:rsidRPr="00A400D2" w:rsidRDefault="002E6E05" w:rsidP="00126E43">
      <w:pPr>
        <w:pStyle w:val="af0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Перечислите обязательные компоненты проекта.</w:t>
      </w:r>
    </w:p>
    <w:p w14:paraId="50FAFAEC" w14:textId="77777777" w:rsidR="002E6E05" w:rsidRPr="00A400D2" w:rsidRDefault="002E6E05" w:rsidP="00126E43">
      <w:pPr>
        <w:pStyle w:val="af0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Что такое свойство компонента? Приведите примеры.</w:t>
      </w:r>
    </w:p>
    <w:p w14:paraId="4779066D" w14:textId="77777777" w:rsidR="002E6E05" w:rsidRPr="00A400D2" w:rsidRDefault="002E6E05" w:rsidP="00126E43">
      <w:pPr>
        <w:pStyle w:val="af0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Что такое метод компонента? Приведите примеры.</w:t>
      </w:r>
    </w:p>
    <w:p w14:paraId="08F86382" w14:textId="77777777" w:rsidR="002E6E05" w:rsidRPr="00A400D2" w:rsidRDefault="002E6E05" w:rsidP="00126E43">
      <w:pPr>
        <w:pStyle w:val="af0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Что такое событие, связанное с компонентом? Приведите примеры.</w:t>
      </w:r>
    </w:p>
    <w:p w14:paraId="3C0E38E2" w14:textId="77777777" w:rsidR="002E6E05" w:rsidRPr="00A400D2" w:rsidRDefault="002E6E05" w:rsidP="002E6E05">
      <w:pPr>
        <w:keepNext/>
        <w:spacing w:before="240"/>
        <w:jc w:val="both"/>
        <w:rPr>
          <w:b/>
          <w:lang w:val="en-US"/>
        </w:rPr>
      </w:pPr>
      <w:r w:rsidRPr="00A400D2">
        <w:rPr>
          <w:b/>
        </w:rPr>
        <w:t>Организация простейшего диалога с пользователем</w:t>
      </w:r>
    </w:p>
    <w:p w14:paraId="08A91AF5" w14:textId="77777777" w:rsidR="002E6E05" w:rsidRPr="00A400D2" w:rsidRDefault="002E6E05" w:rsidP="00126E43">
      <w:pPr>
        <w:pStyle w:val="af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 xml:space="preserve">Назовите основные свойства компонента </w:t>
      </w:r>
      <w:r w:rsidRPr="00A400D2">
        <w:rPr>
          <w:rFonts w:ascii="Courier New" w:hAnsi="Courier New" w:cs="Courier New"/>
          <w:b/>
          <w:lang w:val="en-US" w:eastAsia="ru-RU"/>
        </w:rPr>
        <w:t>TEdit</w:t>
      </w:r>
      <w:r w:rsidRPr="00A400D2">
        <w:rPr>
          <w:rFonts w:ascii="Times New Roman" w:hAnsi="Times New Roman"/>
          <w:bCs/>
          <w:sz w:val="24"/>
          <w:szCs w:val="24"/>
        </w:rPr>
        <w:t>.</w:t>
      </w:r>
    </w:p>
    <w:p w14:paraId="5A7BEF36" w14:textId="77777777" w:rsidR="002E6E05" w:rsidRPr="00A400D2" w:rsidRDefault="002E6E05" w:rsidP="00126E43">
      <w:pPr>
        <w:pStyle w:val="af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 xml:space="preserve">Опишите технологию организации ввода-вывода числовых данных с помощью компонентов типа </w:t>
      </w:r>
      <w:r w:rsidRPr="00A400D2">
        <w:rPr>
          <w:rFonts w:ascii="Courier New" w:hAnsi="Courier New" w:cs="Courier New"/>
          <w:b/>
          <w:lang w:val="en-US" w:eastAsia="ru-RU"/>
        </w:rPr>
        <w:t>TEdit</w:t>
      </w:r>
      <w:r w:rsidRPr="00A400D2">
        <w:rPr>
          <w:rFonts w:ascii="Times New Roman" w:hAnsi="Times New Roman"/>
          <w:bCs/>
          <w:sz w:val="24"/>
          <w:szCs w:val="24"/>
        </w:rPr>
        <w:t>.</w:t>
      </w:r>
    </w:p>
    <w:p w14:paraId="5F94CC06" w14:textId="77777777" w:rsidR="002E6E05" w:rsidRPr="00A400D2" w:rsidRDefault="002E6E05" w:rsidP="00126E43">
      <w:pPr>
        <w:pStyle w:val="af0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 xml:space="preserve">Почему результат работы приложения не целесообразно отображать с помощью компонента </w:t>
      </w:r>
      <w:r w:rsidRPr="00A400D2">
        <w:rPr>
          <w:rFonts w:ascii="Courier New" w:hAnsi="Courier New" w:cs="Courier New"/>
          <w:b/>
          <w:lang w:val="en-US" w:eastAsia="ru-RU"/>
        </w:rPr>
        <w:t>TLabel</w:t>
      </w:r>
      <w:r w:rsidRPr="00A400D2">
        <w:rPr>
          <w:rFonts w:ascii="Times New Roman" w:hAnsi="Times New Roman"/>
          <w:bCs/>
          <w:sz w:val="24"/>
          <w:szCs w:val="24"/>
        </w:rPr>
        <w:t>?</w:t>
      </w:r>
    </w:p>
    <w:p w14:paraId="6A63E11D" w14:textId="77777777" w:rsidR="002E6E05" w:rsidRPr="00A400D2" w:rsidRDefault="002E6E05" w:rsidP="00126E43">
      <w:pPr>
        <w:pStyle w:val="af0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lastRenderedPageBreak/>
        <w:t xml:space="preserve">В каких случаях целесообразно выводить сообщение с помощью процедуры </w:t>
      </w:r>
      <w:r w:rsidRPr="00A400D2">
        <w:rPr>
          <w:rFonts w:ascii="Courier New" w:hAnsi="Courier New" w:cs="Courier New"/>
          <w:b/>
          <w:lang w:val="en-US" w:eastAsia="ru-RU"/>
        </w:rPr>
        <w:t>ShowMessage</w:t>
      </w:r>
      <w:r w:rsidRPr="00A400D2">
        <w:rPr>
          <w:rFonts w:ascii="Times New Roman" w:hAnsi="Times New Roman"/>
          <w:bCs/>
          <w:sz w:val="24"/>
          <w:szCs w:val="24"/>
        </w:rPr>
        <w:t>?</w:t>
      </w:r>
    </w:p>
    <w:p w14:paraId="14BFF4B2" w14:textId="77777777" w:rsidR="002E6E05" w:rsidRPr="00A400D2" w:rsidRDefault="002E6E05" w:rsidP="00126E43">
      <w:pPr>
        <w:pStyle w:val="af0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 xml:space="preserve">В каких случаях целесообразно выводить сообщение с помощью функции </w:t>
      </w:r>
      <w:r w:rsidRPr="00A400D2">
        <w:rPr>
          <w:rFonts w:ascii="Courier New" w:hAnsi="Courier New" w:cs="Courier New"/>
          <w:b/>
          <w:lang w:val="en-US" w:eastAsia="ru-RU"/>
        </w:rPr>
        <w:t>MessageDlg</w:t>
      </w:r>
      <w:r w:rsidRPr="00A400D2">
        <w:rPr>
          <w:rFonts w:ascii="Times New Roman" w:hAnsi="Times New Roman"/>
          <w:bCs/>
          <w:sz w:val="24"/>
          <w:szCs w:val="24"/>
        </w:rPr>
        <w:t>?</w:t>
      </w:r>
    </w:p>
    <w:p w14:paraId="231B1E5E" w14:textId="77777777" w:rsidR="002E6E05" w:rsidRPr="00A400D2" w:rsidRDefault="002E6E05" w:rsidP="002E6E05">
      <w:pPr>
        <w:keepNext/>
        <w:spacing w:before="240"/>
        <w:jc w:val="both"/>
        <w:rPr>
          <w:b/>
        </w:rPr>
      </w:pPr>
      <w:r w:rsidRPr="00A400D2">
        <w:rPr>
          <w:b/>
        </w:rPr>
        <w:t xml:space="preserve">Организация возможности выбора значений пользователем </w:t>
      </w:r>
    </w:p>
    <w:p w14:paraId="6268BD7C" w14:textId="77777777" w:rsidR="002E6E05" w:rsidRPr="00A400D2" w:rsidRDefault="002E6E05" w:rsidP="00126E43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В каких случаях для организации диалога с пользователем целесообразно использовать индикатор с флажком?</w:t>
      </w:r>
    </w:p>
    <w:p w14:paraId="673A26DF" w14:textId="77777777" w:rsidR="002E6E05" w:rsidRPr="00A400D2" w:rsidRDefault="002E6E05" w:rsidP="00126E43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В каких случаях для организации диалога с пользователем целесообразно использовать радиогруппу?</w:t>
      </w:r>
    </w:p>
    <w:p w14:paraId="3CF21746" w14:textId="77777777" w:rsidR="002E6E05" w:rsidRPr="00A400D2" w:rsidRDefault="002E6E05" w:rsidP="00126E43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Чем набор радиокнопок отличается от радиогруппы?</w:t>
      </w:r>
    </w:p>
    <w:p w14:paraId="2E739F3D" w14:textId="77777777" w:rsidR="002E6E05" w:rsidRPr="00A400D2" w:rsidRDefault="002E6E05" w:rsidP="00126E43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В каких случаях для организации диалога с пользователем целесообразно использовать список строк?</w:t>
      </w:r>
    </w:p>
    <w:p w14:paraId="24B0B397" w14:textId="77777777" w:rsidR="002E6E05" w:rsidRPr="00A400D2" w:rsidRDefault="002E6E05" w:rsidP="00126E43">
      <w:pPr>
        <w:pStyle w:val="af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В каких случаях для организации диалога с пользователем целесообразно использовать комбинированный список?</w:t>
      </w:r>
    </w:p>
    <w:p w14:paraId="29E665D3" w14:textId="77777777" w:rsidR="002E6E05" w:rsidRPr="00A400D2" w:rsidRDefault="002E6E05" w:rsidP="002E6E05">
      <w:pPr>
        <w:keepNext/>
        <w:spacing w:before="240"/>
        <w:jc w:val="both"/>
        <w:rPr>
          <w:b/>
        </w:rPr>
      </w:pPr>
      <w:r w:rsidRPr="00A400D2">
        <w:rPr>
          <w:b/>
        </w:rPr>
        <w:t xml:space="preserve">Работа с массивами </w:t>
      </w:r>
    </w:p>
    <w:p w14:paraId="06DD0B73" w14:textId="77777777" w:rsidR="002E6E05" w:rsidRPr="00A400D2" w:rsidRDefault="002E6E05" w:rsidP="00126E4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В каких задачах целесообразно использовать структуру данных массив?</w:t>
      </w:r>
    </w:p>
    <w:p w14:paraId="690CEC4E" w14:textId="77777777" w:rsidR="002E6E05" w:rsidRPr="00A400D2" w:rsidRDefault="002E6E05" w:rsidP="00126E4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>Перечислите правила описания массива.</w:t>
      </w:r>
    </w:p>
    <w:p w14:paraId="2FD248A6" w14:textId="77777777" w:rsidR="002E6E05" w:rsidRPr="00A400D2" w:rsidRDefault="002E6E05" w:rsidP="00126E4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 xml:space="preserve">Каким образом нумеруются ячейки в компоненте типа </w:t>
      </w:r>
      <w:r w:rsidRPr="00A400D2">
        <w:rPr>
          <w:rFonts w:ascii="Courier New" w:hAnsi="Courier New" w:cs="Courier New"/>
          <w:b/>
          <w:lang w:val="en-US" w:eastAsia="ru-RU"/>
        </w:rPr>
        <w:t>TStringGrid</w:t>
      </w:r>
      <w:r w:rsidRPr="00A400D2">
        <w:rPr>
          <w:rFonts w:ascii="Times New Roman" w:hAnsi="Times New Roman"/>
          <w:bCs/>
          <w:sz w:val="24"/>
          <w:szCs w:val="24"/>
        </w:rPr>
        <w:t>?</w:t>
      </w:r>
    </w:p>
    <w:p w14:paraId="3139D9C1" w14:textId="77777777" w:rsidR="002E6E05" w:rsidRPr="00A400D2" w:rsidRDefault="002E6E05" w:rsidP="00126E4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 xml:space="preserve">Каким образом можно включить (отключить) разрешение на ввод данных в ячейки  компонента типа </w:t>
      </w:r>
      <w:r w:rsidRPr="00A400D2">
        <w:rPr>
          <w:rFonts w:ascii="Courier New" w:hAnsi="Courier New" w:cs="Courier New"/>
          <w:b/>
          <w:lang w:val="en-US" w:eastAsia="ru-RU"/>
        </w:rPr>
        <w:t>TStringGrid</w:t>
      </w:r>
      <w:r w:rsidRPr="00A400D2">
        <w:rPr>
          <w:rFonts w:ascii="Times New Roman" w:hAnsi="Times New Roman"/>
          <w:bCs/>
          <w:sz w:val="24"/>
          <w:szCs w:val="24"/>
        </w:rPr>
        <w:t>?</w:t>
      </w:r>
    </w:p>
    <w:p w14:paraId="1363859A" w14:textId="77777777" w:rsidR="002E6E05" w:rsidRPr="00A400D2" w:rsidRDefault="002E6E05" w:rsidP="00126E43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0D2">
        <w:rPr>
          <w:rFonts w:ascii="Times New Roman" w:hAnsi="Times New Roman"/>
          <w:bCs/>
          <w:sz w:val="24"/>
          <w:szCs w:val="24"/>
        </w:rPr>
        <w:t xml:space="preserve">Опишите алгоритм проверки корректности значений, введенных в в ячейки  компонента типа </w:t>
      </w:r>
      <w:r w:rsidRPr="00A400D2">
        <w:rPr>
          <w:rFonts w:ascii="Courier New" w:hAnsi="Courier New" w:cs="Courier New"/>
          <w:b/>
          <w:lang w:val="en-US" w:eastAsia="ru-RU"/>
        </w:rPr>
        <w:t>TStringGrid</w:t>
      </w:r>
    </w:p>
    <w:p w14:paraId="6C09192B" w14:textId="77777777" w:rsidR="0088351A" w:rsidRPr="009C060E" w:rsidRDefault="0088351A" w:rsidP="00ED6A8A">
      <w:pPr>
        <w:keepNext/>
        <w:spacing w:before="240" w:after="120"/>
        <w:ind w:left="284" w:hanging="284"/>
        <w:rPr>
          <w:b/>
          <w:bCs/>
          <w:caps/>
        </w:rPr>
      </w:pPr>
      <w:r>
        <w:rPr>
          <w:b/>
          <w:bCs/>
          <w:caps/>
        </w:rPr>
        <w:t>6. </w:t>
      </w:r>
      <w:r w:rsidRPr="009C060E">
        <w:rPr>
          <w:b/>
          <w:bCs/>
          <w:caps/>
        </w:rPr>
        <w:t>Оценочные средства для</w:t>
      </w:r>
      <w:r>
        <w:rPr>
          <w:b/>
          <w:bCs/>
          <w:caps/>
        </w:rPr>
        <w:t xml:space="preserve"> текущего контроля успеваемости</w:t>
      </w:r>
    </w:p>
    <w:p w14:paraId="3417779D" w14:textId="77777777" w:rsidR="0088351A" w:rsidRDefault="0088351A" w:rsidP="0088351A">
      <w:pPr>
        <w:keepNext/>
        <w:spacing w:line="360" w:lineRule="auto"/>
        <w:ind w:left="476" w:hanging="476"/>
        <w:jc w:val="both"/>
        <w:rPr>
          <w:b/>
          <w:bCs/>
          <w:caps/>
          <w:lang w:val="en-US"/>
        </w:rPr>
      </w:pPr>
      <w:r w:rsidRPr="00062086">
        <w:rPr>
          <w:b/>
          <w:bCs/>
          <w:caps/>
        </w:rPr>
        <w:t xml:space="preserve">6.1. </w:t>
      </w:r>
      <w:r w:rsidR="00CE2966">
        <w:rPr>
          <w:b/>
          <w:bCs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0"/>
        <w:gridCol w:w="4831"/>
        <w:gridCol w:w="4109"/>
      </w:tblGrid>
      <w:tr w:rsidR="0088351A" w:rsidRPr="007F18F6" w14:paraId="691D950E" w14:textId="77777777" w:rsidTr="00ED6A8A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14:paraId="03549895" w14:textId="77777777" w:rsidR="0088351A" w:rsidRPr="007F18F6" w:rsidRDefault="0088351A" w:rsidP="00ED6A8A">
            <w:pPr>
              <w:pStyle w:val="a8"/>
              <w:keepNext/>
              <w:jc w:val="center"/>
            </w:pPr>
            <w:r>
              <w:t>№</w:t>
            </w:r>
            <w:r>
              <w:br/>
              <w:t>пп</w:t>
            </w:r>
          </w:p>
        </w:tc>
        <w:tc>
          <w:tcPr>
            <w:tcW w:w="2524" w:type="pct"/>
            <w:tcBorders>
              <w:top w:val="single" w:sz="12" w:space="0" w:color="auto"/>
            </w:tcBorders>
            <w:vAlign w:val="center"/>
          </w:tcPr>
          <w:p w14:paraId="5F6E37BC" w14:textId="77777777" w:rsidR="0088351A" w:rsidRPr="00CC38D6" w:rsidRDefault="0088351A" w:rsidP="00ED6A8A">
            <w:pPr>
              <w:pStyle w:val="a8"/>
              <w:jc w:val="center"/>
              <w:rPr>
                <w:sz w:val="22"/>
                <w:szCs w:val="22"/>
              </w:rPr>
            </w:pPr>
            <w:r w:rsidRPr="00CC38D6"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2147" w:type="pct"/>
            <w:tcBorders>
              <w:top w:val="single" w:sz="12" w:space="0" w:color="auto"/>
            </w:tcBorders>
            <w:vAlign w:val="center"/>
          </w:tcPr>
          <w:p w14:paraId="225D1C90" w14:textId="77777777" w:rsidR="0088351A" w:rsidRPr="007F18F6" w:rsidRDefault="0088351A" w:rsidP="00ED6A8A">
            <w:pPr>
              <w:pStyle w:val="a8"/>
              <w:jc w:val="center"/>
            </w:pPr>
            <w:r>
              <w:t>Форма текущего контроля</w:t>
            </w:r>
          </w:p>
        </w:tc>
      </w:tr>
      <w:tr w:rsidR="0088351A" w:rsidRPr="007F18F6" w14:paraId="182BA473" w14:textId="77777777" w:rsidTr="00ED6A8A">
        <w:tc>
          <w:tcPr>
            <w:tcW w:w="329" w:type="pct"/>
            <w:vAlign w:val="center"/>
          </w:tcPr>
          <w:p w14:paraId="2EEC24A3" w14:textId="77777777" w:rsidR="0088351A" w:rsidRDefault="0088351A" w:rsidP="00ED6A8A">
            <w:pPr>
              <w:pStyle w:val="a8"/>
            </w:pPr>
            <w:r>
              <w:t>1</w:t>
            </w:r>
          </w:p>
        </w:tc>
        <w:tc>
          <w:tcPr>
            <w:tcW w:w="2524" w:type="pct"/>
            <w:vAlign w:val="center"/>
          </w:tcPr>
          <w:p w14:paraId="34463FEE" w14:textId="77777777" w:rsidR="0088351A" w:rsidRPr="00244721" w:rsidRDefault="003657DC" w:rsidP="00996C5B">
            <w:pPr>
              <w:pStyle w:val="a8"/>
            </w:pPr>
            <w:r>
              <w:t xml:space="preserve">Темы </w:t>
            </w:r>
            <w:r w:rsidR="0088351A" w:rsidRPr="00244721">
              <w:t>1</w:t>
            </w:r>
            <w:r>
              <w:t xml:space="preserve"> -</w:t>
            </w:r>
            <w:r w:rsidR="0088351A" w:rsidRPr="00244721">
              <w:t xml:space="preserve"> 6</w:t>
            </w:r>
          </w:p>
        </w:tc>
        <w:tc>
          <w:tcPr>
            <w:tcW w:w="2147" w:type="pct"/>
            <w:vAlign w:val="center"/>
          </w:tcPr>
          <w:p w14:paraId="060F6894" w14:textId="77777777" w:rsidR="0088351A" w:rsidRDefault="0088351A" w:rsidP="00996C5B">
            <w:pPr>
              <w:pStyle w:val="a8"/>
            </w:pPr>
            <w:r>
              <w:t>Устный опрос</w:t>
            </w:r>
          </w:p>
        </w:tc>
      </w:tr>
      <w:tr w:rsidR="0088351A" w:rsidRPr="007F18F6" w14:paraId="5B9B94B3" w14:textId="77777777" w:rsidTr="00ED6A8A">
        <w:tc>
          <w:tcPr>
            <w:tcW w:w="329" w:type="pct"/>
            <w:vAlign w:val="center"/>
          </w:tcPr>
          <w:p w14:paraId="5D508978" w14:textId="77777777" w:rsidR="0088351A" w:rsidRPr="007F18F6" w:rsidRDefault="0088351A" w:rsidP="00ED6A8A">
            <w:pPr>
              <w:pStyle w:val="a8"/>
            </w:pPr>
            <w:r>
              <w:t>2</w:t>
            </w:r>
          </w:p>
        </w:tc>
        <w:tc>
          <w:tcPr>
            <w:tcW w:w="2524" w:type="pct"/>
            <w:vAlign w:val="center"/>
          </w:tcPr>
          <w:p w14:paraId="75B6BB8C" w14:textId="77777777" w:rsidR="0088351A" w:rsidRPr="0088351A" w:rsidRDefault="003657DC" w:rsidP="00996C5B">
            <w:pPr>
              <w:pStyle w:val="a8"/>
              <w:rPr>
                <w:highlight w:val="yellow"/>
                <w:lang w:val="en-US"/>
              </w:rPr>
            </w:pPr>
            <w:r>
              <w:t xml:space="preserve">Тема </w:t>
            </w:r>
            <w:r w:rsidR="0088351A">
              <w:rPr>
                <w:lang w:val="en-US"/>
              </w:rPr>
              <w:t>2</w:t>
            </w:r>
          </w:p>
        </w:tc>
        <w:tc>
          <w:tcPr>
            <w:tcW w:w="2147" w:type="pct"/>
            <w:vAlign w:val="center"/>
          </w:tcPr>
          <w:p w14:paraId="7E45ECD5" w14:textId="77777777" w:rsidR="0088351A" w:rsidRPr="000F461D" w:rsidRDefault="0088351A" w:rsidP="00996C5B">
            <w:pPr>
              <w:pStyle w:val="a8"/>
            </w:pPr>
            <w:r>
              <w:t xml:space="preserve">Защита отчёта по результатам выполнения </w:t>
            </w:r>
            <w:r w:rsidR="0004333F">
              <w:t>лабораторных занятий</w:t>
            </w:r>
          </w:p>
        </w:tc>
      </w:tr>
    </w:tbl>
    <w:p w14:paraId="7AA47176" w14:textId="77777777" w:rsidR="0088351A" w:rsidRPr="009C060E" w:rsidRDefault="0088351A" w:rsidP="0088351A">
      <w:pPr>
        <w:keepNext/>
        <w:spacing w:before="240" w:after="120" w:line="288" w:lineRule="auto"/>
        <w:ind w:left="476" w:hanging="476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</w:t>
      </w:r>
      <w:r w:rsidR="00CE2966" w:rsidRPr="009C060E">
        <w:rPr>
          <w:b/>
          <w:bCs/>
        </w:rPr>
        <w:t xml:space="preserve">Примеры оценочных средств </w:t>
      </w:r>
      <w:r w:rsidR="00CE2966">
        <w:rPr>
          <w:b/>
          <w:bCs/>
        </w:rPr>
        <w:t>для текущего контроля по дисциплине</w:t>
      </w:r>
    </w:p>
    <w:p w14:paraId="11A1C54A" w14:textId="77777777" w:rsidR="00BC4388" w:rsidRDefault="00BC4388" w:rsidP="00BC4388">
      <w:pPr>
        <w:keepNext/>
        <w:spacing w:before="120" w:after="60"/>
        <w:jc w:val="both"/>
        <w:rPr>
          <w:b/>
          <w:bCs/>
          <w:i/>
        </w:rPr>
      </w:pPr>
      <w:r>
        <w:rPr>
          <w:b/>
          <w:bCs/>
          <w:i/>
        </w:rPr>
        <w:t>Вопросы по лекциям</w:t>
      </w:r>
      <w:r w:rsidR="00036163">
        <w:rPr>
          <w:b/>
          <w:bCs/>
          <w:i/>
        </w:rPr>
        <w:t xml:space="preserve"> к устному опросу</w:t>
      </w:r>
    </w:p>
    <w:p w14:paraId="061A6075" w14:textId="77777777" w:rsidR="00BC4388" w:rsidRDefault="00BC4388" w:rsidP="00BC4388">
      <w:pPr>
        <w:ind w:firstLine="709"/>
        <w:jc w:val="both"/>
        <w:rPr>
          <w:bCs/>
        </w:rPr>
      </w:pPr>
      <w:r>
        <w:rPr>
          <w:bCs/>
        </w:rPr>
        <w:t>Представлены в разделе 5.</w:t>
      </w:r>
    </w:p>
    <w:p w14:paraId="3CF3214D" w14:textId="77777777" w:rsidR="003A4A66" w:rsidRPr="000D2740" w:rsidRDefault="003A4A66" w:rsidP="003A4A66">
      <w:pPr>
        <w:keepNext/>
        <w:spacing w:before="120" w:after="60"/>
        <w:jc w:val="both"/>
        <w:rPr>
          <w:b/>
          <w:bCs/>
          <w:i/>
        </w:rPr>
      </w:pPr>
      <w:r>
        <w:rPr>
          <w:b/>
          <w:bCs/>
          <w:i/>
        </w:rPr>
        <w:t>Примеры з</w:t>
      </w:r>
      <w:r w:rsidRPr="0028500D">
        <w:rPr>
          <w:b/>
          <w:bCs/>
          <w:i/>
        </w:rPr>
        <w:t>адани</w:t>
      </w:r>
      <w:r>
        <w:rPr>
          <w:b/>
          <w:bCs/>
          <w:i/>
        </w:rPr>
        <w:t>й</w:t>
      </w:r>
      <w:r w:rsidRPr="0028500D">
        <w:rPr>
          <w:b/>
          <w:bCs/>
          <w:i/>
        </w:rPr>
        <w:t xml:space="preserve"> </w:t>
      </w:r>
      <w:r w:rsidRPr="000D2740">
        <w:rPr>
          <w:b/>
          <w:bCs/>
          <w:i/>
        </w:rPr>
        <w:t xml:space="preserve">для </w:t>
      </w:r>
      <w:r w:rsidR="0004333F">
        <w:rPr>
          <w:b/>
          <w:bCs/>
          <w:i/>
        </w:rPr>
        <w:t>лабораторных занятий</w:t>
      </w:r>
    </w:p>
    <w:p w14:paraId="565154AC" w14:textId="77777777" w:rsidR="00BC4388" w:rsidRPr="00302D0D" w:rsidRDefault="0004333F" w:rsidP="00C007A6">
      <w:pPr>
        <w:keepNext/>
        <w:tabs>
          <w:tab w:val="left" w:pos="4217"/>
        </w:tabs>
        <w:spacing w:before="120" w:after="60"/>
        <w:ind w:left="720" w:hanging="720"/>
        <w:rPr>
          <w:b/>
          <w:bCs/>
        </w:rPr>
      </w:pPr>
      <w:r>
        <w:rPr>
          <w:b/>
          <w:bCs/>
        </w:rPr>
        <w:t>Лабораторное занятие</w:t>
      </w:r>
      <w:r w:rsidR="002C0E73">
        <w:rPr>
          <w:b/>
          <w:bCs/>
        </w:rPr>
        <w:t xml:space="preserve"> №1. </w:t>
      </w:r>
      <w:r w:rsidR="002C0E73" w:rsidRPr="002C0E73">
        <w:rPr>
          <w:b/>
          <w:bCs/>
        </w:rPr>
        <w:t>Компоненты форма (TForm) и кнопка (TButton)</w:t>
      </w:r>
    </w:p>
    <w:p w14:paraId="092A3230" w14:textId="77777777" w:rsidR="00C007A6" w:rsidRPr="00F400C9" w:rsidRDefault="00C007A6" w:rsidP="00C007A6">
      <w:pPr>
        <w:ind w:firstLine="720"/>
        <w:jc w:val="both"/>
      </w:pPr>
      <w:r w:rsidRPr="00F400C9">
        <w:t xml:space="preserve">Разработать </w:t>
      </w:r>
      <w:r w:rsidR="0025662D" w:rsidRPr="0025662D">
        <w:t xml:space="preserve">в среде </w:t>
      </w:r>
      <w:r w:rsidR="003A4A66">
        <w:t>Lazarus</w:t>
      </w:r>
      <w:r w:rsidR="0025662D" w:rsidRPr="0025662D">
        <w:t xml:space="preserve"> </w:t>
      </w:r>
      <w:r w:rsidRPr="00F400C9">
        <w:t>приложение «</w:t>
      </w:r>
      <w:r w:rsidRPr="00F400C9">
        <w:rPr>
          <w:b/>
          <w:bCs/>
        </w:rPr>
        <w:t>Красно-желто-зеленая форма</w:t>
      </w:r>
      <w:r w:rsidRPr="00F400C9">
        <w:t>».</w:t>
      </w:r>
    </w:p>
    <w:p w14:paraId="32D41DE6" w14:textId="77777777" w:rsidR="00C007A6" w:rsidRPr="00C007A6" w:rsidRDefault="00C007A6" w:rsidP="00C007A6">
      <w:pPr>
        <w:ind w:firstLine="720"/>
        <w:jc w:val="both"/>
      </w:pPr>
      <w:r w:rsidRPr="00C007A6">
        <w:rPr>
          <w:u w:val="single"/>
        </w:rPr>
        <w:t>При запуске</w:t>
      </w:r>
      <w:r w:rsidRPr="00C007A6">
        <w:t xml:space="preserve"> приложения должна появляться форма серого цвета с заголовком «</w:t>
      </w:r>
      <w:r w:rsidRPr="00C007A6">
        <w:rPr>
          <w:i/>
          <w:iCs/>
          <w:sz w:val="22"/>
          <w:szCs w:val="22"/>
        </w:rPr>
        <w:t>Исходная форма</w:t>
      </w:r>
      <w:r w:rsidRPr="00C007A6">
        <w:t>» и кнопками «</w:t>
      </w:r>
      <w:r w:rsidRPr="00C007A6">
        <w:rPr>
          <w:b/>
          <w:bCs/>
          <w:sz w:val="22"/>
          <w:szCs w:val="22"/>
          <w:lang w:val="en-US"/>
        </w:rPr>
        <w:t>Red</w:t>
      </w:r>
      <w:r w:rsidRPr="00C007A6">
        <w:t>», «</w:t>
      </w:r>
      <w:r w:rsidRPr="00C007A6">
        <w:rPr>
          <w:b/>
          <w:bCs/>
          <w:sz w:val="22"/>
          <w:szCs w:val="22"/>
          <w:lang w:val="en-US"/>
        </w:rPr>
        <w:t>Yellow</w:t>
      </w:r>
      <w:r w:rsidRPr="00C007A6">
        <w:t>» и «</w:t>
      </w:r>
      <w:r w:rsidRPr="00C007A6">
        <w:rPr>
          <w:b/>
          <w:bCs/>
          <w:sz w:val="22"/>
          <w:szCs w:val="22"/>
          <w:lang w:val="en-US"/>
        </w:rPr>
        <w:t>Green</w:t>
      </w:r>
      <w:r w:rsidRPr="00C007A6">
        <w:t>». При наведении на кнопки указателя мыши должны появляться соответствующие поясняющие надписи, например, «</w:t>
      </w:r>
      <w:r w:rsidRPr="00C007A6">
        <w:rPr>
          <w:i/>
          <w:iCs/>
          <w:sz w:val="22"/>
          <w:szCs w:val="22"/>
        </w:rPr>
        <w:t>Нажмите на эту кнопку и форма станет красного цвета</w:t>
      </w:r>
      <w:r w:rsidRPr="00C007A6">
        <w:t>».</w:t>
      </w:r>
    </w:p>
    <w:p w14:paraId="0E8BDED1" w14:textId="77777777" w:rsidR="00C007A6" w:rsidRPr="00C007A6" w:rsidRDefault="00C007A6" w:rsidP="00C007A6">
      <w:pPr>
        <w:ind w:firstLine="720"/>
        <w:jc w:val="both"/>
      </w:pPr>
      <w:r w:rsidRPr="00C007A6">
        <w:rPr>
          <w:u w:val="single"/>
        </w:rPr>
        <w:t>Изначально</w:t>
      </w:r>
      <w:r w:rsidRPr="00C007A6">
        <w:t xml:space="preserve"> допускается нажатие на любую из кнопок. После нажатия форма должна изменить цвет и заголовок соответственно нажатой кнопке.</w:t>
      </w:r>
    </w:p>
    <w:p w14:paraId="26EFBEBC" w14:textId="77777777" w:rsidR="00C007A6" w:rsidRDefault="00C007A6" w:rsidP="00C007A6">
      <w:pPr>
        <w:ind w:firstLine="720"/>
        <w:jc w:val="both"/>
      </w:pPr>
      <w:r w:rsidRPr="0092555F">
        <w:rPr>
          <w:u w:val="single"/>
        </w:rPr>
        <w:t>В дальнейшем</w:t>
      </w:r>
      <w:r>
        <w:t>:</w:t>
      </w:r>
    </w:p>
    <w:p w14:paraId="5674FEB9" w14:textId="77777777" w:rsidR="00C007A6" w:rsidRPr="00C007A6" w:rsidRDefault="00C007A6" w:rsidP="00126E43">
      <w:pPr>
        <w:pStyle w:val="21"/>
        <w:numPr>
          <w:ilvl w:val="0"/>
          <w:numId w:val="10"/>
        </w:numPr>
        <w:tabs>
          <w:tab w:val="clear" w:pos="708"/>
        </w:tabs>
        <w:spacing w:after="0" w:line="240" w:lineRule="auto"/>
        <w:ind w:left="1134"/>
        <w:jc w:val="both"/>
      </w:pPr>
      <w:r w:rsidRPr="00C007A6">
        <w:t>после нажатия на кнопку «</w:t>
      </w:r>
      <w:r w:rsidRPr="00C007A6">
        <w:rPr>
          <w:b/>
          <w:bCs/>
          <w:sz w:val="22"/>
          <w:szCs w:val="22"/>
          <w:lang w:val="en-US"/>
        </w:rPr>
        <w:t>Red</w:t>
      </w:r>
      <w:r w:rsidRPr="00C007A6">
        <w:t>» доступной должна быть только кнопка «</w:t>
      </w:r>
      <w:r w:rsidRPr="00C007A6">
        <w:rPr>
          <w:b/>
          <w:bCs/>
          <w:sz w:val="22"/>
          <w:szCs w:val="22"/>
          <w:lang w:val="en-US"/>
        </w:rPr>
        <w:t>Yellow</w:t>
      </w:r>
      <w:r w:rsidRPr="00C007A6">
        <w:t>» (а «</w:t>
      </w:r>
      <w:r w:rsidRPr="00C007A6">
        <w:rPr>
          <w:b/>
          <w:bCs/>
          <w:sz w:val="22"/>
          <w:szCs w:val="22"/>
          <w:lang w:val="en-US"/>
        </w:rPr>
        <w:t>Red</w:t>
      </w:r>
      <w:r w:rsidRPr="00C007A6">
        <w:t>» и «</w:t>
      </w:r>
      <w:r w:rsidRPr="00C007A6">
        <w:rPr>
          <w:b/>
          <w:bCs/>
          <w:sz w:val="22"/>
          <w:szCs w:val="22"/>
          <w:lang w:val="en-US"/>
        </w:rPr>
        <w:t>Green</w:t>
      </w:r>
      <w:r w:rsidRPr="00C007A6">
        <w:t>» – недоступными);</w:t>
      </w:r>
    </w:p>
    <w:p w14:paraId="615CE389" w14:textId="77777777" w:rsidR="00C007A6" w:rsidRPr="00C007A6" w:rsidRDefault="00C007A6" w:rsidP="00126E43">
      <w:pPr>
        <w:pStyle w:val="21"/>
        <w:numPr>
          <w:ilvl w:val="0"/>
          <w:numId w:val="10"/>
        </w:numPr>
        <w:tabs>
          <w:tab w:val="clear" w:pos="708"/>
        </w:tabs>
        <w:spacing w:after="0" w:line="240" w:lineRule="auto"/>
        <w:ind w:left="1134"/>
        <w:jc w:val="both"/>
      </w:pPr>
      <w:r w:rsidRPr="00C007A6">
        <w:lastRenderedPageBreak/>
        <w:t>после нажатия на кнопку «</w:t>
      </w:r>
      <w:r w:rsidRPr="00C007A6">
        <w:rPr>
          <w:b/>
          <w:bCs/>
          <w:sz w:val="22"/>
          <w:szCs w:val="22"/>
          <w:lang w:val="en-US"/>
        </w:rPr>
        <w:t>Yellow</w:t>
      </w:r>
      <w:r w:rsidRPr="00C007A6">
        <w:t>» доступной должна быть только кнопка «</w:t>
      </w:r>
      <w:r w:rsidRPr="00C007A6">
        <w:rPr>
          <w:b/>
          <w:bCs/>
          <w:sz w:val="22"/>
          <w:szCs w:val="22"/>
          <w:lang w:val="en-US"/>
        </w:rPr>
        <w:t>Green</w:t>
      </w:r>
      <w:r w:rsidRPr="00C007A6">
        <w:t>» (а «</w:t>
      </w:r>
      <w:r w:rsidRPr="00C007A6">
        <w:rPr>
          <w:b/>
          <w:bCs/>
          <w:sz w:val="22"/>
          <w:szCs w:val="22"/>
          <w:lang w:val="en-US"/>
        </w:rPr>
        <w:t>Red</w:t>
      </w:r>
      <w:r w:rsidRPr="00C007A6">
        <w:t>» и «</w:t>
      </w:r>
      <w:r w:rsidRPr="00C007A6">
        <w:rPr>
          <w:b/>
          <w:bCs/>
          <w:sz w:val="22"/>
          <w:szCs w:val="22"/>
          <w:lang w:val="en-US"/>
        </w:rPr>
        <w:t>Yellow</w:t>
      </w:r>
      <w:r w:rsidRPr="00C007A6">
        <w:t>» – недоступными);</w:t>
      </w:r>
    </w:p>
    <w:p w14:paraId="4391E0ED" w14:textId="77777777" w:rsidR="00C007A6" w:rsidRPr="00C007A6" w:rsidRDefault="00C007A6" w:rsidP="00126E43">
      <w:pPr>
        <w:pStyle w:val="21"/>
        <w:numPr>
          <w:ilvl w:val="0"/>
          <w:numId w:val="10"/>
        </w:numPr>
        <w:tabs>
          <w:tab w:val="clear" w:pos="708"/>
        </w:tabs>
        <w:spacing w:line="240" w:lineRule="auto"/>
        <w:ind w:left="1134" w:hanging="357"/>
        <w:jc w:val="both"/>
      </w:pPr>
      <w:r w:rsidRPr="00C007A6">
        <w:t>после нажатия на кнопку «</w:t>
      </w:r>
      <w:r w:rsidRPr="00C007A6">
        <w:rPr>
          <w:b/>
          <w:bCs/>
          <w:sz w:val="22"/>
          <w:szCs w:val="22"/>
          <w:lang w:val="en-US"/>
        </w:rPr>
        <w:t>Green</w:t>
      </w:r>
      <w:r w:rsidRPr="00C007A6">
        <w:t>» доступной должна быть только кнопка «</w:t>
      </w:r>
      <w:r w:rsidRPr="00C007A6">
        <w:rPr>
          <w:b/>
          <w:bCs/>
          <w:sz w:val="22"/>
          <w:szCs w:val="22"/>
          <w:lang w:val="en-US"/>
        </w:rPr>
        <w:t>Red</w:t>
      </w:r>
      <w:r w:rsidRPr="00C007A6">
        <w:t>» (а «</w:t>
      </w:r>
      <w:r w:rsidRPr="00C007A6">
        <w:rPr>
          <w:b/>
          <w:bCs/>
          <w:sz w:val="22"/>
          <w:szCs w:val="22"/>
          <w:lang w:val="en-US"/>
        </w:rPr>
        <w:t>Yellow</w:t>
      </w:r>
      <w:r w:rsidRPr="00C007A6">
        <w:t>» и «</w:t>
      </w:r>
      <w:r w:rsidRPr="00C007A6">
        <w:rPr>
          <w:b/>
          <w:bCs/>
          <w:sz w:val="22"/>
          <w:szCs w:val="22"/>
          <w:lang w:val="en-US"/>
        </w:rPr>
        <w:t>Green</w:t>
      </w:r>
      <w:r w:rsidRPr="00C007A6">
        <w:t>» – недоступными).</w:t>
      </w:r>
    </w:p>
    <w:p w14:paraId="4E6EBBFD" w14:textId="77777777" w:rsidR="00ED6A8A" w:rsidRPr="008C6E97" w:rsidRDefault="0004333F" w:rsidP="00ED6A8A">
      <w:pPr>
        <w:keepNext/>
        <w:spacing w:before="120"/>
        <w:jc w:val="both"/>
        <w:rPr>
          <w:b/>
        </w:rPr>
      </w:pPr>
      <w:r>
        <w:rPr>
          <w:b/>
        </w:rPr>
        <w:t>Лабораторное занятие</w:t>
      </w:r>
      <w:r w:rsidR="00ED6A8A" w:rsidRPr="008C6E97">
        <w:rPr>
          <w:b/>
        </w:rPr>
        <w:t xml:space="preserve"> № 2. Организация простейшего диалога с пользователем</w:t>
      </w:r>
    </w:p>
    <w:p w14:paraId="092EB53A" w14:textId="77777777" w:rsidR="00ED6A8A" w:rsidRPr="008C6E97" w:rsidRDefault="00ED6A8A" w:rsidP="00126E43">
      <w:pPr>
        <w:numPr>
          <w:ilvl w:val="0"/>
          <w:numId w:val="16"/>
        </w:numPr>
        <w:spacing w:before="120"/>
        <w:ind w:left="357" w:hanging="357"/>
        <w:jc w:val="both"/>
      </w:pPr>
      <w:r w:rsidRPr="008C6E97">
        <w:t>Определите, какие из приведенных ниже операторов являются недопустимыми</w:t>
      </w:r>
      <w:r>
        <w:t xml:space="preserve"> в </w:t>
      </w:r>
      <w:r>
        <w:rPr>
          <w:lang w:val="en-US"/>
        </w:rPr>
        <w:t>Lazarus</w:t>
      </w:r>
      <w:r w:rsidRPr="008C6E97">
        <w:t>. Ответ обоснуйте.</w:t>
      </w:r>
    </w:p>
    <w:p w14:paraId="5FEB1D27" w14:textId="77777777" w:rsidR="00ED6A8A" w:rsidRPr="008C6E97" w:rsidRDefault="00ED6A8A" w:rsidP="00ED6A8A">
      <w:pPr>
        <w:spacing w:before="20"/>
        <w:ind w:firstLine="1418"/>
        <w:rPr>
          <w:rFonts w:ascii="Courier New" w:hAnsi="Courier New" w:cs="Courier New"/>
          <w:b/>
          <w:sz w:val="22"/>
          <w:szCs w:val="22"/>
          <w:lang w:val="de-DE"/>
        </w:rPr>
      </w:pPr>
      <w:r w:rsidRPr="008C6E97">
        <w:rPr>
          <w:rFonts w:ascii="Courier New" w:hAnsi="Courier New" w:cs="Courier New"/>
          <w:b/>
          <w:sz w:val="22"/>
          <w:szCs w:val="22"/>
          <w:lang w:val="de-DE"/>
        </w:rPr>
        <w:t>Label1.Name</w:t>
      </w:r>
      <w:r w:rsidRPr="008C6E97">
        <w:rPr>
          <w:rFonts w:ascii="Cambria Math" w:hAnsi="Cambria Math" w:cs="Cambria Math"/>
          <w:b/>
          <w:sz w:val="22"/>
          <w:szCs w:val="22"/>
          <w:lang w:val="de-DE"/>
        </w:rPr>
        <w:t>≔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’LbNameUser’;</w:t>
      </w:r>
    </w:p>
    <w:p w14:paraId="59CA4C04" w14:textId="77777777" w:rsidR="00ED6A8A" w:rsidRPr="008C6E97" w:rsidRDefault="00ED6A8A" w:rsidP="00ED6A8A">
      <w:pPr>
        <w:spacing w:before="20"/>
        <w:ind w:firstLine="1418"/>
        <w:rPr>
          <w:rFonts w:ascii="Courier New" w:hAnsi="Courier New" w:cs="Courier New"/>
          <w:b/>
          <w:sz w:val="22"/>
          <w:szCs w:val="22"/>
          <w:lang w:val="de-DE"/>
        </w:rPr>
      </w:pPr>
      <w:r w:rsidRPr="008C6E97">
        <w:rPr>
          <w:rFonts w:ascii="Courier New" w:hAnsi="Courier New" w:cs="Courier New"/>
          <w:b/>
          <w:sz w:val="22"/>
          <w:szCs w:val="22"/>
          <w:lang w:val="de-DE"/>
        </w:rPr>
        <w:t>Label1.Visible</w:t>
      </w:r>
      <w:r w:rsidRPr="008C6E97">
        <w:rPr>
          <w:rFonts w:ascii="Cambria Math" w:hAnsi="Cambria Math" w:cs="Cambria Math"/>
          <w:b/>
          <w:sz w:val="22"/>
          <w:szCs w:val="22"/>
          <w:lang w:val="de-DE"/>
        </w:rPr>
        <w:t>≔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True;</w:t>
      </w:r>
    </w:p>
    <w:p w14:paraId="40D3100B" w14:textId="77777777" w:rsidR="00ED6A8A" w:rsidRPr="008C6E97" w:rsidRDefault="00ED6A8A" w:rsidP="00ED6A8A">
      <w:pPr>
        <w:spacing w:before="20"/>
        <w:ind w:firstLine="1418"/>
        <w:rPr>
          <w:rFonts w:ascii="Courier New" w:hAnsi="Courier New" w:cs="Courier New"/>
          <w:b/>
          <w:sz w:val="22"/>
          <w:szCs w:val="22"/>
        </w:rPr>
      </w:pPr>
      <w:r w:rsidRPr="008C6E97">
        <w:rPr>
          <w:rFonts w:ascii="Courier New" w:hAnsi="Courier New" w:cs="Courier New"/>
          <w:b/>
          <w:sz w:val="22"/>
          <w:szCs w:val="22"/>
          <w:lang w:val="de-DE"/>
        </w:rPr>
        <w:t>A</w:t>
      </w:r>
      <w:r w:rsidRPr="008C6E97">
        <w:rPr>
          <w:rFonts w:ascii="Cambria Math" w:hAnsi="Cambria Math" w:cs="Cambria Math"/>
          <w:b/>
          <w:sz w:val="22"/>
          <w:szCs w:val="22"/>
        </w:rPr>
        <w:t>≔</w:t>
      </w:r>
      <w:r w:rsidRPr="008C6E97">
        <w:rPr>
          <w:rFonts w:ascii="Courier New" w:hAnsi="Courier New" w:cs="Courier New"/>
          <w:b/>
          <w:sz w:val="22"/>
          <w:szCs w:val="22"/>
        </w:rPr>
        <w:t xml:space="preserve">34/18; // </w:t>
      </w:r>
      <w:r w:rsidRPr="008C6E97">
        <w:rPr>
          <w:rFonts w:ascii="Courier New" w:hAnsi="Courier New" w:cs="Courier New"/>
          <w:sz w:val="22"/>
          <w:szCs w:val="22"/>
        </w:rPr>
        <w:t xml:space="preserve">переменная </w:t>
      </w:r>
      <w:r w:rsidRPr="008C6E97">
        <w:rPr>
          <w:rFonts w:ascii="Courier New" w:hAnsi="Courier New" w:cs="Courier New"/>
          <w:sz w:val="22"/>
          <w:szCs w:val="22"/>
          <w:lang w:val="en-US"/>
        </w:rPr>
        <w:t>a</w:t>
      </w:r>
      <w:r w:rsidRPr="008C6E97">
        <w:rPr>
          <w:rFonts w:ascii="Courier New" w:hAnsi="Courier New" w:cs="Courier New"/>
          <w:sz w:val="22"/>
          <w:szCs w:val="22"/>
        </w:rPr>
        <w:t xml:space="preserve"> имеет тип </w:t>
      </w:r>
      <w:r w:rsidRPr="008C6E97">
        <w:rPr>
          <w:rFonts w:ascii="Courier New" w:hAnsi="Courier New" w:cs="Courier New"/>
          <w:sz w:val="22"/>
          <w:szCs w:val="22"/>
          <w:lang w:val="en-US"/>
        </w:rPr>
        <w:t>real</w:t>
      </w:r>
    </w:p>
    <w:p w14:paraId="7C1B409F" w14:textId="77777777" w:rsidR="00ED6A8A" w:rsidRPr="008C6E97" w:rsidRDefault="00ED6A8A" w:rsidP="00ED6A8A">
      <w:pPr>
        <w:spacing w:before="20"/>
        <w:ind w:firstLine="1418"/>
        <w:rPr>
          <w:rFonts w:ascii="Courier New" w:hAnsi="Courier New" w:cs="Courier New"/>
          <w:b/>
          <w:sz w:val="22"/>
          <w:szCs w:val="22"/>
          <w:lang w:val="en-US"/>
        </w:rPr>
      </w:pPr>
      <w:r w:rsidRPr="008C6E97">
        <w:rPr>
          <w:rFonts w:ascii="Courier New" w:hAnsi="Courier New" w:cs="Courier New"/>
          <w:b/>
          <w:sz w:val="22"/>
          <w:szCs w:val="22"/>
          <w:lang w:val="en-US"/>
        </w:rPr>
        <w:t>Edit1.Text</w:t>
      </w:r>
      <w:r w:rsidRPr="008C6E97">
        <w:rPr>
          <w:rFonts w:ascii="Cambria Math" w:hAnsi="Cambria Math" w:cs="Cambria Math"/>
          <w:b/>
          <w:sz w:val="22"/>
          <w:szCs w:val="22"/>
          <w:lang w:val="en-US"/>
        </w:rPr>
        <w:t>≔</w:t>
      </w:r>
      <w:r w:rsidRPr="008C6E97">
        <w:rPr>
          <w:rFonts w:ascii="Courier New" w:hAnsi="Courier New" w:cs="Courier New"/>
          <w:b/>
          <w:sz w:val="22"/>
          <w:szCs w:val="22"/>
          <w:lang w:val="en-US"/>
        </w:rPr>
        <w:t>a;</w:t>
      </w:r>
    </w:p>
    <w:p w14:paraId="3C8B10AB" w14:textId="77777777" w:rsidR="00ED6A8A" w:rsidRPr="008C6E97" w:rsidRDefault="00ED6A8A" w:rsidP="00ED6A8A">
      <w:pPr>
        <w:spacing w:before="20"/>
        <w:ind w:firstLine="1418"/>
        <w:rPr>
          <w:rFonts w:ascii="Courier New" w:hAnsi="Courier New" w:cs="Courier New"/>
          <w:b/>
          <w:sz w:val="22"/>
          <w:szCs w:val="22"/>
          <w:lang w:val="en-US"/>
        </w:rPr>
      </w:pPr>
      <w:r w:rsidRPr="008C6E97">
        <w:rPr>
          <w:rFonts w:ascii="Courier New" w:hAnsi="Courier New" w:cs="Courier New"/>
          <w:b/>
          <w:sz w:val="22"/>
          <w:szCs w:val="22"/>
          <w:lang w:val="en-US"/>
        </w:rPr>
        <w:t>Edit1.Text</w:t>
      </w:r>
      <w:r w:rsidRPr="008C6E97">
        <w:rPr>
          <w:rFonts w:ascii="Cambria Math" w:hAnsi="Cambria Math" w:cs="Cambria Math"/>
          <w:b/>
          <w:sz w:val="22"/>
          <w:szCs w:val="22"/>
          <w:lang w:val="en-US"/>
        </w:rPr>
        <w:t>≔</w:t>
      </w:r>
      <w:r w:rsidRPr="008C6E97">
        <w:rPr>
          <w:rFonts w:ascii="Courier New" w:hAnsi="Courier New" w:cs="Courier New"/>
          <w:b/>
          <w:sz w:val="22"/>
          <w:szCs w:val="22"/>
          <w:lang w:val="en-US"/>
        </w:rPr>
        <w:t xml:space="preserve">str(a:5:2,s); // </w:t>
      </w:r>
      <w:r w:rsidRPr="008C6E97">
        <w:rPr>
          <w:rFonts w:ascii="Courier New" w:hAnsi="Courier New" w:cs="Courier New"/>
          <w:sz w:val="22"/>
          <w:szCs w:val="22"/>
        </w:rPr>
        <w:t>переменная</w:t>
      </w:r>
      <w:r w:rsidRPr="008C6E97">
        <w:rPr>
          <w:rFonts w:ascii="Courier New" w:hAnsi="Courier New" w:cs="Courier New"/>
          <w:sz w:val="22"/>
          <w:szCs w:val="22"/>
          <w:lang w:val="en-US"/>
        </w:rPr>
        <w:t xml:space="preserve"> s </w:t>
      </w:r>
      <w:r w:rsidRPr="008C6E97">
        <w:rPr>
          <w:rFonts w:ascii="Courier New" w:hAnsi="Courier New" w:cs="Courier New"/>
          <w:sz w:val="22"/>
          <w:szCs w:val="22"/>
        </w:rPr>
        <w:t>имеет</w:t>
      </w:r>
      <w:r w:rsidRPr="008C6E97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Pr="008C6E97">
        <w:rPr>
          <w:rFonts w:ascii="Courier New" w:hAnsi="Courier New" w:cs="Courier New"/>
          <w:sz w:val="22"/>
          <w:szCs w:val="22"/>
        </w:rPr>
        <w:t>тип</w:t>
      </w:r>
      <w:r w:rsidRPr="008C6E97">
        <w:rPr>
          <w:rFonts w:ascii="Courier New" w:hAnsi="Courier New" w:cs="Courier New"/>
          <w:sz w:val="22"/>
          <w:szCs w:val="22"/>
          <w:lang w:val="en-US"/>
        </w:rPr>
        <w:t xml:space="preserve"> string</w:t>
      </w:r>
    </w:p>
    <w:p w14:paraId="3E0B422B" w14:textId="77777777" w:rsidR="00ED6A8A" w:rsidRPr="008C6E97" w:rsidRDefault="00ED6A8A" w:rsidP="00126E43">
      <w:pPr>
        <w:numPr>
          <w:ilvl w:val="0"/>
          <w:numId w:val="16"/>
        </w:numPr>
        <w:spacing w:before="120"/>
        <w:ind w:left="357" w:hanging="357"/>
        <w:jc w:val="both"/>
      </w:pPr>
      <w:r w:rsidRPr="008C6E97">
        <w:t>Запишите операторы</w:t>
      </w:r>
      <w:r w:rsidRPr="00ED6A8A">
        <w:t xml:space="preserve"> </w:t>
      </w:r>
      <w:r>
        <w:rPr>
          <w:lang w:val="en-US"/>
        </w:rPr>
        <w:t>Lazarus</w:t>
      </w:r>
      <w:r w:rsidRPr="008C6E97">
        <w:t xml:space="preserve">, которые позволят проверить, было ли введено значение в текстовое поле с именем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edValue</w:t>
      </w:r>
      <w:r w:rsidRPr="008C6E97">
        <w:t>, и, если нет, вывести на экран соответствующее сообщение.</w:t>
      </w:r>
    </w:p>
    <w:p w14:paraId="50F6417D" w14:textId="77777777" w:rsidR="00ED6A8A" w:rsidRPr="008C6E97" w:rsidRDefault="00ED6A8A" w:rsidP="00126E43">
      <w:pPr>
        <w:numPr>
          <w:ilvl w:val="0"/>
          <w:numId w:val="16"/>
        </w:numPr>
        <w:spacing w:before="120"/>
        <w:ind w:left="357" w:hanging="357"/>
        <w:jc w:val="both"/>
        <w:rPr>
          <w:bCs/>
        </w:rPr>
      </w:pPr>
      <w:r>
        <w:t xml:space="preserve">Средствами </w:t>
      </w:r>
      <w:r>
        <w:rPr>
          <w:lang w:val="en-US"/>
        </w:rPr>
        <w:t>Lazarus</w:t>
      </w:r>
      <w:r w:rsidRPr="00ED6A8A">
        <w:t xml:space="preserve"> </w:t>
      </w:r>
      <w:r>
        <w:t>с</w:t>
      </w:r>
      <w:r w:rsidRPr="008C6E97">
        <w:t>оздайте приложение, которое будет давать возможность пользователю ввести целое число и, после нажатия на кнопку «</w:t>
      </w:r>
      <w:r w:rsidRPr="008C6E97">
        <w:rPr>
          <w:rFonts w:ascii="Arial" w:hAnsi="Arial" w:cs="Arial"/>
        </w:rPr>
        <w:t>Ok</w:t>
      </w:r>
      <w:r w:rsidRPr="008C6E97">
        <w:t>», получить результат – простейшие свойства числа (положительное или отрицательное, четное или нечетное, простое или составное)</w:t>
      </w:r>
      <w:r w:rsidRPr="008C6E97">
        <w:rPr>
          <w:bCs/>
        </w:rPr>
        <w:t>.</w:t>
      </w:r>
    </w:p>
    <w:p w14:paraId="123B3865" w14:textId="77777777" w:rsidR="002C0E73" w:rsidRPr="00302D0D" w:rsidRDefault="0004333F" w:rsidP="00C007A6">
      <w:pPr>
        <w:keepNext/>
        <w:tabs>
          <w:tab w:val="left" w:pos="4217"/>
        </w:tabs>
        <w:spacing w:before="120" w:after="60"/>
        <w:ind w:left="2898" w:hanging="2898"/>
        <w:rPr>
          <w:b/>
        </w:rPr>
      </w:pPr>
      <w:r>
        <w:rPr>
          <w:b/>
          <w:bCs/>
        </w:rPr>
        <w:t>Лабораторное занятие</w:t>
      </w:r>
      <w:r w:rsidR="002C0E73" w:rsidRPr="00C007A6">
        <w:rPr>
          <w:b/>
          <w:bCs/>
        </w:rPr>
        <w:t xml:space="preserve"> №3. </w:t>
      </w:r>
      <w:r w:rsidR="00614B40" w:rsidRPr="00614B40">
        <w:rPr>
          <w:b/>
          <w:bCs/>
        </w:rPr>
        <w:t xml:space="preserve">Организация возможности выбора значений пользователем. </w:t>
      </w:r>
      <w:r w:rsidR="002C0E73" w:rsidRPr="00C007A6">
        <w:rPr>
          <w:b/>
        </w:rPr>
        <w:t>Компоненты TCheckBox и TRadioGroup</w:t>
      </w:r>
    </w:p>
    <w:p w14:paraId="04EF4852" w14:textId="77777777" w:rsidR="00C007A6" w:rsidRPr="000B3A28" w:rsidRDefault="00C007A6" w:rsidP="00C007A6">
      <w:pPr>
        <w:ind w:firstLine="720"/>
        <w:jc w:val="both"/>
      </w:pPr>
      <w:r w:rsidRPr="008D34EA">
        <w:t>Разработат</w:t>
      </w:r>
      <w:r w:rsidR="0025662D">
        <w:t>ь</w:t>
      </w:r>
      <w:r w:rsidR="0025662D" w:rsidRPr="0025662D">
        <w:t xml:space="preserve"> в среде </w:t>
      </w:r>
      <w:r w:rsidR="00DD11E6">
        <w:t>Lazarus</w:t>
      </w:r>
      <w:r w:rsidRPr="008D34EA">
        <w:t xml:space="preserve"> приложение «</w:t>
      </w:r>
      <w:r w:rsidRPr="008D34EA">
        <w:rPr>
          <w:b/>
        </w:rPr>
        <w:t>Валютный калькулятор</w:t>
      </w:r>
      <w:r w:rsidRPr="008D34EA">
        <w:t>», позволяющее:</w:t>
      </w:r>
    </w:p>
    <w:p w14:paraId="6AB62C28" w14:textId="77777777" w:rsidR="00C007A6" w:rsidRDefault="00C007A6" w:rsidP="00126E43">
      <w:pPr>
        <w:numPr>
          <w:ilvl w:val="0"/>
          <w:numId w:val="8"/>
        </w:numPr>
        <w:shd w:val="clear" w:color="auto" w:fill="FFFFFF"/>
        <w:jc w:val="both"/>
      </w:pPr>
      <w:r>
        <w:t>запросить у пользователя валютный курс на сегодняшний день и имеющуюся у него денежную сумму в рублях или долларах (по выбору пользователя);</w:t>
      </w:r>
    </w:p>
    <w:p w14:paraId="69C8E77A" w14:textId="77777777" w:rsidR="00C007A6" w:rsidRDefault="00C007A6" w:rsidP="00126E43">
      <w:pPr>
        <w:numPr>
          <w:ilvl w:val="0"/>
          <w:numId w:val="8"/>
        </w:numPr>
        <w:shd w:val="clear" w:color="auto" w:fill="FFFFFF"/>
        <w:jc w:val="both"/>
      </w:pPr>
      <w:r>
        <w:t>рассчитать, сколько рублей (долларов) пользователь может купить на имеющуюся сумму</w:t>
      </w:r>
      <w:r w:rsidRPr="009F7094">
        <w:t xml:space="preserve"> </w:t>
      </w:r>
      <w:r>
        <w:t>с учетом или без учета комиссии (по выбору пользователя).</w:t>
      </w:r>
    </w:p>
    <w:p w14:paraId="5B651134" w14:textId="77777777" w:rsidR="00C007A6" w:rsidRDefault="00C007A6" w:rsidP="00C007A6">
      <w:pPr>
        <w:spacing w:before="60"/>
        <w:ind w:firstLine="720"/>
        <w:jc w:val="both"/>
      </w:pPr>
      <w:r>
        <w:t>Комиссия взимается в размере 10% от стоимости покупки.</w:t>
      </w:r>
    </w:p>
    <w:p w14:paraId="4F51E895" w14:textId="77777777" w:rsidR="00C007A6" w:rsidRPr="00C007A6" w:rsidRDefault="00C007A6" w:rsidP="00C007A6">
      <w:pPr>
        <w:spacing w:before="60"/>
        <w:ind w:firstLine="720"/>
        <w:jc w:val="both"/>
      </w:pPr>
      <w:r w:rsidRPr="00C007A6">
        <w:t>После ввода пользователем исходных данных (после нажатия на кнопку «</w:t>
      </w:r>
      <w:r w:rsidRPr="00C007A6">
        <w:rPr>
          <w:b/>
          <w:sz w:val="22"/>
          <w:szCs w:val="22"/>
          <w:lang w:val="en-US"/>
        </w:rPr>
        <w:t>OK</w:t>
      </w:r>
      <w:r w:rsidRPr="00C007A6">
        <w:t>» или клавишу &lt;</w:t>
      </w:r>
      <w:r w:rsidRPr="00C007A6">
        <w:rPr>
          <w:sz w:val="22"/>
          <w:szCs w:val="22"/>
          <w:lang w:val="en-US"/>
        </w:rPr>
        <w:t>Enter</w:t>
      </w:r>
      <w:r w:rsidRPr="00C007A6">
        <w:t>&gt;) приложение должно вести себя следующим образом:</w:t>
      </w:r>
    </w:p>
    <w:p w14:paraId="14547D2A" w14:textId="77777777" w:rsidR="00C007A6" w:rsidRPr="008D34EA" w:rsidRDefault="00C007A6" w:rsidP="00126E43">
      <w:pPr>
        <w:pStyle w:val="aff9"/>
        <w:numPr>
          <w:ilvl w:val="1"/>
          <w:numId w:val="7"/>
        </w:numPr>
        <w:tabs>
          <w:tab w:val="num" w:pos="851"/>
        </w:tabs>
        <w:ind w:left="851" w:hanging="284"/>
        <w:rPr>
          <w:sz w:val="24"/>
          <w:szCs w:val="24"/>
        </w:rPr>
      </w:pPr>
      <w:r w:rsidRPr="008D34EA">
        <w:rPr>
          <w:sz w:val="24"/>
          <w:szCs w:val="24"/>
        </w:rPr>
        <w:t>если исходные данные были введены корректно, то в текстовом поле «</w:t>
      </w:r>
      <w:r w:rsidRPr="008B4AE9">
        <w:rPr>
          <w:rFonts w:ascii="Arial" w:hAnsi="Arial" w:cs="Arial"/>
          <w:i/>
          <w:sz w:val="22"/>
          <w:szCs w:val="22"/>
        </w:rPr>
        <w:t>Ответ</w:t>
      </w:r>
      <w:r w:rsidRPr="008D34EA">
        <w:rPr>
          <w:sz w:val="24"/>
          <w:szCs w:val="24"/>
        </w:rPr>
        <w:t>» должно отображаться:</w:t>
      </w:r>
    </w:p>
    <w:p w14:paraId="0852705B" w14:textId="77777777" w:rsidR="00C007A6" w:rsidRPr="008D34EA" w:rsidRDefault="00C007A6" w:rsidP="00C0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1979" w:right="1928"/>
        <w:jc w:val="center"/>
        <w:rPr>
          <w:rFonts w:ascii="Courier New" w:hAnsi="Courier New" w:cs="Courier New"/>
          <w:sz w:val="22"/>
          <w:szCs w:val="22"/>
        </w:rPr>
      </w:pPr>
      <w:r w:rsidRPr="008D34EA">
        <w:rPr>
          <w:rFonts w:ascii="Courier New" w:hAnsi="Courier New" w:cs="Courier New"/>
          <w:sz w:val="22"/>
          <w:szCs w:val="22"/>
        </w:rPr>
        <w:t>Вы сможете купить &lt;сумма в долларах&gt;$</w:t>
      </w:r>
    </w:p>
    <w:p w14:paraId="5DACFA18" w14:textId="77777777" w:rsidR="00C007A6" w:rsidRPr="00FF19FF" w:rsidRDefault="00C007A6" w:rsidP="00C007A6">
      <w:pPr>
        <w:ind w:left="1080"/>
        <w:jc w:val="both"/>
      </w:pPr>
      <w:r>
        <w:t xml:space="preserve">в случае </w:t>
      </w:r>
      <w:r w:rsidRPr="00FF19FF">
        <w:t>если у пользователя была сумма в рублях,</w:t>
      </w:r>
      <w:r>
        <w:t xml:space="preserve"> </w:t>
      </w:r>
      <w:r w:rsidRPr="00FF19FF">
        <w:t>или</w:t>
      </w:r>
    </w:p>
    <w:p w14:paraId="50035CE9" w14:textId="77777777" w:rsidR="00C007A6" w:rsidRPr="008D34EA" w:rsidRDefault="00C007A6" w:rsidP="00C0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1979" w:right="1928"/>
        <w:jc w:val="center"/>
        <w:rPr>
          <w:rFonts w:ascii="Courier New" w:hAnsi="Courier New" w:cs="Courier New"/>
          <w:sz w:val="22"/>
          <w:szCs w:val="22"/>
        </w:rPr>
      </w:pPr>
      <w:r w:rsidRPr="008D34EA">
        <w:rPr>
          <w:rFonts w:ascii="Courier New" w:hAnsi="Courier New" w:cs="Courier New"/>
          <w:sz w:val="22"/>
          <w:szCs w:val="22"/>
        </w:rPr>
        <w:t>Вы сможете купить &lt;сумма в рублях&gt; руб.</w:t>
      </w:r>
    </w:p>
    <w:p w14:paraId="2C102997" w14:textId="77777777" w:rsidR="00C007A6" w:rsidRPr="00FF19FF" w:rsidRDefault="00C007A6" w:rsidP="00C007A6">
      <w:pPr>
        <w:ind w:left="1080"/>
        <w:jc w:val="both"/>
      </w:pPr>
      <w:r>
        <w:t xml:space="preserve">в случае </w:t>
      </w:r>
      <w:r w:rsidRPr="00FF19FF">
        <w:t>если у пользователя была сумма в долларах.</w:t>
      </w:r>
    </w:p>
    <w:p w14:paraId="0318629F" w14:textId="77777777" w:rsidR="00C007A6" w:rsidRPr="008D34EA" w:rsidRDefault="00C007A6" w:rsidP="00126E43">
      <w:pPr>
        <w:pStyle w:val="aff9"/>
        <w:numPr>
          <w:ilvl w:val="1"/>
          <w:numId w:val="9"/>
        </w:numPr>
        <w:tabs>
          <w:tab w:val="clear" w:pos="1440"/>
          <w:tab w:val="num" w:pos="1080"/>
        </w:tabs>
        <w:spacing w:before="60"/>
        <w:ind w:left="1077" w:hanging="357"/>
        <w:rPr>
          <w:sz w:val="24"/>
          <w:szCs w:val="24"/>
        </w:rPr>
      </w:pPr>
      <w:r w:rsidRPr="008D34EA">
        <w:rPr>
          <w:sz w:val="24"/>
          <w:szCs w:val="24"/>
        </w:rPr>
        <w:t>если исходные данные были введены некорректно (нечисловые данные, отрицательные значения), должно быть выдано сообщение об ошибке, а курсор установлен в то окно редактирования, где находятся некорректные данные.</w:t>
      </w:r>
    </w:p>
    <w:p w14:paraId="598C1C4A" w14:textId="77777777" w:rsidR="00C007A6" w:rsidRPr="00C007A6" w:rsidRDefault="00C007A6" w:rsidP="00C007A6">
      <w:pPr>
        <w:spacing w:before="60"/>
        <w:ind w:firstLine="720"/>
        <w:jc w:val="both"/>
      </w:pPr>
      <w:r w:rsidRPr="00C007A6">
        <w:t>Для ввода исходных данных и отображения результирующих значений должны использоваться следующие компоненты:</w:t>
      </w:r>
    </w:p>
    <w:p w14:paraId="6F263B5E" w14:textId="77777777" w:rsidR="00C007A6" w:rsidRPr="00C007A6" w:rsidRDefault="00C007A6" w:rsidP="00126E43">
      <w:pPr>
        <w:numPr>
          <w:ilvl w:val="0"/>
          <w:numId w:val="8"/>
        </w:numPr>
        <w:shd w:val="clear" w:color="auto" w:fill="FFFFFF"/>
        <w:jc w:val="both"/>
      </w:pPr>
      <w:r w:rsidRPr="00C007A6">
        <w:t xml:space="preserve">для ввода курса валюты и денежной суммы и для вывода ответа – компонент </w:t>
      </w:r>
      <w:r w:rsidRPr="00C007A6">
        <w:rPr>
          <w:b/>
          <w:bCs/>
          <w:sz w:val="22"/>
          <w:szCs w:val="22"/>
          <w:lang w:val="en-US"/>
        </w:rPr>
        <w:t>Edit</w:t>
      </w:r>
      <w:r w:rsidRPr="00C007A6">
        <w:t>;</w:t>
      </w:r>
    </w:p>
    <w:p w14:paraId="28C078FD" w14:textId="77777777" w:rsidR="00C007A6" w:rsidRPr="00C007A6" w:rsidRDefault="00C007A6" w:rsidP="00126E43">
      <w:pPr>
        <w:numPr>
          <w:ilvl w:val="0"/>
          <w:numId w:val="8"/>
        </w:numPr>
        <w:shd w:val="clear" w:color="auto" w:fill="FFFFFF"/>
        <w:jc w:val="both"/>
      </w:pPr>
      <w:r w:rsidRPr="00C007A6">
        <w:t xml:space="preserve">для выбора исходной валюты – компонент </w:t>
      </w:r>
      <w:r w:rsidRPr="00C007A6">
        <w:rPr>
          <w:b/>
          <w:bCs/>
          <w:sz w:val="22"/>
          <w:szCs w:val="22"/>
          <w:lang w:val="en-US"/>
        </w:rPr>
        <w:t>RadioGroup</w:t>
      </w:r>
      <w:r w:rsidRPr="00C007A6">
        <w:t>;</w:t>
      </w:r>
    </w:p>
    <w:p w14:paraId="7AEE54DA" w14:textId="77777777" w:rsidR="00C007A6" w:rsidRPr="00C007A6" w:rsidRDefault="00C007A6" w:rsidP="00126E43">
      <w:pPr>
        <w:numPr>
          <w:ilvl w:val="0"/>
          <w:numId w:val="8"/>
        </w:numPr>
        <w:shd w:val="clear" w:color="auto" w:fill="FFFFFF"/>
        <w:jc w:val="both"/>
      </w:pPr>
      <w:r w:rsidRPr="00C007A6">
        <w:t xml:space="preserve">для выбора способа расчета результирующей суммы (с учетом или без учета комиссии) – компонент </w:t>
      </w:r>
      <w:r w:rsidRPr="00C007A6">
        <w:rPr>
          <w:b/>
          <w:bCs/>
          <w:sz w:val="22"/>
          <w:szCs w:val="22"/>
          <w:lang w:val="en-US"/>
        </w:rPr>
        <w:t>CheckBox</w:t>
      </w:r>
      <w:r w:rsidRPr="00C007A6">
        <w:t>.</w:t>
      </w:r>
    </w:p>
    <w:p w14:paraId="243A3252" w14:textId="77777777" w:rsidR="00C007A6" w:rsidRPr="00C007A6" w:rsidRDefault="00C007A6" w:rsidP="00C007A6">
      <w:pPr>
        <w:spacing w:before="60"/>
        <w:ind w:firstLine="720"/>
        <w:jc w:val="both"/>
      </w:pPr>
      <w:r w:rsidRPr="00C007A6">
        <w:lastRenderedPageBreak/>
        <w:t>При нажатии на кнопку «</w:t>
      </w:r>
      <w:r w:rsidRPr="00C007A6">
        <w:rPr>
          <w:b/>
          <w:sz w:val="22"/>
          <w:szCs w:val="22"/>
        </w:rPr>
        <w:t>Очистка</w:t>
      </w:r>
      <w:r w:rsidRPr="00C007A6">
        <w:t>» (или клавишу &lt;</w:t>
      </w:r>
      <w:r w:rsidRPr="00C007A6">
        <w:rPr>
          <w:sz w:val="22"/>
          <w:szCs w:val="22"/>
          <w:lang w:val="en-US"/>
        </w:rPr>
        <w:t>Esc</w:t>
      </w:r>
      <w:r w:rsidRPr="00C007A6">
        <w:t>&gt;) все текстовые поля должны автоматически очищаться, а отмеченные пользователем значения в радиогруппе и поле с флажком – сниматься.</w:t>
      </w:r>
    </w:p>
    <w:p w14:paraId="67A948D5" w14:textId="77777777" w:rsidR="00ED6A8A" w:rsidRPr="008C6E97" w:rsidRDefault="0004333F" w:rsidP="00ED6A8A">
      <w:pPr>
        <w:keepNext/>
        <w:spacing w:before="120"/>
        <w:jc w:val="both"/>
        <w:rPr>
          <w:b/>
        </w:rPr>
      </w:pPr>
      <w:r>
        <w:rPr>
          <w:b/>
        </w:rPr>
        <w:t>Лабораторное занятие</w:t>
      </w:r>
      <w:r w:rsidR="00ED6A8A" w:rsidRPr="008C6E97">
        <w:rPr>
          <w:b/>
        </w:rPr>
        <w:t> № </w:t>
      </w:r>
      <w:r w:rsidR="00ED6A8A">
        <w:rPr>
          <w:b/>
        </w:rPr>
        <w:t>4</w:t>
      </w:r>
      <w:r w:rsidR="00ED6A8A" w:rsidRPr="008C6E97">
        <w:rPr>
          <w:b/>
        </w:rPr>
        <w:t>. </w:t>
      </w:r>
      <w:r w:rsidR="00614B40" w:rsidRPr="00614B40">
        <w:rPr>
          <w:b/>
        </w:rPr>
        <w:t>Организация возможности выбора значений пользователем. Компоненты многострочное окно редактирования (TMemo), список строк (TListBox) и комбинированный список (TComboBox)</w:t>
      </w:r>
    </w:p>
    <w:p w14:paraId="645BF36F" w14:textId="77777777" w:rsidR="00ED6A8A" w:rsidRPr="008C6E97" w:rsidRDefault="00ED6A8A" w:rsidP="00126E43">
      <w:pPr>
        <w:numPr>
          <w:ilvl w:val="0"/>
          <w:numId w:val="17"/>
        </w:numPr>
        <w:spacing w:before="120"/>
        <w:ind w:left="357" w:hanging="357"/>
        <w:jc w:val="both"/>
      </w:pPr>
      <w:r w:rsidRPr="008C6E97">
        <w:t xml:space="preserve">Запишите операторы, которые позволят проверить, какое количество строк выбрал пользователь в списке (компонент типа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TListBox</w:t>
      </w:r>
      <w:r w:rsidRPr="008C6E97">
        <w:t xml:space="preserve"> с именем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Spisok</w:t>
      </w:r>
      <w:r w:rsidRPr="008C6E97">
        <w:t>), если известно, что для данного компонента разрешен множественный выбор.</w:t>
      </w:r>
    </w:p>
    <w:p w14:paraId="3696E448" w14:textId="77777777" w:rsidR="00ED6A8A" w:rsidRPr="008C6E97" w:rsidRDefault="00ED6A8A" w:rsidP="00126E43">
      <w:pPr>
        <w:numPr>
          <w:ilvl w:val="0"/>
          <w:numId w:val="17"/>
        </w:numPr>
        <w:spacing w:before="120"/>
        <w:ind w:left="357" w:hanging="357"/>
        <w:jc w:val="both"/>
      </w:pPr>
      <w:r w:rsidRPr="008C6E97">
        <w:t xml:space="preserve">Запишите операторы, которые позволят проверить, какое действие выбрал пользователь при работе с комбинированным списком (компонентом типа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TComboBox</w:t>
      </w:r>
      <w:r w:rsidRPr="008C6E97">
        <w:t xml:space="preserve"> с именем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Results</w:t>
      </w:r>
      <w:r w:rsidRPr="008C6E97">
        <w:rPr>
          <w:rFonts w:ascii="Courier New" w:hAnsi="Courier New" w:cs="Courier New"/>
          <w:b/>
          <w:sz w:val="22"/>
          <w:szCs w:val="22"/>
        </w:rPr>
        <w:t>1</w:t>
      </w:r>
      <w:r w:rsidRPr="008C6E97">
        <w:t>): выбрал один из имеющихся ответов или указал свой.</w:t>
      </w:r>
    </w:p>
    <w:p w14:paraId="55C07AC4" w14:textId="77777777" w:rsidR="00ED6A8A" w:rsidRPr="008C6E97" w:rsidRDefault="00ED6A8A" w:rsidP="00126E43">
      <w:pPr>
        <w:numPr>
          <w:ilvl w:val="0"/>
          <w:numId w:val="17"/>
        </w:numPr>
        <w:spacing w:before="120"/>
        <w:jc w:val="both"/>
      </w:pPr>
      <w:r w:rsidRPr="008C6E97">
        <w:t>Создайте приложение, которое должно вычислять и выводить на экран значение силы тока (</w:t>
      </w:r>
      <w:r w:rsidRPr="008C6E97">
        <w:rPr>
          <w:i/>
        </w:rPr>
        <w:t>в амперах</w:t>
      </w:r>
      <w:r w:rsidRPr="008C6E97">
        <w:t>) в электрической цепи, состоящей из двух сопротивлений, соединенных проводниками. Сопротивления могут быть соединены последовательно или параллельно.</w:t>
      </w:r>
    </w:p>
    <w:p w14:paraId="54329E86" w14:textId="77777777" w:rsidR="00ED6A8A" w:rsidRPr="008C6E97" w:rsidRDefault="00ED6A8A" w:rsidP="00ED6A8A">
      <w:pPr>
        <w:ind w:left="357" w:firstLine="709"/>
        <w:jc w:val="both"/>
        <w:rPr>
          <w:bCs/>
        </w:rPr>
      </w:pPr>
      <w:r w:rsidRPr="008C6E97">
        <w:t>Приложение должно давать возможность пользователю ввести величину напряжения (</w:t>
      </w:r>
      <w:r w:rsidRPr="008C6E97">
        <w:rPr>
          <w:i/>
        </w:rPr>
        <w:t>в вольтах или милливольтах</w:t>
      </w:r>
      <w:r w:rsidRPr="008C6E97">
        <w:t>), задать вид соединения сопротивлений (</w:t>
      </w:r>
      <w:r w:rsidRPr="008C6E97">
        <w:rPr>
          <w:i/>
        </w:rPr>
        <w:t>последовательное или параллельное</w:t>
      </w:r>
      <w:r w:rsidRPr="008C6E97">
        <w:t>) и получить значение силы тока (</w:t>
      </w:r>
      <w:r w:rsidRPr="008C6E97">
        <w:rPr>
          <w:i/>
        </w:rPr>
        <w:t>в амперах</w:t>
      </w:r>
      <w:r w:rsidRPr="008C6E97">
        <w:t>).</w:t>
      </w:r>
    </w:p>
    <w:p w14:paraId="34F8550B" w14:textId="77777777" w:rsidR="00ED6A8A" w:rsidRPr="00036163" w:rsidRDefault="0004333F" w:rsidP="00ED6A8A">
      <w:pPr>
        <w:keepNext/>
        <w:spacing w:before="120"/>
        <w:jc w:val="both"/>
        <w:rPr>
          <w:b/>
        </w:rPr>
      </w:pPr>
      <w:r>
        <w:rPr>
          <w:b/>
        </w:rPr>
        <w:t>Лабораторное занятие</w:t>
      </w:r>
      <w:r w:rsidR="00ED6A8A" w:rsidRPr="008C6E97">
        <w:rPr>
          <w:b/>
        </w:rPr>
        <w:t> № </w:t>
      </w:r>
      <w:r w:rsidR="00ED6A8A">
        <w:rPr>
          <w:b/>
        </w:rPr>
        <w:t>5</w:t>
      </w:r>
      <w:r w:rsidR="00ED6A8A" w:rsidRPr="008C6E97">
        <w:rPr>
          <w:b/>
        </w:rPr>
        <w:t>. Работа с массивами</w:t>
      </w:r>
      <w:r w:rsidR="00614B40">
        <w:rPr>
          <w:b/>
        </w:rPr>
        <w:t xml:space="preserve">. Компоненты </w:t>
      </w:r>
      <w:r w:rsidR="00614B40">
        <w:rPr>
          <w:b/>
          <w:lang w:val="en-US"/>
        </w:rPr>
        <w:t>TSpinEdit</w:t>
      </w:r>
      <w:r w:rsidR="00614B40" w:rsidRPr="00614B40">
        <w:rPr>
          <w:b/>
        </w:rPr>
        <w:t xml:space="preserve"> </w:t>
      </w:r>
      <w:r w:rsidR="00614B40">
        <w:rPr>
          <w:b/>
        </w:rPr>
        <w:t xml:space="preserve">и </w:t>
      </w:r>
      <w:r w:rsidR="00614B40">
        <w:rPr>
          <w:b/>
          <w:lang w:val="en-US"/>
        </w:rPr>
        <w:t>TStringGrid</w:t>
      </w:r>
    </w:p>
    <w:p w14:paraId="35E36315" w14:textId="77777777" w:rsidR="00ED6A8A" w:rsidRPr="008C6E97" w:rsidRDefault="00ED6A8A" w:rsidP="00126E43">
      <w:pPr>
        <w:numPr>
          <w:ilvl w:val="0"/>
          <w:numId w:val="18"/>
        </w:numPr>
        <w:spacing w:before="120"/>
        <w:jc w:val="both"/>
      </w:pPr>
      <w:r w:rsidRPr="008C6E97">
        <w:t xml:space="preserve">Запишите операторы, которые позволят создать компонент типа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TStringGrid</w:t>
      </w:r>
      <w:r w:rsidRPr="008C6E97">
        <w:t xml:space="preserve"> с именем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Massiv</w:t>
      </w:r>
      <w:r w:rsidRPr="008C6E97">
        <w:t xml:space="preserve"> размером 5</w:t>
      </w:r>
      <w:r w:rsidRPr="008C6E97">
        <w:sym w:font="Symbol" w:char="F0B4"/>
      </w:r>
      <w:r w:rsidRPr="008C6E97">
        <w:t>5 и заполнить его как единичную матрицу.</w:t>
      </w:r>
    </w:p>
    <w:p w14:paraId="6F5CFF88" w14:textId="77777777" w:rsidR="00ED6A8A" w:rsidRPr="008C6E97" w:rsidRDefault="00ED6A8A" w:rsidP="00126E43">
      <w:pPr>
        <w:numPr>
          <w:ilvl w:val="0"/>
          <w:numId w:val="18"/>
        </w:numPr>
        <w:spacing w:before="120"/>
        <w:ind w:left="357" w:hanging="357"/>
        <w:jc w:val="both"/>
      </w:pPr>
      <w:r w:rsidRPr="008C6E97">
        <w:t xml:space="preserve">Запишите операторы, которые позволят проверить, является ли одномерный массив, введенный пользователем в компонент типа </w:t>
      </w:r>
      <w:r w:rsidRPr="008C6E97">
        <w:rPr>
          <w:rFonts w:ascii="Courier New" w:hAnsi="Courier New" w:cs="Courier New"/>
          <w:b/>
          <w:sz w:val="22"/>
          <w:szCs w:val="22"/>
          <w:lang w:val="de-DE"/>
        </w:rPr>
        <w:t>TStringGrid</w:t>
      </w:r>
      <w:r w:rsidRPr="008C6E97">
        <w:t xml:space="preserve"> с именем </w:t>
      </w:r>
      <w:r w:rsidRPr="008C6E97">
        <w:rPr>
          <w:rFonts w:ascii="Courier New" w:hAnsi="Courier New" w:cs="Courier New"/>
          <w:b/>
          <w:sz w:val="22"/>
          <w:szCs w:val="22"/>
          <w:lang w:val="en-US"/>
        </w:rPr>
        <w:t>Ms</w:t>
      </w:r>
      <w:r w:rsidRPr="008C6E97">
        <w:rPr>
          <w:rFonts w:ascii="Courier New" w:hAnsi="Courier New" w:cs="Courier New"/>
          <w:b/>
          <w:sz w:val="22"/>
          <w:szCs w:val="22"/>
        </w:rPr>
        <w:t>1</w:t>
      </w:r>
      <w:r w:rsidRPr="008C6E97">
        <w:t>, фрагментом арифметической прогрессии.</w:t>
      </w:r>
    </w:p>
    <w:p w14:paraId="5DC3FB9E" w14:textId="77777777" w:rsidR="00ED6A8A" w:rsidRPr="008C6E97" w:rsidRDefault="00ED6A8A" w:rsidP="00126E43">
      <w:pPr>
        <w:numPr>
          <w:ilvl w:val="0"/>
          <w:numId w:val="18"/>
        </w:numPr>
        <w:spacing w:before="120"/>
        <w:jc w:val="both"/>
      </w:pPr>
      <w:r w:rsidRPr="008C6E97">
        <w:t>Создайте приложение, которое должно позволять пользователю задать размер одномерного массива, ввести значения элементов массива и получить значения минимального и максимального элементов.</w:t>
      </w:r>
    </w:p>
    <w:p w14:paraId="4298B5F0" w14:textId="77777777" w:rsidR="002C0E73" w:rsidRPr="00302D0D" w:rsidRDefault="0004333F" w:rsidP="0025662D">
      <w:pPr>
        <w:keepNext/>
        <w:tabs>
          <w:tab w:val="left" w:pos="4217"/>
        </w:tabs>
        <w:spacing w:before="120" w:after="60"/>
        <w:ind w:left="2898" w:hanging="2898"/>
        <w:rPr>
          <w:b/>
        </w:rPr>
      </w:pPr>
      <w:r>
        <w:rPr>
          <w:b/>
        </w:rPr>
        <w:t>Лабораторное занятие</w:t>
      </w:r>
      <w:r w:rsidR="002C0E73" w:rsidRPr="0025662D">
        <w:rPr>
          <w:b/>
        </w:rPr>
        <w:t xml:space="preserve"> №9. Создание диаграмм и графиков. Компонент TChart</w:t>
      </w:r>
    </w:p>
    <w:p w14:paraId="77889459" w14:textId="3A77BF95" w:rsidR="0025662D" w:rsidRDefault="0025662D" w:rsidP="0025662D">
      <w:pPr>
        <w:ind w:firstLine="720"/>
        <w:jc w:val="both"/>
      </w:pPr>
      <w:r w:rsidRPr="0025662D">
        <w:t xml:space="preserve">Разработать в среде </w:t>
      </w:r>
      <w:r w:rsidR="003A4A66">
        <w:t>Lazarus</w:t>
      </w:r>
      <w:r w:rsidRPr="0025662D">
        <w:t xml:space="preserve"> приложение «</w:t>
      </w:r>
      <w:r w:rsidRPr="0025662D">
        <w:rPr>
          <w:b/>
        </w:rPr>
        <w:t>Результаты экзамена</w:t>
      </w:r>
      <w:r w:rsidRPr="0025662D">
        <w:t>», которое считывает из текстового файла данные о результатах экзамена (фамилии и отметки), подводит итоги (сколько каких оценок было получено) и отображает их в виде круговой диаграммы.</w:t>
      </w:r>
    </w:p>
    <w:p w14:paraId="1EFD989D" w14:textId="77777777" w:rsidR="00996C5B" w:rsidRPr="0025662D" w:rsidRDefault="00996C5B" w:rsidP="0025662D">
      <w:pPr>
        <w:ind w:firstLine="720"/>
        <w:jc w:val="both"/>
      </w:pPr>
    </w:p>
    <w:p w14:paraId="5B3279CE" w14:textId="77777777" w:rsidR="00996C5B" w:rsidRPr="003C0E55" w:rsidRDefault="00996C5B" w:rsidP="00996C5B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1"/>
        <w:gridCol w:w="1704"/>
        <w:gridCol w:w="1272"/>
        <w:gridCol w:w="996"/>
        <w:gridCol w:w="850"/>
        <w:gridCol w:w="1074"/>
      </w:tblGrid>
      <w:tr w:rsidR="004B49B0" w:rsidRPr="00CE2966" w14:paraId="265D1120" w14:textId="77777777" w:rsidTr="00D317D6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23E4" w14:textId="77777777" w:rsidR="004B49B0" w:rsidRPr="00CE2966" w:rsidRDefault="004B49B0">
            <w:pPr>
              <w:spacing w:line="360" w:lineRule="auto"/>
              <w:jc w:val="center"/>
            </w:pPr>
            <w:r w:rsidRPr="00CE2966">
              <w:t>№ п/п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D5BE" w14:textId="77777777" w:rsidR="004B49B0" w:rsidRPr="00CE2966" w:rsidRDefault="004B49B0">
            <w:pPr>
              <w:jc w:val="center"/>
            </w:pPr>
            <w:r w:rsidRPr="00CE2966">
              <w:t>Наименование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B3DD" w14:textId="77777777" w:rsidR="004B49B0" w:rsidRPr="00CE2966" w:rsidRDefault="004B49B0">
            <w:pPr>
              <w:jc w:val="center"/>
            </w:pPr>
            <w:r w:rsidRPr="00CE2966">
              <w:t>Авторы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8F6F5" w14:textId="77777777" w:rsidR="004B49B0" w:rsidRPr="00CE2966" w:rsidRDefault="004B49B0">
            <w:pPr>
              <w:ind w:left="113" w:right="113"/>
              <w:jc w:val="center"/>
            </w:pPr>
            <w:r w:rsidRPr="00CE2966">
              <w:t>Место издания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46EE65" w14:textId="77777777" w:rsidR="004B49B0" w:rsidRPr="00CE2966" w:rsidRDefault="004B49B0">
            <w:pPr>
              <w:ind w:left="113" w:right="113"/>
              <w:jc w:val="center"/>
            </w:pPr>
            <w:r w:rsidRPr="00CE2966">
              <w:t>Год издания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66EA" w14:textId="77777777" w:rsidR="004B49B0" w:rsidRPr="00CE2966" w:rsidRDefault="004B49B0">
            <w:pPr>
              <w:jc w:val="center"/>
            </w:pPr>
            <w:r w:rsidRPr="00CE2966">
              <w:t>Наличие</w:t>
            </w:r>
          </w:p>
        </w:tc>
      </w:tr>
      <w:tr w:rsidR="004B49B0" w:rsidRPr="00CE2966" w14:paraId="207E3365" w14:textId="77777777" w:rsidTr="00D317D6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C49A" w14:textId="77777777" w:rsidR="004B49B0" w:rsidRPr="00CE2966" w:rsidRDefault="004B49B0"/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28D5" w14:textId="77777777" w:rsidR="004B49B0" w:rsidRPr="00CE2966" w:rsidRDefault="004B49B0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2189" w14:textId="77777777" w:rsidR="004B49B0" w:rsidRPr="00CE2966" w:rsidRDefault="004B49B0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5A6A" w14:textId="77777777" w:rsidR="004B49B0" w:rsidRPr="00CE2966" w:rsidRDefault="004B49B0"/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5F97" w14:textId="77777777" w:rsidR="004B49B0" w:rsidRPr="00CE2966" w:rsidRDefault="004B49B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77A" w14:textId="77777777" w:rsidR="004B49B0" w:rsidRPr="00CE2966" w:rsidRDefault="00CE2966" w:rsidP="00CE2966">
            <w:pPr>
              <w:jc w:val="center"/>
            </w:pPr>
            <w:r w:rsidRPr="00CE2966">
              <w:t>печат</w:t>
            </w:r>
            <w:r w:rsidRPr="00CE2966">
              <w:softHyphen/>
              <w:t>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694A" w14:textId="77777777" w:rsidR="004B49B0" w:rsidRPr="00CE2966" w:rsidRDefault="004B49B0">
            <w:pPr>
              <w:jc w:val="center"/>
            </w:pPr>
            <w:r w:rsidRPr="00CE2966">
              <w:t>в ЭБС, адрес в сети Интернет</w:t>
            </w:r>
          </w:p>
        </w:tc>
      </w:tr>
      <w:tr w:rsidR="00625D2F" w:rsidRPr="0025421A" w14:paraId="63AEFDB6" w14:textId="77777777" w:rsidTr="00D317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8AB" w14:textId="77777777" w:rsidR="00625D2F" w:rsidRPr="003A4A66" w:rsidRDefault="00625D2F" w:rsidP="00126E43">
            <w:pPr>
              <w:pStyle w:val="af0"/>
              <w:numPr>
                <w:ilvl w:val="0"/>
                <w:numId w:val="11"/>
              </w:numPr>
              <w:spacing w:after="0" w:line="360" w:lineRule="auto"/>
              <w:ind w:left="0" w:firstLine="113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CD4" w14:textId="77777777" w:rsidR="00625D2F" w:rsidRPr="003F750C" w:rsidRDefault="00625D2F" w:rsidP="00ED6A8A">
            <w:r w:rsidRPr="00625D2F">
              <w:t>Введение в программную инженерию: учебное пособие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083" w14:textId="77777777" w:rsidR="00625D2F" w:rsidRPr="003F750C" w:rsidRDefault="00625D2F" w:rsidP="00625D2F">
            <w:r>
              <w:t>Соловьев Н.</w:t>
            </w:r>
            <w:r w:rsidRPr="00625D2F">
              <w:t>А., Юркевская Л.А.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FDC" w14:textId="77777777" w:rsidR="00625D2F" w:rsidRPr="003A4A66" w:rsidRDefault="00625D2F" w:rsidP="00625D2F">
            <w:r w:rsidRPr="00FE0C40">
              <w:t xml:space="preserve">Оренбург: </w:t>
            </w:r>
            <w:r>
              <w:t>ОГУ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C3A" w14:textId="77777777" w:rsidR="00625D2F" w:rsidRPr="003F750C" w:rsidRDefault="00625D2F" w:rsidP="003A4A66">
            <w: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B47A" w14:textId="77777777" w:rsidR="00625D2F" w:rsidRPr="003A4A66" w:rsidRDefault="00625D2F" w:rsidP="003A4A66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A22" w14:textId="77777777" w:rsidR="00625D2F" w:rsidRPr="00625D2F" w:rsidRDefault="0072592C" w:rsidP="000600F3">
            <w:pPr>
              <w:rPr>
                <w:sz w:val="20"/>
                <w:szCs w:val="20"/>
              </w:rPr>
            </w:pPr>
            <w:hyperlink r:id="rId8" w:history="1">
              <w:r w:rsidR="000600F3" w:rsidRPr="00E115DA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0600F3">
              <w:rPr>
                <w:sz w:val="20"/>
                <w:szCs w:val="20"/>
              </w:rPr>
              <w:t xml:space="preserve"> </w:t>
            </w:r>
          </w:p>
        </w:tc>
      </w:tr>
      <w:tr w:rsidR="003A4A66" w:rsidRPr="0025421A" w14:paraId="3F5B83E4" w14:textId="77777777" w:rsidTr="00D317D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1445" w14:textId="77777777" w:rsidR="003A4A66" w:rsidRPr="003A4A66" w:rsidRDefault="003A4A66" w:rsidP="00126E43">
            <w:pPr>
              <w:pStyle w:val="af0"/>
              <w:numPr>
                <w:ilvl w:val="0"/>
                <w:numId w:val="11"/>
              </w:numPr>
              <w:spacing w:after="0" w:line="360" w:lineRule="auto"/>
              <w:ind w:left="0" w:firstLine="113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7D26" w14:textId="77777777" w:rsidR="003A4A66" w:rsidRPr="003F750C" w:rsidRDefault="003A4A66" w:rsidP="00ED6A8A">
            <w:r w:rsidRPr="003F750C">
              <w:t xml:space="preserve">Программирование на </w:t>
            </w:r>
            <w:r w:rsidRPr="003A4A66">
              <w:t>Free</w:t>
            </w:r>
            <w:r w:rsidRPr="004E0B1F">
              <w:t xml:space="preserve"> </w:t>
            </w:r>
            <w:r w:rsidRPr="003A4A66">
              <w:t>Pascal</w:t>
            </w:r>
            <w:r w:rsidRPr="003F750C">
              <w:t xml:space="preserve"> и Lazarus: курс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BBB" w14:textId="77777777" w:rsidR="003A4A66" w:rsidRPr="003F750C" w:rsidRDefault="003A4A66" w:rsidP="00ED6A8A">
            <w:r w:rsidRPr="003F750C">
              <w:t>Алексеев Е.</w:t>
            </w:r>
            <w:r>
              <w:t>, Чеснокова О., Кучер Т.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F00" w14:textId="77777777" w:rsidR="003A4A66" w:rsidRPr="004E0B1F" w:rsidRDefault="003A4A66" w:rsidP="00ED6A8A">
            <w:r w:rsidRPr="003A4A66">
              <w:t>Москва : Национальный Открытый Университет «ИНТУИТ»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A70" w14:textId="77777777" w:rsidR="003A4A66" w:rsidRPr="003F750C" w:rsidRDefault="003A4A66" w:rsidP="003A4A66">
            <w:r w:rsidRPr="003F750C"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2B1" w14:textId="77777777" w:rsidR="003A4A66" w:rsidRPr="003A4A66" w:rsidRDefault="003A4A66" w:rsidP="003A4A66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F7F" w14:textId="77777777" w:rsidR="003A4A66" w:rsidRPr="000600F3" w:rsidRDefault="0072592C" w:rsidP="000600F3">
            <w:pPr>
              <w:rPr>
                <w:sz w:val="20"/>
                <w:szCs w:val="20"/>
              </w:rPr>
            </w:pPr>
            <w:hyperlink r:id="rId9" w:history="1"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http</w:t>
              </w:r>
              <w:r w:rsidR="000600F3" w:rsidRPr="00E115DA">
                <w:rPr>
                  <w:rStyle w:val="af5"/>
                  <w:sz w:val="20"/>
                  <w:szCs w:val="20"/>
                </w:rPr>
                <w:t>://</w:t>
              </w:r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biblioclub</w:t>
              </w:r>
              <w:r w:rsidR="000600F3" w:rsidRPr="00E115DA">
                <w:rPr>
                  <w:rStyle w:val="af5"/>
                  <w:sz w:val="20"/>
                  <w:szCs w:val="20"/>
                </w:rPr>
                <w:t>.</w:t>
              </w:r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ru</w:t>
              </w:r>
              <w:r w:rsidR="000600F3" w:rsidRPr="00E115DA">
                <w:rPr>
                  <w:rStyle w:val="af5"/>
                  <w:sz w:val="20"/>
                  <w:szCs w:val="20"/>
                </w:rPr>
                <w:t>/</w:t>
              </w:r>
            </w:hyperlink>
            <w:r w:rsidR="000600F3">
              <w:rPr>
                <w:sz w:val="20"/>
                <w:szCs w:val="20"/>
              </w:rPr>
              <w:t xml:space="preserve"> </w:t>
            </w:r>
          </w:p>
        </w:tc>
      </w:tr>
      <w:tr w:rsidR="003A4A66" w:rsidRPr="00580002" w14:paraId="6A83BBBE" w14:textId="77777777" w:rsidTr="00D317D6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A9FB" w14:textId="77777777" w:rsidR="003A4A66" w:rsidRPr="00493FEF" w:rsidRDefault="003A4A66" w:rsidP="00126E43">
            <w:pPr>
              <w:pStyle w:val="af0"/>
              <w:numPr>
                <w:ilvl w:val="0"/>
                <w:numId w:val="11"/>
              </w:numPr>
              <w:spacing w:after="0" w:line="360" w:lineRule="auto"/>
              <w:ind w:left="0" w:firstLine="113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819" w14:textId="77777777" w:rsidR="003A4A66" w:rsidRPr="00580002" w:rsidRDefault="003A4A66" w:rsidP="003A4A66">
            <w:r w:rsidRPr="00580002">
              <w:t>Программирование на Lazarus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641" w14:textId="77777777" w:rsidR="003A4A66" w:rsidRPr="003A4A66" w:rsidRDefault="003A4A66" w:rsidP="00ED6A8A">
            <w:r w:rsidRPr="003A4A66">
              <w:t>Ачкасов 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4AB" w14:textId="77777777" w:rsidR="003A4A66" w:rsidRPr="00580002" w:rsidRDefault="003A4A66" w:rsidP="00ED6A8A">
            <w:r w:rsidRPr="00580002">
              <w:t>Москва : Национальный Открытый Университет «ИНТУИТ»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1C9" w14:textId="77777777" w:rsidR="003A4A66" w:rsidRPr="00580002" w:rsidRDefault="003A4A66" w:rsidP="003A4A66">
            <w:r w:rsidRPr="00580002"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172" w14:textId="77777777" w:rsidR="003A4A66" w:rsidRPr="003A4A66" w:rsidRDefault="003A4A66" w:rsidP="003A4A66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971" w14:textId="77777777" w:rsidR="003A4A66" w:rsidRPr="000600F3" w:rsidRDefault="0072592C" w:rsidP="000600F3">
            <w:pPr>
              <w:rPr>
                <w:sz w:val="20"/>
                <w:szCs w:val="20"/>
              </w:rPr>
            </w:pPr>
            <w:hyperlink r:id="rId10" w:history="1"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http</w:t>
              </w:r>
              <w:r w:rsidR="000600F3" w:rsidRPr="00E115DA">
                <w:rPr>
                  <w:rStyle w:val="af5"/>
                  <w:sz w:val="20"/>
                  <w:szCs w:val="20"/>
                </w:rPr>
                <w:t>://</w:t>
              </w:r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biblioclub</w:t>
              </w:r>
              <w:r w:rsidR="000600F3" w:rsidRPr="00E115DA">
                <w:rPr>
                  <w:rStyle w:val="af5"/>
                  <w:sz w:val="20"/>
                  <w:szCs w:val="20"/>
                </w:rPr>
                <w:t>.</w:t>
              </w:r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ru</w:t>
              </w:r>
              <w:r w:rsidR="000600F3" w:rsidRPr="00E115DA">
                <w:rPr>
                  <w:rStyle w:val="af5"/>
                  <w:sz w:val="20"/>
                  <w:szCs w:val="20"/>
                </w:rPr>
                <w:t>/</w:t>
              </w:r>
            </w:hyperlink>
            <w:r w:rsidR="000600F3">
              <w:rPr>
                <w:sz w:val="20"/>
                <w:szCs w:val="20"/>
              </w:rPr>
              <w:t xml:space="preserve"> </w:t>
            </w:r>
          </w:p>
        </w:tc>
      </w:tr>
      <w:tr w:rsidR="004B49B0" w:rsidRPr="004B49B0" w14:paraId="2CFFFBC6" w14:textId="77777777" w:rsidTr="00D317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5F4" w14:textId="77777777" w:rsidR="004B49B0" w:rsidRPr="0072590F" w:rsidRDefault="004B49B0" w:rsidP="00126E43">
            <w:pPr>
              <w:pStyle w:val="af0"/>
              <w:numPr>
                <w:ilvl w:val="0"/>
                <w:numId w:val="11"/>
              </w:numPr>
              <w:spacing w:after="0" w:line="360" w:lineRule="auto"/>
              <w:ind w:left="0" w:firstLine="113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4F5" w14:textId="77777777" w:rsidR="004B49B0" w:rsidRDefault="004B49B0" w:rsidP="004B49B0">
            <w:r>
              <w:t>Введение в теорию программирования. Объектно-ориентированный подход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362" w14:textId="77777777" w:rsidR="004B49B0" w:rsidRDefault="004B49B0" w:rsidP="004B49B0">
            <w:r>
              <w:t>Зыков С. 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246" w14:textId="77777777" w:rsidR="004B49B0" w:rsidRDefault="004B49B0">
            <w:r w:rsidRPr="004B49B0">
              <w:t>М.: Национальный Открытый Университет «ИНТУИТ»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1F1" w14:textId="77777777" w:rsidR="004B49B0" w:rsidRDefault="004B49B0">
            <w: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6494" w14:textId="77777777" w:rsidR="004B49B0" w:rsidRDefault="004B49B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611" w14:textId="77777777" w:rsidR="004B49B0" w:rsidRPr="000600F3" w:rsidRDefault="0072592C" w:rsidP="000600F3">
            <w:pPr>
              <w:rPr>
                <w:sz w:val="20"/>
                <w:szCs w:val="20"/>
              </w:rPr>
            </w:pPr>
            <w:hyperlink r:id="rId11" w:history="1"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http</w:t>
              </w:r>
              <w:r w:rsidR="000600F3" w:rsidRPr="00E115DA">
                <w:rPr>
                  <w:rStyle w:val="af5"/>
                  <w:sz w:val="20"/>
                  <w:szCs w:val="20"/>
                </w:rPr>
                <w:t>://</w:t>
              </w:r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biblioclub</w:t>
              </w:r>
              <w:r w:rsidR="000600F3" w:rsidRPr="00E115DA">
                <w:rPr>
                  <w:rStyle w:val="af5"/>
                  <w:sz w:val="20"/>
                  <w:szCs w:val="20"/>
                </w:rPr>
                <w:t>.</w:t>
              </w:r>
              <w:r w:rsidR="000600F3" w:rsidRPr="00E115DA">
                <w:rPr>
                  <w:rStyle w:val="af5"/>
                  <w:sz w:val="20"/>
                  <w:szCs w:val="20"/>
                  <w:lang w:val="en-US"/>
                </w:rPr>
                <w:t>ru</w:t>
              </w:r>
              <w:r w:rsidR="000600F3" w:rsidRPr="00E115DA">
                <w:rPr>
                  <w:rStyle w:val="af5"/>
                  <w:sz w:val="20"/>
                  <w:szCs w:val="20"/>
                </w:rPr>
                <w:t>/</w:t>
              </w:r>
            </w:hyperlink>
            <w:r w:rsidR="000600F3">
              <w:rPr>
                <w:sz w:val="20"/>
                <w:szCs w:val="20"/>
              </w:rPr>
              <w:t xml:space="preserve"> </w:t>
            </w:r>
          </w:p>
        </w:tc>
      </w:tr>
      <w:tr w:rsidR="004B49B0" w14:paraId="117893D0" w14:textId="77777777" w:rsidTr="00D317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9BE" w14:textId="111FB8C4" w:rsidR="004B49B0" w:rsidRPr="003A4A66" w:rsidRDefault="00D317D6" w:rsidP="00996C5B">
            <w:pPr>
              <w:jc w:val="center"/>
            </w:pPr>
            <w:r>
              <w:t>5</w:t>
            </w:r>
            <w:r w:rsidR="00996C5B"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0C7" w14:textId="77777777" w:rsidR="004B49B0" w:rsidRDefault="004B49B0" w:rsidP="003A4A66">
            <w:r>
              <w:t>Объектно-ориентированное программирование и программная инженерия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46B" w14:textId="77777777" w:rsidR="004B49B0" w:rsidRDefault="004B49B0" w:rsidP="004B49B0">
            <w:r>
              <w:t>Мейер 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A91" w14:textId="77777777" w:rsidR="004B49B0" w:rsidRDefault="004B49B0">
            <w:r w:rsidRPr="004B49B0">
              <w:t>М.: Национальный Открытый Университет «ИНТУИТ»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384" w14:textId="77777777" w:rsidR="004B49B0" w:rsidRDefault="004B49B0">
            <w: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CCD" w14:textId="77777777" w:rsidR="004B49B0" w:rsidRDefault="004B49B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F309" w14:textId="77777777" w:rsidR="004B49B0" w:rsidRDefault="0072592C" w:rsidP="000600F3">
            <w:pPr>
              <w:rPr>
                <w:sz w:val="20"/>
                <w:szCs w:val="20"/>
              </w:rPr>
            </w:pPr>
            <w:hyperlink r:id="rId12" w:history="1">
              <w:r w:rsidR="000600F3" w:rsidRPr="00E115DA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0600F3">
              <w:rPr>
                <w:sz w:val="20"/>
                <w:szCs w:val="20"/>
              </w:rPr>
              <w:t xml:space="preserve"> </w:t>
            </w:r>
          </w:p>
        </w:tc>
      </w:tr>
    </w:tbl>
    <w:p w14:paraId="1233CD1A" w14:textId="77777777" w:rsidR="00D317D6" w:rsidRPr="00C43718" w:rsidRDefault="00D317D6" w:rsidP="00D317D6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501105" w14:textId="77777777" w:rsidR="00D317D6" w:rsidRPr="003C0E55" w:rsidRDefault="00D317D6" w:rsidP="00D317D6">
      <w:pPr>
        <w:pStyle w:val="16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2A9DDF5" w14:textId="77777777" w:rsidR="00D317D6" w:rsidRPr="003C0E55" w:rsidRDefault="00D317D6" w:rsidP="00D317D6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5"/>
          </w:rPr>
          <w:t>http://нэб.рф/</w:t>
        </w:r>
      </w:hyperlink>
    </w:p>
    <w:p w14:paraId="29B4E47C" w14:textId="77777777" w:rsidR="00D317D6" w:rsidRPr="003C0E55" w:rsidRDefault="00D317D6" w:rsidP="00D317D6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5"/>
          </w:rPr>
          <w:t>https://elibrary.ru</w:t>
        </w:r>
      </w:hyperlink>
    </w:p>
    <w:p w14:paraId="1BAE32C7" w14:textId="77777777" w:rsidR="00D317D6" w:rsidRPr="003C0E55" w:rsidRDefault="00D317D6" w:rsidP="00D317D6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5"/>
          </w:rPr>
          <w:t>https://cyberleninka.ru/</w:t>
        </w:r>
      </w:hyperlink>
    </w:p>
    <w:p w14:paraId="04DECBF2" w14:textId="77777777" w:rsidR="00D317D6" w:rsidRPr="003C0E55" w:rsidRDefault="00D317D6" w:rsidP="00D317D6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5"/>
          </w:rPr>
          <w:t>http://www.biblioclub.ru/</w:t>
        </w:r>
      </w:hyperlink>
    </w:p>
    <w:p w14:paraId="7242B99C" w14:textId="77777777" w:rsidR="00D317D6" w:rsidRPr="003C0E55" w:rsidRDefault="00D317D6" w:rsidP="00D317D6">
      <w:pPr>
        <w:ind w:firstLine="244"/>
        <w:jc w:val="both"/>
      </w:pPr>
      <w:r w:rsidRPr="003C0E55">
        <w:lastRenderedPageBreak/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5"/>
          </w:rPr>
          <w:t>http://www.rsl.ru/</w:t>
        </w:r>
      </w:hyperlink>
    </w:p>
    <w:p w14:paraId="5B4D5EC3" w14:textId="77777777" w:rsidR="00D317D6" w:rsidRDefault="00D317D6" w:rsidP="00D317D6">
      <w:pPr>
        <w:pStyle w:val="16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42394425" w14:textId="77777777" w:rsidR="00D317D6" w:rsidRPr="003C0E55" w:rsidRDefault="00D317D6" w:rsidP="00D317D6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9F80919" w14:textId="77777777" w:rsidR="00D317D6" w:rsidRPr="003C0E55" w:rsidRDefault="00D317D6" w:rsidP="00D317D6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B81CCC4" w14:textId="77777777" w:rsidR="00D317D6" w:rsidRPr="003C0E55" w:rsidRDefault="00D317D6" w:rsidP="00D317D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D993606" w14:textId="77777777" w:rsidR="00D317D6" w:rsidRPr="003C0E55" w:rsidRDefault="00D317D6" w:rsidP="00D317D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9BA4E35" w14:textId="77777777" w:rsidR="00D317D6" w:rsidRDefault="00D317D6" w:rsidP="00D317D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5732C7" w14:textId="77777777" w:rsidR="00D317D6" w:rsidRPr="003C0E55" w:rsidRDefault="00D317D6" w:rsidP="00D317D6">
      <w:pPr>
        <w:ind w:firstLine="567"/>
      </w:pPr>
    </w:p>
    <w:p w14:paraId="4B43C8DF" w14:textId="77777777" w:rsidR="00D317D6" w:rsidRPr="003C0E55" w:rsidRDefault="00D317D6" w:rsidP="00D317D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27DDEEB" w14:textId="77777777" w:rsidR="00D317D6" w:rsidRPr="003C0E55" w:rsidRDefault="00D317D6" w:rsidP="00D317D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31DD90EC" w14:textId="77777777" w:rsidR="00D317D6" w:rsidRPr="003C0E55" w:rsidRDefault="00D317D6" w:rsidP="00126E43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C0D8661" w14:textId="77777777" w:rsidR="00D317D6" w:rsidRPr="003C0E55" w:rsidRDefault="00D317D6" w:rsidP="00126E43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4DE8FD25" w14:textId="77777777" w:rsidR="00D317D6" w:rsidRPr="003C0E55" w:rsidRDefault="00D317D6" w:rsidP="00126E43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7E446056" w14:textId="77777777" w:rsidR="00D317D6" w:rsidRPr="003C0E55" w:rsidRDefault="00D317D6" w:rsidP="00126E43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030B2AA" w14:textId="77777777" w:rsidR="00D317D6" w:rsidRPr="003C0E55" w:rsidRDefault="00D317D6" w:rsidP="00126E43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742DB22" w14:textId="77777777" w:rsidR="00D317D6" w:rsidRPr="003C0E55" w:rsidRDefault="00D317D6" w:rsidP="00D317D6">
      <w:pPr>
        <w:tabs>
          <w:tab w:val="left" w:pos="3975"/>
          <w:tab w:val="center" w:pos="5352"/>
        </w:tabs>
      </w:pPr>
    </w:p>
    <w:p w14:paraId="2ADD63BF" w14:textId="77777777" w:rsidR="00D317D6" w:rsidRPr="003C0E55" w:rsidRDefault="00D317D6" w:rsidP="00D317D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0A48594D" w14:textId="77777777" w:rsidR="00D317D6" w:rsidRPr="003C0E55" w:rsidRDefault="00D317D6" w:rsidP="00D317D6">
      <w:pPr>
        <w:ind w:left="760"/>
      </w:pPr>
      <w:r w:rsidRPr="003C0E55">
        <w:rPr>
          <w:rFonts w:eastAsia="WenQuanYi Micro Hei"/>
        </w:rPr>
        <w:t>Не используются</w:t>
      </w:r>
    </w:p>
    <w:p w14:paraId="14969A52" w14:textId="77777777" w:rsidR="00D317D6" w:rsidRPr="003C0E55" w:rsidRDefault="00D317D6" w:rsidP="00D317D6">
      <w:pPr>
        <w:rPr>
          <w:b/>
          <w:bCs/>
        </w:rPr>
      </w:pPr>
    </w:p>
    <w:p w14:paraId="70AAE9DE" w14:textId="77777777" w:rsidR="00D317D6" w:rsidRDefault="00D317D6" w:rsidP="00D317D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7DADEAF" w14:textId="77777777" w:rsidR="00D317D6" w:rsidRPr="003C0E55" w:rsidRDefault="00D317D6" w:rsidP="00D317D6">
      <w:pPr>
        <w:jc w:val="both"/>
      </w:pPr>
    </w:p>
    <w:p w14:paraId="529DD549" w14:textId="77777777" w:rsidR="00D317D6" w:rsidRPr="003C0E55" w:rsidRDefault="00D317D6" w:rsidP="00D317D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C0C3913" w14:textId="77777777" w:rsidR="00D317D6" w:rsidRPr="003C0E55" w:rsidRDefault="00D317D6" w:rsidP="00D317D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163AF72" w14:textId="415F361A" w:rsidR="0094168E" w:rsidRPr="00F17DC3" w:rsidRDefault="00D317D6" w:rsidP="00D317D6">
      <w:pPr>
        <w:ind w:firstLine="527"/>
        <w:jc w:val="both"/>
        <w:rPr>
          <w:lang w:eastAsia="ar-SA"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4168E" w:rsidRPr="00F17DC3" w:rsidSect="00895FE6"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5E29D" w14:textId="77777777" w:rsidR="0072592C" w:rsidRDefault="0072592C">
      <w:r>
        <w:separator/>
      </w:r>
    </w:p>
  </w:endnote>
  <w:endnote w:type="continuationSeparator" w:id="0">
    <w:p w14:paraId="76C27C07" w14:textId="77777777" w:rsidR="0072592C" w:rsidRDefault="0072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AB310" w14:textId="77777777" w:rsidR="0072592C" w:rsidRDefault="0072592C">
      <w:r>
        <w:separator/>
      </w:r>
    </w:p>
  </w:footnote>
  <w:footnote w:type="continuationSeparator" w:id="0">
    <w:p w14:paraId="671491FA" w14:textId="77777777" w:rsidR="0072592C" w:rsidRDefault="0072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FEA287A"/>
    <w:multiLevelType w:val="hybridMultilevel"/>
    <w:tmpl w:val="E4C6FC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009FF6">
      <w:start w:val="1"/>
      <w:numFmt w:val="decimal"/>
      <w:lvlText w:val="%3)"/>
      <w:lvlJc w:val="left"/>
      <w:pPr>
        <w:tabs>
          <w:tab w:val="num" w:pos="3135"/>
        </w:tabs>
        <w:ind w:left="3135" w:hanging="975"/>
      </w:pPr>
      <w:rPr>
        <w:rFonts w:cs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92C80"/>
    <w:multiLevelType w:val="hybridMultilevel"/>
    <w:tmpl w:val="DC32FF84"/>
    <w:lvl w:ilvl="0" w:tplc="0CB62388">
      <w:start w:val="1"/>
      <w:numFmt w:val="bullet"/>
      <w:pStyle w:val="a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661BAE"/>
    <w:multiLevelType w:val="multilevel"/>
    <w:tmpl w:val="BF54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1B318D"/>
    <w:multiLevelType w:val="hybridMultilevel"/>
    <w:tmpl w:val="856AD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63FE5"/>
    <w:multiLevelType w:val="hybridMultilevel"/>
    <w:tmpl w:val="3E049498"/>
    <w:lvl w:ilvl="0" w:tplc="543E657E">
      <w:start w:val="1"/>
      <w:numFmt w:val="decimal"/>
      <w:lvlText w:val="%1."/>
      <w:lvlJc w:val="left"/>
      <w:pPr>
        <w:tabs>
          <w:tab w:val="num" w:pos="360"/>
        </w:tabs>
        <w:ind w:left="680" w:hanging="323"/>
      </w:pPr>
      <w:rPr>
        <w:rFonts w:ascii="Arial" w:hAnsi="Arial" w:cs="Times New Roman"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174245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F1C8C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4D65C9"/>
    <w:multiLevelType w:val="hybridMultilevel"/>
    <w:tmpl w:val="254070D6"/>
    <w:lvl w:ilvl="0" w:tplc="3FCAAC96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0" w15:restartNumberingAfterBreak="0">
    <w:nsid w:val="3B7C3527"/>
    <w:multiLevelType w:val="hybridMultilevel"/>
    <w:tmpl w:val="4150273A"/>
    <w:lvl w:ilvl="0" w:tplc="DA8A7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 w:tplc="05DE8DE6">
      <w:start w:val="1"/>
      <w:numFmt w:val="bullet"/>
      <w:lvlText w:val=""/>
      <w:lvlJc w:val="left"/>
      <w:pPr>
        <w:tabs>
          <w:tab w:val="num" w:pos="1440"/>
        </w:tabs>
        <w:ind w:left="1307" w:hanging="227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CE3182"/>
    <w:multiLevelType w:val="hybridMultilevel"/>
    <w:tmpl w:val="22740660"/>
    <w:lvl w:ilvl="0" w:tplc="AFB66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F17C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C4BC4"/>
    <w:multiLevelType w:val="hybridMultilevel"/>
    <w:tmpl w:val="5EDA6C1E"/>
    <w:lvl w:ilvl="0" w:tplc="A66C2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E5B14"/>
    <w:multiLevelType w:val="hybridMultilevel"/>
    <w:tmpl w:val="B9604558"/>
    <w:lvl w:ilvl="0" w:tplc="EBD61F58">
      <w:start w:val="1"/>
      <w:numFmt w:val="bullet"/>
      <w:pStyle w:val="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6B6052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4"/>
  </w:num>
  <w:num w:numId="5">
    <w:abstractNumId w:val="2"/>
  </w:num>
  <w:num w:numId="6">
    <w:abstractNumId w:val="18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16"/>
  </w:num>
  <w:num w:numId="12">
    <w:abstractNumId w:val="14"/>
  </w:num>
  <w:num w:numId="13">
    <w:abstractNumId w:val="6"/>
  </w:num>
  <w:num w:numId="14">
    <w:abstractNumId w:val="15"/>
  </w:num>
  <w:num w:numId="15">
    <w:abstractNumId w:val="19"/>
  </w:num>
  <w:num w:numId="16">
    <w:abstractNumId w:val="8"/>
  </w:num>
  <w:num w:numId="17">
    <w:abstractNumId w:val="11"/>
  </w:num>
  <w:num w:numId="18">
    <w:abstractNumId w:val="7"/>
  </w:num>
  <w:num w:numId="19">
    <w:abstractNumId w:val="12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127"/>
    <w:rsid w:val="00005FBC"/>
    <w:rsid w:val="000076FE"/>
    <w:rsid w:val="00010880"/>
    <w:rsid w:val="000113DB"/>
    <w:rsid w:val="00023A4F"/>
    <w:rsid w:val="000240A3"/>
    <w:rsid w:val="000248D3"/>
    <w:rsid w:val="00031417"/>
    <w:rsid w:val="000335AC"/>
    <w:rsid w:val="00036163"/>
    <w:rsid w:val="00037EA9"/>
    <w:rsid w:val="00040027"/>
    <w:rsid w:val="0004305E"/>
    <w:rsid w:val="0004333F"/>
    <w:rsid w:val="0004633E"/>
    <w:rsid w:val="00051D77"/>
    <w:rsid w:val="000563A3"/>
    <w:rsid w:val="00056F40"/>
    <w:rsid w:val="000573FC"/>
    <w:rsid w:val="000600F3"/>
    <w:rsid w:val="0006461A"/>
    <w:rsid w:val="00064C76"/>
    <w:rsid w:val="00065678"/>
    <w:rsid w:val="00070646"/>
    <w:rsid w:val="00080264"/>
    <w:rsid w:val="000A1BD0"/>
    <w:rsid w:val="000A2BA2"/>
    <w:rsid w:val="000A6839"/>
    <w:rsid w:val="000B08B6"/>
    <w:rsid w:val="000B12C2"/>
    <w:rsid w:val="000B4FCA"/>
    <w:rsid w:val="000B65AE"/>
    <w:rsid w:val="000C1225"/>
    <w:rsid w:val="000C2149"/>
    <w:rsid w:val="000C266A"/>
    <w:rsid w:val="000C55CD"/>
    <w:rsid w:val="000C7AAA"/>
    <w:rsid w:val="000D20E4"/>
    <w:rsid w:val="000D7975"/>
    <w:rsid w:val="000F23C3"/>
    <w:rsid w:val="000F420F"/>
    <w:rsid w:val="000F461D"/>
    <w:rsid w:val="000F589C"/>
    <w:rsid w:val="000F5976"/>
    <w:rsid w:val="000F5C62"/>
    <w:rsid w:val="00101252"/>
    <w:rsid w:val="0010161A"/>
    <w:rsid w:val="00110968"/>
    <w:rsid w:val="00114B70"/>
    <w:rsid w:val="0011556B"/>
    <w:rsid w:val="00121712"/>
    <w:rsid w:val="0012224D"/>
    <w:rsid w:val="001237DA"/>
    <w:rsid w:val="001258C6"/>
    <w:rsid w:val="00126E43"/>
    <w:rsid w:val="001311C7"/>
    <w:rsid w:val="00133F3B"/>
    <w:rsid w:val="00134495"/>
    <w:rsid w:val="001351C9"/>
    <w:rsid w:val="001357B4"/>
    <w:rsid w:val="00135F68"/>
    <w:rsid w:val="001379D6"/>
    <w:rsid w:val="00140CDF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220A"/>
    <w:rsid w:val="0017319C"/>
    <w:rsid w:val="0017457D"/>
    <w:rsid w:val="0018020B"/>
    <w:rsid w:val="00184B62"/>
    <w:rsid w:val="001856FD"/>
    <w:rsid w:val="001860D0"/>
    <w:rsid w:val="001860FC"/>
    <w:rsid w:val="00187CF7"/>
    <w:rsid w:val="00187F7B"/>
    <w:rsid w:val="0019137B"/>
    <w:rsid w:val="001A035B"/>
    <w:rsid w:val="001A1E73"/>
    <w:rsid w:val="001A5835"/>
    <w:rsid w:val="001A7AFD"/>
    <w:rsid w:val="001B5D48"/>
    <w:rsid w:val="001B6146"/>
    <w:rsid w:val="001C1341"/>
    <w:rsid w:val="001D000A"/>
    <w:rsid w:val="001D6852"/>
    <w:rsid w:val="001F08EC"/>
    <w:rsid w:val="001F4AE9"/>
    <w:rsid w:val="001F6130"/>
    <w:rsid w:val="00204A97"/>
    <w:rsid w:val="00204E5A"/>
    <w:rsid w:val="0020504D"/>
    <w:rsid w:val="002104F8"/>
    <w:rsid w:val="00214166"/>
    <w:rsid w:val="002152A6"/>
    <w:rsid w:val="0021569F"/>
    <w:rsid w:val="002157BE"/>
    <w:rsid w:val="002171AE"/>
    <w:rsid w:val="00220028"/>
    <w:rsid w:val="00226D3C"/>
    <w:rsid w:val="00230DA2"/>
    <w:rsid w:val="0023651E"/>
    <w:rsid w:val="002408DA"/>
    <w:rsid w:val="00241D54"/>
    <w:rsid w:val="00243919"/>
    <w:rsid w:val="00250360"/>
    <w:rsid w:val="00250C2C"/>
    <w:rsid w:val="002532D4"/>
    <w:rsid w:val="002536C0"/>
    <w:rsid w:val="00254D8E"/>
    <w:rsid w:val="00255A37"/>
    <w:rsid w:val="002565ED"/>
    <w:rsid w:val="0025662D"/>
    <w:rsid w:val="0026216B"/>
    <w:rsid w:val="002625DA"/>
    <w:rsid w:val="00262C9F"/>
    <w:rsid w:val="00263EC1"/>
    <w:rsid w:val="00270AD8"/>
    <w:rsid w:val="00273E8D"/>
    <w:rsid w:val="00277691"/>
    <w:rsid w:val="002847C3"/>
    <w:rsid w:val="0028500D"/>
    <w:rsid w:val="00285C63"/>
    <w:rsid w:val="00287117"/>
    <w:rsid w:val="00287EEA"/>
    <w:rsid w:val="00290F9E"/>
    <w:rsid w:val="00291922"/>
    <w:rsid w:val="00291CBE"/>
    <w:rsid w:val="00292259"/>
    <w:rsid w:val="0029252C"/>
    <w:rsid w:val="00294CA3"/>
    <w:rsid w:val="00295E15"/>
    <w:rsid w:val="002972F3"/>
    <w:rsid w:val="002A1608"/>
    <w:rsid w:val="002A31AB"/>
    <w:rsid w:val="002A33FC"/>
    <w:rsid w:val="002A4612"/>
    <w:rsid w:val="002A556A"/>
    <w:rsid w:val="002A79D1"/>
    <w:rsid w:val="002B3306"/>
    <w:rsid w:val="002B36AA"/>
    <w:rsid w:val="002B3AAF"/>
    <w:rsid w:val="002B4680"/>
    <w:rsid w:val="002C0E73"/>
    <w:rsid w:val="002C15D3"/>
    <w:rsid w:val="002C1B9B"/>
    <w:rsid w:val="002C1F8A"/>
    <w:rsid w:val="002C4D65"/>
    <w:rsid w:val="002D2190"/>
    <w:rsid w:val="002D6C48"/>
    <w:rsid w:val="002D7002"/>
    <w:rsid w:val="002D71D5"/>
    <w:rsid w:val="002D7648"/>
    <w:rsid w:val="002E17F5"/>
    <w:rsid w:val="002E3A7C"/>
    <w:rsid w:val="002E5DEA"/>
    <w:rsid w:val="002E6E05"/>
    <w:rsid w:val="002F033F"/>
    <w:rsid w:val="002F49A9"/>
    <w:rsid w:val="00302D0D"/>
    <w:rsid w:val="0031107E"/>
    <w:rsid w:val="00311C9C"/>
    <w:rsid w:val="003152BF"/>
    <w:rsid w:val="0031568E"/>
    <w:rsid w:val="00316B4D"/>
    <w:rsid w:val="003202E3"/>
    <w:rsid w:val="0032670A"/>
    <w:rsid w:val="00326E90"/>
    <w:rsid w:val="003300DA"/>
    <w:rsid w:val="0033238A"/>
    <w:rsid w:val="00332A5B"/>
    <w:rsid w:val="003346F7"/>
    <w:rsid w:val="00341595"/>
    <w:rsid w:val="00345B5E"/>
    <w:rsid w:val="00350F6A"/>
    <w:rsid w:val="00360191"/>
    <w:rsid w:val="00360688"/>
    <w:rsid w:val="00362924"/>
    <w:rsid w:val="003657DC"/>
    <w:rsid w:val="00366101"/>
    <w:rsid w:val="0037327E"/>
    <w:rsid w:val="00375D0C"/>
    <w:rsid w:val="00377001"/>
    <w:rsid w:val="00381346"/>
    <w:rsid w:val="00381412"/>
    <w:rsid w:val="00384D63"/>
    <w:rsid w:val="00385E56"/>
    <w:rsid w:val="0038766B"/>
    <w:rsid w:val="003904D5"/>
    <w:rsid w:val="00390C2C"/>
    <w:rsid w:val="00395E94"/>
    <w:rsid w:val="003971CC"/>
    <w:rsid w:val="003A38C9"/>
    <w:rsid w:val="003A41C4"/>
    <w:rsid w:val="003A4A66"/>
    <w:rsid w:val="003B0B68"/>
    <w:rsid w:val="003B6383"/>
    <w:rsid w:val="003C10A4"/>
    <w:rsid w:val="003C20B5"/>
    <w:rsid w:val="003D3B17"/>
    <w:rsid w:val="003D5697"/>
    <w:rsid w:val="003E1908"/>
    <w:rsid w:val="003E26E9"/>
    <w:rsid w:val="003E5AD1"/>
    <w:rsid w:val="003E76EA"/>
    <w:rsid w:val="003E7DDB"/>
    <w:rsid w:val="003E7F44"/>
    <w:rsid w:val="003F1628"/>
    <w:rsid w:val="003F390A"/>
    <w:rsid w:val="003F458A"/>
    <w:rsid w:val="003F4BB6"/>
    <w:rsid w:val="004007BF"/>
    <w:rsid w:val="00400EA2"/>
    <w:rsid w:val="004027A5"/>
    <w:rsid w:val="00407CC6"/>
    <w:rsid w:val="004124E8"/>
    <w:rsid w:val="004129A5"/>
    <w:rsid w:val="00416031"/>
    <w:rsid w:val="00422852"/>
    <w:rsid w:val="00422CCA"/>
    <w:rsid w:val="0042459D"/>
    <w:rsid w:val="00434012"/>
    <w:rsid w:val="0043514B"/>
    <w:rsid w:val="00437AE5"/>
    <w:rsid w:val="0044027D"/>
    <w:rsid w:val="00450FE6"/>
    <w:rsid w:val="00454169"/>
    <w:rsid w:val="00460DD8"/>
    <w:rsid w:val="00461990"/>
    <w:rsid w:val="00461EB2"/>
    <w:rsid w:val="0046564D"/>
    <w:rsid w:val="00471090"/>
    <w:rsid w:val="00474EFB"/>
    <w:rsid w:val="00475B0E"/>
    <w:rsid w:val="00477964"/>
    <w:rsid w:val="00480C8C"/>
    <w:rsid w:val="00481059"/>
    <w:rsid w:val="00483CA6"/>
    <w:rsid w:val="00491414"/>
    <w:rsid w:val="004A0EB5"/>
    <w:rsid w:val="004A1F8E"/>
    <w:rsid w:val="004A2A68"/>
    <w:rsid w:val="004A32A4"/>
    <w:rsid w:val="004A60D4"/>
    <w:rsid w:val="004A7D3E"/>
    <w:rsid w:val="004B49B0"/>
    <w:rsid w:val="004B4E1D"/>
    <w:rsid w:val="004B5711"/>
    <w:rsid w:val="004B6E80"/>
    <w:rsid w:val="004B7949"/>
    <w:rsid w:val="004C0089"/>
    <w:rsid w:val="004C351C"/>
    <w:rsid w:val="004C633C"/>
    <w:rsid w:val="004C7491"/>
    <w:rsid w:val="004C7E72"/>
    <w:rsid w:val="004D2505"/>
    <w:rsid w:val="004D4D7E"/>
    <w:rsid w:val="004D7D80"/>
    <w:rsid w:val="004F104B"/>
    <w:rsid w:val="004F3ED9"/>
    <w:rsid w:val="004F4A23"/>
    <w:rsid w:val="00500B29"/>
    <w:rsid w:val="0050268A"/>
    <w:rsid w:val="00503783"/>
    <w:rsid w:val="00504631"/>
    <w:rsid w:val="005103B1"/>
    <w:rsid w:val="0051088C"/>
    <w:rsid w:val="005168DA"/>
    <w:rsid w:val="00517183"/>
    <w:rsid w:val="00520749"/>
    <w:rsid w:val="00521063"/>
    <w:rsid w:val="00523E75"/>
    <w:rsid w:val="00524A0B"/>
    <w:rsid w:val="00526079"/>
    <w:rsid w:val="00526EEB"/>
    <w:rsid w:val="0052727E"/>
    <w:rsid w:val="005330F9"/>
    <w:rsid w:val="0053349D"/>
    <w:rsid w:val="00534A7B"/>
    <w:rsid w:val="005400B1"/>
    <w:rsid w:val="00540F92"/>
    <w:rsid w:val="005443FE"/>
    <w:rsid w:val="00544A56"/>
    <w:rsid w:val="00546DA2"/>
    <w:rsid w:val="005570B4"/>
    <w:rsid w:val="00557835"/>
    <w:rsid w:val="00563D93"/>
    <w:rsid w:val="005674E1"/>
    <w:rsid w:val="0057702E"/>
    <w:rsid w:val="005855DA"/>
    <w:rsid w:val="00591512"/>
    <w:rsid w:val="00592BF6"/>
    <w:rsid w:val="00593C0C"/>
    <w:rsid w:val="005949B5"/>
    <w:rsid w:val="005965C5"/>
    <w:rsid w:val="00597235"/>
    <w:rsid w:val="005A4816"/>
    <w:rsid w:val="005B0CA6"/>
    <w:rsid w:val="005B1AFB"/>
    <w:rsid w:val="005B28B9"/>
    <w:rsid w:val="005B424D"/>
    <w:rsid w:val="005B6367"/>
    <w:rsid w:val="005B6BAC"/>
    <w:rsid w:val="005C0D58"/>
    <w:rsid w:val="005C5D06"/>
    <w:rsid w:val="005E1F02"/>
    <w:rsid w:val="005E5045"/>
    <w:rsid w:val="005E6096"/>
    <w:rsid w:val="005E7169"/>
    <w:rsid w:val="005F57B3"/>
    <w:rsid w:val="005F7E2E"/>
    <w:rsid w:val="0060195A"/>
    <w:rsid w:val="00601AAD"/>
    <w:rsid w:val="00605897"/>
    <w:rsid w:val="006078E6"/>
    <w:rsid w:val="0061123D"/>
    <w:rsid w:val="00612515"/>
    <w:rsid w:val="00613D0D"/>
    <w:rsid w:val="00613DA6"/>
    <w:rsid w:val="00614B40"/>
    <w:rsid w:val="00625492"/>
    <w:rsid w:val="00625D2F"/>
    <w:rsid w:val="00631B7E"/>
    <w:rsid w:val="00634716"/>
    <w:rsid w:val="00634FFF"/>
    <w:rsid w:val="0063674C"/>
    <w:rsid w:val="00640082"/>
    <w:rsid w:val="006409B4"/>
    <w:rsid w:val="00640C2C"/>
    <w:rsid w:val="00645564"/>
    <w:rsid w:val="00647D81"/>
    <w:rsid w:val="00653102"/>
    <w:rsid w:val="006620C7"/>
    <w:rsid w:val="00662F33"/>
    <w:rsid w:val="0066357D"/>
    <w:rsid w:val="00665D2A"/>
    <w:rsid w:val="00667C53"/>
    <w:rsid w:val="0067345C"/>
    <w:rsid w:val="006747CF"/>
    <w:rsid w:val="00675752"/>
    <w:rsid w:val="00676891"/>
    <w:rsid w:val="006806C1"/>
    <w:rsid w:val="00680C8A"/>
    <w:rsid w:val="00683331"/>
    <w:rsid w:val="00683656"/>
    <w:rsid w:val="0068562D"/>
    <w:rsid w:val="00687425"/>
    <w:rsid w:val="0068798D"/>
    <w:rsid w:val="00691465"/>
    <w:rsid w:val="00691C4A"/>
    <w:rsid w:val="00692D2F"/>
    <w:rsid w:val="006935CF"/>
    <w:rsid w:val="0069780A"/>
    <w:rsid w:val="006A2B66"/>
    <w:rsid w:val="006A612C"/>
    <w:rsid w:val="006A64CE"/>
    <w:rsid w:val="006A697C"/>
    <w:rsid w:val="006B152D"/>
    <w:rsid w:val="006B39F4"/>
    <w:rsid w:val="006B45BC"/>
    <w:rsid w:val="006B53EA"/>
    <w:rsid w:val="006B6150"/>
    <w:rsid w:val="006C101C"/>
    <w:rsid w:val="006C2160"/>
    <w:rsid w:val="006C2A1F"/>
    <w:rsid w:val="006D03EF"/>
    <w:rsid w:val="006D0B01"/>
    <w:rsid w:val="006D5E9D"/>
    <w:rsid w:val="006E108D"/>
    <w:rsid w:val="006E2B69"/>
    <w:rsid w:val="006E4D10"/>
    <w:rsid w:val="006E7CAF"/>
    <w:rsid w:val="006F069A"/>
    <w:rsid w:val="006F0E83"/>
    <w:rsid w:val="006F6646"/>
    <w:rsid w:val="00703839"/>
    <w:rsid w:val="0070492D"/>
    <w:rsid w:val="007078AA"/>
    <w:rsid w:val="00710144"/>
    <w:rsid w:val="00716C4E"/>
    <w:rsid w:val="0072590F"/>
    <w:rsid w:val="0072592C"/>
    <w:rsid w:val="00726F50"/>
    <w:rsid w:val="00734819"/>
    <w:rsid w:val="00741DFE"/>
    <w:rsid w:val="007460AF"/>
    <w:rsid w:val="007500D3"/>
    <w:rsid w:val="00753D10"/>
    <w:rsid w:val="0075502A"/>
    <w:rsid w:val="00760AE0"/>
    <w:rsid w:val="00760F3F"/>
    <w:rsid w:val="0076114C"/>
    <w:rsid w:val="007614D4"/>
    <w:rsid w:val="007631A6"/>
    <w:rsid w:val="0076580D"/>
    <w:rsid w:val="007677F8"/>
    <w:rsid w:val="0076793F"/>
    <w:rsid w:val="00774F34"/>
    <w:rsid w:val="0077528F"/>
    <w:rsid w:val="007757F0"/>
    <w:rsid w:val="00776DFD"/>
    <w:rsid w:val="00780453"/>
    <w:rsid w:val="0078530B"/>
    <w:rsid w:val="00786588"/>
    <w:rsid w:val="00787D60"/>
    <w:rsid w:val="0079205D"/>
    <w:rsid w:val="007922CB"/>
    <w:rsid w:val="007959E1"/>
    <w:rsid w:val="007A1B6C"/>
    <w:rsid w:val="007A27E2"/>
    <w:rsid w:val="007A634B"/>
    <w:rsid w:val="007A6C23"/>
    <w:rsid w:val="007C5015"/>
    <w:rsid w:val="007C528B"/>
    <w:rsid w:val="007D5303"/>
    <w:rsid w:val="007D674A"/>
    <w:rsid w:val="007E09EC"/>
    <w:rsid w:val="007E3394"/>
    <w:rsid w:val="007E381C"/>
    <w:rsid w:val="007E74DA"/>
    <w:rsid w:val="007F18F6"/>
    <w:rsid w:val="007F2003"/>
    <w:rsid w:val="00800EB8"/>
    <w:rsid w:val="0080134C"/>
    <w:rsid w:val="008102D2"/>
    <w:rsid w:val="00814A72"/>
    <w:rsid w:val="008151C0"/>
    <w:rsid w:val="008158B5"/>
    <w:rsid w:val="00817005"/>
    <w:rsid w:val="00822D05"/>
    <w:rsid w:val="008238E7"/>
    <w:rsid w:val="00825724"/>
    <w:rsid w:val="00825A41"/>
    <w:rsid w:val="00827AD6"/>
    <w:rsid w:val="00830585"/>
    <w:rsid w:val="0083361E"/>
    <w:rsid w:val="0083699D"/>
    <w:rsid w:val="008405FB"/>
    <w:rsid w:val="008420CE"/>
    <w:rsid w:val="00843AF9"/>
    <w:rsid w:val="008444FC"/>
    <w:rsid w:val="0084451A"/>
    <w:rsid w:val="00844CCA"/>
    <w:rsid w:val="00847976"/>
    <w:rsid w:val="00850F4C"/>
    <w:rsid w:val="00851D2A"/>
    <w:rsid w:val="00852CA6"/>
    <w:rsid w:val="00853B95"/>
    <w:rsid w:val="008543B3"/>
    <w:rsid w:val="00854B15"/>
    <w:rsid w:val="00861EE0"/>
    <w:rsid w:val="00861FD9"/>
    <w:rsid w:val="00864B23"/>
    <w:rsid w:val="00864FA6"/>
    <w:rsid w:val="0086555D"/>
    <w:rsid w:val="00866514"/>
    <w:rsid w:val="00870AA3"/>
    <w:rsid w:val="008720C9"/>
    <w:rsid w:val="00873DA0"/>
    <w:rsid w:val="008761E0"/>
    <w:rsid w:val="008807C3"/>
    <w:rsid w:val="008818E5"/>
    <w:rsid w:val="0088351A"/>
    <w:rsid w:val="00883F1D"/>
    <w:rsid w:val="00886C79"/>
    <w:rsid w:val="00890BF1"/>
    <w:rsid w:val="00895FE6"/>
    <w:rsid w:val="00896E21"/>
    <w:rsid w:val="008A047C"/>
    <w:rsid w:val="008A5963"/>
    <w:rsid w:val="008A7666"/>
    <w:rsid w:val="008A77FF"/>
    <w:rsid w:val="008A7FC2"/>
    <w:rsid w:val="008B33D6"/>
    <w:rsid w:val="008B4338"/>
    <w:rsid w:val="008B5F57"/>
    <w:rsid w:val="008C046A"/>
    <w:rsid w:val="008C0989"/>
    <w:rsid w:val="008C2262"/>
    <w:rsid w:val="008C2CA3"/>
    <w:rsid w:val="008C3B19"/>
    <w:rsid w:val="008C4634"/>
    <w:rsid w:val="008C6072"/>
    <w:rsid w:val="008D1095"/>
    <w:rsid w:val="008D7592"/>
    <w:rsid w:val="008E1A75"/>
    <w:rsid w:val="008E2E9C"/>
    <w:rsid w:val="008F0682"/>
    <w:rsid w:val="008F0FCA"/>
    <w:rsid w:val="008F3A5D"/>
    <w:rsid w:val="00900D35"/>
    <w:rsid w:val="00906125"/>
    <w:rsid w:val="009065EB"/>
    <w:rsid w:val="009072DD"/>
    <w:rsid w:val="00916504"/>
    <w:rsid w:val="0092206C"/>
    <w:rsid w:val="00926A1A"/>
    <w:rsid w:val="00934D82"/>
    <w:rsid w:val="00941318"/>
    <w:rsid w:val="0094168E"/>
    <w:rsid w:val="00945A6B"/>
    <w:rsid w:val="009460C4"/>
    <w:rsid w:val="00951CAD"/>
    <w:rsid w:val="00952818"/>
    <w:rsid w:val="00956674"/>
    <w:rsid w:val="00960581"/>
    <w:rsid w:val="009612CD"/>
    <w:rsid w:val="00964FC4"/>
    <w:rsid w:val="00971602"/>
    <w:rsid w:val="00976173"/>
    <w:rsid w:val="009779D8"/>
    <w:rsid w:val="00983C1E"/>
    <w:rsid w:val="00983E13"/>
    <w:rsid w:val="00984B1C"/>
    <w:rsid w:val="0099367E"/>
    <w:rsid w:val="00996C5B"/>
    <w:rsid w:val="009A1322"/>
    <w:rsid w:val="009A3949"/>
    <w:rsid w:val="009A53B2"/>
    <w:rsid w:val="009A7979"/>
    <w:rsid w:val="009B305C"/>
    <w:rsid w:val="009B3707"/>
    <w:rsid w:val="009B4F3E"/>
    <w:rsid w:val="009B655F"/>
    <w:rsid w:val="009B6676"/>
    <w:rsid w:val="009C060E"/>
    <w:rsid w:val="009C1DC1"/>
    <w:rsid w:val="009C3DAF"/>
    <w:rsid w:val="009C436B"/>
    <w:rsid w:val="009D4525"/>
    <w:rsid w:val="009D51F3"/>
    <w:rsid w:val="009D66A9"/>
    <w:rsid w:val="009E02E3"/>
    <w:rsid w:val="009E47CD"/>
    <w:rsid w:val="009E529A"/>
    <w:rsid w:val="009E75D3"/>
    <w:rsid w:val="009F10D6"/>
    <w:rsid w:val="009F3110"/>
    <w:rsid w:val="009F6A08"/>
    <w:rsid w:val="009F6D89"/>
    <w:rsid w:val="00A0343F"/>
    <w:rsid w:val="00A03CF0"/>
    <w:rsid w:val="00A04330"/>
    <w:rsid w:val="00A04796"/>
    <w:rsid w:val="00A04A00"/>
    <w:rsid w:val="00A14962"/>
    <w:rsid w:val="00A153B5"/>
    <w:rsid w:val="00A21CF6"/>
    <w:rsid w:val="00A2234F"/>
    <w:rsid w:val="00A22427"/>
    <w:rsid w:val="00A22611"/>
    <w:rsid w:val="00A228F6"/>
    <w:rsid w:val="00A245DE"/>
    <w:rsid w:val="00A254B9"/>
    <w:rsid w:val="00A25AFE"/>
    <w:rsid w:val="00A307CC"/>
    <w:rsid w:val="00A31CD7"/>
    <w:rsid w:val="00A31E4A"/>
    <w:rsid w:val="00A33B02"/>
    <w:rsid w:val="00A34C68"/>
    <w:rsid w:val="00A35D6B"/>
    <w:rsid w:val="00A3694E"/>
    <w:rsid w:val="00A36F58"/>
    <w:rsid w:val="00A37315"/>
    <w:rsid w:val="00A428F0"/>
    <w:rsid w:val="00A51F12"/>
    <w:rsid w:val="00A54CF4"/>
    <w:rsid w:val="00A61953"/>
    <w:rsid w:val="00A64DCE"/>
    <w:rsid w:val="00A654CD"/>
    <w:rsid w:val="00A668DA"/>
    <w:rsid w:val="00A80898"/>
    <w:rsid w:val="00A82E4F"/>
    <w:rsid w:val="00A904F4"/>
    <w:rsid w:val="00A91173"/>
    <w:rsid w:val="00A91354"/>
    <w:rsid w:val="00A92778"/>
    <w:rsid w:val="00A95739"/>
    <w:rsid w:val="00AA0AEF"/>
    <w:rsid w:val="00AA11BD"/>
    <w:rsid w:val="00AA2B95"/>
    <w:rsid w:val="00AB153B"/>
    <w:rsid w:val="00AB5E11"/>
    <w:rsid w:val="00AC1E9D"/>
    <w:rsid w:val="00AC2315"/>
    <w:rsid w:val="00AC5723"/>
    <w:rsid w:val="00AC58BD"/>
    <w:rsid w:val="00AC634F"/>
    <w:rsid w:val="00AC69BA"/>
    <w:rsid w:val="00AC6E66"/>
    <w:rsid w:val="00AD4F9D"/>
    <w:rsid w:val="00AD72A2"/>
    <w:rsid w:val="00AE011D"/>
    <w:rsid w:val="00AE1002"/>
    <w:rsid w:val="00AE1CEA"/>
    <w:rsid w:val="00AE293A"/>
    <w:rsid w:val="00AE3CB7"/>
    <w:rsid w:val="00AF000A"/>
    <w:rsid w:val="00AF14AF"/>
    <w:rsid w:val="00AF179B"/>
    <w:rsid w:val="00B05C3E"/>
    <w:rsid w:val="00B0761D"/>
    <w:rsid w:val="00B10A6D"/>
    <w:rsid w:val="00B1667B"/>
    <w:rsid w:val="00B16E06"/>
    <w:rsid w:val="00B16F29"/>
    <w:rsid w:val="00B20C62"/>
    <w:rsid w:val="00B2198C"/>
    <w:rsid w:val="00B26934"/>
    <w:rsid w:val="00B26FE3"/>
    <w:rsid w:val="00B30A07"/>
    <w:rsid w:val="00B30FFD"/>
    <w:rsid w:val="00B3301A"/>
    <w:rsid w:val="00B375A3"/>
    <w:rsid w:val="00B43D4F"/>
    <w:rsid w:val="00B4504B"/>
    <w:rsid w:val="00B45071"/>
    <w:rsid w:val="00B450A2"/>
    <w:rsid w:val="00B50F78"/>
    <w:rsid w:val="00B50F9D"/>
    <w:rsid w:val="00B523DF"/>
    <w:rsid w:val="00B53725"/>
    <w:rsid w:val="00B5672B"/>
    <w:rsid w:val="00B6400E"/>
    <w:rsid w:val="00B65766"/>
    <w:rsid w:val="00B67C1D"/>
    <w:rsid w:val="00B73880"/>
    <w:rsid w:val="00B82872"/>
    <w:rsid w:val="00B835BC"/>
    <w:rsid w:val="00B84175"/>
    <w:rsid w:val="00B85F24"/>
    <w:rsid w:val="00B872BE"/>
    <w:rsid w:val="00B92485"/>
    <w:rsid w:val="00B92904"/>
    <w:rsid w:val="00B93A7D"/>
    <w:rsid w:val="00B94DE7"/>
    <w:rsid w:val="00BA228C"/>
    <w:rsid w:val="00BA354F"/>
    <w:rsid w:val="00BA7064"/>
    <w:rsid w:val="00BA71AB"/>
    <w:rsid w:val="00BA746B"/>
    <w:rsid w:val="00BB29A7"/>
    <w:rsid w:val="00BB456F"/>
    <w:rsid w:val="00BB6F53"/>
    <w:rsid w:val="00BC04A1"/>
    <w:rsid w:val="00BC4388"/>
    <w:rsid w:val="00BC7354"/>
    <w:rsid w:val="00BD5B6B"/>
    <w:rsid w:val="00BE0375"/>
    <w:rsid w:val="00BE05DB"/>
    <w:rsid w:val="00BE687A"/>
    <w:rsid w:val="00BF3114"/>
    <w:rsid w:val="00BF5698"/>
    <w:rsid w:val="00BF7DA5"/>
    <w:rsid w:val="00C007A6"/>
    <w:rsid w:val="00C01602"/>
    <w:rsid w:val="00C0425E"/>
    <w:rsid w:val="00C04CAE"/>
    <w:rsid w:val="00C10C96"/>
    <w:rsid w:val="00C13268"/>
    <w:rsid w:val="00C163D5"/>
    <w:rsid w:val="00C17E03"/>
    <w:rsid w:val="00C31A2C"/>
    <w:rsid w:val="00C327EB"/>
    <w:rsid w:val="00C35605"/>
    <w:rsid w:val="00C401F4"/>
    <w:rsid w:val="00C42CC3"/>
    <w:rsid w:val="00C47A94"/>
    <w:rsid w:val="00C47CD0"/>
    <w:rsid w:val="00C47FF6"/>
    <w:rsid w:val="00C545BB"/>
    <w:rsid w:val="00C55B65"/>
    <w:rsid w:val="00C62165"/>
    <w:rsid w:val="00C62FF0"/>
    <w:rsid w:val="00C65CEE"/>
    <w:rsid w:val="00C66A22"/>
    <w:rsid w:val="00C73E6A"/>
    <w:rsid w:val="00C74CC2"/>
    <w:rsid w:val="00C805B3"/>
    <w:rsid w:val="00C81A30"/>
    <w:rsid w:val="00C823EA"/>
    <w:rsid w:val="00C835DC"/>
    <w:rsid w:val="00C83850"/>
    <w:rsid w:val="00C90F41"/>
    <w:rsid w:val="00C92252"/>
    <w:rsid w:val="00C94E62"/>
    <w:rsid w:val="00CA3C3F"/>
    <w:rsid w:val="00CA5006"/>
    <w:rsid w:val="00CA619B"/>
    <w:rsid w:val="00CA6ACB"/>
    <w:rsid w:val="00CB5BCD"/>
    <w:rsid w:val="00CB5D6E"/>
    <w:rsid w:val="00CB7A5A"/>
    <w:rsid w:val="00CB7C09"/>
    <w:rsid w:val="00CC0C47"/>
    <w:rsid w:val="00CC40A9"/>
    <w:rsid w:val="00CC5974"/>
    <w:rsid w:val="00CD0383"/>
    <w:rsid w:val="00CD3C6C"/>
    <w:rsid w:val="00CD45C8"/>
    <w:rsid w:val="00CD6016"/>
    <w:rsid w:val="00CE2519"/>
    <w:rsid w:val="00CE2966"/>
    <w:rsid w:val="00CE2B70"/>
    <w:rsid w:val="00CE2E72"/>
    <w:rsid w:val="00CE5855"/>
    <w:rsid w:val="00CE5958"/>
    <w:rsid w:val="00CF23F5"/>
    <w:rsid w:val="00CF72D2"/>
    <w:rsid w:val="00D03CDC"/>
    <w:rsid w:val="00D052BA"/>
    <w:rsid w:val="00D0604A"/>
    <w:rsid w:val="00D150C6"/>
    <w:rsid w:val="00D15B78"/>
    <w:rsid w:val="00D201A2"/>
    <w:rsid w:val="00D20CA0"/>
    <w:rsid w:val="00D2134A"/>
    <w:rsid w:val="00D21DA4"/>
    <w:rsid w:val="00D22DB9"/>
    <w:rsid w:val="00D317D6"/>
    <w:rsid w:val="00D31833"/>
    <w:rsid w:val="00D40FAF"/>
    <w:rsid w:val="00D467F1"/>
    <w:rsid w:val="00D5380E"/>
    <w:rsid w:val="00D5519E"/>
    <w:rsid w:val="00D55DFE"/>
    <w:rsid w:val="00D63FD9"/>
    <w:rsid w:val="00D6425B"/>
    <w:rsid w:val="00D6468F"/>
    <w:rsid w:val="00D6498C"/>
    <w:rsid w:val="00D6657F"/>
    <w:rsid w:val="00D7009D"/>
    <w:rsid w:val="00D71D54"/>
    <w:rsid w:val="00D722F9"/>
    <w:rsid w:val="00D74DF0"/>
    <w:rsid w:val="00D75076"/>
    <w:rsid w:val="00D75C45"/>
    <w:rsid w:val="00D8071A"/>
    <w:rsid w:val="00D80806"/>
    <w:rsid w:val="00D81156"/>
    <w:rsid w:val="00D81AFD"/>
    <w:rsid w:val="00D8444B"/>
    <w:rsid w:val="00D849DE"/>
    <w:rsid w:val="00D877B5"/>
    <w:rsid w:val="00D9017C"/>
    <w:rsid w:val="00D905C7"/>
    <w:rsid w:val="00D91A1D"/>
    <w:rsid w:val="00D95D1E"/>
    <w:rsid w:val="00D96D2E"/>
    <w:rsid w:val="00D97739"/>
    <w:rsid w:val="00DA1B32"/>
    <w:rsid w:val="00DA334E"/>
    <w:rsid w:val="00DA6839"/>
    <w:rsid w:val="00DB10DA"/>
    <w:rsid w:val="00DB4B27"/>
    <w:rsid w:val="00DB72D3"/>
    <w:rsid w:val="00DB7C78"/>
    <w:rsid w:val="00DC00CE"/>
    <w:rsid w:val="00DC02DB"/>
    <w:rsid w:val="00DC031E"/>
    <w:rsid w:val="00DC2913"/>
    <w:rsid w:val="00DC2BD0"/>
    <w:rsid w:val="00DC4A1D"/>
    <w:rsid w:val="00DD11E6"/>
    <w:rsid w:val="00DD2AE9"/>
    <w:rsid w:val="00DD2E62"/>
    <w:rsid w:val="00DD4777"/>
    <w:rsid w:val="00DE4FFA"/>
    <w:rsid w:val="00DE63D3"/>
    <w:rsid w:val="00DE7503"/>
    <w:rsid w:val="00DF3BED"/>
    <w:rsid w:val="00E00305"/>
    <w:rsid w:val="00E06A01"/>
    <w:rsid w:val="00E06C4E"/>
    <w:rsid w:val="00E07117"/>
    <w:rsid w:val="00E07958"/>
    <w:rsid w:val="00E13A81"/>
    <w:rsid w:val="00E22CB3"/>
    <w:rsid w:val="00E3217E"/>
    <w:rsid w:val="00E377BC"/>
    <w:rsid w:val="00E41131"/>
    <w:rsid w:val="00E458B4"/>
    <w:rsid w:val="00E4593A"/>
    <w:rsid w:val="00E46823"/>
    <w:rsid w:val="00E50039"/>
    <w:rsid w:val="00E52771"/>
    <w:rsid w:val="00E56622"/>
    <w:rsid w:val="00E62B0E"/>
    <w:rsid w:val="00E6787F"/>
    <w:rsid w:val="00E72A74"/>
    <w:rsid w:val="00E805F2"/>
    <w:rsid w:val="00E82ADC"/>
    <w:rsid w:val="00E915F9"/>
    <w:rsid w:val="00E93CD0"/>
    <w:rsid w:val="00E953D8"/>
    <w:rsid w:val="00E97956"/>
    <w:rsid w:val="00EA05B3"/>
    <w:rsid w:val="00EA07EE"/>
    <w:rsid w:val="00EA26BE"/>
    <w:rsid w:val="00EA4B2F"/>
    <w:rsid w:val="00EA6A79"/>
    <w:rsid w:val="00EB0D70"/>
    <w:rsid w:val="00EB29F5"/>
    <w:rsid w:val="00EB3693"/>
    <w:rsid w:val="00EB3B1E"/>
    <w:rsid w:val="00EC4425"/>
    <w:rsid w:val="00EC4EAC"/>
    <w:rsid w:val="00EC59E4"/>
    <w:rsid w:val="00EC69C9"/>
    <w:rsid w:val="00EC7C88"/>
    <w:rsid w:val="00ED06E6"/>
    <w:rsid w:val="00ED0BB8"/>
    <w:rsid w:val="00ED17E3"/>
    <w:rsid w:val="00ED3A32"/>
    <w:rsid w:val="00ED6A8A"/>
    <w:rsid w:val="00ED70BF"/>
    <w:rsid w:val="00EE0E72"/>
    <w:rsid w:val="00EE1398"/>
    <w:rsid w:val="00EE14DB"/>
    <w:rsid w:val="00EE1935"/>
    <w:rsid w:val="00EE49FD"/>
    <w:rsid w:val="00EE65BB"/>
    <w:rsid w:val="00EF23F9"/>
    <w:rsid w:val="00EF5F95"/>
    <w:rsid w:val="00EF6FB2"/>
    <w:rsid w:val="00EF7179"/>
    <w:rsid w:val="00F04FE5"/>
    <w:rsid w:val="00F11992"/>
    <w:rsid w:val="00F1341E"/>
    <w:rsid w:val="00F13ED9"/>
    <w:rsid w:val="00F22730"/>
    <w:rsid w:val="00F236E8"/>
    <w:rsid w:val="00F23AC2"/>
    <w:rsid w:val="00F26EC0"/>
    <w:rsid w:val="00F30016"/>
    <w:rsid w:val="00F3298C"/>
    <w:rsid w:val="00F355AF"/>
    <w:rsid w:val="00F35837"/>
    <w:rsid w:val="00F35FF5"/>
    <w:rsid w:val="00F3682A"/>
    <w:rsid w:val="00F37E9C"/>
    <w:rsid w:val="00F45B0F"/>
    <w:rsid w:val="00F45FE3"/>
    <w:rsid w:val="00F4628B"/>
    <w:rsid w:val="00F46D30"/>
    <w:rsid w:val="00F51C3A"/>
    <w:rsid w:val="00F54E41"/>
    <w:rsid w:val="00F565EC"/>
    <w:rsid w:val="00F60874"/>
    <w:rsid w:val="00F64BAB"/>
    <w:rsid w:val="00F654E1"/>
    <w:rsid w:val="00F657C8"/>
    <w:rsid w:val="00F65E97"/>
    <w:rsid w:val="00F66E87"/>
    <w:rsid w:val="00F70511"/>
    <w:rsid w:val="00F712AC"/>
    <w:rsid w:val="00F74B57"/>
    <w:rsid w:val="00F74E6C"/>
    <w:rsid w:val="00F752A1"/>
    <w:rsid w:val="00F76965"/>
    <w:rsid w:val="00F76B88"/>
    <w:rsid w:val="00F815FC"/>
    <w:rsid w:val="00F81EE2"/>
    <w:rsid w:val="00F82CFD"/>
    <w:rsid w:val="00F932D1"/>
    <w:rsid w:val="00F93541"/>
    <w:rsid w:val="00F9434D"/>
    <w:rsid w:val="00F9570D"/>
    <w:rsid w:val="00F95FE4"/>
    <w:rsid w:val="00F96651"/>
    <w:rsid w:val="00FA2487"/>
    <w:rsid w:val="00FA24D2"/>
    <w:rsid w:val="00FA4751"/>
    <w:rsid w:val="00FA5953"/>
    <w:rsid w:val="00FA668E"/>
    <w:rsid w:val="00FA6DB3"/>
    <w:rsid w:val="00FB066D"/>
    <w:rsid w:val="00FB0D44"/>
    <w:rsid w:val="00FB1702"/>
    <w:rsid w:val="00FB202C"/>
    <w:rsid w:val="00FB3BDD"/>
    <w:rsid w:val="00FB55A3"/>
    <w:rsid w:val="00FB6952"/>
    <w:rsid w:val="00FB716C"/>
    <w:rsid w:val="00FB75D8"/>
    <w:rsid w:val="00FC59C5"/>
    <w:rsid w:val="00FD4A03"/>
    <w:rsid w:val="00FE40D3"/>
    <w:rsid w:val="00FE6162"/>
    <w:rsid w:val="00FE71AF"/>
    <w:rsid w:val="00FF1C2B"/>
    <w:rsid w:val="00FF4B0D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F0B243"/>
  <w15:docId w15:val="{7DA610C6-A293-4A7A-9300-5D3550BC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254B9"/>
    <w:rPr>
      <w:sz w:val="24"/>
      <w:szCs w:val="24"/>
    </w:rPr>
  </w:style>
  <w:style w:type="paragraph" w:styleId="10">
    <w:name w:val="heading 1"/>
    <w:basedOn w:val="a2"/>
    <w:next w:val="a3"/>
    <w:link w:val="11"/>
    <w:uiPriority w:val="99"/>
    <w:qFormat/>
    <w:locked/>
    <w:rsid w:val="00D8071A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">
    <w:name w:val="heading 2"/>
    <w:basedOn w:val="a2"/>
    <w:next w:val="a2"/>
    <w:link w:val="20"/>
    <w:semiHidden/>
    <w:unhideWhenUsed/>
    <w:qFormat/>
    <w:locked/>
    <w:rsid w:val="00A42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2"/>
    <w:next w:val="a2"/>
    <w:link w:val="40"/>
    <w:semiHidden/>
    <w:unhideWhenUsed/>
    <w:qFormat/>
    <w:locked/>
    <w:rsid w:val="005037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semiHidden/>
    <w:unhideWhenUsed/>
    <w:qFormat/>
    <w:locked/>
    <w:rsid w:val="008818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2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8">
    <w:name w:val="Для таблиц"/>
    <w:basedOn w:val="a2"/>
    <w:rsid w:val="003A38C9"/>
  </w:style>
  <w:style w:type="paragraph" w:styleId="a9">
    <w:name w:val="header"/>
    <w:basedOn w:val="a2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locked/>
    <w:rsid w:val="001D000A"/>
    <w:rPr>
      <w:sz w:val="24"/>
      <w:lang w:val="ru-RU" w:eastAsia="ru-RU"/>
    </w:rPr>
  </w:style>
  <w:style w:type="character" w:styleId="ab">
    <w:name w:val="page number"/>
    <w:basedOn w:val="a4"/>
    <w:uiPriority w:val="99"/>
    <w:rsid w:val="001D000A"/>
    <w:rPr>
      <w:rFonts w:cs="Times New Roman"/>
    </w:rPr>
  </w:style>
  <w:style w:type="paragraph" w:styleId="ac">
    <w:name w:val="footer"/>
    <w:basedOn w:val="a2"/>
    <w:link w:val="ad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locked/>
    <w:rsid w:val="00D75076"/>
    <w:rPr>
      <w:sz w:val="24"/>
    </w:rPr>
  </w:style>
  <w:style w:type="paragraph" w:styleId="3">
    <w:name w:val="Body Text Indent 3"/>
    <w:basedOn w:val="a2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4"/>
    <w:link w:val="3"/>
    <w:uiPriority w:val="99"/>
    <w:locked/>
    <w:rsid w:val="00375D0C"/>
    <w:rPr>
      <w:sz w:val="20"/>
    </w:rPr>
  </w:style>
  <w:style w:type="paragraph" w:styleId="ae">
    <w:name w:val="annotation text"/>
    <w:basedOn w:val="a2"/>
    <w:link w:val="af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semiHidden/>
    <w:locked/>
    <w:rsid w:val="00375D0C"/>
    <w:rPr>
      <w:sz w:val="20"/>
    </w:rPr>
  </w:style>
  <w:style w:type="paragraph" w:styleId="af0">
    <w:name w:val="List Paragraph"/>
    <w:basedOn w:val="a2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2"/>
    <w:link w:val="af2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2">
    <w:name w:val="Обычный (веб) Знак"/>
    <w:link w:val="af1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3">
    <w:name w:val="Balloon Text"/>
    <w:basedOn w:val="a2"/>
    <w:link w:val="af4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4"/>
    <w:uiPriority w:val="99"/>
    <w:rsid w:val="005C5D06"/>
    <w:rPr>
      <w:rFonts w:cs="Times New Roman"/>
      <w:color w:val="0000FF"/>
      <w:u w:val="single"/>
    </w:rPr>
  </w:style>
  <w:style w:type="character" w:styleId="af6">
    <w:name w:val="FollowedHyperlink"/>
    <w:basedOn w:val="a4"/>
    <w:uiPriority w:val="99"/>
    <w:rsid w:val="006E7CAF"/>
    <w:rPr>
      <w:rFonts w:cs="Times New Roman"/>
      <w:color w:val="800080"/>
      <w:u w:val="single"/>
    </w:rPr>
  </w:style>
  <w:style w:type="paragraph" w:styleId="a3">
    <w:name w:val="Body Text"/>
    <w:basedOn w:val="a2"/>
    <w:link w:val="af7"/>
    <w:uiPriority w:val="99"/>
    <w:rsid w:val="00155342"/>
    <w:pPr>
      <w:spacing w:after="120"/>
    </w:pPr>
  </w:style>
  <w:style w:type="character" w:customStyle="1" w:styleId="af7">
    <w:name w:val="Основной текст Знак"/>
    <w:basedOn w:val="a4"/>
    <w:link w:val="a3"/>
    <w:uiPriority w:val="99"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4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4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4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2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4"/>
    <w:link w:val="21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character" w:styleId="afc">
    <w:name w:val="Strong"/>
    <w:basedOn w:val="a4"/>
    <w:qFormat/>
    <w:locked/>
    <w:rsid w:val="000D20E4"/>
    <w:rPr>
      <w:b/>
      <w:bCs/>
    </w:rPr>
  </w:style>
  <w:style w:type="paragraph" w:customStyle="1" w:styleId="12">
    <w:name w:val="Знак1"/>
    <w:basedOn w:val="a2"/>
    <w:uiPriority w:val="99"/>
    <w:rsid w:val="004D250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Body Text Indent"/>
    <w:basedOn w:val="a2"/>
    <w:link w:val="afe"/>
    <w:uiPriority w:val="99"/>
    <w:unhideWhenUsed/>
    <w:rsid w:val="00753D10"/>
    <w:pPr>
      <w:spacing w:after="120"/>
      <w:ind w:left="283"/>
    </w:pPr>
  </w:style>
  <w:style w:type="character" w:customStyle="1" w:styleId="afe">
    <w:name w:val="Основной текст с отступом Знак"/>
    <w:basedOn w:val="a4"/>
    <w:link w:val="afd"/>
    <w:uiPriority w:val="99"/>
    <w:rsid w:val="00753D10"/>
    <w:rPr>
      <w:sz w:val="24"/>
      <w:szCs w:val="24"/>
    </w:rPr>
  </w:style>
  <w:style w:type="paragraph" w:customStyle="1" w:styleId="aff">
    <w:name w:val="Тело"/>
    <w:basedOn w:val="a2"/>
    <w:uiPriority w:val="99"/>
    <w:rsid w:val="00895FE6"/>
    <w:pPr>
      <w:widowControl w:val="0"/>
      <w:ind w:firstLine="720"/>
      <w:jc w:val="both"/>
    </w:pPr>
    <w:rPr>
      <w:szCs w:val="20"/>
    </w:rPr>
  </w:style>
  <w:style w:type="paragraph" w:styleId="aff0">
    <w:name w:val="List"/>
    <w:basedOn w:val="a2"/>
    <w:uiPriority w:val="99"/>
    <w:rsid w:val="00895FE6"/>
    <w:pPr>
      <w:tabs>
        <w:tab w:val="num" w:pos="720"/>
        <w:tab w:val="left" w:pos="1080"/>
      </w:tabs>
      <w:ind w:left="720" w:hanging="720"/>
    </w:pPr>
  </w:style>
  <w:style w:type="paragraph" w:customStyle="1" w:styleId="aff1">
    <w:name w:val="ТекстТаблицы"/>
    <w:basedOn w:val="a9"/>
    <w:uiPriority w:val="99"/>
    <w:rsid w:val="00184B62"/>
    <w:pPr>
      <w:tabs>
        <w:tab w:val="clear" w:pos="4677"/>
        <w:tab w:val="clear" w:pos="9355"/>
      </w:tabs>
    </w:pPr>
    <w:rPr>
      <w:sz w:val="22"/>
    </w:rPr>
  </w:style>
  <w:style w:type="paragraph" w:customStyle="1" w:styleId="aff2">
    <w:name w:val="ШапкаТаблицы"/>
    <w:basedOn w:val="a9"/>
    <w:uiPriority w:val="99"/>
    <w:rsid w:val="00184B62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aff3">
    <w:name w:val="ИтогТаблицы"/>
    <w:basedOn w:val="aff1"/>
    <w:uiPriority w:val="99"/>
    <w:rsid w:val="00184B62"/>
    <w:pPr>
      <w:jc w:val="right"/>
    </w:pPr>
  </w:style>
  <w:style w:type="paragraph" w:customStyle="1" w:styleId="13">
    <w:name w:val="Нумерованный 1."/>
    <w:basedOn w:val="a2"/>
    <w:uiPriority w:val="99"/>
    <w:rsid w:val="00F54E41"/>
    <w:pPr>
      <w:overflowPunct w:val="0"/>
      <w:autoSpaceDE w:val="0"/>
      <w:autoSpaceDN w:val="0"/>
      <w:adjustRightInd w:val="0"/>
      <w:ind w:left="568" w:hanging="284"/>
      <w:jc w:val="both"/>
      <w:textAlignment w:val="baseline"/>
    </w:pPr>
  </w:style>
  <w:style w:type="character" w:customStyle="1" w:styleId="11">
    <w:name w:val="Заголовок 1 Знак"/>
    <w:basedOn w:val="a4"/>
    <w:link w:val="10"/>
    <w:uiPriority w:val="99"/>
    <w:rsid w:val="00D8071A"/>
    <w:rPr>
      <w:kern w:val="32"/>
      <w:sz w:val="28"/>
      <w:szCs w:val="28"/>
    </w:rPr>
  </w:style>
  <w:style w:type="character" w:customStyle="1" w:styleId="20">
    <w:name w:val="Заголовок 2 Знак"/>
    <w:basedOn w:val="a4"/>
    <w:link w:val="2"/>
    <w:semiHidden/>
    <w:rsid w:val="00A42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4"/>
    <w:link w:val="5"/>
    <w:semiHidden/>
    <w:rsid w:val="008818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4"/>
    <w:link w:val="4"/>
    <w:semiHidden/>
    <w:rsid w:val="005037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4">
    <w:name w:val="Plain Text"/>
    <w:basedOn w:val="a2"/>
    <w:link w:val="aff5"/>
    <w:uiPriority w:val="99"/>
    <w:rsid w:val="00BC4388"/>
    <w:pPr>
      <w:autoSpaceDE w:val="0"/>
      <w:autoSpaceDN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f5">
    <w:name w:val="Текст Знак"/>
    <w:basedOn w:val="a4"/>
    <w:link w:val="aff4"/>
    <w:uiPriority w:val="99"/>
    <w:rsid w:val="00BC4388"/>
    <w:rPr>
      <w:rFonts w:ascii="Courier New" w:eastAsiaTheme="minorEastAsia" w:hAnsi="Courier New" w:cs="Courier New"/>
      <w:sz w:val="20"/>
      <w:szCs w:val="20"/>
    </w:rPr>
  </w:style>
  <w:style w:type="paragraph" w:customStyle="1" w:styleId="a">
    <w:name w:val="Маркир_сп"/>
    <w:uiPriority w:val="99"/>
    <w:rsid w:val="006747CF"/>
    <w:pPr>
      <w:numPr>
        <w:numId w:val="5"/>
      </w:numPr>
      <w:tabs>
        <w:tab w:val="left" w:pos="992"/>
      </w:tabs>
      <w:spacing w:line="340" w:lineRule="exact"/>
      <w:jc w:val="both"/>
    </w:pPr>
    <w:rPr>
      <w:sz w:val="28"/>
      <w:szCs w:val="28"/>
    </w:rPr>
  </w:style>
  <w:style w:type="paragraph" w:customStyle="1" w:styleId="aff6">
    <w:name w:val="Пример"/>
    <w:basedOn w:val="a2"/>
    <w:rsid w:val="006747CF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styleId="aff7">
    <w:name w:val="caption"/>
    <w:basedOn w:val="a2"/>
    <w:next w:val="a2"/>
    <w:uiPriority w:val="99"/>
    <w:qFormat/>
    <w:locked/>
    <w:rsid w:val="006747CF"/>
    <w:pPr>
      <w:autoSpaceDE w:val="0"/>
      <w:autoSpaceDN w:val="0"/>
      <w:spacing w:before="120" w:after="120"/>
    </w:pPr>
    <w:rPr>
      <w:b/>
      <w:bCs/>
      <w:sz w:val="20"/>
      <w:szCs w:val="20"/>
    </w:rPr>
  </w:style>
  <w:style w:type="paragraph" w:customStyle="1" w:styleId="a1">
    <w:name w:val="Спи"/>
    <w:basedOn w:val="a2"/>
    <w:rsid w:val="009072DD"/>
    <w:pPr>
      <w:numPr>
        <w:numId w:val="6"/>
      </w:numPr>
    </w:pPr>
  </w:style>
  <w:style w:type="character" w:styleId="aff8">
    <w:name w:val="Placeholder Text"/>
    <w:basedOn w:val="a4"/>
    <w:uiPriority w:val="99"/>
    <w:semiHidden/>
    <w:rsid w:val="00E52771"/>
    <w:rPr>
      <w:color w:val="808080"/>
    </w:rPr>
  </w:style>
  <w:style w:type="character" w:customStyle="1" w:styleId="htmltxt1">
    <w:name w:val="html_txt1"/>
    <w:basedOn w:val="a4"/>
    <w:rsid w:val="00110968"/>
    <w:rPr>
      <w:rFonts w:cs="Times New Roman"/>
      <w:color w:val="000000"/>
    </w:rPr>
  </w:style>
  <w:style w:type="paragraph" w:customStyle="1" w:styleId="14">
    <w:name w:val="Знак1 Знак Знак Знак"/>
    <w:basedOn w:val="a2"/>
    <w:rsid w:val="00546DA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бычный без отступа"/>
    <w:basedOn w:val="a2"/>
    <w:rsid w:val="00C007A6"/>
    <w:pPr>
      <w:widowControl w:val="0"/>
      <w:jc w:val="both"/>
    </w:pPr>
    <w:rPr>
      <w:sz w:val="28"/>
      <w:szCs w:val="20"/>
    </w:rPr>
  </w:style>
  <w:style w:type="paragraph" w:customStyle="1" w:styleId="affa">
    <w:name w:val="Сноски"/>
    <w:basedOn w:val="a2"/>
    <w:rsid w:val="0025662D"/>
    <w:pPr>
      <w:widowControl w:val="0"/>
      <w:ind w:firstLine="720"/>
      <w:jc w:val="both"/>
    </w:pPr>
    <w:rPr>
      <w:szCs w:val="20"/>
    </w:rPr>
  </w:style>
  <w:style w:type="character" w:customStyle="1" w:styleId="ListLabel13">
    <w:name w:val="ListLabel 13"/>
    <w:rsid w:val="003657DC"/>
    <w:rPr>
      <w:rFonts w:cs="Courier New"/>
    </w:rPr>
  </w:style>
  <w:style w:type="paragraph" w:customStyle="1" w:styleId="WW-">
    <w:name w:val="WW-Базовый"/>
    <w:rsid w:val="003657D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5">
    <w:name w:val="Текст1"/>
    <w:basedOn w:val="a2"/>
    <w:rsid w:val="00996C5B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6">
    <w:name w:val="Абзац списка1"/>
    <w:basedOn w:val="a2"/>
    <w:rsid w:val="00D317D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ACB8-9259-4517-B3FC-0CCCF23A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225</cp:revision>
  <cp:lastPrinted>2019-02-08T10:43:00Z</cp:lastPrinted>
  <dcterms:created xsi:type="dcterms:W3CDTF">2016-10-07T08:46:00Z</dcterms:created>
  <dcterms:modified xsi:type="dcterms:W3CDTF">2023-05-11T07:19:00Z</dcterms:modified>
</cp:coreProperties>
</file>