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C7" w:rsidRDefault="003657C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351BF" w:rsidRPr="00936FD9" w:rsidRDefault="004351B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657C7" w:rsidRPr="00936FD9" w:rsidRDefault="003657C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657C7" w:rsidRDefault="00156C9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>ИМЕНИ</w:t>
      </w:r>
      <w:r w:rsidR="003657C7" w:rsidRPr="00936FD9">
        <w:rPr>
          <w:b/>
          <w:sz w:val="24"/>
          <w:szCs w:val="24"/>
        </w:rPr>
        <w:t xml:space="preserve"> А.С. ПУШКИНА</w:t>
      </w:r>
      <w:r w:rsidR="003657C7">
        <w:rPr>
          <w:b/>
          <w:sz w:val="24"/>
          <w:szCs w:val="24"/>
        </w:rPr>
        <w:t>»</w:t>
      </w:r>
    </w:p>
    <w:p w:rsidR="003657C7" w:rsidRDefault="003657C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657C7" w:rsidRDefault="003657C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657C7" w:rsidRDefault="003657C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657C7" w:rsidRDefault="003657C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657C7" w:rsidRPr="00156C95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657C7" w:rsidRPr="00156C95" w:rsidRDefault="003657C7" w:rsidP="00986DF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156C95">
        <w:rPr>
          <w:b/>
          <w:color w:val="000000"/>
          <w:sz w:val="24"/>
          <w:szCs w:val="24"/>
        </w:rPr>
        <w:t xml:space="preserve">Б1.В.02 СОВРЕМЕННЫЕ ТЕХНОЛОГИИ ОБУЧЕНИЯ ИНОСТРАННЫМ ЯЗЫКАМ </w:t>
      </w:r>
      <w:r w:rsidR="004351BF" w:rsidRPr="00156C95">
        <w:rPr>
          <w:b/>
          <w:color w:val="000000"/>
          <w:sz w:val="24"/>
          <w:szCs w:val="24"/>
        </w:rPr>
        <w:t>(</w:t>
      </w:r>
      <w:r w:rsidR="00B929B8" w:rsidRPr="00156C95">
        <w:rPr>
          <w:b/>
          <w:color w:val="000000"/>
          <w:sz w:val="24"/>
          <w:szCs w:val="24"/>
        </w:rPr>
        <w:t>МОДУЛЬ</w:t>
      </w:r>
      <w:r w:rsidR="004351BF" w:rsidRPr="00156C95">
        <w:rPr>
          <w:b/>
          <w:color w:val="000000"/>
          <w:sz w:val="24"/>
          <w:szCs w:val="24"/>
        </w:rPr>
        <w:t>):</w:t>
      </w:r>
    </w:p>
    <w:p w:rsidR="00701609" w:rsidRPr="00701609" w:rsidRDefault="003657C7" w:rsidP="00701609">
      <w:pPr>
        <w:pStyle w:val="5"/>
        <w:jc w:val="center"/>
        <w:rPr>
          <w:bCs w:val="0"/>
          <w:i w:val="0"/>
          <w:color w:val="000000"/>
          <w:sz w:val="28"/>
          <w:szCs w:val="28"/>
          <w:shd w:val="clear" w:color="auto" w:fill="FFFFFF"/>
        </w:rPr>
      </w:pPr>
      <w:r w:rsidRPr="00986DF7">
        <w:rPr>
          <w:bCs w:val="0"/>
          <w:i w:val="0"/>
          <w:color w:val="000000"/>
          <w:sz w:val="28"/>
          <w:szCs w:val="28"/>
        </w:rPr>
        <w:t xml:space="preserve">Б1.В.02.ДВ.01.01 </w:t>
      </w:r>
      <w:r w:rsidR="00701609" w:rsidRPr="00701609">
        <w:rPr>
          <w:bCs w:val="0"/>
          <w:i w:val="0"/>
          <w:color w:val="000000"/>
          <w:sz w:val="28"/>
          <w:szCs w:val="28"/>
          <w:shd w:val="clear" w:color="auto" w:fill="FFFFFF"/>
        </w:rPr>
        <w:t>ОРГАНИЗАЦИЯ ОБУЧЕНИЯ ИНОСТРАННЫМ ЯЗЫКАМ И КУЛЬТУРАМ В СРЕДНЕЙ И ВЫСШЕЙ ШКОЛЕ</w:t>
      </w:r>
    </w:p>
    <w:p w:rsidR="003657C7" w:rsidRPr="00C32C26" w:rsidRDefault="003657C7" w:rsidP="002501B5">
      <w:pPr>
        <w:ind w:left="1152"/>
        <w:rPr>
          <w:bCs/>
          <w:sz w:val="28"/>
          <w:vertAlign w:val="subscript"/>
        </w:rPr>
      </w:pPr>
    </w:p>
    <w:p w:rsidR="003657C7" w:rsidRPr="004351BF" w:rsidRDefault="003657C7" w:rsidP="002501B5">
      <w:pPr>
        <w:jc w:val="center"/>
        <w:rPr>
          <w:b/>
          <w:sz w:val="24"/>
          <w:szCs w:val="24"/>
        </w:rPr>
      </w:pPr>
      <w:r w:rsidRPr="004351BF">
        <w:rPr>
          <w:bCs/>
          <w:sz w:val="24"/>
          <w:szCs w:val="24"/>
        </w:rPr>
        <w:t xml:space="preserve">Направление подготовки </w:t>
      </w:r>
      <w:r w:rsidRPr="004351BF">
        <w:rPr>
          <w:b/>
          <w:bCs/>
          <w:sz w:val="24"/>
          <w:szCs w:val="24"/>
        </w:rPr>
        <w:t>44.04.01</w:t>
      </w:r>
      <w:r w:rsidRPr="004351BF">
        <w:rPr>
          <w:b/>
          <w:sz w:val="24"/>
          <w:szCs w:val="24"/>
        </w:rPr>
        <w:t xml:space="preserve"> Педагогическое образование</w:t>
      </w:r>
    </w:p>
    <w:p w:rsidR="003657C7" w:rsidRPr="004351BF" w:rsidRDefault="003657C7" w:rsidP="002501B5">
      <w:pPr>
        <w:jc w:val="center"/>
        <w:rPr>
          <w:sz w:val="24"/>
          <w:szCs w:val="24"/>
        </w:rPr>
      </w:pPr>
      <w:r w:rsidRPr="004351BF">
        <w:rPr>
          <w:sz w:val="24"/>
          <w:szCs w:val="24"/>
        </w:rPr>
        <w:t xml:space="preserve">Направленность (профиль) </w:t>
      </w:r>
      <w:r w:rsidRPr="004351BF">
        <w:rPr>
          <w:b/>
          <w:sz w:val="24"/>
          <w:szCs w:val="24"/>
        </w:rPr>
        <w:t>Языковое образование (английский язык)</w:t>
      </w:r>
    </w:p>
    <w:p w:rsidR="003657C7" w:rsidRDefault="003657C7" w:rsidP="00871C24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3657C7" w:rsidRPr="00156C95" w:rsidRDefault="003657C7" w:rsidP="00871C24">
      <w:pPr>
        <w:tabs>
          <w:tab w:val="left" w:pos="3822"/>
        </w:tabs>
        <w:spacing w:line="240" w:lineRule="auto"/>
        <w:ind w:left="0" w:firstLine="0"/>
        <w:jc w:val="center"/>
        <w:rPr>
          <w:sz w:val="24"/>
        </w:rPr>
      </w:pPr>
      <w:r w:rsidRPr="00156C95">
        <w:rPr>
          <w:bCs/>
          <w:sz w:val="24"/>
        </w:rPr>
        <w:t xml:space="preserve">(год начала подготовки – </w:t>
      </w:r>
      <w:r w:rsidR="00B929B8">
        <w:rPr>
          <w:bCs/>
          <w:sz w:val="24"/>
        </w:rPr>
        <w:t>202</w:t>
      </w:r>
      <w:r w:rsidR="0065661B">
        <w:rPr>
          <w:bCs/>
          <w:sz w:val="24"/>
        </w:rPr>
        <w:t>2</w:t>
      </w:r>
      <w:r w:rsidRPr="00156C95">
        <w:rPr>
          <w:bCs/>
          <w:sz w:val="24"/>
        </w:rPr>
        <w:t>)</w:t>
      </w:r>
    </w:p>
    <w:p w:rsidR="003657C7" w:rsidRDefault="003657C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657C7" w:rsidRDefault="003657C7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657C7" w:rsidRDefault="003657C7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657C7" w:rsidRDefault="003657C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657C7" w:rsidRDefault="00156C95" w:rsidP="002501B5">
      <w:pPr>
        <w:pStyle w:val="ab"/>
        <w:jc w:val="center"/>
        <w:sectPr w:rsidR="003657C7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65661B">
        <w:t>2</w:t>
      </w:r>
    </w:p>
    <w:p w:rsidR="003657C7" w:rsidRPr="003C0E55" w:rsidRDefault="003657C7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657C7" w:rsidRPr="00F35859" w:rsidRDefault="003657C7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3657C7" w:rsidRDefault="003657C7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2977"/>
        <w:gridCol w:w="5670"/>
      </w:tblGrid>
      <w:tr w:rsidR="003657C7" w:rsidRPr="003C0E55" w:rsidTr="004351B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D72D1C" w:rsidRDefault="003657C7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D72D1C" w:rsidRDefault="003657C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657C7" w:rsidRPr="00D72D1C" w:rsidRDefault="003657C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2D1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3657C7" w:rsidRPr="00D72D1C" w:rsidRDefault="003657C7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72D1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52D8F" w:rsidRPr="00936FD9" w:rsidTr="00052D8F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52D8F" w:rsidRPr="00052D8F" w:rsidRDefault="00052D8F" w:rsidP="00052D8F">
            <w:pPr>
              <w:pStyle w:val="a9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52D8F" w:rsidRPr="00052D8F" w:rsidRDefault="00052D8F" w:rsidP="00052D8F">
            <w:pPr>
              <w:pStyle w:val="a9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052D8F">
              <w:rPr>
                <w:sz w:val="24"/>
                <w:szCs w:val="24"/>
              </w:rPr>
              <w:t>ИПК-2.1 Знать: специфику организации дистанционного обучения на основе современных образовательных технологий;</w:t>
            </w:r>
          </w:p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052D8F">
              <w:rPr>
                <w:sz w:val="24"/>
                <w:szCs w:val="24"/>
              </w:rPr>
              <w:t>структуру учебных программ дисциплин (модулей) и основы их проектирования;</w:t>
            </w:r>
          </w:p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052D8F">
              <w:rPr>
                <w:sz w:val="24"/>
                <w:szCs w:val="24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rStyle w:val="FontStyle54"/>
                <w:sz w:val="24"/>
                <w:szCs w:val="24"/>
              </w:rPr>
            </w:pPr>
            <w:r w:rsidRPr="00052D8F">
              <w:rPr>
                <w:bCs/>
                <w:sz w:val="24"/>
                <w:szCs w:val="24"/>
              </w:rPr>
              <w:t>ИПК-2.2</w:t>
            </w:r>
            <w:r w:rsidRPr="00052D8F">
              <w:rPr>
                <w:bCs/>
                <w:color w:val="FF0000"/>
                <w:sz w:val="24"/>
                <w:szCs w:val="24"/>
              </w:rPr>
              <w:t> </w:t>
            </w:r>
            <w:r w:rsidRPr="00052D8F">
              <w:rPr>
                <w:bCs/>
                <w:sz w:val="24"/>
                <w:szCs w:val="24"/>
              </w:rPr>
              <w:t>Уметь:</w:t>
            </w:r>
            <w:r w:rsidRPr="00052D8F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052D8F">
              <w:rPr>
                <w:rStyle w:val="FontStyle54"/>
                <w:sz w:val="24"/>
                <w:szCs w:val="24"/>
              </w:rPr>
              <w:t xml:space="preserve">проектировать </w:t>
            </w:r>
            <w:r w:rsidRPr="00052D8F">
              <w:rPr>
                <w:sz w:val="24"/>
                <w:szCs w:val="24"/>
              </w:rPr>
              <w:t xml:space="preserve">учебные программы дистанционного </w:t>
            </w:r>
            <w:r w:rsidRPr="00052D8F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052D8F">
              <w:rPr>
                <w:sz w:val="24"/>
                <w:szCs w:val="24"/>
              </w:rPr>
              <w:t>дисциплин (модулей) для образовательной организации разных уровней образования</w:t>
            </w:r>
            <w:r w:rsidRPr="00052D8F">
              <w:rPr>
                <w:rStyle w:val="FontStyle54"/>
                <w:sz w:val="24"/>
                <w:szCs w:val="24"/>
              </w:rPr>
              <w:t>;</w:t>
            </w:r>
          </w:p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sz w:val="24"/>
                <w:szCs w:val="24"/>
              </w:rPr>
            </w:pPr>
            <w:r w:rsidRPr="00052D8F">
              <w:rPr>
                <w:sz w:val="24"/>
                <w:szCs w:val="24"/>
              </w:rPr>
              <w:t xml:space="preserve">методически грамотно организовывать и </w:t>
            </w:r>
            <w:r w:rsidRPr="00052D8F">
              <w:rPr>
                <w:rStyle w:val="FontStyle54"/>
                <w:sz w:val="24"/>
                <w:szCs w:val="24"/>
              </w:rPr>
              <w:t xml:space="preserve">применять современные образовательные технологии в процессе </w:t>
            </w:r>
            <w:r w:rsidRPr="00052D8F">
              <w:rPr>
                <w:sz w:val="24"/>
                <w:szCs w:val="24"/>
              </w:rPr>
              <w:t xml:space="preserve">дистанционного </w:t>
            </w:r>
            <w:r w:rsidRPr="00052D8F">
              <w:rPr>
                <w:rStyle w:val="FontStyle54"/>
                <w:sz w:val="24"/>
                <w:szCs w:val="24"/>
              </w:rPr>
              <w:t xml:space="preserve">обучения </w:t>
            </w:r>
            <w:r w:rsidRPr="00052D8F">
              <w:rPr>
                <w:sz w:val="24"/>
                <w:szCs w:val="24"/>
              </w:rPr>
              <w:t>дисциплинам предметной области направленности магистратуры;</w:t>
            </w:r>
          </w:p>
          <w:p w:rsidR="00052D8F" w:rsidRPr="00052D8F" w:rsidRDefault="00052D8F" w:rsidP="00052D8F">
            <w:pPr>
              <w:snapToGrid w:val="0"/>
              <w:spacing w:line="240" w:lineRule="auto"/>
              <w:ind w:hanging="20"/>
              <w:rPr>
                <w:b/>
                <w:color w:val="FF0000"/>
                <w:sz w:val="24"/>
                <w:szCs w:val="24"/>
              </w:rPr>
            </w:pPr>
            <w:r w:rsidRPr="00052D8F">
              <w:rPr>
                <w:bCs/>
                <w:sz w:val="24"/>
                <w:szCs w:val="24"/>
              </w:rPr>
              <w:t>ИПК-2.3 Владеть:</w:t>
            </w:r>
            <w:r w:rsidRPr="00052D8F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052D8F">
              <w:rPr>
                <w:bCs/>
                <w:sz w:val="24"/>
                <w:szCs w:val="24"/>
              </w:rPr>
              <w:t>методическим инструментарием</w:t>
            </w:r>
            <w:r w:rsidRPr="00052D8F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052D8F">
              <w:rPr>
                <w:sz w:val="24"/>
                <w:szCs w:val="24"/>
              </w:rPr>
              <w:t xml:space="preserve">дистанционного </w:t>
            </w:r>
            <w:r w:rsidRPr="00052D8F">
              <w:rPr>
                <w:rStyle w:val="FontStyle54"/>
                <w:sz w:val="24"/>
                <w:szCs w:val="24"/>
              </w:rPr>
              <w:t>обучения и умениями проектирования</w:t>
            </w:r>
            <w:r w:rsidRPr="00052D8F">
              <w:rPr>
                <w:sz w:val="24"/>
                <w:szCs w:val="24"/>
              </w:rPr>
              <w:t xml:space="preserve"> учебных программ</w:t>
            </w:r>
            <w:r w:rsidRPr="00052D8F">
              <w:rPr>
                <w:rStyle w:val="FontStyle54"/>
                <w:sz w:val="24"/>
                <w:szCs w:val="2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052D8F" w:rsidRDefault="00052D8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657C7" w:rsidRPr="003C0E55" w:rsidRDefault="003657C7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657C7" w:rsidRPr="00F35859" w:rsidRDefault="003657C7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3657C7" w:rsidRPr="00936FD9" w:rsidRDefault="003657C7" w:rsidP="00724EFE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создание условий для освоения </w:t>
      </w:r>
      <w:r w:rsidR="004351BF">
        <w:rPr>
          <w:color w:val="auto"/>
          <w:sz w:val="24"/>
          <w:szCs w:val="24"/>
        </w:rPr>
        <w:t>обучающимися</w:t>
      </w:r>
      <w:r>
        <w:rPr>
          <w:color w:val="auto"/>
          <w:sz w:val="24"/>
          <w:szCs w:val="24"/>
        </w:rPr>
        <w:t xml:space="preserve"> </w:t>
      </w:r>
      <w:r w:rsidR="00724EFE">
        <w:rPr>
          <w:color w:val="auto"/>
          <w:sz w:val="24"/>
          <w:szCs w:val="24"/>
        </w:rPr>
        <w:t xml:space="preserve">методики </w:t>
      </w:r>
      <w:r w:rsidR="00724EFE" w:rsidRPr="008E1DCE">
        <w:rPr>
          <w:rStyle w:val="FontStyle54"/>
          <w:sz w:val="24"/>
          <w:szCs w:val="24"/>
        </w:rPr>
        <w:t>обучения дисциплинам предметной области направленности магистратуры</w:t>
      </w:r>
      <w:r w:rsidR="00724EFE">
        <w:rPr>
          <w:rStyle w:val="FontStyle54"/>
          <w:sz w:val="24"/>
          <w:szCs w:val="24"/>
        </w:rPr>
        <w:t xml:space="preserve"> в соответствии с необходимыми требованиями к организации </w:t>
      </w:r>
      <w:r w:rsidR="00724EFE" w:rsidRPr="008E1DCE">
        <w:rPr>
          <w:rStyle w:val="FontStyle54"/>
          <w:sz w:val="24"/>
          <w:szCs w:val="24"/>
        </w:rPr>
        <w:t>процесс</w:t>
      </w:r>
      <w:r w:rsidR="00724EFE">
        <w:rPr>
          <w:rStyle w:val="FontStyle54"/>
          <w:sz w:val="24"/>
          <w:szCs w:val="24"/>
        </w:rPr>
        <w:t>а обучения и с применением современных образовательных технологий.</w:t>
      </w:r>
      <w:r w:rsidR="00724EFE" w:rsidRPr="00724EFE">
        <w:rPr>
          <w:rStyle w:val="FontStyle54"/>
          <w:sz w:val="24"/>
          <w:szCs w:val="24"/>
        </w:rPr>
        <w:t xml:space="preserve"> </w:t>
      </w:r>
    </w:p>
    <w:p w:rsidR="003657C7" w:rsidRPr="005B3B03" w:rsidRDefault="003657C7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3657C7" w:rsidRDefault="003657C7" w:rsidP="004351BF">
      <w:pPr>
        <w:numPr>
          <w:ilvl w:val="0"/>
          <w:numId w:val="6"/>
        </w:numPr>
        <w:tabs>
          <w:tab w:val="clear" w:pos="788"/>
        </w:tabs>
        <w:snapToGrid w:val="0"/>
        <w:spacing w:line="245" w:lineRule="auto"/>
        <w:ind w:left="0" w:firstLine="709"/>
        <w:rPr>
          <w:sz w:val="24"/>
          <w:szCs w:val="24"/>
        </w:rPr>
      </w:pPr>
      <w:r w:rsidRPr="00554304">
        <w:rPr>
          <w:color w:val="000000"/>
          <w:sz w:val="24"/>
          <w:szCs w:val="24"/>
        </w:rPr>
        <w:t xml:space="preserve">сформировать у </w:t>
      </w:r>
      <w:r w:rsidR="004351BF">
        <w:rPr>
          <w:color w:val="000000"/>
          <w:sz w:val="24"/>
          <w:szCs w:val="24"/>
        </w:rPr>
        <w:t>об</w:t>
      </w:r>
      <w:r w:rsidRPr="00554304">
        <w:rPr>
          <w:color w:val="000000"/>
          <w:sz w:val="24"/>
          <w:szCs w:val="24"/>
        </w:rPr>
        <w:t>уча</w:t>
      </w:r>
      <w:r w:rsidR="004351BF">
        <w:rPr>
          <w:color w:val="000000"/>
          <w:sz w:val="24"/>
          <w:szCs w:val="24"/>
        </w:rPr>
        <w:t>ю</w:t>
      </w:r>
      <w:r w:rsidRPr="00554304">
        <w:rPr>
          <w:color w:val="000000"/>
          <w:sz w:val="24"/>
          <w:szCs w:val="24"/>
        </w:rPr>
        <w:t>щихся знания о</w:t>
      </w:r>
      <w:r w:rsidRPr="00936FD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целевых ориентациях, концептуальных основах, содержании, методах и формах организации обучения на основе современных образовательных технологий;</w:t>
      </w:r>
    </w:p>
    <w:p w:rsidR="003657C7" w:rsidRDefault="003657C7" w:rsidP="004351BF">
      <w:pPr>
        <w:numPr>
          <w:ilvl w:val="0"/>
          <w:numId w:val="6"/>
        </w:numPr>
        <w:tabs>
          <w:tab w:val="clear" w:pos="788"/>
          <w:tab w:val="left" w:pos="426"/>
        </w:tabs>
        <w:spacing w:line="245" w:lineRule="auto"/>
        <w:ind w:left="0" w:firstLine="709"/>
        <w:rPr>
          <w:color w:val="FF0000"/>
          <w:sz w:val="24"/>
          <w:szCs w:val="24"/>
        </w:rPr>
      </w:pPr>
      <w:r w:rsidRPr="0086278F">
        <w:rPr>
          <w:color w:val="000000"/>
          <w:sz w:val="24"/>
          <w:szCs w:val="24"/>
        </w:rPr>
        <w:t>актуализировать знания требований современных образовательных стандартов к</w:t>
      </w:r>
      <w:r>
        <w:rPr>
          <w:sz w:val="24"/>
          <w:szCs w:val="24"/>
        </w:rPr>
        <w:t xml:space="preserve"> </w:t>
      </w:r>
      <w:r w:rsidRPr="007B71EA">
        <w:rPr>
          <w:color w:val="000000"/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результатам и предметному содержанию процесса обучения</w:t>
      </w:r>
      <w:r>
        <w:rPr>
          <w:color w:val="000000"/>
          <w:sz w:val="24"/>
          <w:szCs w:val="24"/>
        </w:rPr>
        <w:t xml:space="preserve"> и </w:t>
      </w:r>
      <w:r>
        <w:rPr>
          <w:sz w:val="24"/>
          <w:szCs w:val="24"/>
        </w:rPr>
        <w:t>основ</w:t>
      </w:r>
      <w:r w:rsidRPr="00D72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современного проектирования </w:t>
      </w:r>
      <w:r w:rsidRPr="00BC1B9B">
        <w:rPr>
          <w:color w:val="000000"/>
          <w:sz w:val="24"/>
          <w:szCs w:val="24"/>
        </w:rPr>
        <w:t>процесс</w:t>
      </w:r>
      <w:r>
        <w:rPr>
          <w:color w:val="000000"/>
          <w:sz w:val="24"/>
          <w:szCs w:val="24"/>
        </w:rPr>
        <w:t>а</w:t>
      </w:r>
      <w:r w:rsidRPr="00BC1B9B">
        <w:rPr>
          <w:color w:val="000000"/>
          <w:sz w:val="24"/>
          <w:szCs w:val="24"/>
        </w:rPr>
        <w:t xml:space="preserve"> обучения дисциплинам предметной области направленности магистратуры</w:t>
      </w:r>
      <w:r>
        <w:rPr>
          <w:color w:val="000000"/>
          <w:sz w:val="24"/>
          <w:szCs w:val="24"/>
        </w:rPr>
        <w:t>;</w:t>
      </w:r>
    </w:p>
    <w:p w:rsidR="003657C7" w:rsidRPr="0086278F" w:rsidRDefault="003657C7" w:rsidP="004351BF">
      <w:pPr>
        <w:numPr>
          <w:ilvl w:val="0"/>
          <w:numId w:val="6"/>
        </w:numPr>
        <w:tabs>
          <w:tab w:val="clear" w:pos="788"/>
          <w:tab w:val="left" w:pos="426"/>
        </w:tabs>
        <w:spacing w:line="245" w:lineRule="auto"/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методах и средствах дифференциации обучения </w:t>
      </w:r>
      <w:r w:rsidRPr="002E0EB1">
        <w:rPr>
          <w:color w:val="000000"/>
          <w:sz w:val="24"/>
          <w:szCs w:val="24"/>
        </w:rPr>
        <w:t>с учетом возрастных, психолого-физиологических и образовательных потребностей обучающихся</w:t>
      </w:r>
      <w:r>
        <w:rPr>
          <w:color w:val="000000"/>
          <w:sz w:val="24"/>
          <w:szCs w:val="24"/>
        </w:rPr>
        <w:t>;</w:t>
      </w:r>
    </w:p>
    <w:p w:rsidR="003657C7" w:rsidRPr="00C74A70" w:rsidRDefault="003657C7" w:rsidP="004351BF">
      <w:pPr>
        <w:numPr>
          <w:ilvl w:val="0"/>
          <w:numId w:val="6"/>
        </w:numPr>
        <w:tabs>
          <w:tab w:val="clear" w:pos="788"/>
          <w:tab w:val="left" w:pos="426"/>
        </w:tabs>
        <w:spacing w:line="245" w:lineRule="auto"/>
        <w:ind w:left="0" w:firstLine="709"/>
        <w:rPr>
          <w:color w:val="FF0000"/>
          <w:sz w:val="24"/>
          <w:szCs w:val="24"/>
        </w:rPr>
      </w:pPr>
      <w:r w:rsidRPr="0086278F">
        <w:rPr>
          <w:color w:val="000000"/>
          <w:sz w:val="24"/>
          <w:szCs w:val="24"/>
        </w:rPr>
        <w:t xml:space="preserve">развивать </w:t>
      </w:r>
      <w:r w:rsidRPr="0086278F">
        <w:rPr>
          <w:sz w:val="24"/>
          <w:szCs w:val="24"/>
        </w:rPr>
        <w:t>умени</w:t>
      </w:r>
      <w:r>
        <w:rPr>
          <w:sz w:val="24"/>
          <w:szCs w:val="24"/>
        </w:rPr>
        <w:t>я</w:t>
      </w:r>
      <w:r w:rsidRPr="0086278F">
        <w:rPr>
          <w:sz w:val="24"/>
          <w:szCs w:val="24"/>
        </w:rPr>
        <w:t xml:space="preserve"> методически грамотного </w:t>
      </w:r>
      <w:r>
        <w:rPr>
          <w:rStyle w:val="FontStyle54"/>
          <w:sz w:val="24"/>
          <w:szCs w:val="24"/>
        </w:rPr>
        <w:t>применения современных образовательных технологий в процессе</w:t>
      </w:r>
      <w:r w:rsidRPr="0086278F">
        <w:rPr>
          <w:sz w:val="24"/>
          <w:szCs w:val="24"/>
        </w:rPr>
        <w:t xml:space="preserve"> обучения </w:t>
      </w:r>
      <w:r w:rsidRPr="0086278F">
        <w:rPr>
          <w:rStyle w:val="FontStyle54"/>
          <w:sz w:val="24"/>
          <w:szCs w:val="24"/>
        </w:rPr>
        <w:t>дисциплинам предметной области направленности магистратуры</w:t>
      </w:r>
      <w:r w:rsidRPr="0086278F">
        <w:rPr>
          <w:sz w:val="24"/>
          <w:szCs w:val="24"/>
        </w:rPr>
        <w:t xml:space="preserve"> с учетом возрастных, психолого-физиологических и </w:t>
      </w:r>
      <w:r w:rsidRPr="0086278F">
        <w:rPr>
          <w:sz w:val="24"/>
          <w:szCs w:val="24"/>
        </w:rPr>
        <w:lastRenderedPageBreak/>
        <w:t>образовательных потребностей обучающихся</w:t>
      </w:r>
      <w:r>
        <w:rPr>
          <w:sz w:val="24"/>
          <w:szCs w:val="24"/>
        </w:rPr>
        <w:t xml:space="preserve"> и </w:t>
      </w:r>
      <w:r w:rsidRPr="0086278F">
        <w:rPr>
          <w:rStyle w:val="FontStyle54"/>
          <w:sz w:val="24"/>
          <w:szCs w:val="24"/>
        </w:rPr>
        <w:t>соблюд</w:t>
      </w:r>
      <w:r>
        <w:rPr>
          <w:rStyle w:val="FontStyle54"/>
          <w:sz w:val="24"/>
          <w:szCs w:val="24"/>
        </w:rPr>
        <w:t>ением</w:t>
      </w:r>
      <w:r w:rsidRPr="0086278F">
        <w:rPr>
          <w:rStyle w:val="FontStyle54"/>
          <w:sz w:val="24"/>
          <w:szCs w:val="24"/>
        </w:rPr>
        <w:t xml:space="preserve"> требовани</w:t>
      </w:r>
      <w:r>
        <w:rPr>
          <w:rStyle w:val="FontStyle54"/>
          <w:sz w:val="24"/>
          <w:szCs w:val="24"/>
        </w:rPr>
        <w:t>й</w:t>
      </w:r>
      <w:r w:rsidRPr="0086278F">
        <w:rPr>
          <w:rStyle w:val="FontStyle54"/>
          <w:sz w:val="24"/>
          <w:szCs w:val="24"/>
        </w:rPr>
        <w:t xml:space="preserve"> </w:t>
      </w:r>
      <w:r w:rsidRPr="0086278F">
        <w:rPr>
          <w:sz w:val="24"/>
          <w:szCs w:val="24"/>
        </w:rPr>
        <w:t xml:space="preserve">современных образовательных стандартов к </w:t>
      </w:r>
      <w:r w:rsidRPr="0086278F">
        <w:rPr>
          <w:color w:val="000000"/>
          <w:sz w:val="24"/>
          <w:szCs w:val="24"/>
        </w:rPr>
        <w:t>его</w:t>
      </w:r>
      <w:r w:rsidRPr="0086278F">
        <w:rPr>
          <w:sz w:val="24"/>
          <w:szCs w:val="24"/>
        </w:rPr>
        <w:t xml:space="preserve"> резул</w:t>
      </w:r>
      <w:r>
        <w:rPr>
          <w:sz w:val="24"/>
          <w:szCs w:val="24"/>
        </w:rPr>
        <w:t>ьтатам и предметному содержанию.</w:t>
      </w:r>
    </w:p>
    <w:p w:rsidR="003657C7" w:rsidRPr="00C74A70" w:rsidRDefault="003657C7" w:rsidP="004351BF">
      <w:pPr>
        <w:spacing w:line="245" w:lineRule="auto"/>
        <w:ind w:firstLine="0"/>
        <w:rPr>
          <w:color w:val="000000"/>
          <w:sz w:val="24"/>
          <w:szCs w:val="24"/>
        </w:rPr>
      </w:pPr>
      <w:r w:rsidRPr="00185427">
        <w:rPr>
          <w:color w:val="FF0000"/>
          <w:sz w:val="24"/>
          <w:szCs w:val="24"/>
        </w:rPr>
        <w:tab/>
      </w:r>
      <w:r w:rsidRPr="00C74A70">
        <w:rPr>
          <w:color w:val="000000"/>
          <w:sz w:val="24"/>
          <w:szCs w:val="24"/>
        </w:rPr>
        <w:t xml:space="preserve">Для успешного освоения дисциплины </w:t>
      </w:r>
      <w:r w:rsidR="004351BF">
        <w:rPr>
          <w:color w:val="000000"/>
          <w:sz w:val="24"/>
          <w:szCs w:val="24"/>
        </w:rPr>
        <w:t>об</w:t>
      </w:r>
      <w:r w:rsidRPr="00C74A70">
        <w:rPr>
          <w:color w:val="000000"/>
          <w:sz w:val="24"/>
          <w:szCs w:val="24"/>
        </w:rPr>
        <w:t>уча</w:t>
      </w:r>
      <w:r w:rsidR="004351BF">
        <w:rPr>
          <w:color w:val="000000"/>
          <w:sz w:val="24"/>
          <w:szCs w:val="24"/>
        </w:rPr>
        <w:t>ю</w:t>
      </w:r>
      <w:r w:rsidRPr="00C74A70">
        <w:rPr>
          <w:color w:val="000000"/>
          <w:sz w:val="24"/>
          <w:szCs w:val="24"/>
        </w:rPr>
        <w:t>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</w:t>
      </w:r>
      <w:r>
        <w:rPr>
          <w:color w:val="000000"/>
          <w:sz w:val="24"/>
          <w:szCs w:val="24"/>
        </w:rPr>
        <w:t>тизации тематической информации</w:t>
      </w:r>
      <w:r w:rsidRPr="00C74A70">
        <w:rPr>
          <w:color w:val="000000"/>
          <w:sz w:val="24"/>
          <w:szCs w:val="24"/>
        </w:rPr>
        <w:t xml:space="preserve">. </w:t>
      </w:r>
    </w:p>
    <w:p w:rsidR="003657C7" w:rsidRPr="005B3B03" w:rsidRDefault="003657C7" w:rsidP="004351BF">
      <w:pPr>
        <w:spacing w:line="245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4C536A">
        <w:rPr>
          <w:sz w:val="24"/>
          <w:szCs w:val="24"/>
        </w:rPr>
        <w:t xml:space="preserve">Данная дисциплина предшествует изучению дисциплины </w:t>
      </w:r>
      <w:r w:rsidRPr="004C536A">
        <w:rPr>
          <w:color w:val="000000"/>
          <w:sz w:val="24"/>
          <w:szCs w:val="24"/>
        </w:rPr>
        <w:t>модуля «</w:t>
      </w:r>
      <w:r w:rsidRPr="00790118">
        <w:rPr>
          <w:color w:val="000000"/>
          <w:sz w:val="24"/>
          <w:szCs w:val="24"/>
        </w:rPr>
        <w:t>Современные технологии обучения иностранным языкам</w:t>
      </w:r>
      <w:r w:rsidRPr="004C536A">
        <w:rPr>
          <w:color w:val="000000"/>
          <w:sz w:val="24"/>
          <w:szCs w:val="24"/>
        </w:rPr>
        <w:t xml:space="preserve">» </w:t>
      </w:r>
      <w:r w:rsidRPr="004351BF">
        <w:rPr>
          <w:i/>
          <w:color w:val="000000"/>
          <w:sz w:val="24"/>
          <w:szCs w:val="24"/>
        </w:rPr>
        <w:t>Б1.В.02.ДВ.02.02 Проектирование и реализация программ дистанционного обучения иностранным языкам в средней и высшей школе</w:t>
      </w:r>
      <w:r w:rsidRPr="004C536A">
        <w:rPr>
          <w:color w:val="000000"/>
          <w:sz w:val="24"/>
          <w:szCs w:val="24"/>
        </w:rPr>
        <w:t xml:space="preserve"> и прохождению производственных практик: </w:t>
      </w:r>
      <w:r>
        <w:rPr>
          <w:color w:val="000000"/>
          <w:sz w:val="24"/>
          <w:szCs w:val="24"/>
        </w:rPr>
        <w:t xml:space="preserve">педагогической, </w:t>
      </w:r>
      <w:r w:rsidRPr="004C536A">
        <w:rPr>
          <w:color w:val="000000"/>
          <w:sz w:val="24"/>
          <w:szCs w:val="24"/>
        </w:rPr>
        <w:t>технологической (проектно-технологической), научно-исследовательской работы и преддипломной практики, для успешного</w:t>
      </w:r>
      <w:r w:rsidRPr="004C536A"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 w:rsidRPr="00204915">
        <w:rPr>
          <w:color w:val="000000"/>
          <w:sz w:val="28"/>
          <w:szCs w:val="28"/>
        </w:rPr>
        <w:t xml:space="preserve"> </w:t>
      </w:r>
      <w:r w:rsidRPr="00204915"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3657C7" w:rsidRDefault="003657C7" w:rsidP="004351BF">
      <w:pPr>
        <w:tabs>
          <w:tab w:val="clear" w:pos="788"/>
          <w:tab w:val="left" w:pos="2160"/>
        </w:tabs>
        <w:spacing w:line="245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351BF" w:rsidRPr="00F35859" w:rsidRDefault="004351BF" w:rsidP="004351BF">
      <w:pPr>
        <w:tabs>
          <w:tab w:val="clear" w:pos="788"/>
          <w:tab w:val="left" w:pos="2160"/>
        </w:tabs>
        <w:spacing w:line="245" w:lineRule="auto"/>
        <w:ind w:firstLine="0"/>
        <w:rPr>
          <w:b/>
          <w:bCs/>
          <w:color w:val="000000"/>
          <w:sz w:val="22"/>
          <w:szCs w:val="22"/>
        </w:rPr>
      </w:pPr>
    </w:p>
    <w:p w:rsidR="003657C7" w:rsidRPr="003C0E55" w:rsidRDefault="003657C7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657C7" w:rsidRPr="00F35859" w:rsidRDefault="003657C7" w:rsidP="00247FA5">
      <w:pPr>
        <w:spacing w:line="240" w:lineRule="auto"/>
        <w:ind w:firstLine="0"/>
        <w:rPr>
          <w:sz w:val="16"/>
          <w:szCs w:val="16"/>
        </w:rPr>
      </w:pPr>
    </w:p>
    <w:p w:rsidR="003657C7" w:rsidRDefault="003657C7" w:rsidP="00204915">
      <w:pPr>
        <w:spacing w:line="24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Общая трудоемкость осво</w:t>
      </w:r>
      <w:r w:rsidRPr="00204915">
        <w:rPr>
          <w:color w:val="000000"/>
          <w:sz w:val="24"/>
          <w:szCs w:val="24"/>
        </w:rPr>
        <w:t>ения дисциплины со</w:t>
      </w:r>
      <w:r w:rsidR="004351BF">
        <w:rPr>
          <w:color w:val="000000"/>
          <w:sz w:val="24"/>
          <w:szCs w:val="24"/>
        </w:rPr>
        <w:t>ставляет 6 зачетных единиц, 216 </w:t>
      </w:r>
      <w:r w:rsidRPr="00204915">
        <w:rPr>
          <w:color w:val="000000"/>
          <w:sz w:val="24"/>
          <w:szCs w:val="24"/>
        </w:rPr>
        <w:t>академических часов</w:t>
      </w:r>
      <w:r>
        <w:rPr>
          <w:color w:val="000000"/>
          <w:sz w:val="24"/>
          <w:szCs w:val="24"/>
        </w:rPr>
        <w:t xml:space="preserve"> </w:t>
      </w:r>
      <w:r w:rsidRPr="003B2DD4">
        <w:rPr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4351BF" w:rsidRPr="004351BF" w:rsidRDefault="004351BF" w:rsidP="00204915">
      <w:pPr>
        <w:spacing w:line="240" w:lineRule="auto"/>
        <w:ind w:firstLine="0"/>
        <w:rPr>
          <w:color w:val="000000"/>
          <w:sz w:val="16"/>
          <w:szCs w:val="16"/>
        </w:rPr>
      </w:pPr>
    </w:p>
    <w:p w:rsidR="003657C7" w:rsidRPr="00F35859" w:rsidRDefault="003657C7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4351BF" w:rsidRPr="003C0E55" w:rsidTr="00156C95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4351BF" w:rsidRPr="003C0E55" w:rsidRDefault="004351BF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4351BF" w:rsidRPr="003C0E55" w:rsidRDefault="004351B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351BF" w:rsidRPr="003C0E55" w:rsidTr="00156C95">
        <w:trPr>
          <w:trHeight w:val="247"/>
        </w:trPr>
        <w:tc>
          <w:tcPr>
            <w:tcW w:w="6525" w:type="dxa"/>
            <w:vMerge/>
          </w:tcPr>
          <w:p w:rsidR="004351BF" w:rsidRPr="003C0E55" w:rsidRDefault="004351BF" w:rsidP="00871C2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4351BF" w:rsidRPr="003C0E55" w:rsidRDefault="004351BF" w:rsidP="00871C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51BF" w:rsidRPr="004A6D2E" w:rsidRDefault="004351BF" w:rsidP="00871C24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3657C7" w:rsidRPr="003C0E55" w:rsidTr="00156C95">
        <w:trPr>
          <w:trHeight w:val="239"/>
        </w:trPr>
        <w:tc>
          <w:tcPr>
            <w:tcW w:w="6525" w:type="dxa"/>
            <w:shd w:val="clear" w:color="auto" w:fill="E0E0E0"/>
          </w:tcPr>
          <w:p w:rsidR="003657C7" w:rsidRPr="003C0E55" w:rsidRDefault="003657C7" w:rsidP="00871C2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657C7" w:rsidRPr="00204915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204915">
              <w:rPr>
                <w:color w:val="000000"/>
                <w:sz w:val="24"/>
                <w:szCs w:val="24"/>
              </w:rPr>
              <w:t>60</w:t>
            </w:r>
          </w:p>
        </w:tc>
      </w:tr>
      <w:tr w:rsidR="003657C7" w:rsidRPr="003C0E55" w:rsidTr="00156C95">
        <w:tc>
          <w:tcPr>
            <w:tcW w:w="6525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3657C7" w:rsidRPr="00936FD9" w:rsidRDefault="003657C7" w:rsidP="00871C24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57C7" w:rsidRPr="003C0E55" w:rsidTr="00156C95">
        <w:tc>
          <w:tcPr>
            <w:tcW w:w="6525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vAlign w:val="bottom"/>
          </w:tcPr>
          <w:p w:rsidR="003657C7" w:rsidRPr="00064DD4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vAlign w:val="bottom"/>
          </w:tcPr>
          <w:p w:rsidR="003657C7" w:rsidRPr="00204915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3C0E55" w:rsidTr="00156C95">
        <w:tc>
          <w:tcPr>
            <w:tcW w:w="6525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3657C7" w:rsidRPr="00064DD4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/50</w:t>
            </w:r>
          </w:p>
        </w:tc>
        <w:tc>
          <w:tcPr>
            <w:tcW w:w="1560" w:type="dxa"/>
            <w:vAlign w:val="bottom"/>
          </w:tcPr>
          <w:p w:rsidR="003657C7" w:rsidRPr="00871C24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57C7" w:rsidRPr="003C0E55" w:rsidTr="00156C95">
        <w:tc>
          <w:tcPr>
            <w:tcW w:w="6525" w:type="dxa"/>
            <w:shd w:val="clear" w:color="auto" w:fill="E0E0E0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657C7" w:rsidRPr="00F976F9" w:rsidRDefault="003657C7" w:rsidP="00871C24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3657C7" w:rsidRPr="003C0E55" w:rsidTr="00156C95">
        <w:tc>
          <w:tcPr>
            <w:tcW w:w="6525" w:type="dxa"/>
            <w:shd w:val="clear" w:color="auto" w:fill="E0E0E0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3657C7" w:rsidRPr="009C4F83" w:rsidRDefault="003657C7" w:rsidP="00871C24">
            <w:pPr>
              <w:pStyle w:val="a6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36</w:t>
            </w:r>
          </w:p>
        </w:tc>
      </w:tr>
      <w:tr w:rsidR="003657C7" w:rsidRPr="003C0E55" w:rsidTr="00156C95">
        <w:tc>
          <w:tcPr>
            <w:tcW w:w="6525" w:type="dxa"/>
          </w:tcPr>
          <w:p w:rsidR="003657C7" w:rsidRPr="00920D08" w:rsidRDefault="003657C7" w:rsidP="00871C2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3657C7" w:rsidRPr="0035778E" w:rsidRDefault="003657C7" w:rsidP="00871C24">
            <w:pPr>
              <w:pStyle w:val="a6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3657C7" w:rsidRPr="003C0E55" w:rsidTr="00156C95">
        <w:tc>
          <w:tcPr>
            <w:tcW w:w="6525" w:type="dxa"/>
          </w:tcPr>
          <w:p w:rsidR="003657C7" w:rsidRPr="00920D08" w:rsidRDefault="003657C7" w:rsidP="00871C2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3657C7" w:rsidRPr="0035778E" w:rsidRDefault="003657C7" w:rsidP="00871C24">
            <w:pPr>
              <w:pStyle w:val="a6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35778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3,65</w:t>
            </w:r>
          </w:p>
        </w:tc>
      </w:tr>
      <w:tr w:rsidR="003657C7" w:rsidRPr="003C0E55" w:rsidTr="00156C9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657C7" w:rsidRPr="009C4F83" w:rsidRDefault="003657C7" w:rsidP="00871C24">
            <w:pPr>
              <w:pStyle w:val="a6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3657C7" w:rsidRPr="00F35859" w:rsidRDefault="003657C7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3657C7" w:rsidRPr="00F35859" w:rsidRDefault="003657C7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4351BF" w:rsidRPr="003C0E55" w:rsidTr="00156C95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4351BF" w:rsidRPr="003C0E55" w:rsidRDefault="004351BF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bottom w:val="single" w:sz="4" w:space="0" w:color="auto"/>
            </w:tcBorders>
          </w:tcPr>
          <w:p w:rsidR="004351BF" w:rsidRPr="003C0E55" w:rsidRDefault="004351BF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351BF" w:rsidRPr="003C0E55" w:rsidTr="00156C95">
        <w:trPr>
          <w:trHeight w:val="257"/>
        </w:trPr>
        <w:tc>
          <w:tcPr>
            <w:tcW w:w="6540" w:type="dxa"/>
            <w:vMerge/>
          </w:tcPr>
          <w:p w:rsidR="004351BF" w:rsidRPr="003C0E55" w:rsidRDefault="004351BF" w:rsidP="00871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4351BF" w:rsidRPr="003C0E55" w:rsidRDefault="004351BF" w:rsidP="00871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51BF" w:rsidRPr="004A6D2E" w:rsidRDefault="004351BF" w:rsidP="00871C24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3657C7" w:rsidRPr="003C0E55" w:rsidTr="00156C95">
        <w:trPr>
          <w:trHeight w:val="262"/>
        </w:trPr>
        <w:tc>
          <w:tcPr>
            <w:tcW w:w="6540" w:type="dxa"/>
            <w:shd w:val="clear" w:color="auto" w:fill="E0E0E0"/>
          </w:tcPr>
          <w:p w:rsidR="003657C7" w:rsidRPr="003C0E55" w:rsidRDefault="003657C7" w:rsidP="00871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657C7" w:rsidRPr="009C4F83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24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3657C7" w:rsidRPr="00936FD9" w:rsidRDefault="003657C7" w:rsidP="00871C24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</w:tcPr>
          <w:p w:rsidR="003657C7" w:rsidRPr="00064DD4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3657C7" w:rsidRPr="00AD6965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3657C7" w:rsidRPr="00AD6965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 w:rsidRPr="00AD696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AD696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657C7" w:rsidRPr="00AD6965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57C7" w:rsidRPr="003C0E55" w:rsidTr="00156C95">
        <w:tc>
          <w:tcPr>
            <w:tcW w:w="6540" w:type="dxa"/>
            <w:shd w:val="clear" w:color="auto" w:fill="E0E0E0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657C7" w:rsidRPr="009C4F83" w:rsidRDefault="003657C7" w:rsidP="00871C2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</w:tr>
      <w:tr w:rsidR="003657C7" w:rsidRPr="003C0E55" w:rsidTr="00156C95">
        <w:tc>
          <w:tcPr>
            <w:tcW w:w="6540" w:type="dxa"/>
            <w:shd w:val="clear" w:color="auto" w:fill="D9D9D9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657C7" w:rsidRPr="00064DD4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3657C7" w:rsidRPr="00064DD4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3657C7" w:rsidRPr="00AD6965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3,75</w:t>
            </w:r>
            <w:r w:rsidRPr="00AD69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3C0E55" w:rsidTr="00156C95">
        <w:tc>
          <w:tcPr>
            <w:tcW w:w="6540" w:type="dxa"/>
            <w:shd w:val="clear" w:color="auto" w:fill="DDDDDD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657C7" w:rsidRPr="00064DD4" w:rsidRDefault="003657C7" w:rsidP="00871C24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064DD4">
              <w:rPr>
                <w:color w:val="000000"/>
                <w:sz w:val="24"/>
                <w:szCs w:val="24"/>
              </w:rPr>
              <w:t>9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3657C7" w:rsidRPr="003B2DD4" w:rsidRDefault="003657C7" w:rsidP="00871C24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3B2DD4">
              <w:rPr>
                <w:color w:val="000000"/>
                <w:sz w:val="24"/>
                <w:szCs w:val="24"/>
              </w:rPr>
              <w:t>2,35</w:t>
            </w:r>
          </w:p>
        </w:tc>
      </w:tr>
      <w:tr w:rsidR="003657C7" w:rsidRPr="003C0E55" w:rsidTr="00156C95">
        <w:tc>
          <w:tcPr>
            <w:tcW w:w="6540" w:type="dxa"/>
          </w:tcPr>
          <w:p w:rsidR="003657C7" w:rsidRPr="003C0E55" w:rsidRDefault="003657C7" w:rsidP="00871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3657C7" w:rsidRPr="003B2DD4" w:rsidRDefault="003657C7" w:rsidP="00871C24">
            <w:pPr>
              <w:pStyle w:val="a6"/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  <w:r w:rsidRPr="003B2D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657C7" w:rsidRPr="003C0E55" w:rsidTr="00156C9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657C7" w:rsidRPr="003C0E55" w:rsidRDefault="003657C7" w:rsidP="00871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3657C7" w:rsidRPr="00936FD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C4F83">
              <w:rPr>
                <w:color w:val="000000"/>
                <w:sz w:val="24"/>
                <w:szCs w:val="24"/>
              </w:rPr>
              <w:t>216/6</w:t>
            </w:r>
          </w:p>
        </w:tc>
      </w:tr>
    </w:tbl>
    <w:p w:rsidR="003657C7" w:rsidRDefault="003657C7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4351BF" w:rsidRDefault="004351BF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3657C7" w:rsidRDefault="003657C7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657C7" w:rsidRPr="00F35859" w:rsidRDefault="003657C7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3657C7" w:rsidRDefault="003657C7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043FD1" w:rsidRDefault="003657C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3657C7" w:rsidRDefault="00043FD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3657C7" w:rsidRPr="0053465B">
        <w:rPr>
          <w:b/>
          <w:bCs/>
          <w:color w:val="000000"/>
          <w:sz w:val="24"/>
          <w:szCs w:val="24"/>
        </w:rPr>
        <w:t>4.1</w:t>
      </w:r>
      <w:r w:rsidR="003657C7">
        <w:rPr>
          <w:b/>
          <w:bCs/>
          <w:color w:val="000000"/>
          <w:sz w:val="24"/>
          <w:szCs w:val="24"/>
        </w:rPr>
        <w:t>.</w:t>
      </w:r>
      <w:r w:rsidR="003657C7" w:rsidRPr="0053465B">
        <w:rPr>
          <w:b/>
          <w:bCs/>
          <w:color w:val="000000"/>
          <w:sz w:val="24"/>
          <w:szCs w:val="24"/>
        </w:rPr>
        <w:t xml:space="preserve"> </w:t>
      </w:r>
      <w:r w:rsidR="003657C7">
        <w:rPr>
          <w:b/>
          <w:bCs/>
          <w:sz w:val="24"/>
          <w:szCs w:val="24"/>
        </w:rPr>
        <w:t>Блоки (разделы</w:t>
      </w:r>
      <w:r w:rsidR="003657C7" w:rsidRPr="0053465B">
        <w:rPr>
          <w:b/>
          <w:bCs/>
          <w:sz w:val="24"/>
          <w:szCs w:val="24"/>
        </w:rPr>
        <w:t>) дисциплины.</w:t>
      </w:r>
    </w:p>
    <w:p w:rsidR="00017E90" w:rsidRDefault="00017E90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214" w:type="dxa"/>
        <w:tblInd w:w="250" w:type="dxa"/>
        <w:tblLook w:val="04A0"/>
      </w:tblPr>
      <w:tblGrid>
        <w:gridCol w:w="693"/>
        <w:gridCol w:w="8521"/>
      </w:tblGrid>
      <w:tr w:rsidR="00043FD1" w:rsidRPr="00043FD1" w:rsidTr="00017E90">
        <w:tc>
          <w:tcPr>
            <w:tcW w:w="693" w:type="dxa"/>
          </w:tcPr>
          <w:p w:rsidR="00043FD1" w:rsidRPr="00043FD1" w:rsidRDefault="00043FD1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3FD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43FD1" w:rsidRPr="00043FD1" w:rsidRDefault="00043FD1" w:rsidP="00017E9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3FD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3FD1" w:rsidRPr="00043FD1" w:rsidTr="00017E90">
        <w:tc>
          <w:tcPr>
            <w:tcW w:w="693" w:type="dxa"/>
          </w:tcPr>
          <w:p w:rsidR="00043FD1" w:rsidRPr="00043FD1" w:rsidRDefault="00043FD1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3FD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43FD1" w:rsidRPr="00043FD1" w:rsidRDefault="00017E90" w:rsidP="00A65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Теоретические основы</w:t>
            </w:r>
            <w:r w:rsidRPr="003D46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современн</w:t>
            </w:r>
            <w:r w:rsidR="00A65FD1"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65FD1">
              <w:rPr>
                <w:color w:val="000000"/>
                <w:sz w:val="24"/>
                <w:szCs w:val="24"/>
              </w:rPr>
              <w:t>урока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BF02D5" w:rsidRPr="00B96E0A">
              <w:rPr>
                <w:color w:val="000000"/>
                <w:sz w:val="24"/>
                <w:szCs w:val="24"/>
              </w:rPr>
              <w:t>Требования современных образовательных стандартов</w:t>
            </w:r>
          </w:p>
        </w:tc>
      </w:tr>
      <w:tr w:rsidR="00043FD1" w:rsidRPr="00043FD1" w:rsidTr="00017E90">
        <w:tc>
          <w:tcPr>
            <w:tcW w:w="693" w:type="dxa"/>
          </w:tcPr>
          <w:p w:rsidR="00043FD1" w:rsidRPr="00043FD1" w:rsidRDefault="00043FD1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43FD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43FD1" w:rsidRPr="00043FD1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Дифференцированный подход в обучении. Виды дифференциации. Индивидуализация</w:t>
            </w:r>
            <w:r>
              <w:rPr>
                <w:color w:val="000000"/>
                <w:sz w:val="24"/>
                <w:szCs w:val="24"/>
              </w:rPr>
              <w:t>.</w:t>
            </w:r>
            <w:r w:rsidR="00BF02D5" w:rsidRPr="00B96E0A">
              <w:rPr>
                <w:color w:val="000000"/>
                <w:sz w:val="24"/>
                <w:szCs w:val="24"/>
              </w:rPr>
              <w:t xml:space="preserve"> Технологии дифференциации и индивидуализации обучения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Pr="00043FD1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17E90" w:rsidRPr="004E7E9C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bCs/>
                <w:color w:val="000000"/>
                <w:sz w:val="24"/>
                <w:szCs w:val="24"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Занкова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. Технология развивающего обучения Д.Б.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Эльконина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 - В.В. Да</w:t>
            </w:r>
            <w:r>
              <w:rPr>
                <w:bCs/>
                <w:color w:val="000000"/>
                <w:sz w:val="24"/>
                <w:szCs w:val="24"/>
              </w:rPr>
              <w:t>выдова.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17E90" w:rsidRPr="003D46F9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Педагогические технологии активизации и интенсификации деятельности учащихся. Игровые технологии</w:t>
            </w:r>
            <w:r>
              <w:rPr>
                <w:color w:val="000000"/>
                <w:sz w:val="24"/>
                <w:szCs w:val="24"/>
              </w:rPr>
              <w:t xml:space="preserve">. Технология «Дебаты». </w:t>
            </w:r>
            <w:r w:rsidRPr="004E7E9C">
              <w:rPr>
                <w:color w:val="000000"/>
                <w:sz w:val="24"/>
                <w:szCs w:val="24"/>
              </w:rPr>
              <w:t>Технология проектного обучения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4E7E9C">
              <w:rPr>
                <w:color w:val="000000"/>
                <w:sz w:val="24"/>
                <w:szCs w:val="24"/>
              </w:rPr>
              <w:t xml:space="preserve"> Проблемное обучение, метод </w:t>
            </w:r>
            <w:proofErr w:type="spellStart"/>
            <w:r w:rsidRPr="004E7E9C">
              <w:rPr>
                <w:color w:val="000000"/>
                <w:sz w:val="24"/>
                <w:szCs w:val="24"/>
              </w:rPr>
              <w:t>кейс-стади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Технология развития </w:t>
            </w:r>
            <w:r w:rsidRPr="003D46F9">
              <w:rPr>
                <w:sz w:val="24"/>
                <w:szCs w:val="24"/>
              </w:rPr>
              <w:t>критич</w:t>
            </w:r>
            <w:r>
              <w:rPr>
                <w:sz w:val="24"/>
                <w:szCs w:val="24"/>
              </w:rPr>
              <w:t>еского мышления.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17E90" w:rsidRPr="004E7E9C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Педагогические технологии гуманно-личностной ориентации. Педагогика сотрудничества.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3D46F9">
              <w:rPr>
                <w:rFonts w:eastAsia="ArialMT"/>
                <w:color w:val="000000"/>
                <w:sz w:val="24"/>
                <w:szCs w:val="24"/>
              </w:rPr>
              <w:t>реконструирования</w:t>
            </w:r>
            <w:proofErr w:type="spellEnd"/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 материала. «Диалог культур».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 Технологии модульного обучения.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17E90" w:rsidRPr="003D46F9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rFonts w:eastAsia="ArialMT"/>
                <w:color w:val="000000"/>
                <w:sz w:val="24"/>
                <w:szCs w:val="24"/>
              </w:rPr>
            </w:pPr>
            <w:r w:rsidRPr="003D46F9">
              <w:rPr>
                <w:bCs/>
                <w:color w:val="000000"/>
                <w:sz w:val="24"/>
                <w:szCs w:val="24"/>
              </w:rPr>
              <w:t>Педагогические технологии на основе эффективности управления и организации учебного процесса. Техноло</w:t>
            </w:r>
            <w:r>
              <w:rPr>
                <w:bCs/>
                <w:color w:val="000000"/>
                <w:sz w:val="24"/>
                <w:szCs w:val="24"/>
              </w:rPr>
              <w:t>гия программированного обучения.</w:t>
            </w:r>
          </w:p>
        </w:tc>
      </w:tr>
      <w:tr w:rsidR="00017E90" w:rsidRPr="00043FD1" w:rsidTr="00017E90">
        <w:tc>
          <w:tcPr>
            <w:tcW w:w="693" w:type="dxa"/>
          </w:tcPr>
          <w:p w:rsidR="00017E90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17E90" w:rsidRPr="003D46F9" w:rsidRDefault="00017E90" w:rsidP="00043FD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46F9">
              <w:rPr>
                <w:bCs/>
                <w:color w:val="000000"/>
                <w:sz w:val="24"/>
                <w:szCs w:val="24"/>
              </w:rPr>
              <w:t>Альтернативные технологии. Технология «творческ</w:t>
            </w:r>
            <w:r>
              <w:rPr>
                <w:bCs/>
                <w:color w:val="000000"/>
                <w:sz w:val="24"/>
                <w:szCs w:val="24"/>
              </w:rPr>
              <w:t>их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 мастерск</w:t>
            </w:r>
            <w:r>
              <w:rPr>
                <w:bCs/>
                <w:color w:val="000000"/>
                <w:sz w:val="24"/>
                <w:szCs w:val="24"/>
              </w:rPr>
              <w:t xml:space="preserve">их». </w:t>
            </w:r>
            <w:r w:rsidRPr="003D46F9">
              <w:rPr>
                <w:bCs/>
                <w:color w:val="000000"/>
                <w:sz w:val="24"/>
                <w:szCs w:val="24"/>
              </w:rPr>
              <w:t>Технол</w:t>
            </w:r>
            <w:r>
              <w:rPr>
                <w:bCs/>
                <w:color w:val="000000"/>
                <w:sz w:val="24"/>
                <w:szCs w:val="24"/>
              </w:rPr>
              <w:t>огия эвристического образования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bookmarkEnd w:id="0"/>
    </w:tbl>
    <w:p w:rsidR="003657C7" w:rsidRPr="00E66F48" w:rsidRDefault="003657C7" w:rsidP="00E66F48">
      <w:pPr>
        <w:ind w:firstLine="669"/>
        <w:rPr>
          <w:color w:val="FF0000"/>
          <w:sz w:val="24"/>
          <w:szCs w:val="24"/>
        </w:rPr>
      </w:pPr>
    </w:p>
    <w:p w:rsidR="003657C7" w:rsidRPr="003C0E55" w:rsidRDefault="003657C7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3657C7" w:rsidRPr="00185427" w:rsidRDefault="003657C7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3657C7" w:rsidRPr="005C2438" w:rsidRDefault="003657C7" w:rsidP="00920D08">
      <w:pPr>
        <w:spacing w:line="240" w:lineRule="auto"/>
        <w:rPr>
          <w:color w:val="000000"/>
          <w:sz w:val="24"/>
          <w:szCs w:val="24"/>
        </w:rPr>
      </w:pPr>
    </w:p>
    <w:p w:rsidR="003657C7" w:rsidRDefault="003657C7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</w:t>
      </w:r>
      <w:r w:rsidRPr="00BF1C76">
        <w:rPr>
          <w:b/>
          <w:sz w:val="24"/>
          <w:szCs w:val="24"/>
        </w:rPr>
        <w:t xml:space="preserve"> </w:t>
      </w:r>
      <w:r w:rsidRPr="00E26A58">
        <w:rPr>
          <w:b/>
          <w:sz w:val="24"/>
          <w:szCs w:val="24"/>
        </w:rPr>
        <w:t>Практическая подготовка</w:t>
      </w:r>
      <w:r>
        <w:rPr>
          <w:b/>
          <w:sz w:val="24"/>
          <w:szCs w:val="24"/>
        </w:rPr>
        <w:t>.</w:t>
      </w:r>
    </w:p>
    <w:p w:rsidR="003657C7" w:rsidRPr="003C0E55" w:rsidRDefault="003657C7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563"/>
        <w:gridCol w:w="2698"/>
        <w:gridCol w:w="1984"/>
        <w:gridCol w:w="1843"/>
        <w:gridCol w:w="2410"/>
      </w:tblGrid>
      <w:tr w:rsidR="003657C7" w:rsidRPr="003D46F9" w:rsidTr="00043FD1">
        <w:tc>
          <w:tcPr>
            <w:tcW w:w="56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3657C7" w:rsidRPr="0091690A" w:rsidRDefault="003657C7" w:rsidP="00871C24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3657C7" w:rsidRPr="00136A81" w:rsidRDefault="003657C7" w:rsidP="00052D8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E26A58"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3657C7" w:rsidRPr="003D46F9" w:rsidTr="00043FD1">
        <w:tc>
          <w:tcPr>
            <w:tcW w:w="563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46F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871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657C7" w:rsidRPr="003D46F9" w:rsidTr="00043FD1">
        <w:trPr>
          <w:trHeight w:val="422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3D46F9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043FD1" w:rsidP="0068094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1. </w:t>
            </w:r>
            <w:r w:rsidR="0068094E">
              <w:rPr>
                <w:color w:val="000000"/>
                <w:sz w:val="24"/>
                <w:szCs w:val="24"/>
              </w:rPr>
              <w:t>Теоретические основы</w:t>
            </w:r>
            <w:r w:rsidR="0068094E" w:rsidRPr="003D46F9">
              <w:rPr>
                <w:color w:val="000000"/>
                <w:sz w:val="24"/>
                <w:szCs w:val="24"/>
              </w:rPr>
              <w:t xml:space="preserve"> </w:t>
            </w:r>
            <w:r w:rsidR="0068094E">
              <w:rPr>
                <w:color w:val="000000"/>
                <w:sz w:val="24"/>
                <w:szCs w:val="24"/>
              </w:rPr>
              <w:t xml:space="preserve">современного урока.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видеоконференция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3D46F9" w:rsidTr="00043FD1">
        <w:trPr>
          <w:trHeight w:val="422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3D46F9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043FD1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1. </w:t>
            </w:r>
            <w:r w:rsidR="0068094E" w:rsidRPr="00B96E0A">
              <w:rPr>
                <w:color w:val="000000"/>
                <w:sz w:val="24"/>
                <w:szCs w:val="24"/>
              </w:rPr>
              <w:t>Требования современных образовательных стандартов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видеоконференция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4E7E9C" w:rsidTr="00043FD1">
        <w:trPr>
          <w:trHeight w:val="514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4E7E9C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043FD1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2. </w:t>
            </w:r>
            <w:r w:rsidR="003657C7" w:rsidRPr="004E7E9C">
              <w:rPr>
                <w:color w:val="000000"/>
                <w:sz w:val="24"/>
                <w:szCs w:val="24"/>
              </w:rPr>
              <w:t>Дифференцированный подход в обучении. Виды дифференциации. Индивидуализация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видеоконференция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657C7" w:rsidRPr="004E7E9C" w:rsidTr="00043FD1">
        <w:trPr>
          <w:trHeight w:val="514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4E7E9C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3657C7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</w:t>
            </w:r>
            <w:r w:rsidR="00043FD1">
              <w:rPr>
                <w:color w:val="000000"/>
                <w:sz w:val="24"/>
                <w:szCs w:val="24"/>
              </w:rPr>
              <w:t xml:space="preserve">№ 2. </w:t>
            </w:r>
            <w:r w:rsidRPr="00B96E0A">
              <w:rPr>
                <w:color w:val="000000"/>
                <w:sz w:val="24"/>
                <w:szCs w:val="24"/>
              </w:rPr>
              <w:t>Технологии дифференциации и индивидуализации обучения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фрагмент урока с использованием технологии </w:t>
            </w:r>
            <w:r w:rsidRPr="00B96E0A">
              <w:rPr>
                <w:color w:val="000000"/>
                <w:sz w:val="24"/>
                <w:szCs w:val="24"/>
              </w:rPr>
              <w:t>дифференциации и индивидуализации обучения</w:t>
            </w:r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3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Технологии развивающего образования. Система развивающего обучения Л.В.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Занкова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. Технология развивающего обучения </w:t>
            </w:r>
            <w:proofErr w:type="spellStart"/>
            <w:r w:rsidRPr="003D46F9">
              <w:rPr>
                <w:bCs/>
                <w:color w:val="000000"/>
                <w:sz w:val="24"/>
                <w:szCs w:val="24"/>
              </w:rPr>
              <w:t>Д.Б.Эльконина</w:t>
            </w:r>
            <w:proofErr w:type="spellEnd"/>
            <w:r w:rsidRPr="003D46F9">
              <w:rPr>
                <w:bCs/>
                <w:color w:val="000000"/>
                <w:sz w:val="24"/>
                <w:szCs w:val="24"/>
              </w:rPr>
              <w:t xml:space="preserve"> - В.В.Да</w:t>
            </w:r>
            <w:r>
              <w:rPr>
                <w:bCs/>
                <w:color w:val="000000"/>
                <w:sz w:val="24"/>
                <w:szCs w:val="24"/>
              </w:rPr>
              <w:t>выдова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 развивающего образования</w:t>
            </w:r>
          </w:p>
        </w:tc>
      </w:tr>
      <w:tr w:rsidR="003657C7" w:rsidRPr="004E7E9C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4E7E9C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043FD1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4. </w:t>
            </w:r>
            <w:r w:rsidR="003657C7" w:rsidRPr="004E7E9C">
              <w:rPr>
                <w:color w:val="000000"/>
                <w:sz w:val="24"/>
                <w:szCs w:val="24"/>
              </w:rPr>
              <w:t>Педагогические технологии активизации и интенсификации деятельности учащихся. Игровые технологии</w:t>
            </w:r>
            <w:r w:rsidR="003657C7">
              <w:rPr>
                <w:color w:val="000000"/>
                <w:sz w:val="24"/>
                <w:szCs w:val="24"/>
              </w:rPr>
              <w:t>. Технология «Дебаты»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4E7E9C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4E7E9C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любой игровой технологии на выбор</w:t>
            </w:r>
          </w:p>
        </w:tc>
      </w:tr>
      <w:tr w:rsidR="003657C7" w:rsidRPr="004E7E9C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4E7E9C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043FD1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4. </w:t>
            </w:r>
            <w:r w:rsidR="003657C7" w:rsidRPr="004E7E9C">
              <w:rPr>
                <w:color w:val="000000"/>
                <w:sz w:val="24"/>
                <w:szCs w:val="24"/>
              </w:rPr>
              <w:t>Педагогические технологии активизации и интенсификации деятельности учащихся. Технология проектного обучения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проектного обучения</w:t>
            </w:r>
          </w:p>
        </w:tc>
      </w:tr>
      <w:tr w:rsidR="003657C7" w:rsidRPr="004E7E9C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4E7E9C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4E7E9C" w:rsidRDefault="00043FD1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4. </w:t>
            </w:r>
            <w:r w:rsidR="003657C7" w:rsidRPr="004E7E9C">
              <w:rPr>
                <w:color w:val="000000"/>
                <w:sz w:val="24"/>
                <w:szCs w:val="24"/>
              </w:rPr>
              <w:t xml:space="preserve">Педагогические технологии активизации и интенсификации деятельности учащихся. Проблемное обучение, метод </w:t>
            </w:r>
            <w:proofErr w:type="spellStart"/>
            <w:r w:rsidR="003657C7" w:rsidRPr="004E7E9C">
              <w:rPr>
                <w:color w:val="000000"/>
                <w:sz w:val="24"/>
                <w:szCs w:val="24"/>
              </w:rPr>
              <w:t>кейс-</w:t>
            </w:r>
            <w:r w:rsidR="003657C7" w:rsidRPr="004E7E9C">
              <w:rPr>
                <w:color w:val="000000"/>
                <w:sz w:val="24"/>
                <w:szCs w:val="24"/>
              </w:rPr>
              <w:lastRenderedPageBreak/>
              <w:t>стади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фрагмент урока с использованием метода </w:t>
            </w:r>
            <w:proofErr w:type="spellStart"/>
            <w:r>
              <w:rPr>
                <w:color w:val="000000"/>
                <w:sz w:val="24"/>
                <w:szCs w:val="24"/>
              </w:rPr>
              <w:t>кейс-стади</w:t>
            </w:r>
            <w:proofErr w:type="spellEnd"/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043FD1" w:rsidP="00043FD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 № 4. </w:t>
            </w:r>
            <w:r w:rsidR="003657C7" w:rsidRPr="004E7E9C">
              <w:rPr>
                <w:color w:val="000000"/>
                <w:sz w:val="24"/>
                <w:szCs w:val="24"/>
              </w:rPr>
              <w:t xml:space="preserve">Педагогические технологии активизации и интенсификации деятельности учащихся. </w:t>
            </w:r>
            <w:r w:rsidR="003657C7">
              <w:rPr>
                <w:color w:val="000000"/>
                <w:sz w:val="24"/>
                <w:szCs w:val="24"/>
              </w:rPr>
              <w:t xml:space="preserve">Технология развития </w:t>
            </w:r>
            <w:r w:rsidR="003657C7" w:rsidRPr="003D46F9">
              <w:rPr>
                <w:sz w:val="24"/>
                <w:szCs w:val="24"/>
              </w:rPr>
              <w:t>критич</w:t>
            </w:r>
            <w:r w:rsidR="003657C7">
              <w:rPr>
                <w:sz w:val="24"/>
                <w:szCs w:val="24"/>
              </w:rPr>
              <w:t>еского мышления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развития критического мышления</w:t>
            </w:r>
          </w:p>
        </w:tc>
      </w:tr>
      <w:tr w:rsidR="003657C7" w:rsidRPr="009D4866" w:rsidTr="00043FD1">
        <w:trPr>
          <w:trHeight w:val="446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9D4866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9D4866" w:rsidRDefault="003657C7" w:rsidP="00043FD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D4866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5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Педагогические технологии гуманно-личностной ориентации. Педагогика сотрудничества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9D4866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D4866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9D4866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D4866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9D4866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сотрудничества</w:t>
            </w:r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811F9A" w:rsidRDefault="003657C7" w:rsidP="00043F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6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Педагогические технологии на основе дидактического усовершенствования и </w:t>
            </w:r>
            <w:proofErr w:type="spellStart"/>
            <w:r w:rsidRPr="003D46F9">
              <w:rPr>
                <w:rFonts w:eastAsia="ArialMT"/>
                <w:color w:val="000000"/>
                <w:sz w:val="24"/>
                <w:szCs w:val="24"/>
              </w:rPr>
              <w:t>реконструирования</w:t>
            </w:r>
            <w:proofErr w:type="spellEnd"/>
            <w:r w:rsidRPr="003D46F9">
              <w:rPr>
                <w:rFonts w:eastAsia="ArialMT"/>
                <w:color w:val="000000"/>
                <w:sz w:val="24"/>
                <w:szCs w:val="24"/>
              </w:rPr>
              <w:t xml:space="preserve"> материала. «Диалог культур».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 Технологии модульного обучения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924F75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модульного обучения</w:t>
            </w:r>
            <w:r w:rsidRPr="00924F7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«диалога культур» (на выбор)</w:t>
            </w:r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7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 w:rsidRPr="003D46F9">
              <w:rPr>
                <w:bCs/>
                <w:color w:val="000000"/>
                <w:sz w:val="24"/>
                <w:szCs w:val="24"/>
              </w:rPr>
              <w:t>Педагогические технологии на основе эффективности управления и организации учебного процесса. Техноло</w:t>
            </w:r>
            <w:r>
              <w:rPr>
                <w:bCs/>
                <w:color w:val="000000"/>
                <w:sz w:val="24"/>
                <w:szCs w:val="24"/>
              </w:rPr>
              <w:t>гия программированного обучения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программированного обучения</w:t>
            </w:r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8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 w:rsidRPr="003D46F9">
              <w:rPr>
                <w:bCs/>
                <w:color w:val="000000"/>
                <w:sz w:val="24"/>
                <w:szCs w:val="24"/>
              </w:rPr>
              <w:t>Альтернативные технологии. Технология «творческ</w:t>
            </w:r>
            <w:r>
              <w:rPr>
                <w:bCs/>
                <w:color w:val="000000"/>
                <w:sz w:val="24"/>
                <w:szCs w:val="24"/>
              </w:rPr>
              <w:t>их</w:t>
            </w:r>
            <w:r w:rsidRPr="003D46F9">
              <w:rPr>
                <w:bCs/>
                <w:color w:val="000000"/>
                <w:sz w:val="24"/>
                <w:szCs w:val="24"/>
              </w:rPr>
              <w:t xml:space="preserve"> мастерск</w:t>
            </w:r>
            <w:r>
              <w:rPr>
                <w:bCs/>
                <w:color w:val="000000"/>
                <w:sz w:val="24"/>
                <w:szCs w:val="24"/>
              </w:rPr>
              <w:t>их»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«творческих мастерских»</w:t>
            </w:r>
          </w:p>
        </w:tc>
      </w:tr>
      <w:tr w:rsidR="003657C7" w:rsidRPr="00185427" w:rsidTr="00043FD1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3657C7" w:rsidRPr="00002FA2" w:rsidRDefault="003657C7" w:rsidP="00871C24">
            <w:pPr>
              <w:pStyle w:val="a6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4E7E9C">
              <w:rPr>
                <w:color w:val="000000"/>
                <w:sz w:val="24"/>
                <w:szCs w:val="24"/>
              </w:rPr>
              <w:t>Блок № </w:t>
            </w:r>
            <w:r>
              <w:rPr>
                <w:color w:val="000000"/>
                <w:sz w:val="24"/>
                <w:szCs w:val="24"/>
              </w:rPr>
              <w:t>8</w:t>
            </w:r>
            <w:r w:rsidR="00043FD1">
              <w:rPr>
                <w:color w:val="000000"/>
                <w:sz w:val="24"/>
                <w:szCs w:val="24"/>
              </w:rPr>
              <w:t xml:space="preserve">. </w:t>
            </w:r>
            <w:r w:rsidRPr="003D46F9">
              <w:rPr>
                <w:bCs/>
                <w:color w:val="000000"/>
                <w:sz w:val="24"/>
                <w:szCs w:val="24"/>
              </w:rPr>
              <w:t>Альтернативные технологии. Технол</w:t>
            </w:r>
            <w:r>
              <w:rPr>
                <w:bCs/>
                <w:color w:val="000000"/>
                <w:sz w:val="24"/>
                <w:szCs w:val="24"/>
              </w:rPr>
              <w:t>огия эвристического образования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D46F9">
              <w:rPr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657C7" w:rsidRPr="003D46F9" w:rsidRDefault="003657C7" w:rsidP="00043FD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фрагмент урока с использованием технологии эвристического обучения</w:t>
            </w:r>
          </w:p>
        </w:tc>
      </w:tr>
    </w:tbl>
    <w:p w:rsidR="003657C7" w:rsidRPr="00E26A58" w:rsidRDefault="003657C7" w:rsidP="00BF1C7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657C7" w:rsidRDefault="003657C7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657C7" w:rsidRPr="003C0E55" w:rsidRDefault="003657C7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657C7" w:rsidRPr="00017E90" w:rsidRDefault="003657C7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0"/>
          <w:szCs w:val="20"/>
        </w:rPr>
      </w:pPr>
    </w:p>
    <w:p w:rsidR="003657C7" w:rsidRPr="003C0E55" w:rsidRDefault="003657C7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3657C7" w:rsidRPr="003C0E55" w:rsidRDefault="003657C7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3657C7" w:rsidRPr="00017E90" w:rsidRDefault="003657C7" w:rsidP="00920D08">
      <w:pPr>
        <w:spacing w:line="240" w:lineRule="auto"/>
        <w:rPr>
          <w:b/>
          <w:bCs/>
          <w:color w:val="000000"/>
          <w:sz w:val="20"/>
          <w:szCs w:val="20"/>
        </w:rPr>
      </w:pPr>
    </w:p>
    <w:p w:rsidR="003657C7" w:rsidRPr="00C23EC7" w:rsidRDefault="003657C7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3657C7" w:rsidRPr="000472BA" w:rsidRDefault="003657C7" w:rsidP="000472BA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color w:val="000000"/>
          <w:sz w:val="24"/>
          <w:szCs w:val="24"/>
        </w:rPr>
      </w:pPr>
      <w:r w:rsidRPr="000472BA">
        <w:rPr>
          <w:rFonts w:ascii="Times New Roman" w:hAnsi="Times New Roman" w:cs="Times New Roman"/>
          <w:color w:val="000000"/>
          <w:sz w:val="24"/>
          <w:szCs w:val="24"/>
        </w:rPr>
        <w:t>Варианты организации взаимодействия в технологии сотрудничества.</w:t>
      </w:r>
    </w:p>
    <w:p w:rsidR="003657C7" w:rsidRPr="009B27E3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 w:rsidRPr="009B27E3">
        <w:rPr>
          <w:rFonts w:ascii="Times New Roman" w:hAnsi="Times New Roman" w:cs="Times New Roman"/>
          <w:color w:val="000000"/>
          <w:sz w:val="24"/>
          <w:szCs w:val="24"/>
        </w:rPr>
        <w:t>Виды игр на уроках (занятиях) иностранного языка.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Варианты организации дебатов.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проектов.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Приемы технологии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 критического мышления.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идеи в с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развивающего обучения Л.В. </w:t>
      </w:r>
      <w:proofErr w:type="spellStart"/>
      <w:r w:rsidRPr="009B27E3">
        <w:rPr>
          <w:rFonts w:ascii="Times New Roman" w:hAnsi="Times New Roman" w:cs="Times New Roman"/>
          <w:color w:val="000000"/>
          <w:sz w:val="24"/>
          <w:szCs w:val="24"/>
        </w:rPr>
        <w:t>Занкова</w:t>
      </w:r>
      <w:proofErr w:type="spellEnd"/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идеи в т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>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развивающего обучения Д.Б. </w:t>
      </w:r>
      <w:proofErr w:type="spellStart"/>
      <w:r w:rsidRPr="009B27E3">
        <w:rPr>
          <w:rFonts w:ascii="Times New Roman" w:hAnsi="Times New Roman" w:cs="Times New Roman"/>
          <w:color w:val="000000"/>
          <w:sz w:val="24"/>
          <w:szCs w:val="24"/>
        </w:rPr>
        <w:t>Эльконина</w:t>
      </w:r>
      <w:proofErr w:type="spellEnd"/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 - В.В. Давыдова.</w:t>
      </w:r>
    </w:p>
    <w:p w:rsidR="003657C7" w:rsidRDefault="003657C7" w:rsidP="009B5550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Отличия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>ехнологии</w:t>
      </w:r>
      <w:r w:rsidRPr="009B5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развивающего обучения Л.В. </w:t>
      </w:r>
      <w:proofErr w:type="spellStart"/>
      <w:r w:rsidRPr="009B27E3">
        <w:rPr>
          <w:rFonts w:ascii="Times New Roman" w:hAnsi="Times New Roman" w:cs="Times New Roman"/>
          <w:color w:val="000000"/>
          <w:sz w:val="24"/>
          <w:szCs w:val="24"/>
        </w:rPr>
        <w:t>Занкова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Д.Б. </w:t>
      </w:r>
      <w:proofErr w:type="spellStart"/>
      <w:r w:rsidRPr="009B27E3">
        <w:rPr>
          <w:rFonts w:ascii="Times New Roman" w:hAnsi="Times New Roman" w:cs="Times New Roman"/>
          <w:color w:val="000000"/>
          <w:sz w:val="24"/>
          <w:szCs w:val="24"/>
        </w:rPr>
        <w:t>Эльконина</w:t>
      </w:r>
      <w:proofErr w:type="spellEnd"/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 - В.В. Давыдова.</w:t>
      </w:r>
    </w:p>
    <w:p w:rsidR="003657C7" w:rsidRDefault="003657C7" w:rsidP="009B27E3">
      <w:pPr>
        <w:pStyle w:val="ad"/>
        <w:numPr>
          <w:ilvl w:val="0"/>
          <w:numId w:val="14"/>
        </w:numPr>
        <w:tabs>
          <w:tab w:val="left" w:pos="993"/>
        </w:tabs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программ в т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>ехнологии программированного обучения.</w:t>
      </w:r>
    </w:p>
    <w:p w:rsidR="003657C7" w:rsidRDefault="003657C7" w:rsidP="00043FD1">
      <w:pPr>
        <w:pStyle w:val="ad"/>
        <w:numPr>
          <w:ilvl w:val="0"/>
          <w:numId w:val="14"/>
        </w:numPr>
        <w:tabs>
          <w:tab w:val="left" w:pos="993"/>
        </w:tabs>
        <w:spacing w:after="0"/>
        <w:ind w:left="0" w:firstLine="669"/>
        <w:rPr>
          <w:rFonts w:ascii="Times New Roman" w:hAnsi="Times New Roman" w:cs="Times New Roman"/>
          <w:color w:val="000000"/>
          <w:sz w:val="24"/>
          <w:szCs w:val="24"/>
        </w:rPr>
      </w:pPr>
      <w:r w:rsidRPr="009B27E3">
        <w:rPr>
          <w:rFonts w:ascii="Times New Roman" w:hAnsi="Times New Roman" w:cs="Times New Roman"/>
          <w:color w:val="000000"/>
          <w:sz w:val="24"/>
          <w:szCs w:val="24"/>
        </w:rPr>
        <w:t xml:space="preserve">Отличия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B27E3">
        <w:rPr>
          <w:rFonts w:ascii="Times New Roman" w:hAnsi="Times New Roman" w:cs="Times New Roman"/>
          <w:color w:val="000000"/>
          <w:sz w:val="24"/>
          <w:szCs w:val="24"/>
        </w:rPr>
        <w:t>ехнологии эвристического образования и технологии «творческих мастерских».</w:t>
      </w:r>
    </w:p>
    <w:p w:rsidR="00043FD1" w:rsidRDefault="00043FD1" w:rsidP="00043FD1">
      <w:pPr>
        <w:pStyle w:val="ad"/>
        <w:tabs>
          <w:tab w:val="left" w:pos="993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17E90" w:rsidRPr="009B27E3" w:rsidRDefault="00017E90" w:rsidP="00043FD1">
      <w:pPr>
        <w:pStyle w:val="ad"/>
        <w:tabs>
          <w:tab w:val="left" w:pos="993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57C7" w:rsidRDefault="003657C7" w:rsidP="00043FD1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657C7" w:rsidRPr="00DD2615" w:rsidRDefault="003657C7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657C7" w:rsidRDefault="003657C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3119"/>
        <w:gridCol w:w="5830"/>
      </w:tblGrid>
      <w:tr w:rsidR="003657C7" w:rsidRPr="007F18F6" w:rsidTr="00017E90">
        <w:trPr>
          <w:trHeight w:val="582"/>
          <w:tblHeader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657C7" w:rsidRPr="009644CF" w:rsidRDefault="003657C7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3657C7" w:rsidRPr="009644CF" w:rsidRDefault="003657C7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3657C7" w:rsidRPr="009644CF" w:rsidRDefault="003657C7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830" w:type="dxa"/>
            <w:tcBorders>
              <w:top w:val="single" w:sz="12" w:space="0" w:color="auto"/>
            </w:tcBorders>
            <w:vAlign w:val="center"/>
          </w:tcPr>
          <w:p w:rsidR="003657C7" w:rsidRPr="009644CF" w:rsidRDefault="003657C7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3657C7" w:rsidRPr="00E66F48" w:rsidTr="00017E90">
        <w:tc>
          <w:tcPr>
            <w:tcW w:w="709" w:type="dxa"/>
          </w:tcPr>
          <w:p w:rsidR="003657C7" w:rsidRPr="00E66F48" w:rsidRDefault="003657C7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3657C7" w:rsidRPr="00E66F48" w:rsidRDefault="003657C7" w:rsidP="00A224A4">
            <w:pPr>
              <w:pStyle w:val="a6"/>
              <w:tabs>
                <w:tab w:val="left" w:pos="538"/>
              </w:tabs>
              <w:jc w:val="center"/>
              <w:rPr>
                <w:color w:val="000000"/>
                <w:sz w:val="22"/>
                <w:szCs w:val="22"/>
              </w:rPr>
            </w:pPr>
            <w:r w:rsidRPr="00E66F48">
              <w:rPr>
                <w:color w:val="000000"/>
                <w:sz w:val="22"/>
                <w:szCs w:val="22"/>
              </w:rPr>
              <w:t>Блок № 1-2</w:t>
            </w:r>
          </w:p>
        </w:tc>
        <w:tc>
          <w:tcPr>
            <w:tcW w:w="5830" w:type="dxa"/>
          </w:tcPr>
          <w:p w:rsidR="003657C7" w:rsidRPr="00E66F48" w:rsidRDefault="003657C7" w:rsidP="00A224A4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E66F48">
              <w:rPr>
                <w:color w:val="000000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3657C7" w:rsidRPr="00E66F48" w:rsidTr="00017E90">
        <w:tc>
          <w:tcPr>
            <w:tcW w:w="709" w:type="dxa"/>
            <w:tcBorders>
              <w:bottom w:val="single" w:sz="12" w:space="0" w:color="auto"/>
            </w:tcBorders>
          </w:tcPr>
          <w:p w:rsidR="003657C7" w:rsidRPr="00E66F48" w:rsidRDefault="003657C7" w:rsidP="00E66F48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657C7" w:rsidRPr="00E66F48" w:rsidRDefault="003657C7" w:rsidP="00E66F48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E66F48">
              <w:rPr>
                <w:color w:val="000000"/>
                <w:sz w:val="22"/>
                <w:szCs w:val="22"/>
              </w:rPr>
              <w:t>Блок № 3-8</w:t>
            </w:r>
          </w:p>
        </w:tc>
        <w:tc>
          <w:tcPr>
            <w:tcW w:w="5830" w:type="dxa"/>
            <w:tcBorders>
              <w:bottom w:val="single" w:sz="12" w:space="0" w:color="auto"/>
            </w:tcBorders>
          </w:tcPr>
          <w:p w:rsidR="003657C7" w:rsidRPr="00E66F48" w:rsidRDefault="003657C7" w:rsidP="00E66F48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E66F48">
              <w:rPr>
                <w:color w:val="000000"/>
                <w:sz w:val="22"/>
                <w:szCs w:val="22"/>
              </w:rPr>
              <w:t xml:space="preserve">Устное сообщение-презентация </w:t>
            </w:r>
          </w:p>
          <w:p w:rsidR="003657C7" w:rsidRDefault="003657C7" w:rsidP="00E66F48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E66F48">
              <w:rPr>
                <w:color w:val="000000"/>
                <w:sz w:val="22"/>
                <w:szCs w:val="22"/>
              </w:rPr>
              <w:t>Анализ статьи педагогической тематики</w:t>
            </w:r>
          </w:p>
          <w:p w:rsidR="003657C7" w:rsidRDefault="003657C7" w:rsidP="00E66F48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Тестовые задания </w:t>
            </w:r>
          </w:p>
          <w:p w:rsidR="003657C7" w:rsidRPr="00E66F48" w:rsidRDefault="003657C7" w:rsidP="00FE1DF0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Презентация проекта фрагмента урока</w:t>
            </w:r>
          </w:p>
        </w:tc>
      </w:tr>
    </w:tbl>
    <w:p w:rsidR="003657C7" w:rsidRPr="003C0E55" w:rsidRDefault="003657C7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657C7" w:rsidRDefault="003657C7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559"/>
        <w:gridCol w:w="1559"/>
        <w:gridCol w:w="709"/>
        <w:gridCol w:w="850"/>
        <w:gridCol w:w="2127"/>
      </w:tblGrid>
      <w:tr w:rsidR="003657C7" w:rsidRPr="007F18F6" w:rsidTr="00017E90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:rsidR="003657C7" w:rsidRPr="009644CF" w:rsidRDefault="003657C7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3657C7" w:rsidRPr="009644CF" w:rsidRDefault="003657C7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3657C7" w:rsidRPr="009644CF" w:rsidRDefault="003657C7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vAlign w:val="center"/>
          </w:tcPr>
          <w:p w:rsidR="003657C7" w:rsidRPr="009644CF" w:rsidRDefault="003657C7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57C7" w:rsidRPr="009644CF" w:rsidRDefault="003657C7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3657C7" w:rsidRPr="009644CF" w:rsidRDefault="003657C7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3657C7" w:rsidRPr="007F18F6" w:rsidTr="00017E90">
        <w:trPr>
          <w:cantSplit/>
          <w:trHeight w:val="519"/>
        </w:trPr>
        <w:tc>
          <w:tcPr>
            <w:tcW w:w="567" w:type="dxa"/>
            <w:vMerge/>
          </w:tcPr>
          <w:p w:rsidR="003657C7" w:rsidRPr="009644CF" w:rsidRDefault="003657C7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657C7" w:rsidRPr="009644CF" w:rsidRDefault="003657C7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657C7" w:rsidRPr="009644CF" w:rsidRDefault="003657C7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3657C7" w:rsidRPr="009644CF" w:rsidRDefault="003657C7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657C7" w:rsidRPr="009644CF" w:rsidRDefault="003657C7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657C7" w:rsidRPr="009644CF" w:rsidRDefault="003657C7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7" w:type="dxa"/>
            <w:vAlign w:val="center"/>
          </w:tcPr>
          <w:p w:rsidR="003657C7" w:rsidRPr="009644CF" w:rsidRDefault="003657C7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657C7" w:rsidRPr="006C0FDA" w:rsidTr="00017E90">
        <w:tc>
          <w:tcPr>
            <w:tcW w:w="567" w:type="dxa"/>
          </w:tcPr>
          <w:p w:rsidR="003657C7" w:rsidRPr="00C068FD" w:rsidRDefault="003657C7" w:rsidP="00506225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r w:rsidRPr="00506225">
              <w:rPr>
                <w:color w:val="000000"/>
                <w:sz w:val="24"/>
                <w:szCs w:val="24"/>
              </w:rPr>
              <w:t>Энциклопедия образовательных технологий</w:t>
            </w:r>
          </w:p>
        </w:tc>
        <w:tc>
          <w:tcPr>
            <w:tcW w:w="1559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Селевко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r w:rsidRPr="00506225">
              <w:rPr>
                <w:color w:val="000000"/>
                <w:sz w:val="24"/>
                <w:szCs w:val="24"/>
              </w:rPr>
              <w:t>М.: Народное образование</w:t>
            </w:r>
          </w:p>
        </w:tc>
        <w:tc>
          <w:tcPr>
            <w:tcW w:w="709" w:type="dxa"/>
          </w:tcPr>
          <w:p w:rsidR="003657C7" w:rsidRPr="00024E00" w:rsidRDefault="003657C7" w:rsidP="00506225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3657C7" w:rsidRPr="00185427" w:rsidRDefault="003657C7" w:rsidP="00506225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  <w:r w:rsidRPr="00506225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2127" w:type="dxa"/>
          </w:tcPr>
          <w:p w:rsidR="003657C7" w:rsidRPr="00A01868" w:rsidRDefault="003657C7" w:rsidP="00506225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3657C7" w:rsidRPr="006C0FDA" w:rsidTr="00017E90">
        <w:tc>
          <w:tcPr>
            <w:tcW w:w="567" w:type="dxa"/>
          </w:tcPr>
          <w:p w:rsidR="003657C7" w:rsidRPr="00C068FD" w:rsidRDefault="003657C7" w:rsidP="00506225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r w:rsidRPr="00024E00">
              <w:rPr>
                <w:color w:val="000000"/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559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proofErr w:type="spellStart"/>
            <w:r w:rsidRPr="00024E00">
              <w:rPr>
                <w:color w:val="000000"/>
                <w:sz w:val="24"/>
                <w:szCs w:val="24"/>
              </w:rPr>
              <w:t>Ариян</w:t>
            </w:r>
            <w:proofErr w:type="spellEnd"/>
            <w:r w:rsidRPr="00024E0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24E00"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</w:tcPr>
          <w:p w:rsidR="003657C7" w:rsidRPr="00024E00" w:rsidRDefault="003657C7" w:rsidP="00506225">
            <w:pPr>
              <w:ind w:firstLine="19"/>
              <w:rPr>
                <w:color w:val="000000"/>
                <w:sz w:val="24"/>
                <w:szCs w:val="24"/>
              </w:rPr>
            </w:pPr>
            <w:r w:rsidRPr="00024E00">
              <w:rPr>
                <w:color w:val="000000"/>
                <w:sz w:val="24"/>
                <w:szCs w:val="24"/>
              </w:rPr>
              <w:t>М.: ФЛИНТА</w:t>
            </w:r>
          </w:p>
        </w:tc>
        <w:tc>
          <w:tcPr>
            <w:tcW w:w="709" w:type="dxa"/>
          </w:tcPr>
          <w:p w:rsidR="003657C7" w:rsidRPr="00024E00" w:rsidRDefault="003657C7" w:rsidP="00506225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024E00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0" w:type="dxa"/>
            <w:vAlign w:val="center"/>
          </w:tcPr>
          <w:p w:rsidR="003657C7" w:rsidRPr="00185427" w:rsidRDefault="003657C7" w:rsidP="0050622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3657C7" w:rsidRPr="00A01868" w:rsidRDefault="003657C7" w:rsidP="00506225">
            <w:pPr>
              <w:ind w:firstLine="0"/>
              <w:rPr>
                <w:color w:val="000000"/>
                <w:sz w:val="22"/>
                <w:szCs w:val="22"/>
              </w:rPr>
            </w:pPr>
            <w:r w:rsidRPr="00A01868">
              <w:rPr>
                <w:color w:val="000000"/>
                <w:sz w:val="22"/>
                <w:szCs w:val="22"/>
              </w:rPr>
              <w:t>https://biblioclub.ru/index.php?page=book_red&amp;id=594181</w:t>
            </w:r>
          </w:p>
        </w:tc>
      </w:tr>
      <w:tr w:rsidR="003657C7" w:rsidRPr="0065661B" w:rsidTr="00017E90">
        <w:tc>
          <w:tcPr>
            <w:tcW w:w="567" w:type="dxa"/>
          </w:tcPr>
          <w:p w:rsidR="003657C7" w:rsidRPr="00C068FD" w:rsidRDefault="003657C7" w:rsidP="00506225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57C7" w:rsidRPr="00C068FD" w:rsidRDefault="003657C7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t xml:space="preserve">Методика преподавания и </w:t>
            </w:r>
            <w:r w:rsidRPr="00C068FD">
              <w:rPr>
                <w:sz w:val="24"/>
                <w:szCs w:val="24"/>
              </w:rPr>
              <w:lastRenderedPageBreak/>
              <w:t>технологии обучения иностранному языку в образовательной организации: Учебное пособие</w:t>
            </w:r>
          </w:p>
        </w:tc>
        <w:tc>
          <w:tcPr>
            <w:tcW w:w="1559" w:type="dxa"/>
          </w:tcPr>
          <w:p w:rsidR="003657C7" w:rsidRPr="00C068FD" w:rsidRDefault="003657C7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lastRenderedPageBreak/>
              <w:t xml:space="preserve">Салтыкова М.В., </w:t>
            </w:r>
            <w:proofErr w:type="spellStart"/>
            <w:r w:rsidRPr="00C068FD">
              <w:rPr>
                <w:sz w:val="24"/>
                <w:szCs w:val="24"/>
              </w:rPr>
              <w:lastRenderedPageBreak/>
              <w:t>Поторочина</w:t>
            </w:r>
            <w:proofErr w:type="spellEnd"/>
            <w:r w:rsidRPr="00C068FD">
              <w:rPr>
                <w:sz w:val="24"/>
                <w:szCs w:val="24"/>
              </w:rPr>
              <w:t xml:space="preserve"> Г.Е.</w:t>
            </w:r>
          </w:p>
        </w:tc>
        <w:tc>
          <w:tcPr>
            <w:tcW w:w="1559" w:type="dxa"/>
          </w:tcPr>
          <w:p w:rsidR="003657C7" w:rsidRPr="00C068FD" w:rsidRDefault="003657C7" w:rsidP="00506225">
            <w:pPr>
              <w:ind w:firstLine="19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lastRenderedPageBreak/>
              <w:t xml:space="preserve">Глазов: </w:t>
            </w:r>
            <w:proofErr w:type="spellStart"/>
            <w:r w:rsidRPr="00C068FD">
              <w:rPr>
                <w:sz w:val="24"/>
                <w:szCs w:val="24"/>
              </w:rPr>
              <w:t>Глазовский</w:t>
            </w:r>
            <w:proofErr w:type="spellEnd"/>
            <w:r w:rsidRPr="00C068FD">
              <w:rPr>
                <w:sz w:val="24"/>
                <w:szCs w:val="24"/>
              </w:rPr>
              <w:t xml:space="preserve"> </w:t>
            </w:r>
            <w:r w:rsidRPr="00C068FD">
              <w:rPr>
                <w:sz w:val="24"/>
                <w:szCs w:val="24"/>
              </w:rPr>
              <w:lastRenderedPageBreak/>
              <w:t>государственный педагогический институт</w:t>
            </w:r>
          </w:p>
        </w:tc>
        <w:tc>
          <w:tcPr>
            <w:tcW w:w="709" w:type="dxa"/>
          </w:tcPr>
          <w:p w:rsidR="003657C7" w:rsidRPr="00C068FD" w:rsidRDefault="003657C7" w:rsidP="00506225">
            <w:pPr>
              <w:ind w:left="0" w:firstLine="0"/>
              <w:rPr>
                <w:sz w:val="24"/>
                <w:szCs w:val="24"/>
              </w:rPr>
            </w:pPr>
            <w:r w:rsidRPr="00C068FD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0" w:type="dxa"/>
          </w:tcPr>
          <w:p w:rsidR="003657C7" w:rsidRPr="003D46F9" w:rsidRDefault="003657C7" w:rsidP="00506225">
            <w:pPr>
              <w:ind w:firstLine="19"/>
              <w:rPr>
                <w:color w:val="000000"/>
                <w:lang w:val="en-US"/>
              </w:rPr>
            </w:pPr>
          </w:p>
        </w:tc>
        <w:tc>
          <w:tcPr>
            <w:tcW w:w="2127" w:type="dxa"/>
          </w:tcPr>
          <w:p w:rsidR="003657C7" w:rsidRPr="003D46F9" w:rsidRDefault="003657C7" w:rsidP="00506225">
            <w:pPr>
              <w:ind w:firstLine="0"/>
              <w:rPr>
                <w:color w:val="000000"/>
                <w:sz w:val="22"/>
                <w:szCs w:val="22"/>
                <w:lang w:val="en-US"/>
              </w:rPr>
            </w:pPr>
            <w:r w:rsidRPr="003D46F9">
              <w:rPr>
                <w:color w:val="000000"/>
                <w:sz w:val="22"/>
                <w:szCs w:val="22"/>
                <w:lang w:val="en-US"/>
              </w:rPr>
              <w:t>https://biblioclub.ru/index.php?page=boo</w:t>
            </w:r>
            <w:r w:rsidRPr="003D46F9">
              <w:rPr>
                <w:color w:val="000000"/>
                <w:sz w:val="22"/>
                <w:szCs w:val="22"/>
                <w:lang w:val="en-US"/>
              </w:rPr>
              <w:lastRenderedPageBreak/>
              <w:t>k&amp;id=458730</w:t>
            </w:r>
          </w:p>
        </w:tc>
      </w:tr>
    </w:tbl>
    <w:p w:rsidR="003657C7" w:rsidRDefault="003657C7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  <w:lang w:val="en-US"/>
        </w:rPr>
      </w:pPr>
    </w:p>
    <w:p w:rsidR="00017E90" w:rsidRPr="00017E90" w:rsidRDefault="00017E90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  <w:lang w:val="en-US"/>
        </w:rPr>
      </w:pPr>
    </w:p>
    <w:p w:rsidR="003657C7" w:rsidRPr="00C43718" w:rsidRDefault="003657C7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657C7" w:rsidRPr="003C0E55" w:rsidRDefault="003657C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/>
          <w:sz w:val="24"/>
          <w:szCs w:val="24"/>
        </w:rPr>
      </w:pPr>
      <w:r w:rsidRPr="003B2DD4">
        <w:rPr>
          <w:color w:val="000000"/>
          <w:sz w:val="24"/>
          <w:szCs w:val="24"/>
        </w:rPr>
        <w:t xml:space="preserve">«НЭБ». Национальная электронная библиотека. – Режим доступа: </w:t>
      </w:r>
      <w:hyperlink r:id="rId5" w:history="1">
        <w:r w:rsidRPr="003B2DD4">
          <w:rPr>
            <w:rStyle w:val="a3"/>
            <w:color w:val="000000"/>
            <w:sz w:val="24"/>
            <w:szCs w:val="24"/>
          </w:rPr>
          <w:t>http://нэб.рф/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/>
          <w:sz w:val="24"/>
          <w:szCs w:val="24"/>
        </w:rPr>
      </w:pPr>
      <w:r w:rsidRPr="003B2DD4">
        <w:rPr>
          <w:color w:val="000000"/>
          <w:sz w:val="24"/>
          <w:szCs w:val="24"/>
        </w:rPr>
        <w:t>«</w:t>
      </w:r>
      <w:proofErr w:type="spellStart"/>
      <w:r w:rsidRPr="003B2DD4">
        <w:rPr>
          <w:color w:val="000000"/>
          <w:sz w:val="24"/>
          <w:szCs w:val="24"/>
        </w:rPr>
        <w:t>eLibrary</w:t>
      </w:r>
      <w:proofErr w:type="spellEnd"/>
      <w:r w:rsidRPr="003B2DD4">
        <w:rPr>
          <w:color w:val="000000"/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B2DD4">
          <w:rPr>
            <w:rStyle w:val="a3"/>
            <w:color w:val="000000"/>
            <w:sz w:val="24"/>
            <w:szCs w:val="24"/>
          </w:rPr>
          <w:t>https://elibrary.ru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/>
          <w:sz w:val="24"/>
          <w:szCs w:val="24"/>
        </w:rPr>
      </w:pPr>
      <w:r w:rsidRPr="003B2DD4">
        <w:rPr>
          <w:color w:val="000000"/>
          <w:sz w:val="24"/>
          <w:szCs w:val="24"/>
        </w:rPr>
        <w:t>«</w:t>
      </w:r>
      <w:proofErr w:type="spellStart"/>
      <w:r w:rsidRPr="003B2DD4">
        <w:rPr>
          <w:color w:val="000000"/>
          <w:sz w:val="24"/>
          <w:szCs w:val="24"/>
        </w:rPr>
        <w:t>КиберЛенинка</w:t>
      </w:r>
      <w:proofErr w:type="spellEnd"/>
      <w:r w:rsidRPr="003B2DD4">
        <w:rPr>
          <w:color w:val="000000"/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B2DD4">
          <w:rPr>
            <w:rStyle w:val="a3"/>
            <w:color w:val="000000"/>
            <w:sz w:val="24"/>
            <w:szCs w:val="24"/>
          </w:rPr>
          <w:t>https://cyberleninka.ru/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000000"/>
          <w:sz w:val="24"/>
          <w:szCs w:val="24"/>
        </w:rPr>
      </w:pPr>
      <w:r w:rsidRPr="003B2DD4">
        <w:rPr>
          <w:color w:val="000000"/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3B2DD4">
          <w:rPr>
            <w:rStyle w:val="a3"/>
            <w:color w:val="000000"/>
            <w:sz w:val="24"/>
            <w:szCs w:val="24"/>
          </w:rPr>
          <w:t>http://www.biblioclub.ru/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</w:rPr>
      </w:pPr>
      <w:r w:rsidRPr="003B2DD4">
        <w:rPr>
          <w:color w:val="000000"/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3B2DD4">
          <w:rPr>
            <w:rStyle w:val="a3"/>
            <w:color w:val="000000"/>
            <w:sz w:val="24"/>
            <w:szCs w:val="24"/>
          </w:rPr>
          <w:t>http://www.rsl.ru/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B2DD4">
        <w:rPr>
          <w:bCs/>
          <w:color w:val="000000"/>
          <w:sz w:val="24"/>
          <w:szCs w:val="24"/>
        </w:rPr>
        <w:t xml:space="preserve">Универсальная научно-популярная </w:t>
      </w:r>
      <w:proofErr w:type="spellStart"/>
      <w:r w:rsidRPr="003B2DD4">
        <w:rPr>
          <w:bCs/>
          <w:color w:val="000000"/>
          <w:sz w:val="24"/>
          <w:szCs w:val="24"/>
        </w:rPr>
        <w:t>онлайн-энциклопедия</w:t>
      </w:r>
      <w:proofErr w:type="spellEnd"/>
      <w:r w:rsidRPr="003B2DD4">
        <w:rPr>
          <w:bCs/>
          <w:color w:val="000000"/>
          <w:sz w:val="24"/>
          <w:szCs w:val="24"/>
        </w:rPr>
        <w:t xml:space="preserve"> «</w:t>
      </w:r>
      <w:proofErr w:type="spellStart"/>
      <w:r w:rsidRPr="003B2DD4">
        <w:rPr>
          <w:bCs/>
          <w:color w:val="000000"/>
          <w:sz w:val="24"/>
          <w:szCs w:val="24"/>
        </w:rPr>
        <w:t>Кругосвет</w:t>
      </w:r>
      <w:proofErr w:type="spellEnd"/>
      <w:r w:rsidRPr="003B2DD4">
        <w:rPr>
          <w:bCs/>
          <w:color w:val="000000"/>
          <w:sz w:val="24"/>
          <w:szCs w:val="24"/>
        </w:rPr>
        <w:t xml:space="preserve">». – Режим доступа: </w:t>
      </w:r>
      <w:hyperlink r:id="rId10" w:history="1">
        <w:r w:rsidRPr="006A0A7A">
          <w:rPr>
            <w:rStyle w:val="a3"/>
            <w:bCs/>
            <w:sz w:val="24"/>
            <w:szCs w:val="24"/>
          </w:rPr>
          <w:t>http://www.krugosvet.ru/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B2DD4">
        <w:rPr>
          <w:bCs/>
          <w:color w:val="000000"/>
          <w:sz w:val="24"/>
          <w:szCs w:val="24"/>
        </w:rPr>
        <w:t xml:space="preserve">Образовательный портал </w:t>
      </w:r>
      <w:proofErr w:type="spellStart"/>
      <w:r w:rsidRPr="003B2DD4">
        <w:rPr>
          <w:bCs/>
          <w:color w:val="000000"/>
          <w:sz w:val="24"/>
          <w:szCs w:val="24"/>
        </w:rPr>
        <w:t>About</w:t>
      </w:r>
      <w:proofErr w:type="spellEnd"/>
      <w:r w:rsidRPr="003B2DD4">
        <w:rPr>
          <w:bCs/>
          <w:color w:val="000000"/>
          <w:sz w:val="24"/>
          <w:szCs w:val="24"/>
        </w:rPr>
        <w:t xml:space="preserve"> </w:t>
      </w:r>
      <w:proofErr w:type="spellStart"/>
      <w:r w:rsidRPr="003B2DD4">
        <w:rPr>
          <w:bCs/>
          <w:color w:val="000000"/>
          <w:sz w:val="24"/>
          <w:szCs w:val="24"/>
        </w:rPr>
        <w:t>Education</w:t>
      </w:r>
      <w:proofErr w:type="spellEnd"/>
      <w:r w:rsidRPr="003B2DD4">
        <w:rPr>
          <w:bCs/>
          <w:color w:val="000000"/>
          <w:sz w:val="24"/>
          <w:szCs w:val="24"/>
        </w:rPr>
        <w:t xml:space="preserve">. – Режим доступа: </w:t>
      </w:r>
      <w:hyperlink r:id="rId11" w:history="1">
        <w:r w:rsidRPr="006A0A7A">
          <w:rPr>
            <w:rStyle w:val="a3"/>
            <w:bCs/>
            <w:sz w:val="24"/>
            <w:szCs w:val="24"/>
          </w:rPr>
          <w:t>http://www.about.com/education/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B2DD4">
        <w:rPr>
          <w:bCs/>
          <w:color w:val="000000"/>
          <w:sz w:val="24"/>
          <w:szCs w:val="24"/>
        </w:rPr>
        <w:t>Энциклопедия «</w:t>
      </w:r>
      <w:proofErr w:type="spellStart"/>
      <w:r w:rsidRPr="003B2DD4">
        <w:rPr>
          <w:bCs/>
          <w:color w:val="000000"/>
          <w:sz w:val="24"/>
          <w:szCs w:val="24"/>
        </w:rPr>
        <w:t>Британника</w:t>
      </w:r>
      <w:proofErr w:type="spellEnd"/>
      <w:r w:rsidRPr="003B2DD4">
        <w:rPr>
          <w:bCs/>
          <w:color w:val="000000"/>
          <w:sz w:val="24"/>
          <w:szCs w:val="24"/>
        </w:rPr>
        <w:t xml:space="preserve">». – Режим доступа: </w:t>
      </w:r>
      <w:hyperlink r:id="rId12" w:history="1">
        <w:r w:rsidRPr="003B2DD4">
          <w:rPr>
            <w:rStyle w:val="a3"/>
            <w:bCs/>
            <w:color w:val="000000"/>
            <w:sz w:val="24"/>
            <w:szCs w:val="24"/>
          </w:rPr>
          <w:t>http://global.britannica.com/</w:t>
        </w:r>
      </w:hyperlink>
      <w:r w:rsidRPr="00055CFD">
        <w:rPr>
          <w:sz w:val="24"/>
          <w:szCs w:val="24"/>
        </w:rPr>
        <w:t>.</w:t>
      </w:r>
    </w:p>
    <w:p w:rsidR="003657C7" w:rsidRPr="003B2DD4" w:rsidRDefault="003657C7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3B2DD4">
        <w:rPr>
          <w:bCs/>
          <w:color w:val="000000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3B2DD4">
          <w:rPr>
            <w:rStyle w:val="a3"/>
            <w:bCs/>
            <w:color w:val="000000"/>
            <w:sz w:val="24"/>
            <w:szCs w:val="24"/>
          </w:rPr>
          <w:t>https://www.cambridgeenglish.org/teaching-english/</w:t>
        </w:r>
      </w:hyperlink>
      <w:r w:rsidRPr="00055CFD">
        <w:rPr>
          <w:sz w:val="24"/>
          <w:szCs w:val="24"/>
        </w:rPr>
        <w:t>.</w:t>
      </w:r>
    </w:p>
    <w:p w:rsidR="003657C7" w:rsidRDefault="003657C7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E32A42">
        <w:rPr>
          <w:bCs/>
          <w:color w:val="000000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4">
        <w:r w:rsidRPr="00067D7F">
          <w:rPr>
            <w:rStyle w:val="a3"/>
            <w:color w:val="000000"/>
            <w:sz w:val="24"/>
            <w:szCs w:val="24"/>
          </w:rPr>
          <w:t>http://window.edu.ru</w:t>
        </w:r>
      </w:hyperlink>
      <w:r w:rsidRPr="00055CFD">
        <w:rPr>
          <w:sz w:val="24"/>
          <w:szCs w:val="24"/>
        </w:rPr>
        <w:t>.</w:t>
      </w:r>
    </w:p>
    <w:p w:rsidR="003657C7" w:rsidRPr="00C068FD" w:rsidRDefault="003657C7" w:rsidP="00C068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068FD"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 w:rsidRPr="003B2DD4">
        <w:rPr>
          <w:bCs/>
          <w:color w:val="000000"/>
          <w:sz w:val="24"/>
          <w:szCs w:val="24"/>
        </w:rPr>
        <w:t xml:space="preserve">. – Режим доступа: </w:t>
      </w:r>
      <w:r w:rsidRPr="00C068FD"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 w:rsidRPr="00055CFD">
        <w:rPr>
          <w:sz w:val="24"/>
          <w:szCs w:val="24"/>
        </w:rPr>
        <w:t>.</w:t>
      </w:r>
    </w:p>
    <w:p w:rsidR="003657C7" w:rsidRDefault="003657C7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af"/>
          <w:bCs/>
          <w:color w:val="000000"/>
          <w:sz w:val="24"/>
          <w:szCs w:val="24"/>
          <w:u w:val="none"/>
        </w:rPr>
      </w:pPr>
      <w:r w:rsidRPr="00C068FD">
        <w:rPr>
          <w:sz w:val="24"/>
          <w:szCs w:val="24"/>
        </w:rPr>
        <w:t xml:space="preserve">Современные технологии в образовании: Курс лекций </w:t>
      </w:r>
      <w:proofErr w:type="spellStart"/>
      <w:r w:rsidRPr="00C068FD">
        <w:rPr>
          <w:sz w:val="24"/>
          <w:szCs w:val="24"/>
        </w:rPr>
        <w:t>Чупрасова</w:t>
      </w:r>
      <w:proofErr w:type="spellEnd"/>
      <w:r w:rsidRPr="00C068FD">
        <w:rPr>
          <w:sz w:val="24"/>
          <w:szCs w:val="24"/>
        </w:rPr>
        <w:t xml:space="preserve"> В.И. – Режим доступа: </w:t>
      </w:r>
      <w:hyperlink r:id="rId15" w:history="1">
        <w:r w:rsidRPr="006A0A7A">
          <w:rPr>
            <w:rStyle w:val="a3"/>
            <w:sz w:val="24"/>
            <w:szCs w:val="24"/>
          </w:rPr>
          <w:t>http://window.edu.ru/catalog/pdf2txt/929/40929/18234</w:t>
        </w:r>
      </w:hyperlink>
      <w:r w:rsidRPr="00055CFD">
        <w:rPr>
          <w:sz w:val="24"/>
          <w:szCs w:val="24"/>
        </w:rPr>
        <w:t>.</w:t>
      </w:r>
    </w:p>
    <w:p w:rsidR="003657C7" w:rsidRPr="00055CFD" w:rsidRDefault="003657C7" w:rsidP="00055CFD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55CFD">
        <w:rPr>
          <w:iCs/>
          <w:color w:val="333333"/>
          <w:sz w:val="24"/>
          <w:szCs w:val="24"/>
        </w:rPr>
        <w:t>Хуторской А.В. </w:t>
      </w:r>
      <w:r w:rsidRPr="00055CFD">
        <w:rPr>
          <w:bCs/>
          <w:color w:val="333333"/>
          <w:sz w:val="24"/>
          <w:szCs w:val="24"/>
        </w:rPr>
        <w:t xml:space="preserve">Педагогическая </w:t>
      </w:r>
      <w:proofErr w:type="spellStart"/>
      <w:r w:rsidRPr="00055CFD">
        <w:rPr>
          <w:bCs/>
          <w:color w:val="333333"/>
          <w:sz w:val="24"/>
          <w:szCs w:val="24"/>
        </w:rPr>
        <w:t>инноватика</w:t>
      </w:r>
      <w:proofErr w:type="spellEnd"/>
      <w:r w:rsidRPr="00055CFD">
        <w:rPr>
          <w:color w:val="333333"/>
          <w:sz w:val="24"/>
          <w:szCs w:val="24"/>
        </w:rPr>
        <w:t xml:space="preserve">: учеб. пособие для студ. </w:t>
      </w:r>
      <w:proofErr w:type="spellStart"/>
      <w:r w:rsidRPr="00055CFD">
        <w:rPr>
          <w:color w:val="333333"/>
          <w:sz w:val="24"/>
          <w:szCs w:val="24"/>
        </w:rPr>
        <w:t>высш</w:t>
      </w:r>
      <w:proofErr w:type="spellEnd"/>
      <w:r w:rsidRPr="00055CFD">
        <w:rPr>
          <w:color w:val="333333"/>
          <w:sz w:val="24"/>
          <w:szCs w:val="24"/>
        </w:rPr>
        <w:t xml:space="preserve">. учеб. заведений. – М.: Издательский центр «Академия», 2008. – 256 с. </w:t>
      </w:r>
      <w:r w:rsidRPr="00055CFD">
        <w:rPr>
          <w:bCs/>
          <w:color w:val="000000"/>
          <w:sz w:val="24"/>
          <w:szCs w:val="24"/>
        </w:rPr>
        <w:t xml:space="preserve">– Режим доступа:  </w:t>
      </w:r>
      <w:hyperlink r:id="rId16" w:history="1">
        <w:r w:rsidRPr="006A0A7A">
          <w:rPr>
            <w:rStyle w:val="a3"/>
            <w:bCs/>
            <w:sz w:val="24"/>
            <w:szCs w:val="24"/>
          </w:rPr>
          <w:t>http://www.khutorskoy.ru/books/2008/ped_innov/</w:t>
        </w:r>
      </w:hyperlink>
      <w:r w:rsidRPr="00055CFD">
        <w:rPr>
          <w:sz w:val="24"/>
          <w:szCs w:val="24"/>
        </w:rPr>
        <w:t>.</w:t>
      </w:r>
    </w:p>
    <w:p w:rsidR="003657C7" w:rsidRPr="008866B9" w:rsidRDefault="003657C7" w:rsidP="008866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8866B9">
        <w:rPr>
          <w:sz w:val="24"/>
          <w:szCs w:val="24"/>
        </w:rPr>
        <w:t>Инновации в образовании</w:t>
      </w:r>
      <w:r w:rsidRPr="008866B9">
        <w:rPr>
          <w:bCs/>
          <w:color w:val="000000"/>
          <w:sz w:val="24"/>
          <w:szCs w:val="24"/>
        </w:rPr>
        <w:t xml:space="preserve">. – Режим доступа: </w:t>
      </w:r>
      <w:r w:rsidRPr="008866B9">
        <w:rPr>
          <w:sz w:val="24"/>
          <w:szCs w:val="24"/>
        </w:rPr>
        <w:t xml:space="preserve"> </w:t>
      </w:r>
      <w:hyperlink r:id="rId17" w:history="1">
        <w:r w:rsidRPr="008866B9">
          <w:rPr>
            <w:rStyle w:val="a3"/>
            <w:sz w:val="24"/>
            <w:szCs w:val="24"/>
          </w:rPr>
          <w:t>http://www.researcher.ru/methodics/nauka/a_1xizkd.htm</w:t>
        </w:r>
      </w:hyperlink>
      <w:r w:rsidRPr="00055CFD">
        <w:rPr>
          <w:sz w:val="24"/>
          <w:szCs w:val="24"/>
        </w:rPr>
        <w:t>.</w:t>
      </w:r>
    </w:p>
    <w:p w:rsidR="003657C7" w:rsidRDefault="003657C7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017E90" w:rsidRPr="003C0E55" w:rsidRDefault="00017E90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3657C7" w:rsidRPr="003C0E55" w:rsidRDefault="003657C7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657C7" w:rsidRDefault="003657C7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3657C7" w:rsidRPr="003C0E55" w:rsidRDefault="003657C7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3657C7" w:rsidRPr="003C0E55" w:rsidRDefault="003657C7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3657C7" w:rsidRPr="003C0E55" w:rsidRDefault="003657C7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3657C7" w:rsidRDefault="003657C7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657C7" w:rsidRPr="003C0E55" w:rsidRDefault="003657C7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3657C7" w:rsidRPr="003C0E55" w:rsidRDefault="003657C7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3657C7" w:rsidRPr="009644CF" w:rsidRDefault="003657C7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3657C7" w:rsidRPr="003C0E55" w:rsidRDefault="003657C7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3657C7" w:rsidRPr="003C0E55" w:rsidRDefault="003657C7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3657C7" w:rsidRPr="003C0E55" w:rsidRDefault="003657C7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3657C7" w:rsidRPr="003C0E55" w:rsidRDefault="003657C7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3657C7" w:rsidRPr="003C0E55" w:rsidRDefault="003657C7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3657C7" w:rsidRPr="003C0E55" w:rsidRDefault="003657C7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3657C7" w:rsidRPr="003C0E55" w:rsidRDefault="003657C7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3657C7" w:rsidRPr="003C0E55" w:rsidRDefault="003657C7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3657C7" w:rsidRPr="003C0E55" w:rsidRDefault="003657C7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3657C7" w:rsidRDefault="003657C7" w:rsidP="00920D08">
      <w:pPr>
        <w:spacing w:line="240" w:lineRule="auto"/>
        <w:rPr>
          <w:b/>
          <w:bCs/>
          <w:sz w:val="24"/>
          <w:szCs w:val="24"/>
        </w:rPr>
      </w:pPr>
    </w:p>
    <w:p w:rsidR="00017E90" w:rsidRPr="003C0E55" w:rsidRDefault="00017E90" w:rsidP="00920D08">
      <w:pPr>
        <w:spacing w:line="240" w:lineRule="auto"/>
        <w:rPr>
          <w:b/>
          <w:bCs/>
          <w:sz w:val="24"/>
          <w:szCs w:val="24"/>
        </w:rPr>
      </w:pPr>
    </w:p>
    <w:p w:rsidR="003657C7" w:rsidRPr="003C0E55" w:rsidRDefault="003657C7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657C7" w:rsidRDefault="003657C7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3657C7" w:rsidRPr="003C0E55" w:rsidRDefault="003657C7" w:rsidP="00017E90">
      <w:pPr>
        <w:spacing w:line="264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657C7" w:rsidRPr="003C0E55" w:rsidRDefault="003657C7" w:rsidP="00017E90"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657C7" w:rsidRPr="00EF6CAC" w:rsidRDefault="003657C7" w:rsidP="00017E90">
      <w:pPr>
        <w:spacing w:line="264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</w:t>
      </w:r>
      <w:r>
        <w:rPr>
          <w:sz w:val="24"/>
          <w:szCs w:val="24"/>
        </w:rPr>
        <w:t>зовательную среду организации).</w:t>
      </w:r>
    </w:p>
    <w:sectPr w:rsidR="003657C7" w:rsidRPr="00EF6CAC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75ACC562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C706A20"/>
    <w:lvl w:ilvl="0" w:tplc="BF3E3B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4B82BE9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CB36BC5"/>
    <w:multiLevelType w:val="hybridMultilevel"/>
    <w:tmpl w:val="493E2180"/>
    <w:lvl w:ilvl="0" w:tplc="C216737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D62DF0"/>
    <w:multiLevelType w:val="hybridMultilevel"/>
    <w:tmpl w:val="36AC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C37AF8"/>
    <w:multiLevelType w:val="hybridMultilevel"/>
    <w:tmpl w:val="DB749F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7A3266"/>
    <w:multiLevelType w:val="hybridMultilevel"/>
    <w:tmpl w:val="41B049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6F6D6C"/>
    <w:multiLevelType w:val="hybridMultilevel"/>
    <w:tmpl w:val="FFD8C8DA"/>
    <w:lvl w:ilvl="0" w:tplc="01B831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7779A0"/>
    <w:multiLevelType w:val="hybridMultilevel"/>
    <w:tmpl w:val="74B8338E"/>
    <w:lvl w:ilvl="0" w:tplc="01B831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2">
    <w:nsid w:val="73DE5265"/>
    <w:multiLevelType w:val="hybridMultilevel"/>
    <w:tmpl w:val="E1A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/>
  <w:rsids>
    <w:rsidRoot w:val="00920D08"/>
    <w:rsid w:val="00002FA2"/>
    <w:rsid w:val="00005719"/>
    <w:rsid w:val="00017E90"/>
    <w:rsid w:val="00021DDC"/>
    <w:rsid w:val="00024E00"/>
    <w:rsid w:val="00033739"/>
    <w:rsid w:val="00041025"/>
    <w:rsid w:val="00043FD1"/>
    <w:rsid w:val="000472BA"/>
    <w:rsid w:val="00052D8F"/>
    <w:rsid w:val="00055CFD"/>
    <w:rsid w:val="000573FC"/>
    <w:rsid w:val="00064DD4"/>
    <w:rsid w:val="00067D7F"/>
    <w:rsid w:val="00074AE6"/>
    <w:rsid w:val="00090789"/>
    <w:rsid w:val="000A5C85"/>
    <w:rsid w:val="00136A81"/>
    <w:rsid w:val="00156C95"/>
    <w:rsid w:val="00161600"/>
    <w:rsid w:val="00185427"/>
    <w:rsid w:val="001973AF"/>
    <w:rsid w:val="001C2093"/>
    <w:rsid w:val="001D3EA5"/>
    <w:rsid w:val="00204915"/>
    <w:rsid w:val="002120AF"/>
    <w:rsid w:val="00226B68"/>
    <w:rsid w:val="00247FA5"/>
    <w:rsid w:val="002501B5"/>
    <w:rsid w:val="00275601"/>
    <w:rsid w:val="002D083F"/>
    <w:rsid w:val="002E0EB1"/>
    <w:rsid w:val="002E64B5"/>
    <w:rsid w:val="003079C6"/>
    <w:rsid w:val="00326715"/>
    <w:rsid w:val="003322DC"/>
    <w:rsid w:val="0035778E"/>
    <w:rsid w:val="003657C7"/>
    <w:rsid w:val="00381911"/>
    <w:rsid w:val="0039664A"/>
    <w:rsid w:val="003A4A17"/>
    <w:rsid w:val="003B0B91"/>
    <w:rsid w:val="003B2AE4"/>
    <w:rsid w:val="003B2DD4"/>
    <w:rsid w:val="003C0E55"/>
    <w:rsid w:val="003D46F9"/>
    <w:rsid w:val="003D5CD5"/>
    <w:rsid w:val="004351BF"/>
    <w:rsid w:val="0044027D"/>
    <w:rsid w:val="004A6D2E"/>
    <w:rsid w:val="004C536A"/>
    <w:rsid w:val="004E7E9C"/>
    <w:rsid w:val="00506225"/>
    <w:rsid w:val="005269C1"/>
    <w:rsid w:val="00530387"/>
    <w:rsid w:val="0053465B"/>
    <w:rsid w:val="00554304"/>
    <w:rsid w:val="00591757"/>
    <w:rsid w:val="005B3B03"/>
    <w:rsid w:val="005C2438"/>
    <w:rsid w:val="005F1E9A"/>
    <w:rsid w:val="005F29D2"/>
    <w:rsid w:val="005F44F7"/>
    <w:rsid w:val="00625CD0"/>
    <w:rsid w:val="00641233"/>
    <w:rsid w:val="0065661B"/>
    <w:rsid w:val="0068094E"/>
    <w:rsid w:val="006A0A46"/>
    <w:rsid w:val="006A0A7A"/>
    <w:rsid w:val="006B4AAE"/>
    <w:rsid w:val="006C0FDA"/>
    <w:rsid w:val="00701609"/>
    <w:rsid w:val="00724EFE"/>
    <w:rsid w:val="00734F3D"/>
    <w:rsid w:val="007723E4"/>
    <w:rsid w:val="00781FB7"/>
    <w:rsid w:val="00790118"/>
    <w:rsid w:val="007B4E36"/>
    <w:rsid w:val="007B71EA"/>
    <w:rsid w:val="007D4257"/>
    <w:rsid w:val="007F18F6"/>
    <w:rsid w:val="007F39E8"/>
    <w:rsid w:val="00811F9A"/>
    <w:rsid w:val="00832F98"/>
    <w:rsid w:val="008459BD"/>
    <w:rsid w:val="0086278F"/>
    <w:rsid w:val="00871C24"/>
    <w:rsid w:val="008866B9"/>
    <w:rsid w:val="008C14B1"/>
    <w:rsid w:val="008C1DF4"/>
    <w:rsid w:val="008E1DCE"/>
    <w:rsid w:val="00907314"/>
    <w:rsid w:val="0091690A"/>
    <w:rsid w:val="00920D08"/>
    <w:rsid w:val="00924F75"/>
    <w:rsid w:val="00936FD9"/>
    <w:rsid w:val="00947C8C"/>
    <w:rsid w:val="009644CF"/>
    <w:rsid w:val="009809F7"/>
    <w:rsid w:val="00986DF7"/>
    <w:rsid w:val="009A18A1"/>
    <w:rsid w:val="009B0927"/>
    <w:rsid w:val="009B0F07"/>
    <w:rsid w:val="009B27E3"/>
    <w:rsid w:val="009B5550"/>
    <w:rsid w:val="009C3541"/>
    <w:rsid w:val="009C4F83"/>
    <w:rsid w:val="009D4866"/>
    <w:rsid w:val="00A01868"/>
    <w:rsid w:val="00A224A4"/>
    <w:rsid w:val="00A400BE"/>
    <w:rsid w:val="00A65FD1"/>
    <w:rsid w:val="00A66ABD"/>
    <w:rsid w:val="00AB286D"/>
    <w:rsid w:val="00AD6965"/>
    <w:rsid w:val="00AF5D20"/>
    <w:rsid w:val="00B50E9A"/>
    <w:rsid w:val="00B63D49"/>
    <w:rsid w:val="00B82CBC"/>
    <w:rsid w:val="00B92536"/>
    <w:rsid w:val="00B929B8"/>
    <w:rsid w:val="00B96E0A"/>
    <w:rsid w:val="00BC1B9B"/>
    <w:rsid w:val="00BE5904"/>
    <w:rsid w:val="00BF02D5"/>
    <w:rsid w:val="00BF1C76"/>
    <w:rsid w:val="00BF755A"/>
    <w:rsid w:val="00C068FD"/>
    <w:rsid w:val="00C23EC7"/>
    <w:rsid w:val="00C32C26"/>
    <w:rsid w:val="00C36AE1"/>
    <w:rsid w:val="00C43718"/>
    <w:rsid w:val="00C53A79"/>
    <w:rsid w:val="00C55B65"/>
    <w:rsid w:val="00C74A70"/>
    <w:rsid w:val="00C975D7"/>
    <w:rsid w:val="00CE699E"/>
    <w:rsid w:val="00D06FEB"/>
    <w:rsid w:val="00D45E31"/>
    <w:rsid w:val="00D5021F"/>
    <w:rsid w:val="00D55E1E"/>
    <w:rsid w:val="00D6425B"/>
    <w:rsid w:val="00D72D1C"/>
    <w:rsid w:val="00D75A75"/>
    <w:rsid w:val="00D84AB6"/>
    <w:rsid w:val="00DD2615"/>
    <w:rsid w:val="00DF0A52"/>
    <w:rsid w:val="00DF56E7"/>
    <w:rsid w:val="00E062AE"/>
    <w:rsid w:val="00E22250"/>
    <w:rsid w:val="00E26A58"/>
    <w:rsid w:val="00E32A42"/>
    <w:rsid w:val="00E40F2E"/>
    <w:rsid w:val="00E66F48"/>
    <w:rsid w:val="00EA707A"/>
    <w:rsid w:val="00EC15E4"/>
    <w:rsid w:val="00ED410E"/>
    <w:rsid w:val="00EF0C68"/>
    <w:rsid w:val="00EF6CAC"/>
    <w:rsid w:val="00F17820"/>
    <w:rsid w:val="00F35859"/>
    <w:rsid w:val="00F60CF5"/>
    <w:rsid w:val="00F81426"/>
    <w:rsid w:val="00F857AB"/>
    <w:rsid w:val="00F976F9"/>
    <w:rsid w:val="00FC0698"/>
    <w:rsid w:val="00FE1DF0"/>
    <w:rsid w:val="00FE3C4E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character" w:customStyle="1" w:styleId="FontStyle54">
    <w:name w:val="Font Style54"/>
    <w:rsid w:val="00D55E1E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041025"/>
  </w:style>
  <w:style w:type="paragraph" w:styleId="ad">
    <w:name w:val="List Paragraph"/>
    <w:basedOn w:val="a"/>
    <w:uiPriority w:val="99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">
    <w:name w:val="Body Text 3"/>
    <w:basedOn w:val="a"/>
    <w:link w:val="30"/>
    <w:uiPriority w:val="99"/>
    <w:semiHidden/>
    <w:rsid w:val="004C5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C536A"/>
    <w:rPr>
      <w:rFonts w:ascii="Times New Roman" w:hAnsi="Times New Roman" w:cs="Times New Roman"/>
      <w:kern w:val="1"/>
      <w:sz w:val="16"/>
      <w:szCs w:val="16"/>
      <w:lang w:eastAsia="zh-CN"/>
    </w:rPr>
  </w:style>
  <w:style w:type="paragraph" w:customStyle="1" w:styleId="31">
    <w:name w:val="Заголовок 31"/>
    <w:basedOn w:val="a"/>
    <w:uiPriority w:val="99"/>
    <w:semiHidden/>
    <w:rsid w:val="00E32A42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libri" w:hAnsi="Cambria" w:cs="Cambria"/>
      <w:b/>
      <w:bCs/>
      <w:color w:val="4F81BD"/>
      <w:kern w:val="0"/>
      <w:sz w:val="24"/>
      <w:szCs w:val="24"/>
    </w:rPr>
  </w:style>
  <w:style w:type="character" w:customStyle="1" w:styleId="-">
    <w:name w:val="Интернет-ссылка"/>
    <w:uiPriority w:val="99"/>
    <w:rsid w:val="00E32A42"/>
    <w:rPr>
      <w:color w:val="0000FF"/>
      <w:u w:val="single"/>
    </w:rPr>
  </w:style>
  <w:style w:type="character" w:customStyle="1" w:styleId="310">
    <w:name w:val="Основной текст 3 Знак1"/>
    <w:uiPriority w:val="99"/>
    <w:semiHidden/>
    <w:rsid w:val="00E32A42"/>
    <w:rPr>
      <w:rFonts w:ascii="Times New Roman" w:hAnsi="Times New Roman"/>
      <w:sz w:val="16"/>
      <w:lang w:eastAsia="zh-CN"/>
    </w:rPr>
  </w:style>
  <w:style w:type="character" w:customStyle="1" w:styleId="32">
    <w:name w:val="Заголовок 3 Знак"/>
    <w:link w:val="311"/>
    <w:uiPriority w:val="99"/>
    <w:semiHidden/>
    <w:locked/>
    <w:rsid w:val="00E32A42"/>
    <w:rPr>
      <w:rFonts w:ascii="Cambria" w:eastAsia="Times New Roman" w:hAnsi="Cambria"/>
      <w:b/>
      <w:color w:val="4F81BD"/>
      <w:sz w:val="24"/>
      <w:lang w:eastAsia="zh-CN"/>
    </w:rPr>
  </w:style>
  <w:style w:type="character" w:styleId="ae">
    <w:name w:val="FollowedHyperlink"/>
    <w:basedOn w:val="a0"/>
    <w:uiPriority w:val="99"/>
    <w:semiHidden/>
    <w:rsid w:val="00067D7F"/>
    <w:rPr>
      <w:rFonts w:cs="Times New Roman"/>
      <w:color w:val="800080"/>
      <w:u w:val="single"/>
    </w:rPr>
  </w:style>
  <w:style w:type="paragraph" w:customStyle="1" w:styleId="311">
    <w:name w:val="Заголовок 311"/>
    <w:basedOn w:val="a"/>
    <w:link w:val="32"/>
    <w:uiPriority w:val="99"/>
    <w:semiHidden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libri" w:hAnsi="Cambria"/>
      <w:b/>
      <w:bCs/>
      <w:color w:val="4F81BD"/>
      <w:kern w:val="0"/>
      <w:sz w:val="24"/>
      <w:szCs w:val="24"/>
    </w:rPr>
  </w:style>
  <w:style w:type="character" w:customStyle="1" w:styleId="af">
    <w:name w:val="Посещённая гиперссылка"/>
    <w:uiPriority w:val="99"/>
    <w:rsid w:val="00C068FD"/>
    <w:rPr>
      <w:color w:val="800000"/>
      <w:u w:val="single"/>
    </w:rPr>
  </w:style>
  <w:style w:type="table" w:customStyle="1" w:styleId="11">
    <w:name w:val="Сетка таблицы1"/>
    <w:basedOn w:val="a1"/>
    <w:next w:val="aa"/>
    <w:uiPriority w:val="39"/>
    <w:rsid w:val="00043FD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17" Type="http://schemas.openxmlformats.org/officeDocument/2006/relationships/hyperlink" Target="http://www.researcher.ru/methodics/nauka/a_1xizk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hutorskoy.ru/books/2008/ped_inn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indow.edu.ru/catalog/pdf2txt/929/40929/18234" TargetMode="External"/><Relationship Id="rId10" Type="http://schemas.openxmlformats.org/officeDocument/2006/relationships/hyperlink" Target="http://www.krugos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1684</Words>
  <Characters>14613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8</cp:revision>
  <dcterms:created xsi:type="dcterms:W3CDTF">2021-06-15T20:14:00Z</dcterms:created>
  <dcterms:modified xsi:type="dcterms:W3CDTF">2023-05-09T21:17:00Z</dcterms:modified>
</cp:coreProperties>
</file>