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2E" w:rsidRDefault="00E40F2E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2C3560" w:rsidRPr="00936FD9" w:rsidRDefault="002C3560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Pr="00936FD9" w:rsidRDefault="00E40F2E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36FD9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E40F2E" w:rsidRDefault="005A7313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36FD9">
        <w:rPr>
          <w:b/>
          <w:sz w:val="24"/>
          <w:szCs w:val="24"/>
        </w:rPr>
        <w:t xml:space="preserve">ИМЕНИ </w:t>
      </w:r>
      <w:r w:rsidR="00E40F2E" w:rsidRPr="00936FD9">
        <w:rPr>
          <w:b/>
          <w:sz w:val="24"/>
          <w:szCs w:val="24"/>
        </w:rPr>
        <w:t>А.С. ПУШКИНА</w:t>
      </w:r>
      <w:r w:rsidR="00E40F2E">
        <w:rPr>
          <w:b/>
          <w:sz w:val="24"/>
          <w:szCs w:val="24"/>
        </w:rPr>
        <w:t>»</w:t>
      </w: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Pr="005A7313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5A7313">
        <w:rPr>
          <w:b/>
          <w:sz w:val="24"/>
          <w:szCs w:val="24"/>
        </w:rPr>
        <w:t>Б1.О.0</w:t>
      </w:r>
      <w:r w:rsidR="007E5E6D" w:rsidRPr="005A7313">
        <w:rPr>
          <w:b/>
          <w:sz w:val="24"/>
          <w:szCs w:val="24"/>
        </w:rPr>
        <w:t>6</w:t>
      </w:r>
      <w:r w:rsidRPr="005A7313">
        <w:rPr>
          <w:b/>
          <w:sz w:val="24"/>
          <w:szCs w:val="24"/>
        </w:rPr>
        <w:t xml:space="preserve"> </w:t>
      </w:r>
      <w:r w:rsidR="007E5E6D" w:rsidRPr="005A7313">
        <w:rPr>
          <w:b/>
          <w:sz w:val="24"/>
          <w:szCs w:val="24"/>
        </w:rPr>
        <w:t>ПРЕДМЕТНО-СОДЕРЖА</w:t>
      </w:r>
      <w:bookmarkStart w:id="0" w:name="_GoBack"/>
      <w:bookmarkEnd w:id="0"/>
      <w:r w:rsidR="007E5E6D" w:rsidRPr="005A7313">
        <w:rPr>
          <w:b/>
          <w:sz w:val="24"/>
          <w:szCs w:val="24"/>
        </w:rPr>
        <w:t xml:space="preserve">ТЕЛЬНЫЙ </w:t>
      </w:r>
      <w:r w:rsidR="002C3560" w:rsidRPr="005A7313">
        <w:rPr>
          <w:b/>
          <w:sz w:val="24"/>
          <w:szCs w:val="24"/>
        </w:rPr>
        <w:t>(</w:t>
      </w:r>
      <w:r w:rsidR="005A7313" w:rsidRPr="005A7313">
        <w:rPr>
          <w:b/>
          <w:sz w:val="24"/>
          <w:szCs w:val="24"/>
        </w:rPr>
        <w:t>МОДУЛЬ</w:t>
      </w:r>
      <w:r w:rsidR="002C3560" w:rsidRPr="005A7313">
        <w:rPr>
          <w:b/>
          <w:sz w:val="24"/>
          <w:szCs w:val="24"/>
        </w:rPr>
        <w:t>):</w:t>
      </w:r>
    </w:p>
    <w:p w:rsidR="00E40F2E" w:rsidRPr="005C3249" w:rsidRDefault="00E40F2E" w:rsidP="002501B5">
      <w:pPr>
        <w:pStyle w:val="5"/>
        <w:jc w:val="center"/>
        <w:rPr>
          <w:i w:val="0"/>
          <w:sz w:val="28"/>
          <w:szCs w:val="28"/>
        </w:rPr>
      </w:pPr>
      <w:r w:rsidRPr="005C3249">
        <w:rPr>
          <w:bCs w:val="0"/>
          <w:i w:val="0"/>
          <w:sz w:val="28"/>
          <w:szCs w:val="28"/>
        </w:rPr>
        <w:t>Б1.О.0</w:t>
      </w:r>
      <w:r w:rsidR="007E5E6D" w:rsidRPr="005C3249">
        <w:rPr>
          <w:bCs w:val="0"/>
          <w:i w:val="0"/>
          <w:sz w:val="28"/>
          <w:szCs w:val="28"/>
        </w:rPr>
        <w:t>6</w:t>
      </w:r>
      <w:r w:rsidRPr="005C3249">
        <w:rPr>
          <w:bCs w:val="0"/>
          <w:i w:val="0"/>
          <w:sz w:val="28"/>
          <w:szCs w:val="28"/>
        </w:rPr>
        <w:t>.0</w:t>
      </w:r>
      <w:r w:rsidR="007E5E6D" w:rsidRPr="005C3249">
        <w:rPr>
          <w:bCs w:val="0"/>
          <w:i w:val="0"/>
          <w:sz w:val="28"/>
          <w:szCs w:val="28"/>
        </w:rPr>
        <w:t>4</w:t>
      </w:r>
      <w:r w:rsidRPr="005C3249">
        <w:rPr>
          <w:bCs w:val="0"/>
          <w:i w:val="0"/>
          <w:sz w:val="28"/>
          <w:szCs w:val="28"/>
        </w:rPr>
        <w:t xml:space="preserve"> </w:t>
      </w:r>
      <w:r w:rsidR="007E5E6D" w:rsidRPr="005C3249">
        <w:rPr>
          <w:bCs w:val="0"/>
          <w:i w:val="0"/>
          <w:sz w:val="28"/>
          <w:szCs w:val="28"/>
        </w:rPr>
        <w:t>ЛИТЕРАТУРА, ИСТОРИЯ И КУЛЬТУРА АНГЛОЯЗЫЧНЫХ СТРАН</w:t>
      </w:r>
    </w:p>
    <w:p w:rsidR="00E40F2E" w:rsidRPr="005C3249" w:rsidRDefault="00E40F2E" w:rsidP="002501B5">
      <w:pPr>
        <w:ind w:left="1152"/>
        <w:rPr>
          <w:bCs/>
          <w:sz w:val="28"/>
          <w:vertAlign w:val="subscript"/>
        </w:rPr>
      </w:pPr>
    </w:p>
    <w:p w:rsidR="002C3560" w:rsidRDefault="00E40F2E" w:rsidP="002501B5">
      <w:pPr>
        <w:jc w:val="center"/>
        <w:rPr>
          <w:b/>
          <w:sz w:val="24"/>
          <w:szCs w:val="24"/>
        </w:rPr>
      </w:pPr>
      <w:r w:rsidRPr="002C3560">
        <w:rPr>
          <w:bCs/>
          <w:sz w:val="24"/>
          <w:szCs w:val="24"/>
        </w:rPr>
        <w:t xml:space="preserve">Направление подготовки </w:t>
      </w:r>
      <w:r w:rsidRPr="002C3560">
        <w:rPr>
          <w:b/>
          <w:bCs/>
          <w:sz w:val="24"/>
          <w:szCs w:val="24"/>
        </w:rPr>
        <w:t>44.0</w:t>
      </w:r>
      <w:r w:rsidR="007E5E6D" w:rsidRPr="002C3560">
        <w:rPr>
          <w:b/>
          <w:bCs/>
          <w:sz w:val="24"/>
          <w:szCs w:val="24"/>
        </w:rPr>
        <w:t>3</w:t>
      </w:r>
      <w:r w:rsidRPr="002C3560">
        <w:rPr>
          <w:b/>
          <w:bCs/>
          <w:sz w:val="24"/>
          <w:szCs w:val="24"/>
        </w:rPr>
        <w:t>.0</w:t>
      </w:r>
      <w:r w:rsidR="00623DF9" w:rsidRPr="002C3560">
        <w:rPr>
          <w:b/>
          <w:bCs/>
          <w:sz w:val="24"/>
          <w:szCs w:val="24"/>
        </w:rPr>
        <w:t>5</w:t>
      </w:r>
      <w:r w:rsidRPr="002C3560">
        <w:rPr>
          <w:b/>
          <w:sz w:val="24"/>
          <w:szCs w:val="24"/>
        </w:rPr>
        <w:t xml:space="preserve"> Педагогическое образование</w:t>
      </w:r>
    </w:p>
    <w:p w:rsidR="00E40F2E" w:rsidRPr="002C3560" w:rsidRDefault="00623DF9" w:rsidP="002501B5">
      <w:pPr>
        <w:jc w:val="center"/>
        <w:rPr>
          <w:b/>
          <w:sz w:val="24"/>
          <w:szCs w:val="24"/>
        </w:rPr>
      </w:pPr>
      <w:r w:rsidRPr="002C3560">
        <w:rPr>
          <w:b/>
          <w:sz w:val="24"/>
          <w:szCs w:val="24"/>
        </w:rPr>
        <w:t xml:space="preserve"> (с двумя профилями подготовки)</w:t>
      </w:r>
    </w:p>
    <w:p w:rsidR="00E40F2E" w:rsidRPr="002C3560" w:rsidRDefault="00E40F2E" w:rsidP="002501B5">
      <w:pPr>
        <w:jc w:val="center"/>
        <w:rPr>
          <w:sz w:val="24"/>
          <w:szCs w:val="24"/>
        </w:rPr>
      </w:pPr>
      <w:r w:rsidRPr="002C3560">
        <w:rPr>
          <w:sz w:val="24"/>
          <w:szCs w:val="24"/>
        </w:rPr>
        <w:t xml:space="preserve">Направленность (профиль) </w:t>
      </w:r>
      <w:r w:rsidR="002166BE">
        <w:rPr>
          <w:b/>
          <w:sz w:val="24"/>
          <w:szCs w:val="24"/>
        </w:rPr>
        <w:t>Английский язык и французс</w:t>
      </w:r>
      <w:r w:rsidR="00623DF9" w:rsidRPr="002C3560">
        <w:rPr>
          <w:b/>
          <w:sz w:val="24"/>
          <w:szCs w:val="24"/>
        </w:rPr>
        <w:t>кий язык</w:t>
      </w:r>
    </w:p>
    <w:p w:rsidR="00E40F2E" w:rsidRPr="002C3560" w:rsidRDefault="00E40F2E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C3560" w:rsidRPr="00244A02" w:rsidRDefault="002C3560" w:rsidP="002C3560">
      <w:pPr>
        <w:tabs>
          <w:tab w:val="left" w:pos="3822"/>
        </w:tabs>
        <w:spacing w:line="240" w:lineRule="auto"/>
        <w:ind w:left="0" w:firstLine="0"/>
        <w:jc w:val="center"/>
        <w:rPr>
          <w:sz w:val="20"/>
          <w:szCs w:val="20"/>
        </w:rPr>
      </w:pPr>
      <w:r w:rsidRPr="00244A02">
        <w:rPr>
          <w:bCs/>
          <w:sz w:val="20"/>
          <w:szCs w:val="20"/>
        </w:rPr>
        <w:t xml:space="preserve">(год начала подготовки – </w:t>
      </w:r>
      <w:r w:rsidR="009D3350">
        <w:rPr>
          <w:bCs/>
          <w:sz w:val="20"/>
          <w:szCs w:val="20"/>
        </w:rPr>
        <w:t>202</w:t>
      </w:r>
      <w:r w:rsidR="00CC01A2">
        <w:rPr>
          <w:bCs/>
          <w:sz w:val="20"/>
          <w:szCs w:val="20"/>
        </w:rPr>
        <w:t>2</w:t>
      </w:r>
      <w:r w:rsidRPr="00244A02">
        <w:rPr>
          <w:bCs/>
          <w:sz w:val="20"/>
          <w:szCs w:val="20"/>
        </w:rPr>
        <w:t>)</w:t>
      </w:r>
    </w:p>
    <w:p w:rsidR="00E40F2E" w:rsidRDefault="00E40F2E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E40F2E" w:rsidRDefault="00F52C97" w:rsidP="00623DF9">
      <w:pPr>
        <w:pStyle w:val="ab"/>
        <w:ind w:left="0"/>
        <w:jc w:val="center"/>
        <w:sectPr w:rsidR="00E40F2E" w:rsidSect="009A18A1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  <w:r>
        <w:t>202</w:t>
      </w:r>
      <w:r w:rsidR="00CC01A2">
        <w:t>2</w:t>
      </w:r>
    </w:p>
    <w:p w:rsidR="00E40F2E" w:rsidRPr="003C0E55" w:rsidRDefault="00E40F2E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E40F2E" w:rsidRPr="00F35859" w:rsidRDefault="00E40F2E" w:rsidP="00B92536">
      <w:pPr>
        <w:pStyle w:val="a7"/>
        <w:spacing w:line="240" w:lineRule="auto"/>
        <w:ind w:left="0"/>
        <w:rPr>
          <w:color w:val="000000"/>
          <w:sz w:val="16"/>
          <w:szCs w:val="16"/>
        </w:rPr>
      </w:pPr>
    </w:p>
    <w:p w:rsidR="00E40F2E" w:rsidRDefault="00E40F2E" w:rsidP="00B9253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40F2E" w:rsidRPr="00F35859" w:rsidRDefault="00E40F2E" w:rsidP="00920D08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/>
      </w:tblPr>
      <w:tblGrid>
        <w:gridCol w:w="993"/>
        <w:gridCol w:w="3119"/>
        <w:gridCol w:w="5528"/>
      </w:tblGrid>
      <w:tr w:rsidR="00E40F2E" w:rsidRPr="003C0E55" w:rsidTr="002C356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E40F2E" w:rsidRPr="003C0E55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E40F2E" w:rsidRPr="003C0E55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40F2E" w:rsidRPr="003C0E55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40F2E" w:rsidRPr="007723E4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D3350" w:rsidRPr="003C0E55" w:rsidTr="002C356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9D3350" w:rsidRPr="00C72D48" w:rsidRDefault="009D3350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C72D48">
              <w:rPr>
                <w:color w:val="000000"/>
                <w:sz w:val="24"/>
                <w:szCs w:val="24"/>
              </w:rPr>
              <w:t>УК-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9D3350" w:rsidRPr="006B7471" w:rsidRDefault="009D3350" w:rsidP="008F12FD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D3350" w:rsidRPr="006B7471" w:rsidRDefault="009D3350" w:rsidP="008F12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ИУК </w:t>
            </w:r>
            <w:r w:rsidRPr="006B7471">
              <w:rPr>
                <w:sz w:val="24"/>
              </w:rPr>
              <w:t>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9D3350" w:rsidRDefault="009D3350" w:rsidP="008F12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ИУК </w:t>
            </w:r>
            <w:r w:rsidRPr="006B7471">
              <w:rPr>
                <w:sz w:val="24"/>
              </w:rPr>
              <w:t xml:space="preserve">5.2 Демонстрирует уважительное отношение к историческому наследию и </w:t>
            </w:r>
            <w:proofErr w:type="spellStart"/>
            <w:r w:rsidRPr="006B7471">
              <w:rPr>
                <w:sz w:val="24"/>
              </w:rPr>
              <w:t>социокультурным</w:t>
            </w:r>
            <w:proofErr w:type="spellEnd"/>
            <w:r w:rsidRPr="006B7471">
              <w:rPr>
                <w:sz w:val="24"/>
              </w:rPr>
              <w:t xml:space="preserve">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9D3350" w:rsidRPr="006B7471" w:rsidRDefault="009D3350" w:rsidP="008F12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ИУК </w:t>
            </w:r>
            <w:r w:rsidRPr="006B7471">
              <w:rPr>
                <w:sz w:val="24"/>
              </w:rPr>
              <w:t xml:space="preserve">5.3 Умеет </w:t>
            </w:r>
            <w:proofErr w:type="spellStart"/>
            <w:r w:rsidRPr="006B7471">
              <w:rPr>
                <w:sz w:val="24"/>
              </w:rPr>
              <w:t>недискриминационно</w:t>
            </w:r>
            <w:proofErr w:type="spellEnd"/>
            <w:r w:rsidRPr="006B7471">
              <w:rPr>
                <w:sz w:val="24"/>
              </w:rPr>
              <w:t xml:space="preserve"> и конструктивно взаимодействовать с людьми с учетом их </w:t>
            </w:r>
            <w:proofErr w:type="spellStart"/>
            <w:r w:rsidRPr="006B7471">
              <w:rPr>
                <w:sz w:val="24"/>
              </w:rPr>
              <w:t>социокультурных</w:t>
            </w:r>
            <w:proofErr w:type="spellEnd"/>
            <w:r w:rsidRPr="006B7471">
              <w:rPr>
                <w:sz w:val="24"/>
              </w:rPr>
              <w:t xml:space="preserve">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9D3350" w:rsidRPr="00992CB4" w:rsidTr="002C356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9D3350" w:rsidRPr="002C3560" w:rsidRDefault="009D3350" w:rsidP="007E5E6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56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9D3350" w:rsidRPr="002C3560" w:rsidRDefault="009D3350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56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D3350" w:rsidRPr="002C3560" w:rsidRDefault="009D3350" w:rsidP="0038191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C3560">
              <w:rPr>
                <w:bCs/>
                <w:sz w:val="24"/>
                <w:szCs w:val="24"/>
              </w:rPr>
              <w:t xml:space="preserve">ИПК 3.1 Знать: </w:t>
            </w:r>
            <w:r>
              <w:rPr>
                <w:bCs/>
                <w:sz w:val="24"/>
                <w:szCs w:val="24"/>
              </w:rPr>
              <w:t>основные исторические периоды</w:t>
            </w:r>
            <w:r w:rsidRPr="002C3560">
              <w:rPr>
                <w:bCs/>
                <w:sz w:val="24"/>
                <w:szCs w:val="24"/>
              </w:rPr>
              <w:t xml:space="preserve"> становления англосаксонской цивилизации и культуры. </w:t>
            </w:r>
          </w:p>
          <w:p w:rsidR="009D3350" w:rsidRPr="002C3560" w:rsidRDefault="009D3350" w:rsidP="0038191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C3560">
              <w:rPr>
                <w:bCs/>
                <w:sz w:val="24"/>
                <w:szCs w:val="24"/>
              </w:rPr>
              <w:t>ИПК 3.2 Уметь: оперировать фактами из истории становления англосаксонской цивилизации и культуры при организации обучения иностранному языку.</w:t>
            </w:r>
          </w:p>
          <w:p w:rsidR="009D3350" w:rsidRPr="002C3560" w:rsidRDefault="009D3350" w:rsidP="005B7E0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C3560">
              <w:rPr>
                <w:bCs/>
                <w:sz w:val="24"/>
                <w:szCs w:val="24"/>
              </w:rPr>
              <w:t>ИПК 3.3 Владеть: навыком системного описания и представления исторических событий и культурных явлений англосаксонского общества в процессе обучения иностранному языку.</w:t>
            </w:r>
          </w:p>
        </w:tc>
      </w:tr>
    </w:tbl>
    <w:p w:rsidR="00E40F2E" w:rsidRDefault="00E40F2E" w:rsidP="00920D08">
      <w:pPr>
        <w:spacing w:line="240" w:lineRule="auto"/>
        <w:rPr>
          <w:color w:val="000000"/>
          <w:sz w:val="24"/>
          <w:szCs w:val="24"/>
        </w:rPr>
      </w:pPr>
    </w:p>
    <w:p w:rsidR="002C3560" w:rsidRDefault="002C3560" w:rsidP="00920D08">
      <w:pPr>
        <w:spacing w:line="240" w:lineRule="auto"/>
        <w:rPr>
          <w:color w:val="00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40F2E" w:rsidRPr="00F35859" w:rsidRDefault="00E40F2E" w:rsidP="00B92536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E40F2E" w:rsidRPr="00936FD9" w:rsidRDefault="00E40F2E" w:rsidP="00B92536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="00992CB4" w:rsidRPr="00992CB4">
        <w:rPr>
          <w:color w:val="auto"/>
          <w:sz w:val="24"/>
          <w:szCs w:val="24"/>
        </w:rPr>
        <w:t>формирование страноведческой, лингвострановедческой и литературоведческой компетентности учащегося, развитие творческой языковой деятельности, способности самостоятельно анализировать страноведческую литературу и высказывать собственные суждения по широкому кругу культурно значимых вопросов.</w:t>
      </w:r>
    </w:p>
    <w:p w:rsidR="00E40F2E" w:rsidRPr="005B3B03" w:rsidRDefault="00E40F2E" w:rsidP="00B92536">
      <w:pPr>
        <w:ind w:left="0" w:firstLine="0"/>
        <w:rPr>
          <w:sz w:val="24"/>
          <w:szCs w:val="24"/>
        </w:rPr>
      </w:pPr>
      <w:r w:rsidRPr="005269C1">
        <w:rPr>
          <w:bCs/>
          <w:sz w:val="24"/>
          <w:szCs w:val="24"/>
        </w:rPr>
        <w:tab/>
      </w:r>
      <w:r w:rsidRPr="005B3B03">
        <w:rPr>
          <w:bCs/>
          <w:sz w:val="24"/>
          <w:szCs w:val="24"/>
          <w:u w:val="single"/>
        </w:rPr>
        <w:t>Задачи дисциплины</w:t>
      </w:r>
      <w:r w:rsidRPr="005B3B03">
        <w:rPr>
          <w:sz w:val="24"/>
          <w:szCs w:val="24"/>
        </w:rPr>
        <w:t>: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>- сформировать системные знания об истории стран изучаемого языка, этапах политического, экономического, социального и культурного развития англоязычных стран;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>- сформировать знания иноязычной культуры;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>- привить уважительное отношение к чужой культуре;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 xml:space="preserve">- познакомить с историей становления и развития англо-американской литературы </w:t>
      </w:r>
      <w:r w:rsidRPr="00992CB4">
        <w:rPr>
          <w:sz w:val="24"/>
          <w:szCs w:val="24"/>
        </w:rPr>
        <w:lastRenderedPageBreak/>
        <w:t>как части мирового литературного процесса;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>- совершенствовать практическую подготовку студентов по английскому языку за счет расширения словарного запаса страноведческой тематики;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>- научить анализу и обсуждению страноведческих и литературных текстов, ведению дискуссии по материалу тематики курса;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 xml:space="preserve">- укрепить </w:t>
      </w:r>
      <w:proofErr w:type="spellStart"/>
      <w:r w:rsidRPr="00992CB4">
        <w:rPr>
          <w:sz w:val="24"/>
          <w:szCs w:val="24"/>
        </w:rPr>
        <w:t>межпредметные</w:t>
      </w:r>
      <w:proofErr w:type="spellEnd"/>
      <w:r w:rsidRPr="00992CB4">
        <w:rPr>
          <w:sz w:val="24"/>
          <w:szCs w:val="24"/>
        </w:rPr>
        <w:t xml:space="preserve"> связи цикла гуманитарных дисциплин;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>- сформировать мотивацию к самостоятельному исследованию обозначенных вопросов и поиску научного решения существующих проблем;</w:t>
      </w:r>
    </w:p>
    <w:p w:rsidR="00992CB4" w:rsidRPr="00992CB4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>- сформировать мировоззрение учащегося и расширить его кругозор;</w:t>
      </w:r>
    </w:p>
    <w:p w:rsidR="00E40F2E" w:rsidRDefault="00992CB4" w:rsidP="00992CB4">
      <w:pPr>
        <w:rPr>
          <w:sz w:val="24"/>
          <w:szCs w:val="24"/>
        </w:rPr>
      </w:pPr>
      <w:r w:rsidRPr="00992CB4">
        <w:rPr>
          <w:sz w:val="24"/>
          <w:szCs w:val="24"/>
        </w:rPr>
        <w:t>- стимулировать чувство ответственности за распространение и передачу своих знаний и взглядов в рамках дальнейшей профессиональной деятельности.</w:t>
      </w:r>
    </w:p>
    <w:p w:rsidR="00E40F2E" w:rsidRPr="00A57C81" w:rsidRDefault="00E40F2E" w:rsidP="00B92536">
      <w:pPr>
        <w:ind w:firstLine="0"/>
        <w:rPr>
          <w:sz w:val="24"/>
          <w:szCs w:val="24"/>
        </w:rPr>
      </w:pPr>
      <w:r w:rsidRPr="00A57C81">
        <w:rPr>
          <w:sz w:val="24"/>
          <w:szCs w:val="24"/>
        </w:rPr>
        <w:tab/>
        <w:t xml:space="preserve">Для успешного освоения дисциплины </w:t>
      </w:r>
      <w:r w:rsidR="002C3560">
        <w:rPr>
          <w:sz w:val="24"/>
          <w:szCs w:val="24"/>
        </w:rPr>
        <w:t>об</w:t>
      </w:r>
      <w:r w:rsidRPr="00A57C81">
        <w:rPr>
          <w:sz w:val="24"/>
          <w:szCs w:val="24"/>
        </w:rPr>
        <w:t>уча</w:t>
      </w:r>
      <w:r w:rsidR="002C3560">
        <w:rPr>
          <w:sz w:val="24"/>
          <w:szCs w:val="24"/>
        </w:rPr>
        <w:t>ю</w:t>
      </w:r>
      <w:r w:rsidRPr="00A57C81">
        <w:rPr>
          <w:sz w:val="24"/>
          <w:szCs w:val="24"/>
        </w:rPr>
        <w:t>щиеся должны владеть</w:t>
      </w:r>
      <w:r w:rsidR="00992CB4" w:rsidRPr="00A57C81">
        <w:rPr>
          <w:sz w:val="24"/>
          <w:szCs w:val="24"/>
        </w:rPr>
        <w:t xml:space="preserve"> знаниями об истории, культуре и литературе англоязычных стран в объеме программы общеобразовательной школы. </w:t>
      </w:r>
      <w:r w:rsidRPr="00A57C81">
        <w:rPr>
          <w:sz w:val="24"/>
          <w:szCs w:val="24"/>
        </w:rPr>
        <w:t xml:space="preserve"> </w:t>
      </w:r>
    </w:p>
    <w:p w:rsidR="00E40F2E" w:rsidRPr="00A57C81" w:rsidRDefault="00E40F2E" w:rsidP="00B92536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57C81">
        <w:rPr>
          <w:sz w:val="24"/>
          <w:szCs w:val="24"/>
        </w:rPr>
        <w:t xml:space="preserve">Данная дисциплина </w:t>
      </w:r>
      <w:r w:rsidR="00992CB4" w:rsidRPr="00A57C81">
        <w:rPr>
          <w:sz w:val="24"/>
          <w:szCs w:val="24"/>
        </w:rPr>
        <w:t>является сопутствующей дисциплине «Практический курс английского языка</w:t>
      </w:r>
      <w:r w:rsidR="00A57C81" w:rsidRPr="00A57C81">
        <w:rPr>
          <w:sz w:val="24"/>
          <w:szCs w:val="24"/>
        </w:rPr>
        <w:t>» (Б1.О.06.02)</w:t>
      </w:r>
      <w:r w:rsidR="00992CB4" w:rsidRPr="00A57C81">
        <w:rPr>
          <w:sz w:val="24"/>
          <w:szCs w:val="24"/>
        </w:rPr>
        <w:t xml:space="preserve"> предметно-содержательного модуля учебного плана и </w:t>
      </w:r>
      <w:r w:rsidRPr="00A57C81">
        <w:rPr>
          <w:sz w:val="24"/>
          <w:szCs w:val="24"/>
        </w:rPr>
        <w:t xml:space="preserve">предшествует изучению дисциплины </w:t>
      </w:r>
      <w:r w:rsidR="00A57C81" w:rsidRPr="00A57C81">
        <w:rPr>
          <w:sz w:val="24"/>
          <w:szCs w:val="24"/>
        </w:rPr>
        <w:t>«Ме</w:t>
      </w:r>
      <w:r w:rsidR="00623DF9">
        <w:rPr>
          <w:sz w:val="24"/>
          <w:szCs w:val="24"/>
        </w:rPr>
        <w:t>тодика обучения английскому языку</w:t>
      </w:r>
      <w:r w:rsidR="00A57C81" w:rsidRPr="00A57C81">
        <w:rPr>
          <w:sz w:val="24"/>
          <w:szCs w:val="24"/>
        </w:rPr>
        <w:t>»</w:t>
      </w:r>
      <w:r w:rsidR="00A57C81">
        <w:rPr>
          <w:sz w:val="24"/>
          <w:szCs w:val="24"/>
        </w:rPr>
        <w:t xml:space="preserve"> (</w:t>
      </w:r>
      <w:r w:rsidR="00623DF9" w:rsidRPr="00623DF9">
        <w:rPr>
          <w:sz w:val="24"/>
          <w:szCs w:val="24"/>
        </w:rPr>
        <w:t>Б1.О.05.01</w:t>
      </w:r>
      <w:r w:rsidR="00A57C81">
        <w:rPr>
          <w:sz w:val="24"/>
          <w:szCs w:val="24"/>
        </w:rPr>
        <w:t>)</w:t>
      </w:r>
      <w:r w:rsidR="00A57C81" w:rsidRPr="00A57C81">
        <w:rPr>
          <w:sz w:val="24"/>
          <w:szCs w:val="24"/>
        </w:rPr>
        <w:t xml:space="preserve"> </w:t>
      </w:r>
      <w:r w:rsidR="00623DF9">
        <w:rPr>
          <w:sz w:val="24"/>
          <w:szCs w:val="24"/>
        </w:rPr>
        <w:t xml:space="preserve">методического </w:t>
      </w:r>
      <w:r w:rsidR="00A57C81" w:rsidRPr="00A57C81">
        <w:rPr>
          <w:sz w:val="24"/>
          <w:szCs w:val="24"/>
        </w:rPr>
        <w:t>модуля,</w:t>
      </w:r>
      <w:r w:rsidR="00623DF9">
        <w:rPr>
          <w:sz w:val="24"/>
          <w:szCs w:val="24"/>
        </w:rPr>
        <w:t xml:space="preserve"> дисциплины по выбору «Профессиональная коммуникация на английском языке» (</w:t>
      </w:r>
      <w:r w:rsidR="00623DF9" w:rsidRPr="00623DF9">
        <w:rPr>
          <w:sz w:val="24"/>
          <w:szCs w:val="24"/>
        </w:rPr>
        <w:t>Б1.В.03.ДВ.04.02</w:t>
      </w:r>
      <w:r w:rsidR="00623DF9">
        <w:rPr>
          <w:sz w:val="24"/>
          <w:szCs w:val="24"/>
        </w:rPr>
        <w:t>),</w:t>
      </w:r>
      <w:r w:rsidR="00A57C81" w:rsidRPr="00A57C81">
        <w:rPr>
          <w:sz w:val="24"/>
          <w:szCs w:val="24"/>
        </w:rPr>
        <w:t xml:space="preserve"> а также</w:t>
      </w:r>
      <w:r w:rsidRPr="00A57C81">
        <w:rPr>
          <w:sz w:val="24"/>
          <w:szCs w:val="24"/>
        </w:rPr>
        <w:t xml:space="preserve"> прохождению производственных практик: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E40F2E" w:rsidRDefault="00E40F2E" w:rsidP="00920D08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2C3560" w:rsidRPr="00F35859" w:rsidRDefault="002C3560" w:rsidP="00920D08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0F2E" w:rsidRPr="00966C73" w:rsidRDefault="00E40F2E" w:rsidP="00247FA5">
      <w:pPr>
        <w:spacing w:line="240" w:lineRule="auto"/>
        <w:ind w:firstLine="0"/>
        <w:rPr>
          <w:sz w:val="16"/>
          <w:szCs w:val="16"/>
        </w:rPr>
      </w:pPr>
    </w:p>
    <w:p w:rsidR="00E40F2E" w:rsidRDefault="00E40F2E" w:rsidP="00247FA5">
      <w:pPr>
        <w:spacing w:line="240" w:lineRule="auto"/>
        <w:ind w:firstLine="0"/>
        <w:rPr>
          <w:i/>
          <w:sz w:val="24"/>
          <w:szCs w:val="24"/>
        </w:rPr>
      </w:pPr>
      <w:r w:rsidRPr="00966C73">
        <w:rPr>
          <w:sz w:val="24"/>
          <w:szCs w:val="24"/>
        </w:rPr>
        <w:tab/>
        <w:t xml:space="preserve">Общая трудоемкость освоения дисциплины составляет </w:t>
      </w:r>
      <w:r w:rsidR="00A57C81" w:rsidRPr="00966C73">
        <w:rPr>
          <w:sz w:val="24"/>
          <w:szCs w:val="24"/>
        </w:rPr>
        <w:t>6</w:t>
      </w:r>
      <w:r w:rsidRPr="00966C73">
        <w:rPr>
          <w:sz w:val="24"/>
          <w:szCs w:val="24"/>
        </w:rPr>
        <w:t xml:space="preserve"> зачетны</w:t>
      </w:r>
      <w:r w:rsidR="00A57C81" w:rsidRPr="00966C73">
        <w:rPr>
          <w:sz w:val="24"/>
          <w:szCs w:val="24"/>
        </w:rPr>
        <w:t>х</w:t>
      </w:r>
      <w:r w:rsidRPr="00966C73">
        <w:rPr>
          <w:sz w:val="24"/>
          <w:szCs w:val="24"/>
        </w:rPr>
        <w:t xml:space="preserve"> единиц, </w:t>
      </w:r>
      <w:r w:rsidR="00A57C81" w:rsidRPr="00966C73">
        <w:rPr>
          <w:sz w:val="24"/>
          <w:szCs w:val="24"/>
        </w:rPr>
        <w:t>216</w:t>
      </w:r>
      <w:r w:rsidR="002C3560">
        <w:rPr>
          <w:sz w:val="24"/>
          <w:szCs w:val="24"/>
        </w:rPr>
        <w:t> </w:t>
      </w:r>
      <w:r w:rsidRPr="00966C73">
        <w:rPr>
          <w:sz w:val="24"/>
          <w:szCs w:val="24"/>
        </w:rPr>
        <w:t>академических час</w:t>
      </w:r>
      <w:r w:rsidR="00A57C81" w:rsidRPr="00966C73">
        <w:rPr>
          <w:sz w:val="24"/>
          <w:szCs w:val="24"/>
        </w:rPr>
        <w:t>ов</w:t>
      </w:r>
      <w:r w:rsidRPr="00966C73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2C3560" w:rsidRPr="00966C73" w:rsidRDefault="002C3560" w:rsidP="00247FA5">
      <w:pPr>
        <w:spacing w:line="240" w:lineRule="auto"/>
        <w:ind w:firstLine="0"/>
        <w:rPr>
          <w:sz w:val="24"/>
          <w:szCs w:val="24"/>
        </w:rPr>
      </w:pPr>
    </w:p>
    <w:p w:rsidR="002C3560" w:rsidRDefault="002C3560" w:rsidP="002C3560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400"/>
        <w:gridCol w:w="1422"/>
        <w:gridCol w:w="1560"/>
      </w:tblGrid>
      <w:tr w:rsidR="002C3560" w:rsidRPr="003C0E55" w:rsidTr="002C3560">
        <w:trPr>
          <w:trHeight w:val="247"/>
        </w:trPr>
        <w:tc>
          <w:tcPr>
            <w:tcW w:w="6400" w:type="dxa"/>
            <w:vMerge w:val="restart"/>
            <w:tcBorders>
              <w:top w:val="single" w:sz="12" w:space="0" w:color="00000A"/>
            </w:tcBorders>
          </w:tcPr>
          <w:p w:rsidR="002C3560" w:rsidRPr="003C0E55" w:rsidRDefault="002C3560" w:rsidP="002C356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82" w:type="dxa"/>
            <w:gridSpan w:val="2"/>
            <w:tcBorders>
              <w:top w:val="single" w:sz="12" w:space="0" w:color="00000A"/>
            </w:tcBorders>
          </w:tcPr>
          <w:p w:rsidR="002C3560" w:rsidRPr="003C0E55" w:rsidRDefault="002C3560" w:rsidP="002C35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2C3560" w:rsidRPr="003C0E55" w:rsidTr="002C3560">
        <w:trPr>
          <w:trHeight w:val="247"/>
        </w:trPr>
        <w:tc>
          <w:tcPr>
            <w:tcW w:w="6400" w:type="dxa"/>
            <w:vMerge/>
          </w:tcPr>
          <w:p w:rsidR="002C3560" w:rsidRPr="003C0E55" w:rsidRDefault="002C3560" w:rsidP="002C356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2C3560" w:rsidRPr="003C0E55" w:rsidRDefault="002C3560" w:rsidP="002C35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C3560" w:rsidRPr="00AD3CA3" w:rsidRDefault="002C3560" w:rsidP="002C3560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B327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C3560" w:rsidRPr="003C0E55" w:rsidTr="002C3560">
        <w:trPr>
          <w:trHeight w:val="239"/>
        </w:trPr>
        <w:tc>
          <w:tcPr>
            <w:tcW w:w="6400" w:type="dxa"/>
            <w:shd w:val="clear" w:color="auto" w:fill="E0E0E0"/>
          </w:tcPr>
          <w:p w:rsidR="002C3560" w:rsidRPr="003C0E55" w:rsidRDefault="002C3560" w:rsidP="002C356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2"/>
            <w:shd w:val="clear" w:color="auto" w:fill="E0E0E0"/>
          </w:tcPr>
          <w:p w:rsidR="002C3560" w:rsidRPr="003C0E55" w:rsidRDefault="002C3560" w:rsidP="002C35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C3560" w:rsidRPr="003C0E55" w:rsidTr="002C3560">
        <w:tc>
          <w:tcPr>
            <w:tcW w:w="6400" w:type="dxa"/>
          </w:tcPr>
          <w:p w:rsidR="002C3560" w:rsidRPr="003C0E55" w:rsidRDefault="002C3560" w:rsidP="002C35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82" w:type="dxa"/>
            <w:gridSpan w:val="2"/>
          </w:tcPr>
          <w:p w:rsidR="002C3560" w:rsidRPr="003C0E55" w:rsidRDefault="002C3560" w:rsidP="002C356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C3560" w:rsidRPr="003C0E55" w:rsidTr="002C3560">
        <w:tc>
          <w:tcPr>
            <w:tcW w:w="6400" w:type="dxa"/>
          </w:tcPr>
          <w:p w:rsidR="002C3560" w:rsidRPr="003C0E55" w:rsidRDefault="002C3560" w:rsidP="002C35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2C3560" w:rsidRPr="003C0E55" w:rsidRDefault="002C3560" w:rsidP="002C35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2C3560" w:rsidRPr="003C0E55" w:rsidRDefault="002C3560" w:rsidP="002C35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3560" w:rsidRPr="003C0E55" w:rsidTr="002C3560">
        <w:tc>
          <w:tcPr>
            <w:tcW w:w="6400" w:type="dxa"/>
          </w:tcPr>
          <w:p w:rsidR="002C3560" w:rsidRPr="003C0E55" w:rsidRDefault="002C3560" w:rsidP="002C35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2C3560" w:rsidRPr="003C0E55" w:rsidRDefault="002C3560" w:rsidP="002C35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2C3560" w:rsidRPr="003C0E55" w:rsidRDefault="002C3560" w:rsidP="002C35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B327E">
              <w:rPr>
                <w:sz w:val="24"/>
                <w:szCs w:val="24"/>
              </w:rPr>
              <w:t>-/</w:t>
            </w:r>
            <w:r w:rsidR="00AE5493">
              <w:rPr>
                <w:sz w:val="24"/>
                <w:szCs w:val="24"/>
              </w:rPr>
              <w:t>12</w:t>
            </w:r>
          </w:p>
        </w:tc>
      </w:tr>
      <w:tr w:rsidR="002C3560" w:rsidRPr="003C0E55" w:rsidTr="002C3560">
        <w:tc>
          <w:tcPr>
            <w:tcW w:w="6400" w:type="dxa"/>
            <w:shd w:val="clear" w:color="auto" w:fill="E0E0E0"/>
          </w:tcPr>
          <w:p w:rsidR="002C3560" w:rsidRPr="003C0E55" w:rsidRDefault="002C3560" w:rsidP="002C35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2C3560" w:rsidRPr="003C0E55" w:rsidRDefault="002C3560" w:rsidP="002C35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</w:tr>
      <w:tr w:rsidR="002C3560" w:rsidRPr="003C0E55" w:rsidTr="002C3560">
        <w:tc>
          <w:tcPr>
            <w:tcW w:w="6400" w:type="dxa"/>
            <w:shd w:val="clear" w:color="auto" w:fill="E0E0E0"/>
          </w:tcPr>
          <w:p w:rsidR="002C3560" w:rsidRPr="003C0E55" w:rsidRDefault="002C3560" w:rsidP="00AE549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 xml:space="preserve">Вид </w:t>
            </w:r>
            <w:r w:rsidR="00AE5493">
              <w:rPr>
                <w:b/>
                <w:sz w:val="24"/>
                <w:szCs w:val="24"/>
              </w:rPr>
              <w:t>промежуточной аттестации (зачет с оценкой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2C3560" w:rsidRPr="003C0E55" w:rsidRDefault="002C3560" w:rsidP="002C356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C3560" w:rsidRPr="003C0E55" w:rsidTr="002C3560">
        <w:tc>
          <w:tcPr>
            <w:tcW w:w="6400" w:type="dxa"/>
          </w:tcPr>
          <w:p w:rsidR="002C3560" w:rsidRPr="00920D08" w:rsidRDefault="002C3560" w:rsidP="002C356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82" w:type="dxa"/>
            <w:gridSpan w:val="2"/>
            <w:vAlign w:val="bottom"/>
          </w:tcPr>
          <w:p w:rsidR="002C3560" w:rsidRPr="003C0E55" w:rsidRDefault="002C3560" w:rsidP="002C356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3560" w:rsidRPr="003C0E55" w:rsidTr="002C3560">
        <w:tc>
          <w:tcPr>
            <w:tcW w:w="6400" w:type="dxa"/>
          </w:tcPr>
          <w:p w:rsidR="002C3560" w:rsidRPr="00920D08" w:rsidRDefault="002C3560" w:rsidP="002C356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82" w:type="dxa"/>
            <w:gridSpan w:val="2"/>
            <w:vAlign w:val="bottom"/>
          </w:tcPr>
          <w:p w:rsidR="002C3560" w:rsidRPr="003C0E55" w:rsidRDefault="002C3560" w:rsidP="002C356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3560" w:rsidRPr="003C0E55" w:rsidTr="002C3560">
        <w:trPr>
          <w:trHeight w:val="173"/>
        </w:trPr>
        <w:tc>
          <w:tcPr>
            <w:tcW w:w="6400" w:type="dxa"/>
            <w:tcBorders>
              <w:bottom w:val="single" w:sz="12" w:space="0" w:color="00000A"/>
            </w:tcBorders>
            <w:shd w:val="clear" w:color="auto" w:fill="E0E0E0"/>
          </w:tcPr>
          <w:p w:rsidR="002C3560" w:rsidRPr="003C0E55" w:rsidRDefault="002C3560" w:rsidP="002C356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8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2C3560" w:rsidRPr="003C0E55" w:rsidRDefault="002C3560" w:rsidP="002C356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216/6</w:t>
            </w:r>
          </w:p>
        </w:tc>
      </w:tr>
    </w:tbl>
    <w:p w:rsidR="002C3560" w:rsidRDefault="002C3560" w:rsidP="002C3560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2C3560" w:rsidRDefault="002C3560" w:rsidP="00920D08">
      <w:pPr>
        <w:spacing w:line="240" w:lineRule="auto"/>
        <w:ind w:left="0" w:firstLine="0"/>
        <w:rPr>
          <w:sz w:val="24"/>
          <w:szCs w:val="24"/>
        </w:rPr>
      </w:pPr>
    </w:p>
    <w:p w:rsidR="00E40F2E" w:rsidRDefault="00E40F2E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40F2E" w:rsidRPr="00F35859" w:rsidRDefault="00E40F2E" w:rsidP="00F35859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E40F2E" w:rsidRDefault="00E40F2E" w:rsidP="00F35859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</w:t>
      </w:r>
      <w:r w:rsidRPr="003C0E55">
        <w:rPr>
          <w:sz w:val="24"/>
          <w:szCs w:val="24"/>
        </w:rPr>
        <w:lastRenderedPageBreak/>
        <w:t>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A57C81" w:rsidRDefault="00E40F2E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E40F2E" w:rsidRDefault="00A57C81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E40F2E" w:rsidRPr="0053465B">
        <w:rPr>
          <w:b/>
          <w:bCs/>
          <w:color w:val="000000"/>
          <w:sz w:val="24"/>
          <w:szCs w:val="24"/>
        </w:rPr>
        <w:t>4.1</w:t>
      </w:r>
      <w:r w:rsidR="00E40F2E">
        <w:rPr>
          <w:b/>
          <w:bCs/>
          <w:color w:val="000000"/>
          <w:sz w:val="24"/>
          <w:szCs w:val="24"/>
        </w:rPr>
        <w:t>.</w:t>
      </w:r>
      <w:r w:rsidR="00E40F2E" w:rsidRPr="0053465B">
        <w:rPr>
          <w:b/>
          <w:bCs/>
          <w:color w:val="000000"/>
          <w:sz w:val="24"/>
          <w:szCs w:val="24"/>
        </w:rPr>
        <w:t xml:space="preserve"> </w:t>
      </w:r>
      <w:r w:rsidR="00E40F2E">
        <w:rPr>
          <w:b/>
          <w:bCs/>
          <w:sz w:val="24"/>
          <w:szCs w:val="24"/>
        </w:rPr>
        <w:t>Блоки (разделы</w:t>
      </w:r>
      <w:r w:rsidR="00E40F2E" w:rsidRPr="0053465B">
        <w:rPr>
          <w:b/>
          <w:bCs/>
          <w:sz w:val="24"/>
          <w:szCs w:val="24"/>
        </w:rPr>
        <w:t>) дисциплины.</w:t>
      </w:r>
    </w:p>
    <w:p w:rsidR="00A57C81" w:rsidRPr="005B7E07" w:rsidRDefault="00E40F2E" w:rsidP="00A57C81">
      <w:pPr>
        <w:ind w:firstLine="244"/>
        <w:rPr>
          <w:b/>
          <w:sz w:val="24"/>
          <w:szCs w:val="24"/>
        </w:rPr>
      </w:pPr>
      <w:r w:rsidRPr="005B7E07">
        <w:rPr>
          <w:b/>
          <w:sz w:val="24"/>
          <w:szCs w:val="24"/>
        </w:rPr>
        <w:tab/>
      </w:r>
      <w:r w:rsidR="005B7E07" w:rsidRPr="005B7E07">
        <w:rPr>
          <w:b/>
          <w:sz w:val="24"/>
          <w:szCs w:val="24"/>
        </w:rPr>
        <w:t xml:space="preserve">Раздел 1. История Великобритании (семестр № </w:t>
      </w:r>
      <w:r w:rsidR="00147E63">
        <w:rPr>
          <w:b/>
          <w:sz w:val="24"/>
          <w:szCs w:val="24"/>
        </w:rPr>
        <w:t>2</w:t>
      </w:r>
      <w:r w:rsidR="005B7E07" w:rsidRPr="005B7E07">
        <w:rPr>
          <w:b/>
          <w:sz w:val="24"/>
          <w:szCs w:val="24"/>
        </w:rPr>
        <w:t>).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1. Неолитическая культура на территории Британии.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2. Распространение христианства.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3. Король Альфред Великий.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4. Нормандское завоевание.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5. Династия Плантагенетов.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6. Столетняя война.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 xml:space="preserve">Тема № 7. Англия конца </w:t>
      </w:r>
      <w:r w:rsidR="00F52C97" w:rsidRPr="00101BD0">
        <w:rPr>
          <w:sz w:val="24"/>
          <w:szCs w:val="24"/>
        </w:rPr>
        <w:t>Средневековья</w:t>
      </w:r>
      <w:r w:rsidRPr="00101BD0">
        <w:rPr>
          <w:sz w:val="24"/>
          <w:szCs w:val="24"/>
        </w:rPr>
        <w:t>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8. Династия Стюартов.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9. Промышленная революция в Англии.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10. Великобритания XX века: распад Британской империи.</w:t>
      </w:r>
    </w:p>
    <w:p w:rsidR="005B7E07" w:rsidRPr="005B7E07" w:rsidRDefault="005B7E07" w:rsidP="005B7E07">
      <w:pPr>
        <w:ind w:firstLine="244"/>
        <w:rPr>
          <w:b/>
          <w:sz w:val="24"/>
          <w:szCs w:val="24"/>
        </w:rPr>
      </w:pPr>
      <w:r w:rsidRPr="005B7E07">
        <w:rPr>
          <w:b/>
          <w:sz w:val="24"/>
          <w:szCs w:val="24"/>
        </w:rPr>
        <w:tab/>
        <w:t xml:space="preserve">Раздел 2. Современная Великобритания (семестр № </w:t>
      </w:r>
      <w:r w:rsidR="00147E63">
        <w:rPr>
          <w:b/>
          <w:sz w:val="24"/>
          <w:szCs w:val="24"/>
        </w:rPr>
        <w:t>3</w:t>
      </w:r>
      <w:r w:rsidRPr="005B7E07">
        <w:rPr>
          <w:b/>
          <w:sz w:val="24"/>
          <w:szCs w:val="24"/>
        </w:rPr>
        <w:t>).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>Тема № 11. Географическое положение и состав территории.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 xml:space="preserve">Тема № 12. Население Великобритании: </w:t>
      </w:r>
      <w:r w:rsidR="00F52C97">
        <w:rPr>
          <w:sz w:val="24"/>
          <w:szCs w:val="24"/>
        </w:rPr>
        <w:t>численность, этнический состав,</w:t>
      </w:r>
      <w:r w:rsidRPr="00101BD0">
        <w:rPr>
          <w:sz w:val="24"/>
          <w:szCs w:val="24"/>
        </w:rPr>
        <w:t xml:space="preserve"> национальные и языковые различия.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>Тема № 13. Административно-территориальное устройство.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>Тема № 14. Государственный строй.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>Тема № 15. Система образования.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>Тема № 16. Традиции и обычаи.</w:t>
      </w:r>
    </w:p>
    <w:p w:rsidR="005B7E07" w:rsidRPr="005B7E07" w:rsidRDefault="005B7E07" w:rsidP="005B7E07">
      <w:pPr>
        <w:ind w:firstLine="244"/>
        <w:rPr>
          <w:b/>
          <w:sz w:val="24"/>
          <w:szCs w:val="24"/>
        </w:rPr>
      </w:pPr>
      <w:r w:rsidRPr="005B7E07">
        <w:rPr>
          <w:b/>
          <w:sz w:val="24"/>
          <w:szCs w:val="24"/>
        </w:rPr>
        <w:tab/>
        <w:t xml:space="preserve">Раздел 3. Литературное наследие англо-саксонской культуры (семестр № </w:t>
      </w:r>
      <w:r w:rsidR="00147E63">
        <w:rPr>
          <w:b/>
          <w:sz w:val="24"/>
          <w:szCs w:val="24"/>
        </w:rPr>
        <w:t>4</w:t>
      </w:r>
      <w:r w:rsidRPr="005B7E07">
        <w:rPr>
          <w:b/>
          <w:sz w:val="24"/>
          <w:szCs w:val="24"/>
        </w:rPr>
        <w:t>).</w:t>
      </w:r>
    </w:p>
    <w:p w:rsidR="00E40F2E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>Тема № 17. Английская литература средних веков.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18. Средневековый рыцарский роман: происхождение и развитие.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19.</w:t>
      </w:r>
      <w:r w:rsidR="00F52C97">
        <w:rPr>
          <w:sz w:val="24"/>
          <w:szCs w:val="24"/>
        </w:rPr>
        <w:t xml:space="preserve"> </w:t>
      </w:r>
      <w:r w:rsidRPr="00101BD0">
        <w:rPr>
          <w:sz w:val="24"/>
          <w:szCs w:val="24"/>
        </w:rPr>
        <w:t>Шотландские и английские народные баллады.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20. Английская литература XIV в.: «</w:t>
      </w:r>
      <w:proofErr w:type="spellStart"/>
      <w:r w:rsidRPr="00101BD0">
        <w:rPr>
          <w:sz w:val="24"/>
          <w:szCs w:val="24"/>
        </w:rPr>
        <w:t>Предвозрождение</w:t>
      </w:r>
      <w:proofErr w:type="spellEnd"/>
      <w:r w:rsidRPr="00101BD0">
        <w:rPr>
          <w:sz w:val="24"/>
          <w:szCs w:val="24"/>
        </w:rPr>
        <w:t>».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21. Литература эпохи Возрождения.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22. Творчество У. Шекспира.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23. Английская литература периода английской буржуазной революции и реставрации.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24. Английская литература раннего Просвещения.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25. Литература позднего Просвещения.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26. Семейно-бытовой роман.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27. Английский сентиментализм.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28. Предромантизм.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29. Английская литература периода романтизма.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30. Критический реализм в английской литературе XIX в.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31. Викторианская литература.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32. Английская литература на рубеже веков (XIX-XX вв.).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33. Неоромантизм. Эстетизм.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34. Английская литература 1917-1945 гг. Модернизм. Реализм.</w:t>
      </w:r>
    </w:p>
    <w:p w:rsidR="005B7E07" w:rsidRPr="00101BD0" w:rsidRDefault="005B7E07" w:rsidP="002C3560">
      <w:pPr>
        <w:ind w:hanging="40"/>
        <w:rPr>
          <w:sz w:val="24"/>
          <w:szCs w:val="24"/>
        </w:rPr>
      </w:pPr>
      <w:r w:rsidRPr="00101BD0">
        <w:rPr>
          <w:sz w:val="24"/>
          <w:szCs w:val="24"/>
        </w:rPr>
        <w:tab/>
        <w:t>Тема № 35. Послевоенная литература Англии (ХХ век).</w:t>
      </w:r>
    </w:p>
    <w:p w:rsidR="005B7E07" w:rsidRPr="00185427" w:rsidRDefault="005B7E07" w:rsidP="00F35859">
      <w:pPr>
        <w:ind w:firstLine="244"/>
        <w:rPr>
          <w:b/>
          <w:color w:val="FF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E40F2E" w:rsidRPr="00185427" w:rsidRDefault="00E40F2E" w:rsidP="00F35859">
      <w:pPr>
        <w:spacing w:line="240" w:lineRule="auto"/>
        <w:ind w:firstLine="244"/>
        <w:rPr>
          <w:sz w:val="24"/>
          <w:szCs w:val="24"/>
        </w:rPr>
      </w:pPr>
      <w:r w:rsidRPr="00185427"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E40F2E" w:rsidRPr="005C2438" w:rsidRDefault="00E40F2E" w:rsidP="00920D08">
      <w:pPr>
        <w:spacing w:line="240" w:lineRule="auto"/>
        <w:rPr>
          <w:color w:val="000000"/>
          <w:sz w:val="24"/>
          <w:szCs w:val="24"/>
        </w:rPr>
      </w:pPr>
    </w:p>
    <w:p w:rsidR="00E40F2E" w:rsidRDefault="00E40F2E" w:rsidP="00920D08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C3560">
        <w:rPr>
          <w:b/>
          <w:sz w:val="24"/>
          <w:szCs w:val="24"/>
        </w:rPr>
        <w:t xml:space="preserve">. </w:t>
      </w:r>
      <w:r w:rsidR="002C3560">
        <w:rPr>
          <w:b/>
          <w:sz w:val="24"/>
          <w:szCs w:val="24"/>
        </w:rPr>
        <w:lastRenderedPageBreak/>
        <w:t>Практическая подготовка.</w:t>
      </w:r>
    </w:p>
    <w:tbl>
      <w:tblPr>
        <w:tblW w:w="9537" w:type="dxa"/>
        <w:jc w:val="center"/>
        <w:tblLayout w:type="fixed"/>
        <w:tblCellMar>
          <w:left w:w="122" w:type="dxa"/>
        </w:tblCellMar>
        <w:tblLook w:val="0000"/>
      </w:tblPr>
      <w:tblGrid>
        <w:gridCol w:w="503"/>
        <w:gridCol w:w="2990"/>
        <w:gridCol w:w="2268"/>
        <w:gridCol w:w="1843"/>
        <w:gridCol w:w="1933"/>
      </w:tblGrid>
      <w:tr w:rsidR="002C3560" w:rsidRPr="00ED2B49" w:rsidTr="002C3560">
        <w:trPr>
          <w:trHeight w:val="307"/>
          <w:jc w:val="center"/>
        </w:trPr>
        <w:tc>
          <w:tcPr>
            <w:tcW w:w="50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2C3560" w:rsidRPr="00ED2B49" w:rsidRDefault="002C3560" w:rsidP="002C35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2C3560" w:rsidRPr="00ED2B49" w:rsidRDefault="002C3560" w:rsidP="002C35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560" w:rsidRPr="00ED2B49" w:rsidRDefault="002C3560" w:rsidP="002C3560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3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2C3560" w:rsidRPr="00ED2B49" w:rsidRDefault="002C3560" w:rsidP="002C35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highlight w:val="yellow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2C3560" w:rsidRPr="00ED2B49" w:rsidTr="002C3560">
        <w:trPr>
          <w:trHeight w:val="131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C3560" w:rsidRPr="00ED2B49" w:rsidRDefault="002C3560" w:rsidP="002C35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C3560" w:rsidRPr="00ED2B49" w:rsidRDefault="002C3560" w:rsidP="002C35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C3560" w:rsidRPr="00ED2B49" w:rsidRDefault="002C3560" w:rsidP="002C3560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C3560" w:rsidRPr="00ED2B49" w:rsidRDefault="002C3560" w:rsidP="002C3560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C3560" w:rsidRPr="00ED2B49" w:rsidRDefault="002C3560" w:rsidP="002C356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/>
                <w:bCs/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Тема № 1. Неолитическая культура на территории Британии.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конспект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 xml:space="preserve">Тема № 4. Нормандское завоевание. Становление феодальной системы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конспект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 xml:space="preserve">Тема № 7. Англия конца </w:t>
            </w:r>
            <w:proofErr w:type="spellStart"/>
            <w:r w:rsidRPr="00966C73">
              <w:rPr>
                <w:bCs/>
                <w:sz w:val="22"/>
                <w:szCs w:val="22"/>
              </w:rPr>
              <w:t>Cредневековья</w:t>
            </w:r>
            <w:proofErr w:type="spellEnd"/>
            <w:r w:rsidRPr="00966C73">
              <w:rPr>
                <w:bCs/>
                <w:sz w:val="22"/>
                <w:szCs w:val="22"/>
              </w:rPr>
              <w:t>. «Золотой век» Елизаветы.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конспект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>Тема № 9. Англия середины XIX в.: промышленная революция. Королева Виктория и её потомки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конспект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Тема № 11. Географическое положение и состав территории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конспект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Тема № 12. Население Великобритании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конспект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Тема № 13. Административно-территориальное устройство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конспект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Тема № 14. Государственный строй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конспект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Тема № 12. Население Великобритании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hanging="2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презентацию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>Тема № 13. Административно-территориальное устройство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презентацию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>Тема № 15. Система образования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презентацию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66C73"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>Тема № 16. Традиции и обычаи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проект с презентацией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66C73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>Тема № 22. Творчество У. Шекспира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проект с презентацией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66C73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>Тема № 25. Литература позднего Просвещения.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проект с презентацией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66C73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>Тема № 34. Английская литература 1917-1945 гг. Модернизм. Реализм.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презентацию по теме</w:t>
            </w:r>
          </w:p>
        </w:tc>
      </w:tr>
      <w:tr w:rsidR="00F96FBB" w:rsidRPr="00ED2B49" w:rsidTr="002C3560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66C73">
              <w:rPr>
                <w:color w:val="auto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bCs/>
                <w:sz w:val="22"/>
                <w:szCs w:val="22"/>
              </w:rPr>
            </w:pPr>
            <w:r w:rsidRPr="00966C73">
              <w:rPr>
                <w:bCs/>
                <w:sz w:val="22"/>
                <w:szCs w:val="22"/>
              </w:rPr>
              <w:t>Тема № 35. Послевоенная литература Англии (ХХ век).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left="0"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 w:rsidRPr="00966C73">
              <w:rPr>
                <w:sz w:val="22"/>
                <w:szCs w:val="22"/>
              </w:rPr>
              <w:t>круглый стол (дискуссия)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96FBB" w:rsidRPr="00966C73" w:rsidRDefault="00F96FBB" w:rsidP="00F96FBB">
            <w:pPr>
              <w:pStyle w:val="a6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презентацию по теме</w:t>
            </w:r>
          </w:p>
        </w:tc>
      </w:tr>
    </w:tbl>
    <w:p w:rsidR="002C3560" w:rsidRPr="003C0E55" w:rsidRDefault="002C3560" w:rsidP="00920D08">
      <w:pPr>
        <w:spacing w:line="240" w:lineRule="auto"/>
        <w:ind w:firstLine="0"/>
        <w:rPr>
          <w:sz w:val="24"/>
          <w:szCs w:val="24"/>
        </w:rPr>
      </w:pPr>
    </w:p>
    <w:p w:rsidR="00E40F2E" w:rsidRDefault="00E40F2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66C73" w:rsidRDefault="00966C73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E40F2E" w:rsidRPr="003C0E55" w:rsidRDefault="00966C73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  <w:r w:rsidR="00E40F2E" w:rsidRPr="003C0E55">
        <w:rPr>
          <w:rFonts w:cs="Times New Roman"/>
          <w:b/>
          <w:bCs/>
          <w:sz w:val="24"/>
          <w:szCs w:val="24"/>
        </w:rPr>
        <w:t>5.1</w:t>
      </w:r>
      <w:r w:rsidR="00E40F2E">
        <w:rPr>
          <w:rFonts w:cs="Times New Roman"/>
          <w:b/>
          <w:bCs/>
          <w:sz w:val="24"/>
          <w:szCs w:val="24"/>
        </w:rPr>
        <w:t>.</w:t>
      </w:r>
      <w:r w:rsidR="00E40F2E"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 w:rsidR="00E40F2E">
        <w:rPr>
          <w:rFonts w:cs="Times New Roman"/>
          <w:b/>
          <w:bCs/>
          <w:sz w:val="24"/>
          <w:szCs w:val="24"/>
        </w:rPr>
        <w:t>обучающегося</w:t>
      </w:r>
    </w:p>
    <w:p w:rsidR="00E40F2E" w:rsidRPr="003C0E55" w:rsidRDefault="00E40F2E" w:rsidP="00DD2615">
      <w:pPr>
        <w:pStyle w:val="a4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3C0E55">
        <w:rPr>
          <w:rFonts w:cs="Times New Roman"/>
          <w:sz w:val="24"/>
          <w:szCs w:val="24"/>
        </w:rPr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DD2608" w:rsidRDefault="00DD2608" w:rsidP="00C23EC7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</w:p>
    <w:p w:rsidR="00E40F2E" w:rsidRPr="00C23EC7" w:rsidRDefault="00966C73" w:rsidP="00C23EC7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40F2E" w:rsidRPr="00C23EC7">
        <w:rPr>
          <w:b/>
          <w:bCs/>
          <w:sz w:val="24"/>
          <w:szCs w:val="24"/>
        </w:rPr>
        <w:t>5.</w:t>
      </w:r>
      <w:r w:rsidR="00E40F2E">
        <w:rPr>
          <w:b/>
          <w:bCs/>
          <w:sz w:val="24"/>
          <w:szCs w:val="24"/>
        </w:rPr>
        <w:t>2</w:t>
      </w:r>
      <w:r w:rsidR="00E40F2E" w:rsidRPr="00C23EC7">
        <w:rPr>
          <w:b/>
          <w:bCs/>
          <w:sz w:val="24"/>
          <w:szCs w:val="24"/>
        </w:rPr>
        <w:t>. Темы для сообщений-презентаций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1. Неолитическая культура на территории Британии.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2. Кельтские племена.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3. Римская цивилизация в Британии.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4. Англо-саксонское завоевание.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5. Скандинавское завоевание Англии.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6. Англия при потомках короля Альфреда.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7. Битва при Гастингсе.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8. Король Вильгельм I.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9. Становление феодальной системы.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10. Созыв первого парламента с представителями общин.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11. Начало Столетней войны с Францией.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 xml:space="preserve">12. Восстание </w:t>
      </w:r>
      <w:proofErr w:type="spellStart"/>
      <w:r w:rsidRPr="00966C73">
        <w:rPr>
          <w:bCs/>
          <w:sz w:val="24"/>
          <w:szCs w:val="24"/>
        </w:rPr>
        <w:t>Уота</w:t>
      </w:r>
      <w:proofErr w:type="spellEnd"/>
      <w:r w:rsidRPr="00966C73">
        <w:rPr>
          <w:bCs/>
          <w:sz w:val="24"/>
          <w:szCs w:val="24"/>
        </w:rPr>
        <w:t xml:space="preserve"> </w:t>
      </w:r>
      <w:proofErr w:type="spellStart"/>
      <w:r w:rsidRPr="00966C73">
        <w:rPr>
          <w:bCs/>
          <w:sz w:val="24"/>
          <w:szCs w:val="24"/>
        </w:rPr>
        <w:t>Тайлера</w:t>
      </w:r>
      <w:proofErr w:type="spellEnd"/>
      <w:r w:rsidRPr="00966C73">
        <w:rPr>
          <w:bCs/>
          <w:sz w:val="24"/>
          <w:szCs w:val="24"/>
        </w:rPr>
        <w:t xml:space="preserve"> при Ричарде II.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13. Ричард II – последний из Плантагенетов.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14. Англия при Генрихе VIII.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15. Реформация и образование англиканской церкви во главе с монархом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16. Кровавая Мери.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17. Правление Эдуарда VI.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18. «Золотой век» Елизаветы.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19. Оливер Кромвель и его роль в революции.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20. Республика при правлении Кромвеля.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21. Восстановление монархии.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22. «Славная революция».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23. Колониальные владения, их роль в экономике.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24. Промышленная революция XVIII – XIX вв., её социальные последствия.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25. Распад Британской империи.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 xml:space="preserve">26. </w:t>
      </w:r>
      <w:proofErr w:type="spellStart"/>
      <w:r w:rsidRPr="00966C73">
        <w:rPr>
          <w:bCs/>
          <w:sz w:val="24"/>
          <w:szCs w:val="24"/>
        </w:rPr>
        <w:t>Виндзорская</w:t>
      </w:r>
      <w:proofErr w:type="spellEnd"/>
      <w:r w:rsidRPr="00966C73">
        <w:rPr>
          <w:bCs/>
          <w:sz w:val="24"/>
          <w:szCs w:val="24"/>
        </w:rPr>
        <w:t xml:space="preserve"> династия.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27. Содружество наций и зависимые территории Соединенного королевства.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28. Современная иммиграция из развивающихся стран и стран Содружества наций, возникновение расовых проблем.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29. Характеристика Англии (географическое положение, природные условия, промышленность, города, порты, национальные отличия, язык, культурные традиции).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30. Характеристика Уэльса (географическое положение, природные условия, промышленность, города, порты, национальные отличия, язык, культурные традиции).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31. Характеристика Шотландии (географическое положение, природные условия, промышленность, города, порты, национальные отличия, язык, культурные традиции).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32. Характеристика Северной Ирландии (географическое положение, природные условия, промышленность, города, порты, национальные отличия, язык, культурные традиции).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lastRenderedPageBreak/>
        <w:t>33. Правительство и кабинет министров.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34. Избирательная система Великобритании.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35. Ведущие политические партии современной Англии, их классовый состав и роль в управлении страной.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36. Политическая карта и административное деление.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37. Старейшие университеты Великобритании.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38. «Кирпичные» и «новые» университеты.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39. Лондонский и провинциальные университеты.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40. Высшие технические колледжи.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41. Национальные обычаи Уэльса. Характерные черты быта.</w:t>
      </w:r>
    </w:p>
    <w:p w:rsidR="00966C73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42. Национальные обычаи Шотландии. Характерные черты быта.</w:t>
      </w:r>
    </w:p>
    <w:p w:rsidR="00E40F2E" w:rsidRPr="00966C73" w:rsidRDefault="00966C73" w:rsidP="00DD2608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966C73">
        <w:rPr>
          <w:bCs/>
          <w:sz w:val="24"/>
          <w:szCs w:val="24"/>
        </w:rPr>
        <w:t>43. Национальные обычаи Ирландии. Характерные черты быта.</w:t>
      </w:r>
    </w:p>
    <w:p w:rsidR="00E40F2E" w:rsidRDefault="00966C73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966C73" w:rsidRPr="00966C73" w:rsidRDefault="00966C73" w:rsidP="00966C73">
      <w:pPr>
        <w:spacing w:line="240" w:lineRule="auto"/>
        <w:ind w:left="0" w:firstLine="708"/>
        <w:rPr>
          <w:b/>
          <w:bCs/>
          <w:color w:val="000000"/>
          <w:sz w:val="24"/>
          <w:szCs w:val="24"/>
          <w:lang w:val="en-US"/>
        </w:rPr>
      </w:pPr>
      <w:r w:rsidRPr="00966C73">
        <w:rPr>
          <w:b/>
          <w:bCs/>
          <w:color w:val="000000"/>
          <w:sz w:val="24"/>
          <w:szCs w:val="24"/>
          <w:lang w:val="en-US"/>
        </w:rPr>
        <w:t xml:space="preserve">5.3 </w:t>
      </w:r>
      <w:r w:rsidRPr="00966C73">
        <w:rPr>
          <w:b/>
          <w:bCs/>
          <w:color w:val="000000"/>
          <w:sz w:val="24"/>
          <w:szCs w:val="24"/>
        </w:rPr>
        <w:t>Реферат</w:t>
      </w:r>
      <w:r w:rsidRPr="00966C73">
        <w:rPr>
          <w:b/>
          <w:bCs/>
          <w:color w:val="000000"/>
          <w:sz w:val="24"/>
          <w:szCs w:val="24"/>
          <w:lang w:val="en-US"/>
        </w:rPr>
        <w:t xml:space="preserve"> </w:t>
      </w:r>
      <w:r w:rsidRPr="00966C73">
        <w:rPr>
          <w:b/>
          <w:bCs/>
          <w:color w:val="000000"/>
          <w:sz w:val="24"/>
          <w:szCs w:val="24"/>
        </w:rPr>
        <w:t>на</w:t>
      </w:r>
      <w:r w:rsidRPr="00966C73">
        <w:rPr>
          <w:b/>
          <w:bCs/>
          <w:color w:val="000000"/>
          <w:sz w:val="24"/>
          <w:szCs w:val="24"/>
          <w:lang w:val="en-US"/>
        </w:rPr>
        <w:t xml:space="preserve"> </w:t>
      </w:r>
      <w:r w:rsidRPr="00966C73">
        <w:rPr>
          <w:b/>
          <w:bCs/>
          <w:color w:val="000000"/>
          <w:sz w:val="24"/>
          <w:szCs w:val="24"/>
        </w:rPr>
        <w:t>английском</w:t>
      </w:r>
      <w:r w:rsidRPr="00966C73">
        <w:rPr>
          <w:b/>
          <w:bCs/>
          <w:color w:val="000000"/>
          <w:sz w:val="24"/>
          <w:szCs w:val="24"/>
          <w:lang w:val="en-US"/>
        </w:rPr>
        <w:t xml:space="preserve"> </w:t>
      </w:r>
      <w:r w:rsidRPr="00966C73">
        <w:rPr>
          <w:b/>
          <w:bCs/>
          <w:color w:val="000000"/>
          <w:sz w:val="24"/>
          <w:szCs w:val="24"/>
        </w:rPr>
        <w:t>языке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1.</w:t>
      </w:r>
      <w:r w:rsidRPr="00966C73">
        <w:rPr>
          <w:bCs/>
          <w:color w:val="000000"/>
          <w:sz w:val="24"/>
          <w:szCs w:val="24"/>
          <w:lang w:val="en-US"/>
        </w:rPr>
        <w:tab/>
        <w:t>The dawn of the English culture. The Roman invasion. The Invasion of the Germanic tribes.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2.</w:t>
      </w:r>
      <w:r w:rsidRPr="00966C73">
        <w:rPr>
          <w:bCs/>
          <w:color w:val="000000"/>
          <w:sz w:val="24"/>
          <w:szCs w:val="24"/>
          <w:lang w:val="en-US"/>
        </w:rPr>
        <w:tab/>
        <w:t xml:space="preserve">Sir Th. Malory and the cycle “Le </w:t>
      </w:r>
      <w:proofErr w:type="spellStart"/>
      <w:r w:rsidRPr="00966C73">
        <w:rPr>
          <w:bCs/>
          <w:color w:val="000000"/>
          <w:sz w:val="24"/>
          <w:szCs w:val="24"/>
          <w:lang w:val="en-US"/>
        </w:rPr>
        <w:t>Morte</w:t>
      </w:r>
      <w:proofErr w:type="spellEnd"/>
      <w:r w:rsidRPr="00966C73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6C73">
        <w:rPr>
          <w:bCs/>
          <w:color w:val="000000"/>
          <w:sz w:val="24"/>
          <w:szCs w:val="24"/>
          <w:lang w:val="en-US"/>
        </w:rPr>
        <w:t>d’Artur</w:t>
      </w:r>
      <w:proofErr w:type="spellEnd"/>
      <w:r w:rsidRPr="00966C73">
        <w:rPr>
          <w:bCs/>
          <w:color w:val="000000"/>
          <w:sz w:val="24"/>
          <w:szCs w:val="24"/>
          <w:lang w:val="en-US"/>
        </w:rPr>
        <w:t xml:space="preserve">”. 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3.</w:t>
      </w:r>
      <w:r w:rsidRPr="00966C73">
        <w:rPr>
          <w:bCs/>
          <w:color w:val="000000"/>
          <w:sz w:val="24"/>
          <w:szCs w:val="24"/>
          <w:lang w:val="en-US"/>
        </w:rPr>
        <w:tab/>
        <w:t xml:space="preserve">The </w:t>
      </w:r>
      <w:proofErr w:type="spellStart"/>
      <w:r w:rsidRPr="00966C73">
        <w:rPr>
          <w:bCs/>
          <w:color w:val="000000"/>
          <w:sz w:val="24"/>
          <w:szCs w:val="24"/>
          <w:lang w:val="en-US"/>
        </w:rPr>
        <w:t>Prerenaissance</w:t>
      </w:r>
      <w:proofErr w:type="spellEnd"/>
      <w:r w:rsidRPr="00966C73">
        <w:rPr>
          <w:bCs/>
          <w:color w:val="000000"/>
          <w:sz w:val="24"/>
          <w:szCs w:val="24"/>
          <w:lang w:val="en-US"/>
        </w:rPr>
        <w:t xml:space="preserve"> in England. G.</w:t>
      </w:r>
      <w:r>
        <w:rPr>
          <w:bCs/>
          <w:color w:val="000000"/>
          <w:sz w:val="24"/>
          <w:szCs w:val="24"/>
          <w:lang w:val="en-US"/>
        </w:rPr>
        <w:t xml:space="preserve"> </w:t>
      </w:r>
      <w:r w:rsidRPr="00966C73">
        <w:rPr>
          <w:bCs/>
          <w:color w:val="000000"/>
          <w:sz w:val="24"/>
          <w:szCs w:val="24"/>
          <w:lang w:val="en-US"/>
        </w:rPr>
        <w:t>Chaucer and “The Canterbury Tales”.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4.</w:t>
      </w:r>
      <w:r w:rsidRPr="00966C73">
        <w:rPr>
          <w:bCs/>
          <w:color w:val="000000"/>
          <w:sz w:val="24"/>
          <w:szCs w:val="24"/>
          <w:lang w:val="en-US"/>
        </w:rPr>
        <w:tab/>
        <w:t>Folk Songs and Ballads. Robin Hood ballads.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5.</w:t>
      </w:r>
      <w:r w:rsidRPr="00966C73">
        <w:rPr>
          <w:bCs/>
          <w:color w:val="000000"/>
          <w:sz w:val="24"/>
          <w:szCs w:val="24"/>
          <w:lang w:val="en-US"/>
        </w:rPr>
        <w:tab/>
        <w:t>The Renaissance in England. Th. More and his “Utopia”.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6.</w:t>
      </w:r>
      <w:r w:rsidRPr="00966C73">
        <w:rPr>
          <w:bCs/>
          <w:color w:val="000000"/>
          <w:sz w:val="24"/>
          <w:szCs w:val="24"/>
          <w:lang w:val="en-US"/>
        </w:rPr>
        <w:tab/>
        <w:t>Ch. Marlowe and his drama.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7.</w:t>
      </w:r>
      <w:r w:rsidRPr="00966C73">
        <w:rPr>
          <w:bCs/>
          <w:color w:val="000000"/>
          <w:sz w:val="24"/>
          <w:szCs w:val="24"/>
          <w:lang w:val="en-US"/>
        </w:rPr>
        <w:tab/>
        <w:t>Shakespeare’s comedies. The first period. “The Twelfth Night”, “Much Ado about Nothing”, “Romeo and Juliet”.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8.</w:t>
      </w:r>
      <w:r w:rsidRPr="00966C73">
        <w:rPr>
          <w:bCs/>
          <w:color w:val="000000"/>
          <w:sz w:val="24"/>
          <w:szCs w:val="24"/>
          <w:lang w:val="en-US"/>
        </w:rPr>
        <w:tab/>
        <w:t>Shakespeare’s tragedies. The second period. “King Lear”, “Macbeth”, “Hamlet”.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9.</w:t>
      </w:r>
      <w:r w:rsidRPr="00966C73">
        <w:rPr>
          <w:bCs/>
          <w:color w:val="000000"/>
          <w:sz w:val="24"/>
          <w:szCs w:val="24"/>
          <w:lang w:val="en-US"/>
        </w:rPr>
        <w:tab/>
        <w:t>Shakespeare’s sonnets.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10.</w:t>
      </w:r>
      <w:r w:rsidRPr="00966C73">
        <w:rPr>
          <w:bCs/>
          <w:color w:val="000000"/>
          <w:sz w:val="24"/>
          <w:szCs w:val="24"/>
          <w:lang w:val="en-US"/>
        </w:rPr>
        <w:tab/>
        <w:t>The literature of the English Revolution and Restoration Periods. J. Milton and his activity. “Paradise Lost”, “Paradise Regained”.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11.</w:t>
      </w:r>
      <w:r w:rsidRPr="00966C73">
        <w:rPr>
          <w:bCs/>
          <w:color w:val="000000"/>
          <w:sz w:val="24"/>
          <w:szCs w:val="24"/>
          <w:lang w:val="en-US"/>
        </w:rPr>
        <w:tab/>
        <w:t>The age of Dryden.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12.</w:t>
      </w:r>
      <w:r w:rsidRPr="00966C73">
        <w:rPr>
          <w:bCs/>
          <w:color w:val="000000"/>
          <w:sz w:val="24"/>
          <w:szCs w:val="24"/>
          <w:lang w:val="en-US"/>
        </w:rPr>
        <w:tab/>
        <w:t>The English Journalism.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13.</w:t>
      </w:r>
      <w:r w:rsidRPr="00966C73">
        <w:rPr>
          <w:bCs/>
          <w:color w:val="000000"/>
          <w:sz w:val="24"/>
          <w:szCs w:val="24"/>
          <w:lang w:val="en-US"/>
        </w:rPr>
        <w:tab/>
        <w:t>Enlightenment in England. Alexander Pope.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14.</w:t>
      </w:r>
      <w:r w:rsidRPr="00966C73">
        <w:rPr>
          <w:bCs/>
          <w:color w:val="000000"/>
          <w:sz w:val="24"/>
          <w:szCs w:val="24"/>
          <w:lang w:val="en-US"/>
        </w:rPr>
        <w:tab/>
        <w:t>D. Defoe and his travelogue “Robinson Crusoe”.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15.</w:t>
      </w:r>
      <w:r w:rsidRPr="00966C73">
        <w:rPr>
          <w:bCs/>
          <w:color w:val="000000"/>
          <w:sz w:val="24"/>
          <w:szCs w:val="24"/>
          <w:lang w:val="en-US"/>
        </w:rPr>
        <w:tab/>
        <w:t>J. Swift and his satire.”Gulliver’s Travels”.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16.</w:t>
      </w:r>
      <w:r w:rsidRPr="00966C73">
        <w:rPr>
          <w:bCs/>
          <w:color w:val="000000"/>
          <w:sz w:val="24"/>
          <w:szCs w:val="24"/>
          <w:lang w:val="en-US"/>
        </w:rPr>
        <w:tab/>
        <w:t>H. Fielding and “The History of Tom Jones, a foundling».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17.</w:t>
      </w:r>
      <w:r w:rsidRPr="00966C73">
        <w:rPr>
          <w:bCs/>
          <w:color w:val="000000"/>
          <w:sz w:val="24"/>
          <w:szCs w:val="24"/>
          <w:lang w:val="en-US"/>
        </w:rPr>
        <w:tab/>
        <w:t xml:space="preserve">The Cavalier Poets. 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18.</w:t>
      </w:r>
      <w:r w:rsidRPr="00966C73">
        <w:rPr>
          <w:bCs/>
          <w:color w:val="000000"/>
          <w:sz w:val="24"/>
          <w:szCs w:val="24"/>
          <w:lang w:val="en-US"/>
        </w:rPr>
        <w:tab/>
      </w:r>
      <w:proofErr w:type="spellStart"/>
      <w:r w:rsidRPr="00966C73">
        <w:rPr>
          <w:bCs/>
          <w:color w:val="000000"/>
          <w:sz w:val="24"/>
          <w:szCs w:val="24"/>
          <w:lang w:val="en-US"/>
        </w:rPr>
        <w:t>Preromanticism</w:t>
      </w:r>
      <w:proofErr w:type="spellEnd"/>
      <w:r w:rsidRPr="00966C73">
        <w:rPr>
          <w:bCs/>
          <w:color w:val="000000"/>
          <w:sz w:val="24"/>
          <w:szCs w:val="24"/>
          <w:lang w:val="en-US"/>
        </w:rPr>
        <w:t>. W. Blake. “Songs of Innocence”, “Songs of Experience”.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19.</w:t>
      </w:r>
      <w:r w:rsidRPr="00966C73">
        <w:rPr>
          <w:bCs/>
          <w:color w:val="000000"/>
          <w:sz w:val="24"/>
          <w:szCs w:val="24"/>
          <w:lang w:val="en-US"/>
        </w:rPr>
        <w:tab/>
        <w:t>L.</w:t>
      </w:r>
      <w:r w:rsidR="00101BD0">
        <w:rPr>
          <w:bCs/>
          <w:color w:val="000000"/>
          <w:sz w:val="24"/>
          <w:szCs w:val="24"/>
          <w:lang w:val="en-US"/>
        </w:rPr>
        <w:t xml:space="preserve"> </w:t>
      </w:r>
      <w:r w:rsidRPr="00966C73">
        <w:rPr>
          <w:bCs/>
          <w:color w:val="000000"/>
          <w:sz w:val="24"/>
          <w:szCs w:val="24"/>
          <w:lang w:val="en-US"/>
        </w:rPr>
        <w:t>Sterne. “</w:t>
      </w:r>
      <w:proofErr w:type="spellStart"/>
      <w:r w:rsidRPr="00966C73">
        <w:rPr>
          <w:bCs/>
          <w:color w:val="000000"/>
          <w:sz w:val="24"/>
          <w:szCs w:val="24"/>
          <w:lang w:val="en-US"/>
        </w:rPr>
        <w:t>Tristram</w:t>
      </w:r>
      <w:proofErr w:type="spellEnd"/>
      <w:r w:rsidRPr="00966C73"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6C73">
        <w:rPr>
          <w:bCs/>
          <w:color w:val="000000"/>
          <w:sz w:val="24"/>
          <w:szCs w:val="24"/>
          <w:lang w:val="en-US"/>
        </w:rPr>
        <w:t>Shandy</w:t>
      </w:r>
      <w:proofErr w:type="spellEnd"/>
      <w:r w:rsidRPr="00966C73">
        <w:rPr>
          <w:bCs/>
          <w:color w:val="000000"/>
          <w:sz w:val="24"/>
          <w:szCs w:val="24"/>
          <w:lang w:val="en-US"/>
        </w:rPr>
        <w:t>”, “Sentimental Journey”.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20.</w:t>
      </w:r>
      <w:r w:rsidRPr="00966C73">
        <w:rPr>
          <w:bCs/>
          <w:color w:val="000000"/>
          <w:sz w:val="24"/>
          <w:szCs w:val="24"/>
          <w:lang w:val="en-US"/>
        </w:rPr>
        <w:tab/>
        <w:t>R. Burns and his poetry.</w:t>
      </w:r>
    </w:p>
    <w:p w:rsidR="00966C73" w:rsidRPr="00966C73" w:rsidRDefault="00966C73" w:rsidP="00DD2608">
      <w:pPr>
        <w:tabs>
          <w:tab w:val="clear" w:pos="788"/>
          <w:tab w:val="left" w:pos="0"/>
        </w:tabs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  <w:r w:rsidRPr="00966C73">
        <w:rPr>
          <w:bCs/>
          <w:color w:val="000000"/>
          <w:sz w:val="24"/>
          <w:szCs w:val="24"/>
          <w:lang w:val="en-US"/>
        </w:rPr>
        <w:t>21.</w:t>
      </w:r>
      <w:r w:rsidRPr="00966C73">
        <w:rPr>
          <w:bCs/>
          <w:color w:val="000000"/>
          <w:sz w:val="24"/>
          <w:szCs w:val="24"/>
          <w:lang w:val="en-US"/>
        </w:rPr>
        <w:tab/>
        <w:t xml:space="preserve">Gothic Novels. A. Radcliffe, H. Walpole, </w:t>
      </w:r>
      <w:proofErr w:type="spellStart"/>
      <w:r w:rsidRPr="00966C73">
        <w:rPr>
          <w:bCs/>
          <w:color w:val="000000"/>
          <w:sz w:val="24"/>
          <w:szCs w:val="24"/>
          <w:lang w:val="en-US"/>
        </w:rPr>
        <w:t>M.Shelley</w:t>
      </w:r>
      <w:proofErr w:type="spellEnd"/>
      <w:r w:rsidRPr="00966C73">
        <w:rPr>
          <w:bCs/>
          <w:color w:val="000000"/>
          <w:sz w:val="24"/>
          <w:szCs w:val="24"/>
          <w:lang w:val="en-US"/>
        </w:rPr>
        <w:t>.</w:t>
      </w:r>
    </w:p>
    <w:p w:rsidR="00966C73" w:rsidRPr="00AE5493" w:rsidRDefault="00966C73" w:rsidP="00920D08">
      <w:pPr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</w:p>
    <w:p w:rsidR="00DD2608" w:rsidRPr="00AE5493" w:rsidRDefault="00DD2608" w:rsidP="00920D08">
      <w:pPr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</w:p>
    <w:p w:rsidR="00E40F2E" w:rsidRDefault="00E40F2E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6.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0F2E" w:rsidRPr="00DD2615" w:rsidRDefault="00E40F2E" w:rsidP="00920D08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E40F2E" w:rsidRDefault="00E40F2E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6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0"/>
        <w:gridCol w:w="3173"/>
        <w:gridCol w:w="5405"/>
      </w:tblGrid>
      <w:tr w:rsidR="00E40F2E" w:rsidRPr="007F18F6" w:rsidTr="00DD2608">
        <w:trPr>
          <w:trHeight w:val="582"/>
          <w:tblHeader/>
        </w:trPr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E40F2E" w:rsidRPr="009644CF" w:rsidRDefault="00E40F2E" w:rsidP="00DD2615">
            <w:pPr>
              <w:pStyle w:val="a6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</w:t>
            </w:r>
          </w:p>
          <w:p w:rsidR="00E40F2E" w:rsidRPr="009644CF" w:rsidRDefault="00E40F2E" w:rsidP="00DD2615">
            <w:pPr>
              <w:pStyle w:val="a6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п/п</w:t>
            </w:r>
          </w:p>
        </w:tc>
        <w:tc>
          <w:tcPr>
            <w:tcW w:w="3173" w:type="dxa"/>
            <w:tcBorders>
              <w:top w:val="single" w:sz="12" w:space="0" w:color="auto"/>
            </w:tcBorders>
            <w:vAlign w:val="center"/>
          </w:tcPr>
          <w:p w:rsidR="00E40F2E" w:rsidRPr="009644CF" w:rsidRDefault="00E40F2E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405" w:type="dxa"/>
            <w:tcBorders>
              <w:top w:val="single" w:sz="12" w:space="0" w:color="auto"/>
            </w:tcBorders>
            <w:vAlign w:val="center"/>
          </w:tcPr>
          <w:p w:rsidR="00E40F2E" w:rsidRPr="009644CF" w:rsidRDefault="00E40F2E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Форма текущего контроля</w:t>
            </w:r>
          </w:p>
        </w:tc>
      </w:tr>
      <w:tr w:rsidR="00101BD0" w:rsidRPr="00101BD0" w:rsidTr="00DD2608">
        <w:tc>
          <w:tcPr>
            <w:tcW w:w="1080" w:type="dxa"/>
          </w:tcPr>
          <w:p w:rsidR="00E40F2E" w:rsidRPr="00101BD0" w:rsidRDefault="00E40F2E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101BD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173" w:type="dxa"/>
          </w:tcPr>
          <w:p w:rsidR="00E40F2E" w:rsidRPr="00101BD0" w:rsidRDefault="00147E63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Темы</w:t>
            </w:r>
            <w:r w:rsidR="00101BD0" w:rsidRPr="00101BD0">
              <w:rPr>
                <w:color w:val="auto"/>
                <w:sz w:val="22"/>
                <w:szCs w:val="22"/>
              </w:rPr>
              <w:t xml:space="preserve"> № 1-</w:t>
            </w:r>
            <w:r w:rsidR="00101BD0" w:rsidRPr="00101BD0">
              <w:rPr>
                <w:color w:val="auto"/>
                <w:sz w:val="22"/>
                <w:szCs w:val="22"/>
                <w:lang w:val="en-US"/>
              </w:rPr>
              <w:t>35</w:t>
            </w:r>
          </w:p>
        </w:tc>
        <w:tc>
          <w:tcPr>
            <w:tcW w:w="5405" w:type="dxa"/>
          </w:tcPr>
          <w:p w:rsidR="00E40F2E" w:rsidRPr="00101BD0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101BD0">
              <w:rPr>
                <w:color w:val="auto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101BD0" w:rsidRPr="00101BD0" w:rsidTr="00DD2608">
        <w:tc>
          <w:tcPr>
            <w:tcW w:w="1080" w:type="dxa"/>
          </w:tcPr>
          <w:p w:rsidR="00E40F2E" w:rsidRPr="00101BD0" w:rsidRDefault="00E40F2E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101BD0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173" w:type="dxa"/>
          </w:tcPr>
          <w:p w:rsidR="00E40F2E" w:rsidRPr="00101BD0" w:rsidRDefault="00147E63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Темы</w:t>
            </w:r>
            <w:r w:rsidR="00101BD0" w:rsidRPr="00101BD0">
              <w:rPr>
                <w:color w:val="auto"/>
                <w:sz w:val="22"/>
                <w:szCs w:val="22"/>
              </w:rPr>
              <w:t xml:space="preserve"> № 1-</w:t>
            </w:r>
            <w:r w:rsidR="00101BD0" w:rsidRPr="00101BD0">
              <w:rPr>
                <w:color w:val="auto"/>
                <w:sz w:val="22"/>
                <w:szCs w:val="22"/>
                <w:lang w:val="en-US"/>
              </w:rPr>
              <w:t>35</w:t>
            </w:r>
          </w:p>
        </w:tc>
        <w:tc>
          <w:tcPr>
            <w:tcW w:w="5405" w:type="dxa"/>
          </w:tcPr>
          <w:p w:rsidR="00E40F2E" w:rsidRPr="00101BD0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101BD0"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101BD0" w:rsidRPr="00101BD0" w:rsidTr="00DD2608">
        <w:tc>
          <w:tcPr>
            <w:tcW w:w="1080" w:type="dxa"/>
          </w:tcPr>
          <w:p w:rsidR="00E40F2E" w:rsidRPr="00101BD0" w:rsidRDefault="00E40F2E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101BD0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173" w:type="dxa"/>
          </w:tcPr>
          <w:p w:rsidR="00E40F2E" w:rsidRPr="00101BD0" w:rsidRDefault="00147E63" w:rsidP="00A224A4">
            <w:pPr>
              <w:pStyle w:val="a6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Темы</w:t>
            </w:r>
            <w:r w:rsidR="00101BD0" w:rsidRPr="00101BD0">
              <w:rPr>
                <w:color w:val="auto"/>
                <w:sz w:val="22"/>
                <w:szCs w:val="22"/>
              </w:rPr>
              <w:t xml:space="preserve"> № </w:t>
            </w:r>
            <w:r w:rsidR="00101BD0" w:rsidRPr="00101BD0">
              <w:rPr>
                <w:color w:val="auto"/>
                <w:sz w:val="22"/>
                <w:szCs w:val="22"/>
                <w:lang w:val="en-US"/>
              </w:rPr>
              <w:t>1-35</w:t>
            </w:r>
          </w:p>
        </w:tc>
        <w:tc>
          <w:tcPr>
            <w:tcW w:w="5405" w:type="dxa"/>
          </w:tcPr>
          <w:p w:rsidR="00E40F2E" w:rsidRPr="00101BD0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101BD0">
              <w:rPr>
                <w:color w:val="auto"/>
                <w:sz w:val="22"/>
                <w:szCs w:val="22"/>
              </w:rPr>
              <w:t>Устное сообщение-презентация</w:t>
            </w:r>
          </w:p>
        </w:tc>
      </w:tr>
    </w:tbl>
    <w:p w:rsidR="00E40F2E" w:rsidRDefault="00E40F2E" w:rsidP="00920D0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9D3350" w:rsidRDefault="009D3350" w:rsidP="00920D0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9D3350" w:rsidRPr="005269C1" w:rsidRDefault="009D3350" w:rsidP="00920D0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E40F2E" w:rsidRPr="005269C1" w:rsidRDefault="00E40F2E" w:rsidP="00920D08">
      <w:pPr>
        <w:spacing w:line="240" w:lineRule="auto"/>
        <w:rPr>
          <w:color w:val="000000"/>
          <w:sz w:val="22"/>
          <w:szCs w:val="22"/>
        </w:rPr>
      </w:pPr>
    </w:p>
    <w:p w:rsidR="00E40F2E" w:rsidRPr="003C0E55" w:rsidRDefault="00E40F2E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="00DD2608">
        <w:rPr>
          <w:b/>
          <w:bCs/>
          <w:color w:val="000000"/>
          <w:sz w:val="24"/>
          <w:szCs w:val="24"/>
        </w:rPr>
        <w:t xml:space="preserve">ПЕРЕЧЕНЬ </w:t>
      </w:r>
      <w:r w:rsidRPr="003C0E55">
        <w:rPr>
          <w:b/>
          <w:bCs/>
          <w:color w:val="000000"/>
          <w:sz w:val="24"/>
          <w:szCs w:val="24"/>
        </w:rPr>
        <w:t>УЧЕБНОЙ ЛИТЕРАТУРЫ:</w:t>
      </w:r>
    </w:p>
    <w:p w:rsidR="00E40F2E" w:rsidRPr="005269C1" w:rsidRDefault="00E40F2E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694"/>
        <w:gridCol w:w="1559"/>
        <w:gridCol w:w="1276"/>
        <w:gridCol w:w="708"/>
        <w:gridCol w:w="1134"/>
        <w:gridCol w:w="1843"/>
      </w:tblGrid>
      <w:tr w:rsidR="00E40F2E" w:rsidRPr="007F18F6" w:rsidTr="00AE5493">
        <w:trPr>
          <w:cantSplit/>
          <w:trHeight w:val="130"/>
        </w:trPr>
        <w:tc>
          <w:tcPr>
            <w:tcW w:w="567" w:type="dxa"/>
            <w:vMerge w:val="restart"/>
            <w:vAlign w:val="center"/>
          </w:tcPr>
          <w:p w:rsidR="00E40F2E" w:rsidRPr="009644CF" w:rsidRDefault="00E40F2E" w:rsidP="00F857AB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:rsidR="00E40F2E" w:rsidRPr="009644CF" w:rsidRDefault="00E40F2E" w:rsidP="00DD2615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E40F2E" w:rsidRPr="009644CF" w:rsidRDefault="00E40F2E" w:rsidP="00DD2615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276" w:type="dxa"/>
            <w:vMerge w:val="restart"/>
            <w:vAlign w:val="center"/>
          </w:tcPr>
          <w:p w:rsidR="00E40F2E" w:rsidRPr="009644CF" w:rsidRDefault="00E40F2E" w:rsidP="009644CF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E40F2E" w:rsidRPr="009644CF" w:rsidRDefault="00E40F2E" w:rsidP="00DD2615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E40F2E" w:rsidRPr="009644CF" w:rsidRDefault="00E40F2E" w:rsidP="009644CF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E40F2E" w:rsidRPr="007F18F6" w:rsidTr="00DD2608">
        <w:trPr>
          <w:cantSplit/>
          <w:trHeight w:val="519"/>
        </w:trPr>
        <w:tc>
          <w:tcPr>
            <w:tcW w:w="567" w:type="dxa"/>
            <w:vMerge/>
          </w:tcPr>
          <w:p w:rsidR="00E40F2E" w:rsidRPr="009644CF" w:rsidRDefault="00E40F2E" w:rsidP="00A224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E40F2E" w:rsidRPr="009644CF" w:rsidRDefault="00E40F2E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40F2E" w:rsidRPr="009644CF" w:rsidRDefault="00E40F2E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E40F2E" w:rsidRPr="009644CF" w:rsidRDefault="00E40F2E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E40F2E" w:rsidRPr="009644CF" w:rsidRDefault="00E40F2E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0F2E" w:rsidRPr="009644CF" w:rsidRDefault="00E40F2E" w:rsidP="00DD2608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843" w:type="dxa"/>
          </w:tcPr>
          <w:p w:rsidR="00E40F2E" w:rsidRPr="009644CF" w:rsidRDefault="00E40F2E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101BD0" w:rsidRPr="00185427" w:rsidTr="00DD2608">
        <w:tc>
          <w:tcPr>
            <w:tcW w:w="567" w:type="dxa"/>
          </w:tcPr>
          <w:p w:rsidR="00101BD0" w:rsidRPr="00101BD0" w:rsidRDefault="00101BD0" w:rsidP="00DD2615">
            <w:pPr>
              <w:ind w:firstLine="0"/>
              <w:rPr>
                <w:sz w:val="22"/>
                <w:szCs w:val="22"/>
              </w:rPr>
            </w:pPr>
            <w:r w:rsidRPr="00101BD0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 xml:space="preserve">История зарубежной литературы </w:t>
            </w:r>
            <w:r w:rsidRPr="00DD2608">
              <w:rPr>
                <w:sz w:val="22"/>
                <w:szCs w:val="22"/>
                <w:lang w:val="en-US"/>
              </w:rPr>
              <w:t>XIX</w:t>
            </w:r>
            <w:r w:rsidRPr="00DD2608">
              <w:rPr>
                <w:sz w:val="22"/>
                <w:szCs w:val="22"/>
              </w:rPr>
              <w:t xml:space="preserve"> века: реализм: учебное пособие</w:t>
            </w:r>
          </w:p>
        </w:tc>
        <w:tc>
          <w:tcPr>
            <w:tcW w:w="1559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DD2608">
              <w:rPr>
                <w:sz w:val="22"/>
                <w:szCs w:val="22"/>
              </w:rPr>
              <w:t>Турышева</w:t>
            </w:r>
            <w:proofErr w:type="spellEnd"/>
            <w:r w:rsidRPr="00DD2608">
              <w:rPr>
                <w:sz w:val="22"/>
                <w:szCs w:val="22"/>
              </w:rPr>
              <w:t xml:space="preserve"> О.Н.</w:t>
            </w:r>
          </w:p>
        </w:tc>
        <w:tc>
          <w:tcPr>
            <w:tcW w:w="1276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М.: «Флинта»</w:t>
            </w:r>
          </w:p>
        </w:tc>
        <w:tc>
          <w:tcPr>
            <w:tcW w:w="708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</w:tcPr>
          <w:p w:rsidR="00101BD0" w:rsidRPr="00DD2608" w:rsidRDefault="00101BD0" w:rsidP="0010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http://biblioclub.ru/index.php?page=book_red&amp;id=482473</w:t>
            </w:r>
          </w:p>
        </w:tc>
      </w:tr>
      <w:tr w:rsidR="00101BD0" w:rsidRPr="00185427" w:rsidTr="00DD2608">
        <w:tc>
          <w:tcPr>
            <w:tcW w:w="567" w:type="dxa"/>
          </w:tcPr>
          <w:p w:rsidR="00101BD0" w:rsidRPr="00101BD0" w:rsidRDefault="00101BD0" w:rsidP="00DD2615">
            <w:pPr>
              <w:ind w:firstLine="0"/>
              <w:rPr>
                <w:sz w:val="22"/>
                <w:szCs w:val="22"/>
              </w:rPr>
            </w:pPr>
            <w:r w:rsidRPr="00101BD0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Англоязычные страны в современном мире: учеб. пос.</w:t>
            </w:r>
          </w:p>
        </w:tc>
        <w:tc>
          <w:tcPr>
            <w:tcW w:w="1559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 xml:space="preserve">Морозова О.Н., </w:t>
            </w:r>
            <w:proofErr w:type="spellStart"/>
            <w:r w:rsidRPr="00DD2608">
              <w:rPr>
                <w:sz w:val="22"/>
                <w:szCs w:val="22"/>
              </w:rPr>
              <w:t>Гилясев</w:t>
            </w:r>
            <w:proofErr w:type="spellEnd"/>
            <w:r w:rsidRPr="00DD2608">
              <w:rPr>
                <w:sz w:val="22"/>
                <w:szCs w:val="22"/>
              </w:rPr>
              <w:t xml:space="preserve"> Ю.В.</w:t>
            </w:r>
          </w:p>
        </w:tc>
        <w:tc>
          <w:tcPr>
            <w:tcW w:w="1276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СПб: ЛГУ им. А.С. Пушкина</w:t>
            </w:r>
          </w:p>
        </w:tc>
        <w:tc>
          <w:tcPr>
            <w:tcW w:w="708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101BD0" w:rsidRPr="00DD2608" w:rsidRDefault="00101BD0" w:rsidP="00C23EC7">
            <w:pPr>
              <w:ind w:firstLine="0"/>
              <w:rPr>
                <w:sz w:val="22"/>
                <w:szCs w:val="22"/>
              </w:rPr>
            </w:pPr>
          </w:p>
        </w:tc>
      </w:tr>
      <w:tr w:rsidR="00101BD0" w:rsidRPr="00185427" w:rsidTr="00DD2608">
        <w:tc>
          <w:tcPr>
            <w:tcW w:w="567" w:type="dxa"/>
          </w:tcPr>
          <w:p w:rsidR="00101BD0" w:rsidRPr="00101BD0" w:rsidRDefault="00101BD0" w:rsidP="00DD2615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</w:t>
            </w:r>
          </w:p>
        </w:tc>
        <w:tc>
          <w:tcPr>
            <w:tcW w:w="2694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DD2608">
              <w:rPr>
                <w:sz w:val="22"/>
                <w:szCs w:val="22"/>
                <w:lang w:val="en-US"/>
              </w:rPr>
              <w:t xml:space="preserve">English Language and Literature: the Stages of Parallel Progress: </w:t>
            </w:r>
            <w:r w:rsidRPr="00DD2608">
              <w:rPr>
                <w:sz w:val="22"/>
                <w:szCs w:val="22"/>
              </w:rPr>
              <w:t>учебное</w:t>
            </w:r>
            <w:r w:rsidRPr="00DD2608">
              <w:rPr>
                <w:sz w:val="22"/>
                <w:szCs w:val="22"/>
                <w:lang w:val="en-US"/>
              </w:rPr>
              <w:t xml:space="preserve"> </w:t>
            </w:r>
            <w:r w:rsidRPr="00DD2608">
              <w:rPr>
                <w:sz w:val="22"/>
                <w:szCs w:val="22"/>
              </w:rPr>
              <w:t>пособие</w:t>
            </w:r>
            <w:r w:rsidRPr="00DD2608">
              <w:rPr>
                <w:sz w:val="22"/>
                <w:szCs w:val="22"/>
                <w:lang w:val="en-US"/>
              </w:rPr>
              <w:t xml:space="preserve"> </w:t>
            </w:r>
            <w:r w:rsidRPr="00DD2608">
              <w:rPr>
                <w:sz w:val="22"/>
                <w:szCs w:val="22"/>
              </w:rPr>
              <w:t>для</w:t>
            </w:r>
            <w:r w:rsidRPr="00DD2608">
              <w:rPr>
                <w:sz w:val="22"/>
                <w:szCs w:val="22"/>
                <w:lang w:val="en-US"/>
              </w:rPr>
              <w:t xml:space="preserve"> </w:t>
            </w:r>
            <w:r w:rsidRPr="00DD2608">
              <w:rPr>
                <w:sz w:val="22"/>
                <w:szCs w:val="22"/>
              </w:rPr>
              <w:t>студентов</w:t>
            </w:r>
            <w:r w:rsidRPr="00DD2608">
              <w:rPr>
                <w:sz w:val="22"/>
                <w:szCs w:val="22"/>
                <w:lang w:val="en-US"/>
              </w:rPr>
              <w:t xml:space="preserve"> 2 </w:t>
            </w:r>
            <w:r w:rsidRPr="00DD2608">
              <w:rPr>
                <w:sz w:val="22"/>
                <w:szCs w:val="22"/>
              </w:rPr>
              <w:t>курса</w:t>
            </w:r>
          </w:p>
        </w:tc>
        <w:tc>
          <w:tcPr>
            <w:tcW w:w="1559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DD2608">
              <w:rPr>
                <w:sz w:val="22"/>
                <w:szCs w:val="22"/>
              </w:rPr>
              <w:t>Манжелеевская</w:t>
            </w:r>
            <w:proofErr w:type="spellEnd"/>
            <w:r w:rsidRPr="00DD2608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276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 xml:space="preserve">Ростов-на-Дону; Таганрог: Южный </w:t>
            </w:r>
            <w:proofErr w:type="spellStart"/>
            <w:r w:rsidRPr="00DD2608">
              <w:rPr>
                <w:sz w:val="22"/>
                <w:szCs w:val="22"/>
              </w:rPr>
              <w:t>фед</w:t>
            </w:r>
            <w:proofErr w:type="spellEnd"/>
            <w:r w:rsidRPr="00DD2608">
              <w:rPr>
                <w:sz w:val="22"/>
                <w:szCs w:val="22"/>
              </w:rPr>
              <w:t>. ун-т</w:t>
            </w:r>
          </w:p>
        </w:tc>
        <w:tc>
          <w:tcPr>
            <w:tcW w:w="708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</w:tcPr>
          <w:p w:rsidR="00101BD0" w:rsidRPr="00DD2608" w:rsidRDefault="00101BD0" w:rsidP="0010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01BD0" w:rsidRPr="00DD2608" w:rsidRDefault="00101BD0" w:rsidP="00101BD0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http://biblioclub.ru/index.php?page=book_red&amp;id=561183</w:t>
            </w:r>
          </w:p>
        </w:tc>
      </w:tr>
      <w:tr w:rsidR="00DD2608" w:rsidRPr="00185427" w:rsidTr="00DD2608">
        <w:tc>
          <w:tcPr>
            <w:tcW w:w="567" w:type="dxa"/>
          </w:tcPr>
          <w:p w:rsidR="00DD2608" w:rsidRP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Великобритания: уч. пособие по страноведению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DD2608">
              <w:rPr>
                <w:sz w:val="22"/>
                <w:szCs w:val="22"/>
              </w:rPr>
              <w:t>Голицынский</w:t>
            </w:r>
            <w:proofErr w:type="spellEnd"/>
            <w:r w:rsidRPr="00DD2608">
              <w:rPr>
                <w:sz w:val="22"/>
                <w:szCs w:val="22"/>
              </w:rPr>
              <w:t xml:space="preserve"> Ю.Б.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СПб: КАРО</w:t>
            </w:r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2008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DD2608" w:rsidRDefault="00DD2608" w:rsidP="00DD2608">
            <w:pPr>
              <w:rPr>
                <w:sz w:val="22"/>
                <w:szCs w:val="22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P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Шотландия и Англия в первой половине XV в.: высокая политика и региональные амбиции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Игнатьев С.В.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 xml:space="preserve">Москва: </w:t>
            </w:r>
            <w:proofErr w:type="spellStart"/>
            <w:r w:rsidRPr="00DD2608">
              <w:rPr>
                <w:sz w:val="22"/>
                <w:szCs w:val="22"/>
              </w:rPr>
              <w:t>Алетейя</w:t>
            </w:r>
            <w:proofErr w:type="spellEnd"/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http://biblioclub.ru/index.php?page=book_red&amp;id=74673</w:t>
            </w:r>
          </w:p>
        </w:tc>
      </w:tr>
      <w:tr w:rsidR="00DD2608" w:rsidRPr="00185427" w:rsidTr="00DD2608">
        <w:tc>
          <w:tcPr>
            <w:tcW w:w="567" w:type="dxa"/>
          </w:tcPr>
          <w:p w:rsidR="00DD2608" w:rsidRP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DD2608">
              <w:rPr>
                <w:sz w:val="22"/>
                <w:szCs w:val="22"/>
              </w:rPr>
              <w:t>Лингвострановедение</w:t>
            </w:r>
            <w:proofErr w:type="spellEnd"/>
            <w:r w:rsidRPr="00DD2608">
              <w:rPr>
                <w:sz w:val="22"/>
                <w:szCs w:val="22"/>
              </w:rPr>
              <w:t xml:space="preserve"> Англии = </w:t>
            </w:r>
            <w:proofErr w:type="spellStart"/>
            <w:r w:rsidRPr="00DD2608">
              <w:rPr>
                <w:sz w:val="22"/>
                <w:szCs w:val="22"/>
              </w:rPr>
              <w:t>English</w:t>
            </w:r>
            <w:proofErr w:type="spellEnd"/>
            <w:r w:rsidRPr="00DD2608">
              <w:rPr>
                <w:sz w:val="22"/>
                <w:szCs w:val="22"/>
              </w:rPr>
              <w:t xml:space="preserve"> </w:t>
            </w:r>
            <w:proofErr w:type="spellStart"/>
            <w:r w:rsidRPr="00DD2608">
              <w:rPr>
                <w:sz w:val="22"/>
                <w:szCs w:val="22"/>
              </w:rPr>
              <w:t>Cultural</w:t>
            </w:r>
            <w:proofErr w:type="spellEnd"/>
            <w:r w:rsidRPr="00DD2608">
              <w:rPr>
                <w:sz w:val="22"/>
                <w:szCs w:val="22"/>
              </w:rPr>
              <w:t xml:space="preserve"> </w:t>
            </w:r>
            <w:proofErr w:type="spellStart"/>
            <w:r w:rsidRPr="00DD2608">
              <w:rPr>
                <w:sz w:val="22"/>
                <w:szCs w:val="22"/>
              </w:rPr>
              <w:t>Studies</w:t>
            </w:r>
            <w:proofErr w:type="spellEnd"/>
            <w:r w:rsidRPr="00DD2608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Михайлов Н.Н.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М.: ИЦ «Академия»</w:t>
            </w:r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DD2608" w:rsidRDefault="00DD2608" w:rsidP="00DD2608">
            <w:pPr>
              <w:rPr>
                <w:sz w:val="22"/>
                <w:szCs w:val="22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P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DD2608">
              <w:rPr>
                <w:sz w:val="22"/>
                <w:szCs w:val="22"/>
                <w:lang w:val="en-US"/>
              </w:rPr>
              <w:t>Spotlight on English-speaking countries. –4-</w:t>
            </w:r>
            <w:r w:rsidRPr="00DD2608">
              <w:rPr>
                <w:sz w:val="22"/>
                <w:szCs w:val="22"/>
              </w:rPr>
              <w:t>е</w:t>
            </w:r>
            <w:r w:rsidRPr="00DD260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D2608">
              <w:rPr>
                <w:sz w:val="22"/>
                <w:szCs w:val="22"/>
              </w:rPr>
              <w:t>изд</w:t>
            </w:r>
            <w:proofErr w:type="spellEnd"/>
            <w:r w:rsidRPr="00DD2608">
              <w:rPr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proofErr w:type="spellStart"/>
            <w:r w:rsidRPr="00DD2608">
              <w:rPr>
                <w:sz w:val="22"/>
                <w:szCs w:val="22"/>
                <w:lang w:val="en-US"/>
              </w:rPr>
              <w:t>Timanovskaya</w:t>
            </w:r>
            <w:proofErr w:type="spellEnd"/>
            <w:r w:rsidRPr="00DD2608">
              <w:rPr>
                <w:sz w:val="22"/>
                <w:szCs w:val="22"/>
                <w:lang w:val="en-US"/>
              </w:rPr>
              <w:t xml:space="preserve"> N.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DD2608">
              <w:rPr>
                <w:sz w:val="22"/>
                <w:szCs w:val="22"/>
                <w:lang w:val="en-US"/>
              </w:rPr>
              <w:t>Тула</w:t>
            </w:r>
            <w:proofErr w:type="spellEnd"/>
            <w:r w:rsidRPr="00DD2608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DD2608">
              <w:rPr>
                <w:sz w:val="22"/>
                <w:szCs w:val="22"/>
                <w:lang w:val="en-US"/>
              </w:rPr>
              <w:t>Автограф</w:t>
            </w:r>
            <w:proofErr w:type="spellEnd"/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DD2608" w:rsidRDefault="00DD2608" w:rsidP="00DD2608">
            <w:pPr>
              <w:rPr>
                <w:sz w:val="22"/>
                <w:szCs w:val="22"/>
                <w:lang w:val="en-US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 xml:space="preserve">Язык и культура Великобритании, США, Канады, Австралии, Новой Зеландии: учебное пособие для студ., </w:t>
            </w:r>
            <w:proofErr w:type="spellStart"/>
            <w:r w:rsidRPr="00DD2608">
              <w:rPr>
                <w:sz w:val="22"/>
                <w:szCs w:val="22"/>
              </w:rPr>
              <w:t>обуч</w:t>
            </w:r>
            <w:proofErr w:type="spellEnd"/>
            <w:r w:rsidRPr="00DD2608">
              <w:rPr>
                <w:sz w:val="22"/>
                <w:szCs w:val="22"/>
              </w:rPr>
              <w:t>. по спец. иностранный язык, дисциплина "</w:t>
            </w:r>
            <w:proofErr w:type="spellStart"/>
            <w:r w:rsidRPr="00DD2608">
              <w:rPr>
                <w:sz w:val="22"/>
                <w:szCs w:val="22"/>
              </w:rPr>
              <w:t>Лингвострановедение</w:t>
            </w:r>
            <w:proofErr w:type="spellEnd"/>
            <w:r w:rsidRPr="00DD2608">
              <w:rPr>
                <w:sz w:val="22"/>
                <w:szCs w:val="22"/>
              </w:rPr>
              <w:t xml:space="preserve"> и страноведение"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Ощепкова В.В.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М. : "Изд-во ГЛОССА-ПРЕСС" ; СПб. : Изд-во "КАРО"</w:t>
            </w:r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DD2608">
              <w:rPr>
                <w:sz w:val="22"/>
                <w:szCs w:val="22"/>
                <w:lang w:val="en-US"/>
              </w:rPr>
              <w:t>2004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DD2608" w:rsidRDefault="00DD2608" w:rsidP="00DD2608">
            <w:pPr>
              <w:rPr>
                <w:sz w:val="22"/>
                <w:szCs w:val="22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О Британии кратко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Ощепкова В.В.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Москва-СПб: Ин. яз.; ОНИКС</w:t>
            </w:r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2001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DD2608" w:rsidRDefault="00DD2608" w:rsidP="00DD2608">
            <w:pPr>
              <w:rPr>
                <w:sz w:val="22"/>
                <w:szCs w:val="22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 xml:space="preserve">Язык и культура Великобритании, США, Канады, Австралии, Новой Зеландии: учебное пособие для студ., </w:t>
            </w:r>
            <w:proofErr w:type="spellStart"/>
            <w:r w:rsidRPr="00DD2608">
              <w:rPr>
                <w:sz w:val="22"/>
                <w:szCs w:val="22"/>
              </w:rPr>
              <w:t>обуч</w:t>
            </w:r>
            <w:proofErr w:type="spellEnd"/>
            <w:r w:rsidRPr="00DD2608">
              <w:rPr>
                <w:sz w:val="22"/>
                <w:szCs w:val="22"/>
              </w:rPr>
              <w:t>. по спец. иностранный язык, дисциплина "</w:t>
            </w:r>
            <w:proofErr w:type="spellStart"/>
            <w:r w:rsidRPr="00DD2608">
              <w:rPr>
                <w:sz w:val="22"/>
                <w:szCs w:val="22"/>
              </w:rPr>
              <w:t>Лингвострановедение</w:t>
            </w:r>
            <w:proofErr w:type="spellEnd"/>
            <w:r w:rsidRPr="00DD2608">
              <w:rPr>
                <w:sz w:val="22"/>
                <w:szCs w:val="22"/>
              </w:rPr>
              <w:t xml:space="preserve"> и страноведение"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Ощепкова В.В.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М.: «Изд-во ГЛОССА-ПРЕСС»; СПб.: Изд-во «КАРО»</w:t>
            </w:r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2004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DD2608" w:rsidRDefault="00DD2608" w:rsidP="00DD2608">
            <w:pPr>
              <w:rPr>
                <w:sz w:val="22"/>
                <w:szCs w:val="22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 xml:space="preserve">Уэльс. История нации: Книга по страноведению </w:t>
            </w:r>
            <w:r w:rsidRPr="00DD2608">
              <w:rPr>
                <w:sz w:val="22"/>
                <w:szCs w:val="22"/>
              </w:rPr>
              <w:lastRenderedPageBreak/>
              <w:t>на англ. языке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lastRenderedPageBreak/>
              <w:t>Росс Д.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DD2608">
              <w:rPr>
                <w:sz w:val="22"/>
                <w:szCs w:val="22"/>
              </w:rPr>
              <w:t>СПб</w:t>
            </w:r>
            <w:r w:rsidRPr="00DD2608">
              <w:rPr>
                <w:sz w:val="22"/>
                <w:szCs w:val="22"/>
                <w:lang w:val="en-US"/>
              </w:rPr>
              <w:t xml:space="preserve">: </w:t>
            </w:r>
            <w:r w:rsidRPr="00DD2608">
              <w:rPr>
                <w:sz w:val="22"/>
                <w:szCs w:val="22"/>
              </w:rPr>
              <w:t>КАРО</w:t>
            </w:r>
            <w:r w:rsidRPr="00DD2608">
              <w:rPr>
                <w:sz w:val="22"/>
                <w:szCs w:val="22"/>
                <w:lang w:val="en-US"/>
              </w:rPr>
              <w:t xml:space="preserve">, </w:t>
            </w:r>
            <w:r w:rsidRPr="00DD2608">
              <w:rPr>
                <w:sz w:val="22"/>
                <w:szCs w:val="22"/>
                <w:lang w:val="en-US"/>
              </w:rPr>
              <w:lastRenderedPageBreak/>
              <w:t xml:space="preserve">New Lanark: </w:t>
            </w:r>
            <w:proofErr w:type="spellStart"/>
            <w:r w:rsidRPr="00DD2608">
              <w:rPr>
                <w:sz w:val="22"/>
                <w:szCs w:val="22"/>
                <w:lang w:val="en-US"/>
              </w:rPr>
              <w:t>Geddes&amp;Grosset</w:t>
            </w:r>
            <w:proofErr w:type="spellEnd"/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lastRenderedPageBreak/>
              <w:t>2006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DD2608" w:rsidRDefault="00DD2608" w:rsidP="00DD2608">
            <w:pPr>
              <w:rPr>
                <w:sz w:val="22"/>
                <w:szCs w:val="22"/>
                <w:lang w:val="en-US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69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Ирландия. История нации: Книга по страноведению на англ. языке</w:t>
            </w:r>
          </w:p>
        </w:tc>
        <w:tc>
          <w:tcPr>
            <w:tcW w:w="1559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Росс Д.</w:t>
            </w:r>
          </w:p>
        </w:tc>
        <w:tc>
          <w:tcPr>
            <w:tcW w:w="1276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DD2608">
              <w:rPr>
                <w:sz w:val="22"/>
                <w:szCs w:val="22"/>
              </w:rPr>
              <w:t>СПб</w:t>
            </w:r>
            <w:r w:rsidRPr="00DD2608">
              <w:rPr>
                <w:sz w:val="22"/>
                <w:szCs w:val="22"/>
                <w:lang w:val="en-US"/>
              </w:rPr>
              <w:t xml:space="preserve">: </w:t>
            </w:r>
            <w:r w:rsidRPr="00DD2608">
              <w:rPr>
                <w:sz w:val="22"/>
                <w:szCs w:val="22"/>
              </w:rPr>
              <w:t>КАРО</w:t>
            </w:r>
            <w:r w:rsidRPr="00DD2608">
              <w:rPr>
                <w:sz w:val="22"/>
                <w:szCs w:val="22"/>
                <w:lang w:val="en-US"/>
              </w:rPr>
              <w:t xml:space="preserve">, New Lanark: </w:t>
            </w:r>
            <w:proofErr w:type="spellStart"/>
            <w:r w:rsidRPr="00DD2608">
              <w:rPr>
                <w:sz w:val="22"/>
                <w:szCs w:val="22"/>
                <w:lang w:val="en-US"/>
              </w:rPr>
              <w:t>Geddes&amp;Grosset</w:t>
            </w:r>
            <w:proofErr w:type="spellEnd"/>
          </w:p>
        </w:tc>
        <w:tc>
          <w:tcPr>
            <w:tcW w:w="708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2006</w:t>
            </w:r>
          </w:p>
        </w:tc>
        <w:tc>
          <w:tcPr>
            <w:tcW w:w="1134" w:type="dxa"/>
          </w:tcPr>
          <w:p w:rsidR="00DD2608" w:rsidRPr="00DD2608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DD2608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DD2608" w:rsidRDefault="00DD2608" w:rsidP="00DD2608">
            <w:pPr>
              <w:rPr>
                <w:sz w:val="22"/>
                <w:szCs w:val="22"/>
                <w:lang w:val="en-US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694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Шотландия. История нации: Книга по страноведению на англ. Языке</w:t>
            </w:r>
          </w:p>
        </w:tc>
        <w:tc>
          <w:tcPr>
            <w:tcW w:w="1559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Росс Д.</w:t>
            </w:r>
          </w:p>
        </w:tc>
        <w:tc>
          <w:tcPr>
            <w:tcW w:w="1276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6E7105">
              <w:rPr>
                <w:sz w:val="22"/>
                <w:szCs w:val="22"/>
              </w:rPr>
              <w:t>СПб</w:t>
            </w:r>
            <w:r w:rsidRPr="006E7105">
              <w:rPr>
                <w:sz w:val="22"/>
                <w:szCs w:val="22"/>
                <w:lang w:val="en-US"/>
              </w:rPr>
              <w:t xml:space="preserve">: </w:t>
            </w:r>
            <w:r w:rsidRPr="006E7105">
              <w:rPr>
                <w:sz w:val="22"/>
                <w:szCs w:val="22"/>
              </w:rPr>
              <w:t>КАРО</w:t>
            </w:r>
            <w:r w:rsidRPr="006E7105">
              <w:rPr>
                <w:sz w:val="22"/>
                <w:szCs w:val="22"/>
                <w:lang w:val="en-US"/>
              </w:rPr>
              <w:t xml:space="preserve">, New Lanark: </w:t>
            </w:r>
            <w:proofErr w:type="spellStart"/>
            <w:r w:rsidRPr="006E7105">
              <w:rPr>
                <w:sz w:val="22"/>
                <w:szCs w:val="22"/>
                <w:lang w:val="en-US"/>
              </w:rPr>
              <w:t>Geddes&amp;Grosset</w:t>
            </w:r>
            <w:proofErr w:type="spellEnd"/>
          </w:p>
        </w:tc>
        <w:tc>
          <w:tcPr>
            <w:tcW w:w="708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2006</w:t>
            </w:r>
          </w:p>
        </w:tc>
        <w:tc>
          <w:tcPr>
            <w:tcW w:w="1134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6E7105" w:rsidRDefault="00DD2608" w:rsidP="00DD2608">
            <w:pPr>
              <w:rPr>
                <w:sz w:val="22"/>
                <w:szCs w:val="22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694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История и культура Великобритании: практикум</w:t>
            </w:r>
          </w:p>
        </w:tc>
        <w:tc>
          <w:tcPr>
            <w:tcW w:w="1559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Семёнова Е.М.</w:t>
            </w:r>
          </w:p>
        </w:tc>
        <w:tc>
          <w:tcPr>
            <w:tcW w:w="1276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СПб: ЛГУ им. А.С. Пушкина</w:t>
            </w:r>
          </w:p>
        </w:tc>
        <w:tc>
          <w:tcPr>
            <w:tcW w:w="708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6E7105">
              <w:rPr>
                <w:sz w:val="22"/>
                <w:szCs w:val="22"/>
                <w:lang w:val="en-US"/>
              </w:rPr>
              <w:t>2009</w:t>
            </w:r>
          </w:p>
        </w:tc>
        <w:tc>
          <w:tcPr>
            <w:tcW w:w="1134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6E7105" w:rsidRDefault="00DD2608" w:rsidP="00DD2608">
            <w:pPr>
              <w:rPr>
                <w:sz w:val="22"/>
                <w:szCs w:val="22"/>
              </w:rPr>
            </w:pPr>
          </w:p>
        </w:tc>
      </w:tr>
      <w:tr w:rsidR="00DD2608" w:rsidRPr="00185427" w:rsidTr="00DD2608">
        <w:tc>
          <w:tcPr>
            <w:tcW w:w="567" w:type="dxa"/>
          </w:tcPr>
          <w:p w:rsidR="00DD2608" w:rsidRDefault="00DD2608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694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r w:rsidRPr="006E7105">
              <w:rPr>
                <w:sz w:val="22"/>
                <w:szCs w:val="22"/>
                <w:lang w:val="en-US"/>
              </w:rPr>
              <w:t>Deep Are The Roots: A Concise History of Britain</w:t>
            </w:r>
          </w:p>
        </w:tc>
        <w:tc>
          <w:tcPr>
            <w:tcW w:w="1559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  <w:lang w:val="en-US"/>
              </w:rPr>
            </w:pPr>
            <w:proofErr w:type="spellStart"/>
            <w:r w:rsidRPr="006E7105">
              <w:rPr>
                <w:sz w:val="22"/>
                <w:szCs w:val="22"/>
                <w:lang w:val="en-US"/>
              </w:rPr>
              <w:t>Guryeva</w:t>
            </w:r>
            <w:proofErr w:type="spellEnd"/>
            <w:r w:rsidRPr="006E710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7105">
              <w:rPr>
                <w:sz w:val="22"/>
                <w:szCs w:val="22"/>
                <w:lang w:val="en-US"/>
              </w:rPr>
              <w:t>Yu.F</w:t>
            </w:r>
            <w:proofErr w:type="spellEnd"/>
            <w:r w:rsidRPr="006E710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Обнинск: Титул</w:t>
            </w:r>
          </w:p>
        </w:tc>
        <w:tc>
          <w:tcPr>
            <w:tcW w:w="708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</w:tcPr>
          <w:p w:rsidR="00DD2608" w:rsidRPr="006E7105" w:rsidRDefault="00DD2608" w:rsidP="00DD2608">
            <w:pPr>
              <w:ind w:left="0" w:firstLine="0"/>
              <w:rPr>
                <w:sz w:val="22"/>
                <w:szCs w:val="22"/>
              </w:rPr>
            </w:pPr>
            <w:r w:rsidRPr="006E7105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DD2608" w:rsidRPr="006E7105" w:rsidRDefault="00DD2608" w:rsidP="00DD2608">
            <w:pPr>
              <w:rPr>
                <w:sz w:val="22"/>
                <w:szCs w:val="22"/>
                <w:lang w:val="en-US"/>
              </w:rPr>
            </w:pPr>
          </w:p>
        </w:tc>
      </w:tr>
      <w:tr w:rsidR="006E7105" w:rsidRPr="00185427" w:rsidTr="00DD2608">
        <w:tc>
          <w:tcPr>
            <w:tcW w:w="567" w:type="dxa"/>
          </w:tcPr>
          <w:p w:rsidR="006E7105" w:rsidRDefault="006E7105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694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История, география и культура стран изучаемого языка. (</w:t>
            </w:r>
            <w:proofErr w:type="spellStart"/>
            <w:r w:rsidRPr="009E01D5">
              <w:rPr>
                <w:sz w:val="22"/>
                <w:szCs w:val="22"/>
              </w:rPr>
              <w:t>English-speaking</w:t>
            </w:r>
            <w:proofErr w:type="spellEnd"/>
            <w:r w:rsidRPr="009E01D5">
              <w:rPr>
                <w:sz w:val="22"/>
                <w:szCs w:val="22"/>
              </w:rPr>
              <w:t xml:space="preserve"> </w:t>
            </w:r>
            <w:proofErr w:type="spellStart"/>
            <w:r w:rsidRPr="009E01D5">
              <w:rPr>
                <w:sz w:val="22"/>
                <w:szCs w:val="22"/>
              </w:rPr>
              <w:t>World</w:t>
            </w:r>
            <w:proofErr w:type="spellEnd"/>
            <w:r w:rsidRPr="009E01D5">
              <w:rPr>
                <w:sz w:val="22"/>
                <w:szCs w:val="22"/>
              </w:rPr>
              <w:t>): учебно-методический комплекс</w:t>
            </w:r>
          </w:p>
        </w:tc>
        <w:tc>
          <w:tcPr>
            <w:tcW w:w="1559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Заболотный В.М.</w:t>
            </w:r>
          </w:p>
        </w:tc>
        <w:tc>
          <w:tcPr>
            <w:tcW w:w="1276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М.: ЕАОИ</w:t>
            </w:r>
          </w:p>
        </w:tc>
        <w:tc>
          <w:tcPr>
            <w:tcW w:w="708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6E7105" w:rsidRPr="009E01D5" w:rsidRDefault="006E7105" w:rsidP="0003058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http://biblioclub.ru/index.php?page=book_red&amp;id=90623</w:t>
            </w:r>
          </w:p>
        </w:tc>
      </w:tr>
      <w:tr w:rsidR="006E7105" w:rsidRPr="00185427" w:rsidTr="00DD2608">
        <w:tc>
          <w:tcPr>
            <w:tcW w:w="567" w:type="dxa"/>
          </w:tcPr>
          <w:p w:rsidR="006E7105" w:rsidRDefault="006E7105" w:rsidP="00DD261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694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История и культура англоязычных стран [Электронный ресурс]: учебное пособие</w:t>
            </w:r>
          </w:p>
        </w:tc>
        <w:tc>
          <w:tcPr>
            <w:tcW w:w="1559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9E01D5">
              <w:rPr>
                <w:sz w:val="22"/>
                <w:szCs w:val="22"/>
              </w:rPr>
              <w:t>Лежнина</w:t>
            </w:r>
            <w:proofErr w:type="spellEnd"/>
            <w:r w:rsidRPr="009E01D5"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1276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Кемерово</w:t>
            </w:r>
          </w:p>
        </w:tc>
        <w:tc>
          <w:tcPr>
            <w:tcW w:w="708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</w:tcPr>
          <w:p w:rsidR="006E7105" w:rsidRPr="009E01D5" w:rsidRDefault="006E7105" w:rsidP="00030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E7105" w:rsidRPr="009E01D5" w:rsidRDefault="006E7105" w:rsidP="0003058E">
            <w:pPr>
              <w:ind w:left="0" w:firstLine="0"/>
              <w:rPr>
                <w:sz w:val="22"/>
                <w:szCs w:val="22"/>
              </w:rPr>
            </w:pPr>
            <w:r w:rsidRPr="009E01D5">
              <w:rPr>
                <w:sz w:val="22"/>
                <w:szCs w:val="22"/>
              </w:rPr>
              <w:t>http://biblioclub.ru/index.php?page=book_view_red&amp;book_id=232764</w:t>
            </w:r>
          </w:p>
        </w:tc>
      </w:tr>
    </w:tbl>
    <w:p w:rsidR="00E40F2E" w:rsidRPr="005269C1" w:rsidRDefault="00E40F2E" w:rsidP="00920D08">
      <w:pPr>
        <w:pStyle w:val="21"/>
        <w:spacing w:line="240" w:lineRule="auto"/>
        <w:ind w:left="720"/>
        <w:rPr>
          <w:b w:val="0"/>
          <w:color w:val="000000"/>
          <w:sz w:val="16"/>
          <w:szCs w:val="16"/>
        </w:rPr>
      </w:pPr>
    </w:p>
    <w:p w:rsidR="00E40F2E" w:rsidRPr="00185427" w:rsidRDefault="00E40F2E" w:rsidP="0018542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40F2E" w:rsidRPr="00C43718" w:rsidRDefault="00E40F2E" w:rsidP="006E7105">
      <w:pPr>
        <w:pStyle w:val="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E40F2E" w:rsidRPr="003C0E55" w:rsidRDefault="00E40F2E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101BD0">
        <w:rPr>
          <w:sz w:val="24"/>
          <w:szCs w:val="24"/>
        </w:rPr>
        <w:t>Национальная электронная библиотека</w:t>
      </w:r>
      <w:r w:rsidR="0075681A">
        <w:rPr>
          <w:sz w:val="24"/>
          <w:szCs w:val="24"/>
        </w:rPr>
        <w:t xml:space="preserve"> («НЭБ»)</w:t>
      </w:r>
      <w:r w:rsidRPr="00101BD0">
        <w:rPr>
          <w:sz w:val="24"/>
          <w:szCs w:val="24"/>
        </w:rPr>
        <w:t xml:space="preserve">. – Режим доступа: </w:t>
      </w:r>
      <w:hyperlink r:id="rId5" w:history="1">
        <w:r w:rsidRPr="00101BD0">
          <w:rPr>
            <w:rStyle w:val="a3"/>
            <w:color w:val="auto"/>
            <w:sz w:val="24"/>
            <w:szCs w:val="24"/>
            <w:u w:val="none"/>
          </w:rPr>
          <w:t>http://нэб.рф/</w:t>
        </w:r>
      </w:hyperlink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101BD0">
        <w:rPr>
          <w:sz w:val="24"/>
          <w:szCs w:val="24"/>
        </w:rPr>
        <w:t>Научная электронная библиотека</w:t>
      </w:r>
      <w:r w:rsidR="0075681A">
        <w:rPr>
          <w:sz w:val="24"/>
          <w:szCs w:val="24"/>
        </w:rPr>
        <w:t xml:space="preserve"> </w:t>
      </w:r>
      <w:proofErr w:type="spellStart"/>
      <w:r w:rsidR="0075681A">
        <w:rPr>
          <w:sz w:val="24"/>
          <w:szCs w:val="24"/>
          <w:lang w:val="en-US"/>
        </w:rPr>
        <w:t>eLibrary</w:t>
      </w:r>
      <w:proofErr w:type="spellEnd"/>
      <w:r w:rsidRPr="00101BD0">
        <w:rPr>
          <w:sz w:val="24"/>
          <w:szCs w:val="24"/>
        </w:rPr>
        <w:t xml:space="preserve">. – Режим доступа: </w:t>
      </w:r>
      <w:hyperlink r:id="rId6" w:history="1">
        <w:r w:rsidRPr="00101BD0">
          <w:rPr>
            <w:rStyle w:val="a3"/>
            <w:color w:val="auto"/>
            <w:sz w:val="24"/>
            <w:szCs w:val="24"/>
            <w:u w:val="none"/>
          </w:rPr>
          <w:t>https://elibrary.ru</w:t>
        </w:r>
      </w:hyperlink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101BD0">
        <w:rPr>
          <w:sz w:val="24"/>
          <w:szCs w:val="24"/>
        </w:rPr>
        <w:t>Научная электронная библиотека</w:t>
      </w:r>
      <w:r w:rsidR="0075681A" w:rsidRPr="00147E63">
        <w:rPr>
          <w:sz w:val="24"/>
          <w:szCs w:val="24"/>
        </w:rPr>
        <w:t xml:space="preserve"> </w:t>
      </w:r>
      <w:r w:rsidR="0075681A">
        <w:rPr>
          <w:sz w:val="24"/>
          <w:szCs w:val="24"/>
        </w:rPr>
        <w:t>«</w:t>
      </w:r>
      <w:proofErr w:type="spellStart"/>
      <w:r w:rsidR="0075681A">
        <w:rPr>
          <w:sz w:val="24"/>
          <w:szCs w:val="24"/>
        </w:rPr>
        <w:t>Киберленинка</w:t>
      </w:r>
      <w:proofErr w:type="spellEnd"/>
      <w:r w:rsidR="0075681A">
        <w:rPr>
          <w:sz w:val="24"/>
          <w:szCs w:val="24"/>
        </w:rPr>
        <w:t>»</w:t>
      </w:r>
      <w:r w:rsidRPr="00101BD0">
        <w:rPr>
          <w:sz w:val="24"/>
          <w:szCs w:val="24"/>
        </w:rPr>
        <w:t xml:space="preserve">. – Режим доступа: </w:t>
      </w:r>
      <w:hyperlink r:id="rId7" w:history="1">
        <w:r w:rsidRPr="00101BD0">
          <w:rPr>
            <w:rStyle w:val="a3"/>
            <w:color w:val="auto"/>
            <w:sz w:val="24"/>
            <w:szCs w:val="24"/>
            <w:u w:val="none"/>
          </w:rPr>
          <w:t>https://cyberleninka.ru/</w:t>
        </w:r>
      </w:hyperlink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101BD0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8" w:history="1">
        <w:r w:rsidRPr="00101BD0">
          <w:rPr>
            <w:rStyle w:val="a3"/>
            <w:color w:val="auto"/>
            <w:sz w:val="24"/>
            <w:szCs w:val="24"/>
            <w:u w:val="none"/>
          </w:rPr>
          <w:t>http://www.biblioclub.ru/</w:t>
        </w:r>
      </w:hyperlink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101BD0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 w:history="1">
        <w:r w:rsidRPr="00101BD0">
          <w:rPr>
            <w:rStyle w:val="a3"/>
            <w:color w:val="auto"/>
            <w:sz w:val="24"/>
            <w:szCs w:val="24"/>
            <w:u w:val="none"/>
          </w:rPr>
          <w:t>http://www.rsl.ru/</w:t>
        </w:r>
      </w:hyperlink>
      <w:r w:rsidRPr="00101BD0">
        <w:t xml:space="preserve"> </w:t>
      </w:r>
    </w:p>
    <w:p w:rsidR="00E40F2E" w:rsidRPr="00101BD0" w:rsidRDefault="005C3249" w:rsidP="005C3249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5C3249">
        <w:rPr>
          <w:bCs/>
          <w:sz w:val="24"/>
          <w:szCs w:val="24"/>
        </w:rPr>
        <w:t xml:space="preserve">Образовательный портал </w:t>
      </w:r>
      <w:proofErr w:type="spellStart"/>
      <w:r w:rsidRPr="005C3249">
        <w:rPr>
          <w:bCs/>
          <w:sz w:val="24"/>
          <w:szCs w:val="24"/>
        </w:rPr>
        <w:t>Open</w:t>
      </w:r>
      <w:proofErr w:type="spellEnd"/>
      <w:r w:rsidRPr="005C3249">
        <w:rPr>
          <w:bCs/>
          <w:sz w:val="24"/>
          <w:szCs w:val="24"/>
        </w:rPr>
        <w:t xml:space="preserve"> </w:t>
      </w:r>
      <w:proofErr w:type="spellStart"/>
      <w:r w:rsidRPr="005C3249">
        <w:rPr>
          <w:bCs/>
          <w:sz w:val="24"/>
          <w:szCs w:val="24"/>
        </w:rPr>
        <w:t>Culture</w:t>
      </w:r>
      <w:proofErr w:type="spellEnd"/>
      <w:r w:rsidRPr="005C3249">
        <w:rPr>
          <w:bCs/>
          <w:sz w:val="24"/>
          <w:szCs w:val="24"/>
        </w:rPr>
        <w:t>. – Режим доступа: http://www.openculture.com/</w:t>
      </w:r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101BD0">
        <w:rPr>
          <w:bCs/>
          <w:sz w:val="24"/>
          <w:szCs w:val="24"/>
        </w:rPr>
        <w:t xml:space="preserve">Универсальная научно-популярная </w:t>
      </w:r>
      <w:proofErr w:type="spellStart"/>
      <w:r w:rsidRPr="00101BD0">
        <w:rPr>
          <w:bCs/>
          <w:sz w:val="24"/>
          <w:szCs w:val="24"/>
        </w:rPr>
        <w:t>онлайн-энциклопедия</w:t>
      </w:r>
      <w:proofErr w:type="spellEnd"/>
      <w:r w:rsidRPr="00101BD0">
        <w:rPr>
          <w:bCs/>
          <w:sz w:val="24"/>
          <w:szCs w:val="24"/>
        </w:rPr>
        <w:t xml:space="preserve"> «</w:t>
      </w:r>
      <w:proofErr w:type="spellStart"/>
      <w:r w:rsidRPr="00101BD0">
        <w:rPr>
          <w:bCs/>
          <w:sz w:val="24"/>
          <w:szCs w:val="24"/>
        </w:rPr>
        <w:t>Кругосвет</w:t>
      </w:r>
      <w:proofErr w:type="spellEnd"/>
      <w:r w:rsidRPr="00101BD0">
        <w:rPr>
          <w:bCs/>
          <w:sz w:val="24"/>
          <w:szCs w:val="24"/>
        </w:rPr>
        <w:t xml:space="preserve">». – Режим доступа: </w:t>
      </w:r>
      <w:hyperlink r:id="rId10" w:history="1">
        <w:r w:rsidRPr="00101BD0">
          <w:rPr>
            <w:rStyle w:val="a3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101BD0">
        <w:rPr>
          <w:bCs/>
          <w:sz w:val="24"/>
          <w:szCs w:val="24"/>
        </w:rPr>
        <w:t xml:space="preserve">Образовательный портал </w:t>
      </w:r>
      <w:proofErr w:type="spellStart"/>
      <w:r w:rsidRPr="00101BD0">
        <w:rPr>
          <w:bCs/>
          <w:sz w:val="24"/>
          <w:szCs w:val="24"/>
        </w:rPr>
        <w:t>About</w:t>
      </w:r>
      <w:proofErr w:type="spellEnd"/>
      <w:r w:rsidRPr="00101BD0">
        <w:rPr>
          <w:bCs/>
          <w:sz w:val="24"/>
          <w:szCs w:val="24"/>
        </w:rPr>
        <w:t xml:space="preserve"> </w:t>
      </w:r>
      <w:proofErr w:type="spellStart"/>
      <w:r w:rsidRPr="00101BD0">
        <w:rPr>
          <w:bCs/>
          <w:sz w:val="24"/>
          <w:szCs w:val="24"/>
        </w:rPr>
        <w:t>Education</w:t>
      </w:r>
      <w:proofErr w:type="spellEnd"/>
      <w:r w:rsidRPr="00101BD0">
        <w:rPr>
          <w:bCs/>
          <w:sz w:val="24"/>
          <w:szCs w:val="24"/>
        </w:rPr>
        <w:t xml:space="preserve">. – Режим доступа: </w:t>
      </w:r>
      <w:hyperlink r:id="rId11" w:history="1">
        <w:r w:rsidRPr="00101BD0">
          <w:rPr>
            <w:rStyle w:val="a3"/>
            <w:bCs/>
            <w:color w:val="auto"/>
            <w:sz w:val="24"/>
            <w:szCs w:val="24"/>
            <w:u w:val="none"/>
          </w:rPr>
          <w:t>http://www.about.com/education/</w:t>
        </w:r>
      </w:hyperlink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101BD0">
        <w:rPr>
          <w:bCs/>
          <w:sz w:val="24"/>
          <w:szCs w:val="24"/>
        </w:rPr>
        <w:t>Энциклопедия «</w:t>
      </w:r>
      <w:proofErr w:type="spellStart"/>
      <w:r w:rsidRPr="00101BD0">
        <w:rPr>
          <w:bCs/>
          <w:sz w:val="24"/>
          <w:szCs w:val="24"/>
        </w:rPr>
        <w:t>Британника</w:t>
      </w:r>
      <w:proofErr w:type="spellEnd"/>
      <w:r w:rsidRPr="00101BD0">
        <w:rPr>
          <w:bCs/>
          <w:sz w:val="24"/>
          <w:szCs w:val="24"/>
        </w:rPr>
        <w:t xml:space="preserve">». – Режим доступа: </w:t>
      </w:r>
      <w:hyperlink r:id="rId12" w:history="1">
        <w:r w:rsidRPr="005C3249">
          <w:rPr>
            <w:rStyle w:val="a3"/>
            <w:bCs/>
            <w:color w:val="auto"/>
            <w:sz w:val="24"/>
            <w:szCs w:val="24"/>
            <w:u w:val="none"/>
          </w:rPr>
          <w:t>http://global.britannica.com/</w:t>
        </w:r>
      </w:hyperlink>
      <w:r w:rsidRPr="00101BD0">
        <w:rPr>
          <w:bCs/>
          <w:sz w:val="24"/>
          <w:szCs w:val="24"/>
        </w:rPr>
        <w:t xml:space="preserve"> </w:t>
      </w:r>
    </w:p>
    <w:p w:rsidR="00E40F2E" w:rsidRPr="00101BD0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101BD0">
        <w:rPr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3" w:history="1">
        <w:r w:rsidRPr="005C3249">
          <w:rPr>
            <w:rStyle w:val="a3"/>
            <w:bCs/>
            <w:color w:val="auto"/>
            <w:sz w:val="24"/>
            <w:szCs w:val="24"/>
            <w:u w:val="none"/>
          </w:rPr>
          <w:t>https://www.cambridgeenglish.org/teaching-english/</w:t>
        </w:r>
      </w:hyperlink>
      <w:r w:rsidRPr="005C3249">
        <w:rPr>
          <w:bCs/>
          <w:sz w:val="24"/>
          <w:szCs w:val="24"/>
        </w:rPr>
        <w:t xml:space="preserve"> </w:t>
      </w:r>
    </w:p>
    <w:p w:rsidR="00E40F2E" w:rsidRDefault="005C3249" w:rsidP="005C3249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5C3249">
        <w:rPr>
          <w:bCs/>
          <w:sz w:val="24"/>
          <w:szCs w:val="24"/>
        </w:rPr>
        <w:lastRenderedPageBreak/>
        <w:t>Портал британской вещательной корпорации «Би-би-си», раздел «История». – Режим доступа: https://www.bbc.co.uk/history</w:t>
      </w:r>
      <w:r w:rsidR="00E40F2E" w:rsidRPr="00101BD0">
        <w:rPr>
          <w:bCs/>
          <w:sz w:val="24"/>
          <w:szCs w:val="24"/>
        </w:rPr>
        <w:tab/>
      </w:r>
    </w:p>
    <w:p w:rsidR="009C17BE" w:rsidRPr="00101BD0" w:rsidRDefault="009C17BE" w:rsidP="009C17BE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Ресур</w:t>
      </w:r>
      <w:r w:rsidR="004E19A9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ный онлайн-центр учебных материалов Британского Совета (раздел «Английский язык для основных целей»). – Режим доступа: </w:t>
      </w:r>
      <w:r w:rsidRPr="009C17BE">
        <w:rPr>
          <w:bCs/>
          <w:sz w:val="24"/>
          <w:szCs w:val="24"/>
        </w:rPr>
        <w:t>http://learnenglish.britishcouncil.org/general-english</w:t>
      </w:r>
    </w:p>
    <w:p w:rsidR="00E40F2E" w:rsidRDefault="00E40F2E" w:rsidP="00C23EC7">
      <w:pPr>
        <w:widowControl/>
        <w:spacing w:line="240" w:lineRule="auto"/>
        <w:ind w:firstLine="244"/>
        <w:rPr>
          <w:sz w:val="24"/>
          <w:szCs w:val="24"/>
        </w:rPr>
      </w:pPr>
    </w:p>
    <w:p w:rsidR="006E7105" w:rsidRPr="003C0E55" w:rsidRDefault="006E7105" w:rsidP="00C23EC7">
      <w:pPr>
        <w:widowControl/>
        <w:spacing w:line="240" w:lineRule="auto"/>
        <w:ind w:firstLine="244"/>
        <w:rPr>
          <w:sz w:val="24"/>
          <w:szCs w:val="24"/>
        </w:rPr>
      </w:pPr>
    </w:p>
    <w:p w:rsidR="00E40F2E" w:rsidRPr="003C0E55" w:rsidRDefault="00E40F2E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E40F2E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</w:p>
    <w:p w:rsidR="00E40F2E" w:rsidRPr="003C0E55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E40F2E" w:rsidRPr="003C0E55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sz w:val="24"/>
          <w:szCs w:val="24"/>
        </w:rPr>
        <w:t>LibreOffice</w:t>
      </w:r>
      <w:proofErr w:type="spellEnd"/>
      <w:r w:rsidRPr="003C0E55"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</w:t>
      </w:r>
      <w:r>
        <w:rPr>
          <w:sz w:val="24"/>
          <w:szCs w:val="24"/>
        </w:rPr>
        <w:t>кладов для семинарского занятия;</w:t>
      </w:r>
    </w:p>
    <w:p w:rsidR="00E40F2E" w:rsidRPr="003C0E55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</w:t>
      </w:r>
      <w:r>
        <w:rPr>
          <w:sz w:val="24"/>
          <w:szCs w:val="24"/>
        </w:rPr>
        <w:t>.п.) преподавателя и обучаемого;</w:t>
      </w:r>
    </w:p>
    <w:p w:rsidR="00E40F2E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</w:t>
      </w:r>
      <w:r w:rsidRPr="003C0E55">
        <w:rPr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40F2E" w:rsidRPr="003C0E55" w:rsidRDefault="00E40F2E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E40F2E" w:rsidRPr="003C0E55" w:rsidRDefault="006E7105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40F2E">
        <w:rPr>
          <w:b/>
          <w:bCs/>
          <w:sz w:val="24"/>
          <w:szCs w:val="24"/>
        </w:rPr>
        <w:t>9</w:t>
      </w:r>
      <w:r w:rsidR="00E40F2E" w:rsidRPr="003C0E55">
        <w:rPr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E40F2E" w:rsidRPr="003C0E55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Windows</w:t>
      </w:r>
      <w:proofErr w:type="spellEnd"/>
      <w:r w:rsidRPr="003C0E55">
        <w:rPr>
          <w:sz w:val="24"/>
          <w:szCs w:val="24"/>
        </w:rPr>
        <w:t xml:space="preserve"> 10 x64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MicrosoftOffice</w:t>
      </w:r>
      <w:proofErr w:type="spellEnd"/>
      <w:r w:rsidRPr="003C0E55">
        <w:rPr>
          <w:sz w:val="24"/>
          <w:szCs w:val="24"/>
        </w:rPr>
        <w:t xml:space="preserve"> 2016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LibreOffice</w:t>
      </w:r>
      <w:proofErr w:type="spellEnd"/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Firefox</w:t>
      </w:r>
      <w:proofErr w:type="spellEnd"/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:rsidR="00E40F2E" w:rsidRPr="003C0E55" w:rsidRDefault="00E40F2E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ab/>
      </w:r>
    </w:p>
    <w:p w:rsidR="00E40F2E" w:rsidRPr="003C0E55" w:rsidRDefault="006E7105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E40F2E">
        <w:rPr>
          <w:b/>
          <w:color w:val="000000"/>
          <w:sz w:val="24"/>
          <w:szCs w:val="24"/>
        </w:rPr>
        <w:t>9</w:t>
      </w:r>
      <w:r w:rsidR="00E40F2E" w:rsidRPr="00EC15E4">
        <w:rPr>
          <w:b/>
          <w:color w:val="000000"/>
          <w:sz w:val="24"/>
          <w:szCs w:val="24"/>
        </w:rPr>
        <w:t>.2</w:t>
      </w:r>
      <w:r w:rsidR="00E40F2E">
        <w:rPr>
          <w:b/>
          <w:color w:val="000000"/>
          <w:sz w:val="24"/>
          <w:szCs w:val="24"/>
        </w:rPr>
        <w:t>.</w:t>
      </w:r>
      <w:r w:rsidR="00E40F2E" w:rsidRPr="00EC15E4">
        <w:rPr>
          <w:b/>
          <w:color w:val="000000"/>
          <w:sz w:val="24"/>
          <w:szCs w:val="24"/>
        </w:rPr>
        <w:t xml:space="preserve"> Информационно-справочные</w:t>
      </w:r>
      <w:r w:rsidR="00E40F2E">
        <w:rPr>
          <w:b/>
          <w:color w:val="000000"/>
          <w:sz w:val="24"/>
          <w:szCs w:val="24"/>
        </w:rPr>
        <w:t xml:space="preserve"> </w:t>
      </w:r>
      <w:r w:rsidR="00E40F2E" w:rsidRPr="00EC15E4">
        <w:rPr>
          <w:b/>
          <w:color w:val="000000"/>
          <w:sz w:val="24"/>
          <w:szCs w:val="24"/>
        </w:rPr>
        <w:t>системы</w:t>
      </w:r>
      <w:r w:rsidR="00E40F2E">
        <w:rPr>
          <w:b/>
          <w:color w:val="000000"/>
          <w:sz w:val="24"/>
          <w:szCs w:val="24"/>
        </w:rPr>
        <w:t xml:space="preserve"> (при необходимости)</w:t>
      </w:r>
      <w:r w:rsidR="00E40F2E" w:rsidRPr="00EC15E4">
        <w:rPr>
          <w:b/>
          <w:color w:val="000000"/>
          <w:sz w:val="24"/>
          <w:szCs w:val="24"/>
        </w:rPr>
        <w:t>:</w:t>
      </w:r>
    </w:p>
    <w:p w:rsidR="00E40F2E" w:rsidRPr="003C0E55" w:rsidRDefault="00E40F2E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:rsidR="00E40F2E" w:rsidRDefault="00E40F2E" w:rsidP="00920D08">
      <w:pPr>
        <w:spacing w:line="240" w:lineRule="auto"/>
        <w:rPr>
          <w:b/>
          <w:bCs/>
          <w:sz w:val="24"/>
          <w:szCs w:val="24"/>
        </w:rPr>
      </w:pPr>
    </w:p>
    <w:p w:rsidR="006E7105" w:rsidRPr="003C0E55" w:rsidRDefault="006E7105" w:rsidP="00920D08">
      <w:pPr>
        <w:spacing w:line="240" w:lineRule="auto"/>
        <w:rPr>
          <w:b/>
          <w:bCs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E40F2E" w:rsidRDefault="00E40F2E" w:rsidP="005269C1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E40F2E" w:rsidRPr="003C0E55" w:rsidRDefault="00E40F2E" w:rsidP="005269C1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</w: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40F2E" w:rsidRPr="003C0E55" w:rsidRDefault="00E40F2E" w:rsidP="005269C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40F2E" w:rsidRPr="003C0E55" w:rsidRDefault="00E40F2E" w:rsidP="005269C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40F2E" w:rsidRDefault="00E40F2E"/>
    <w:sectPr w:rsidR="00E40F2E" w:rsidSect="009A18A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2825395"/>
    <w:multiLevelType w:val="hybridMultilevel"/>
    <w:tmpl w:val="D4B6DC2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1C124EF"/>
    <w:multiLevelType w:val="hybridMultilevel"/>
    <w:tmpl w:val="5BDED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catalog"/>
    <w:dataType w:val="textFile"/>
    <w:activeRecord w:val="-1"/>
  </w:mailMerge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D08"/>
    <w:rsid w:val="00005719"/>
    <w:rsid w:val="00021DDC"/>
    <w:rsid w:val="000573FC"/>
    <w:rsid w:val="00074AE6"/>
    <w:rsid w:val="000A5C85"/>
    <w:rsid w:val="00101BD0"/>
    <w:rsid w:val="00147E63"/>
    <w:rsid w:val="00185427"/>
    <w:rsid w:val="001973AF"/>
    <w:rsid w:val="001C2093"/>
    <w:rsid w:val="001D3EA5"/>
    <w:rsid w:val="002166BE"/>
    <w:rsid w:val="00226B68"/>
    <w:rsid w:val="00247FA5"/>
    <w:rsid w:val="002501B5"/>
    <w:rsid w:val="002C3560"/>
    <w:rsid w:val="00381911"/>
    <w:rsid w:val="0039664A"/>
    <w:rsid w:val="003B0B91"/>
    <w:rsid w:val="003B2AE4"/>
    <w:rsid w:val="003C0E55"/>
    <w:rsid w:val="0044027D"/>
    <w:rsid w:val="004E19A9"/>
    <w:rsid w:val="00520FF4"/>
    <w:rsid w:val="005269C1"/>
    <w:rsid w:val="00530387"/>
    <w:rsid w:val="0053465B"/>
    <w:rsid w:val="005A7313"/>
    <w:rsid w:val="005B3B03"/>
    <w:rsid w:val="005B7E07"/>
    <w:rsid w:val="005C2438"/>
    <w:rsid w:val="005C3249"/>
    <w:rsid w:val="005F29D2"/>
    <w:rsid w:val="005F44F7"/>
    <w:rsid w:val="00623DF9"/>
    <w:rsid w:val="006A0A46"/>
    <w:rsid w:val="006B4AAE"/>
    <w:rsid w:val="006E7105"/>
    <w:rsid w:val="00734F3D"/>
    <w:rsid w:val="0075681A"/>
    <w:rsid w:val="007723E4"/>
    <w:rsid w:val="00781FB7"/>
    <w:rsid w:val="007B4E36"/>
    <w:rsid w:val="007D4257"/>
    <w:rsid w:val="007E5E6D"/>
    <w:rsid w:val="007F18F6"/>
    <w:rsid w:val="00832F98"/>
    <w:rsid w:val="008459BD"/>
    <w:rsid w:val="008C1DF4"/>
    <w:rsid w:val="00920D08"/>
    <w:rsid w:val="00936FD9"/>
    <w:rsid w:val="00947C8C"/>
    <w:rsid w:val="009644CF"/>
    <w:rsid w:val="00966C73"/>
    <w:rsid w:val="00992CB4"/>
    <w:rsid w:val="009A18A1"/>
    <w:rsid w:val="009C17BE"/>
    <w:rsid w:val="009D3350"/>
    <w:rsid w:val="009E01D5"/>
    <w:rsid w:val="00A224A4"/>
    <w:rsid w:val="00A400BE"/>
    <w:rsid w:val="00A57C81"/>
    <w:rsid w:val="00AB5A8D"/>
    <w:rsid w:val="00AE5493"/>
    <w:rsid w:val="00B92536"/>
    <w:rsid w:val="00BE5904"/>
    <w:rsid w:val="00BF755A"/>
    <w:rsid w:val="00C23EC7"/>
    <w:rsid w:val="00C32C26"/>
    <w:rsid w:val="00C43718"/>
    <w:rsid w:val="00C55B65"/>
    <w:rsid w:val="00C70A90"/>
    <w:rsid w:val="00C72D48"/>
    <w:rsid w:val="00C77707"/>
    <w:rsid w:val="00C975D7"/>
    <w:rsid w:val="00CC01A2"/>
    <w:rsid w:val="00D06FEB"/>
    <w:rsid w:val="00D45E31"/>
    <w:rsid w:val="00D60D2C"/>
    <w:rsid w:val="00D6425B"/>
    <w:rsid w:val="00DD2608"/>
    <w:rsid w:val="00DD2615"/>
    <w:rsid w:val="00DF0A52"/>
    <w:rsid w:val="00E22250"/>
    <w:rsid w:val="00E32DD9"/>
    <w:rsid w:val="00E40F2E"/>
    <w:rsid w:val="00EC15E4"/>
    <w:rsid w:val="00EC341C"/>
    <w:rsid w:val="00ED410E"/>
    <w:rsid w:val="00F17820"/>
    <w:rsid w:val="00F35859"/>
    <w:rsid w:val="00F52C97"/>
    <w:rsid w:val="00F6069B"/>
    <w:rsid w:val="00F60CF5"/>
    <w:rsid w:val="00F81426"/>
    <w:rsid w:val="00F857AB"/>
    <w:rsid w:val="00F96FBB"/>
    <w:rsid w:val="00F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styleId="a3">
    <w:name w:val="Hyperlink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txt">
    <w:name w:val="txt"/>
    <w:basedOn w:val="a"/>
    <w:uiPriority w:val="99"/>
    <w:rsid w:val="002501B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www.cambridgeenglish.org/teaching-englis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hyperlink" Target="http://global.britannic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://www.about.com/education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2370</Words>
  <Characters>17658</Characters>
  <Application>Microsoft Office Word</Application>
  <DocSecurity>0</DocSecurity>
  <Lines>147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15</cp:revision>
  <dcterms:created xsi:type="dcterms:W3CDTF">2020-11-18T20:18:00Z</dcterms:created>
  <dcterms:modified xsi:type="dcterms:W3CDTF">2023-05-09T19:53:00Z</dcterms:modified>
</cp:coreProperties>
</file>