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1DE" w:rsidRDefault="003471DE" w:rsidP="003471DE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3471DE" w:rsidRDefault="003471DE" w:rsidP="003471DE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3471DE" w:rsidRDefault="0024093B" w:rsidP="003471DE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ИМЕНИ</w:t>
      </w:r>
      <w:r w:rsidR="003471DE">
        <w:rPr>
          <w:b/>
          <w:sz w:val="24"/>
          <w:szCs w:val="24"/>
        </w:rPr>
        <w:t xml:space="preserve"> А.С. ПУШКИНА»</w:t>
      </w:r>
    </w:p>
    <w:p w:rsidR="003471DE" w:rsidRDefault="003471DE" w:rsidP="003471DE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3471DE" w:rsidRDefault="003471DE" w:rsidP="003471DE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3471DE" w:rsidRDefault="003471DE" w:rsidP="003471DE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3471DE" w:rsidRDefault="003471DE" w:rsidP="003471DE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Fonts w:cs="Courier New"/>
          <w:sz w:val="24"/>
          <w:szCs w:val="24"/>
        </w:rPr>
        <w:t>дисциплины</w:t>
      </w: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471DE" w:rsidRPr="0024093B" w:rsidRDefault="004E1924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4093B">
        <w:rPr>
          <w:b/>
          <w:sz w:val="24"/>
          <w:szCs w:val="24"/>
        </w:rPr>
        <w:t>Б1.В.0</w:t>
      </w:r>
      <w:r w:rsidR="002442C5" w:rsidRPr="0024093B">
        <w:rPr>
          <w:b/>
          <w:sz w:val="24"/>
          <w:szCs w:val="24"/>
        </w:rPr>
        <w:t>3</w:t>
      </w:r>
      <w:r w:rsidRPr="0024093B">
        <w:rPr>
          <w:b/>
          <w:sz w:val="24"/>
          <w:szCs w:val="24"/>
        </w:rPr>
        <w:t>.</w:t>
      </w:r>
      <w:r w:rsidR="003471DE" w:rsidRPr="0024093B">
        <w:rPr>
          <w:b/>
          <w:sz w:val="24"/>
          <w:szCs w:val="24"/>
        </w:rPr>
        <w:t xml:space="preserve"> </w:t>
      </w:r>
      <w:r w:rsidR="002442C5" w:rsidRPr="0024093B">
        <w:rPr>
          <w:b/>
          <w:sz w:val="24"/>
          <w:szCs w:val="24"/>
        </w:rPr>
        <w:t>ПРОБЛЕМЫ СОВРЕМЕННОЙ ГЕРМАНИСТИКИ</w:t>
      </w:r>
      <w:r w:rsidR="002442C5" w:rsidRPr="0024093B">
        <w:rPr>
          <w:b/>
        </w:rPr>
        <w:t xml:space="preserve"> </w:t>
      </w:r>
      <w:r w:rsidR="0024093B" w:rsidRPr="0037482C">
        <w:rPr>
          <w:b/>
          <w:sz w:val="24"/>
          <w:szCs w:val="24"/>
        </w:rPr>
        <w:t>(</w:t>
      </w:r>
      <w:r w:rsidR="0024093B" w:rsidRPr="0024093B">
        <w:rPr>
          <w:b/>
          <w:sz w:val="24"/>
          <w:szCs w:val="24"/>
        </w:rPr>
        <w:t>МОДУЛЬ):</w:t>
      </w:r>
    </w:p>
    <w:p w:rsidR="003471DE" w:rsidRPr="003471DE" w:rsidRDefault="002442C5" w:rsidP="002442C5">
      <w:pPr>
        <w:pStyle w:val="51"/>
        <w:jc w:val="center"/>
        <w:rPr>
          <w:rFonts w:ascii="Times New Roman" w:hAnsi="Times New Roman"/>
          <w:i w:val="0"/>
          <w:sz w:val="28"/>
          <w:szCs w:val="28"/>
        </w:rPr>
      </w:pPr>
      <w:r w:rsidRPr="002442C5">
        <w:rPr>
          <w:rFonts w:ascii="Times New Roman" w:hAnsi="Times New Roman"/>
          <w:bCs w:val="0"/>
          <w:i w:val="0"/>
          <w:sz w:val="28"/>
          <w:szCs w:val="28"/>
        </w:rPr>
        <w:t>Б1.В.03.ДВ.03.0</w:t>
      </w:r>
      <w:r w:rsidR="00F53982">
        <w:rPr>
          <w:rFonts w:ascii="Times New Roman" w:hAnsi="Times New Roman"/>
          <w:bCs w:val="0"/>
          <w:i w:val="0"/>
          <w:sz w:val="28"/>
          <w:szCs w:val="28"/>
        </w:rPr>
        <w:t>2</w:t>
      </w:r>
      <w:r w:rsidR="00A12EC1">
        <w:rPr>
          <w:rFonts w:ascii="Times New Roman" w:hAnsi="Times New Roman"/>
          <w:bCs w:val="0"/>
          <w:i w:val="0"/>
          <w:sz w:val="28"/>
          <w:szCs w:val="28"/>
        </w:rPr>
        <w:t xml:space="preserve"> </w:t>
      </w:r>
      <w:r>
        <w:rPr>
          <w:rFonts w:ascii="Times New Roman" w:hAnsi="Times New Roman"/>
          <w:bCs w:val="0"/>
          <w:i w:val="0"/>
          <w:sz w:val="28"/>
          <w:szCs w:val="28"/>
        </w:rPr>
        <w:t xml:space="preserve">ОСНОВЫ </w:t>
      </w:r>
      <w:r w:rsidR="00F53982">
        <w:rPr>
          <w:rFonts w:ascii="Times New Roman" w:hAnsi="Times New Roman"/>
          <w:bCs w:val="0"/>
          <w:i w:val="0"/>
          <w:sz w:val="28"/>
          <w:szCs w:val="28"/>
        </w:rPr>
        <w:t>ТИПОЛОГИЧЕСКИХ ИССЛЕДОВАНИЙ В ЯЗЫКОЗНАНИИ</w:t>
      </w:r>
      <w:r w:rsidR="00F53982" w:rsidRPr="00F53982">
        <w:rPr>
          <w:rFonts w:ascii="Times New Roman" w:hAnsi="Times New Roman"/>
          <w:bCs w:val="0"/>
          <w:i w:val="0"/>
          <w:sz w:val="28"/>
          <w:szCs w:val="28"/>
        </w:rPr>
        <w:t xml:space="preserve"> </w:t>
      </w:r>
    </w:p>
    <w:p w:rsidR="003471DE" w:rsidRDefault="003471DE" w:rsidP="003471DE">
      <w:pPr>
        <w:ind w:left="1152"/>
        <w:rPr>
          <w:bCs/>
          <w:sz w:val="28"/>
          <w:vertAlign w:val="subscript"/>
        </w:rPr>
      </w:pPr>
    </w:p>
    <w:p w:rsidR="003471DE" w:rsidRDefault="003471DE" w:rsidP="003471DE">
      <w:pPr>
        <w:jc w:val="center"/>
        <w:rPr>
          <w:bCs/>
        </w:rPr>
      </w:pPr>
    </w:p>
    <w:p w:rsidR="002442C5" w:rsidRDefault="003471DE" w:rsidP="003471DE">
      <w:pPr>
        <w:jc w:val="center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Направление подготовки </w:t>
      </w:r>
      <w:r w:rsidR="004E1924">
        <w:rPr>
          <w:b/>
          <w:bCs/>
          <w:sz w:val="24"/>
          <w:szCs w:val="24"/>
        </w:rPr>
        <w:t>44.03.05</w:t>
      </w:r>
      <w:r w:rsidRPr="003471D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Педагогическое образование</w:t>
      </w:r>
      <w:r w:rsidR="00011EAC">
        <w:rPr>
          <w:b/>
          <w:sz w:val="24"/>
          <w:szCs w:val="24"/>
        </w:rPr>
        <w:t xml:space="preserve"> </w:t>
      </w:r>
    </w:p>
    <w:p w:rsidR="003471DE" w:rsidRDefault="00011EAC" w:rsidP="003471DE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(с двумя профилями подготовки</w:t>
      </w:r>
    </w:p>
    <w:p w:rsidR="003471DE" w:rsidRPr="002442C5" w:rsidRDefault="003471DE" w:rsidP="003471DE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Направленность (профиль</w:t>
      </w:r>
      <w:r w:rsidRPr="002442C5">
        <w:rPr>
          <w:b/>
          <w:sz w:val="24"/>
          <w:szCs w:val="24"/>
        </w:rPr>
        <w:t xml:space="preserve">) </w:t>
      </w:r>
      <w:r w:rsidR="002442C5" w:rsidRPr="002442C5">
        <w:rPr>
          <w:b/>
          <w:sz w:val="24"/>
          <w:szCs w:val="24"/>
        </w:rPr>
        <w:t xml:space="preserve">Английский язык и </w:t>
      </w:r>
      <w:r w:rsidR="008412C3">
        <w:rPr>
          <w:b/>
          <w:sz w:val="24"/>
          <w:szCs w:val="24"/>
        </w:rPr>
        <w:t>французс</w:t>
      </w:r>
      <w:r w:rsidR="002442C5" w:rsidRPr="002442C5">
        <w:rPr>
          <w:b/>
          <w:sz w:val="24"/>
          <w:szCs w:val="24"/>
        </w:rPr>
        <w:t>кий язык</w:t>
      </w:r>
    </w:p>
    <w:p w:rsidR="003471DE" w:rsidRDefault="003471DE" w:rsidP="003471DE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3471DE" w:rsidRDefault="003471DE" w:rsidP="003471DE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(год начала подготовки – </w:t>
      </w:r>
      <w:r w:rsidRPr="0025230F">
        <w:rPr>
          <w:bCs/>
          <w:sz w:val="24"/>
          <w:szCs w:val="24"/>
        </w:rPr>
        <w:t>202</w:t>
      </w:r>
      <w:r w:rsidR="006F391D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:rsidR="003471DE" w:rsidRDefault="003471DE" w:rsidP="003471DE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3471DE" w:rsidRDefault="003471DE" w:rsidP="003471DE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3471DE" w:rsidRDefault="003471DE" w:rsidP="003471DE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3471DE" w:rsidRDefault="003471DE" w:rsidP="003471DE">
      <w:pPr>
        <w:pStyle w:val="a3"/>
        <w:jc w:val="center"/>
        <w:sectPr w:rsidR="003471DE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5734"/>
        </w:sectPr>
      </w:pPr>
      <w:r>
        <w:t>202</w:t>
      </w:r>
      <w:r w:rsidR="006F391D">
        <w:t>2</w:t>
      </w:r>
    </w:p>
    <w:p w:rsidR="003471DE" w:rsidRDefault="003471DE" w:rsidP="003471DE">
      <w:pPr>
        <w:spacing w:line="240" w:lineRule="auto"/>
        <w:ind w:firstLine="0"/>
        <w:rPr>
          <w:sz w:val="24"/>
          <w:szCs w:val="24"/>
        </w:rPr>
      </w:pPr>
      <w:bookmarkStart w:id="0" w:name="_GoBack"/>
      <w:r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3471DE" w:rsidRDefault="003471DE" w:rsidP="003471DE">
      <w:pPr>
        <w:pStyle w:val="a6"/>
        <w:spacing w:line="240" w:lineRule="auto"/>
        <w:ind w:left="0"/>
        <w:rPr>
          <w:color w:val="000000"/>
          <w:sz w:val="16"/>
          <w:szCs w:val="16"/>
        </w:rPr>
      </w:pPr>
    </w:p>
    <w:p w:rsidR="003471DE" w:rsidRDefault="003471DE" w:rsidP="003471DE">
      <w:pPr>
        <w:pStyle w:val="a6"/>
        <w:spacing w:line="240" w:lineRule="auto"/>
        <w:ind w:left="0"/>
      </w:pPr>
      <w:r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3471DE" w:rsidRDefault="003471DE" w:rsidP="003471DE">
      <w:pPr>
        <w:spacing w:line="240" w:lineRule="auto"/>
        <w:rPr>
          <w:color w:val="000000"/>
          <w:sz w:val="16"/>
          <w:szCs w:val="16"/>
        </w:rPr>
      </w:pPr>
    </w:p>
    <w:tbl>
      <w:tblPr>
        <w:tblW w:w="9409" w:type="dxa"/>
        <w:tblInd w:w="122" w:type="dxa"/>
        <w:tblCellMar>
          <w:top w:w="55" w:type="dxa"/>
          <w:left w:w="122" w:type="dxa"/>
          <w:bottom w:w="55" w:type="dxa"/>
        </w:tblCellMar>
        <w:tblLook w:val="0000"/>
      </w:tblPr>
      <w:tblGrid>
        <w:gridCol w:w="1562"/>
        <w:gridCol w:w="2884"/>
        <w:gridCol w:w="4963"/>
      </w:tblGrid>
      <w:tr w:rsidR="003471DE" w:rsidTr="0025230F">
        <w:trPr>
          <w:trHeight w:val="409"/>
        </w:trPr>
        <w:tc>
          <w:tcPr>
            <w:tcW w:w="1562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471DE" w:rsidRDefault="003471DE" w:rsidP="002D54A6">
            <w:pPr>
              <w:pStyle w:val="a5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88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471DE" w:rsidRDefault="003471DE" w:rsidP="002D54A6">
            <w:pPr>
              <w:pStyle w:val="a5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3471DE" w:rsidRDefault="003471DE" w:rsidP="002D54A6">
            <w:pPr>
              <w:pStyle w:val="a5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3" w:type="dxa"/>
            <w:tcBorders>
              <w:top w:val="single" w:sz="12" w:space="0" w:color="00000A"/>
              <w:left w:val="single" w:sz="6" w:space="0" w:color="00000A"/>
              <w:right w:val="single" w:sz="12" w:space="0" w:color="00000A"/>
            </w:tcBorders>
            <w:shd w:val="clear" w:color="auto" w:fill="auto"/>
          </w:tcPr>
          <w:p w:rsidR="003471DE" w:rsidRDefault="003471DE" w:rsidP="002D54A6">
            <w:pPr>
              <w:pStyle w:val="a5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25230F" w:rsidTr="0025230F">
        <w:trPr>
          <w:trHeight w:val="409"/>
        </w:trPr>
        <w:tc>
          <w:tcPr>
            <w:tcW w:w="1562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25230F" w:rsidRDefault="0025230F" w:rsidP="00371FB8">
            <w:pPr>
              <w:pStyle w:val="a7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288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5230F" w:rsidRPr="00697B5B" w:rsidRDefault="0025230F" w:rsidP="00371FB8">
            <w:pPr>
              <w:ind w:firstLine="29"/>
              <w:rPr>
                <w:sz w:val="24"/>
                <w:szCs w:val="24"/>
              </w:rPr>
            </w:pPr>
            <w:r w:rsidRPr="00697B5B">
              <w:rPr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3" w:type="dxa"/>
            <w:tcBorders>
              <w:top w:val="single" w:sz="12" w:space="0" w:color="00000A"/>
              <w:left w:val="single" w:sz="6" w:space="0" w:color="00000A"/>
              <w:right w:val="single" w:sz="12" w:space="0" w:color="00000A"/>
            </w:tcBorders>
            <w:shd w:val="clear" w:color="auto" w:fill="auto"/>
          </w:tcPr>
          <w:p w:rsidR="0025230F" w:rsidRPr="00697B5B" w:rsidRDefault="0025230F" w:rsidP="00371FB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ИУК </w:t>
            </w:r>
            <w:r w:rsidRPr="00697B5B">
              <w:rPr>
                <w:sz w:val="24"/>
                <w:szCs w:val="24"/>
              </w:rPr>
              <w:t>1.1</w:t>
            </w:r>
            <w:r>
              <w:rPr>
                <w:sz w:val="24"/>
                <w:szCs w:val="24"/>
              </w:rPr>
              <w:t> </w:t>
            </w:r>
            <w:r w:rsidRPr="00697B5B">
              <w:rPr>
                <w:sz w:val="24"/>
                <w:szCs w:val="24"/>
              </w:rPr>
              <w:t>Знать: основные подходы и методы поиска и обработки информации, способы интеграции и систематизации полученного знания.</w:t>
            </w:r>
          </w:p>
          <w:p w:rsidR="0025230F" w:rsidRPr="00697B5B" w:rsidRDefault="0025230F" w:rsidP="00371FB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ИУК 1.2 </w:t>
            </w:r>
            <w:r w:rsidRPr="00697B5B">
              <w:rPr>
                <w:sz w:val="24"/>
                <w:szCs w:val="24"/>
              </w:rPr>
              <w:t xml:space="preserve">Уметь: анализировать задачу, выделяя ее базовые составляющие; находить и критически анализировать информацию, необходимую для решения поставленной задачи; грамотно, логично, </w:t>
            </w:r>
            <w:proofErr w:type="spellStart"/>
            <w:r w:rsidRPr="00697B5B">
              <w:rPr>
                <w:sz w:val="24"/>
                <w:szCs w:val="24"/>
              </w:rPr>
              <w:t>аргументированно</w:t>
            </w:r>
            <w:proofErr w:type="spellEnd"/>
            <w:r w:rsidRPr="00697B5B">
              <w:rPr>
                <w:sz w:val="24"/>
                <w:szCs w:val="24"/>
              </w:rPr>
              <w:t xml:space="preserve"> формировать собственные суждения и оценки; отличать факты от мнений, интерпретаций, оценок и т.д. в рассуждениях других участников деятельности.</w:t>
            </w:r>
          </w:p>
          <w:p w:rsidR="0025230F" w:rsidRPr="00697B5B" w:rsidRDefault="0025230F" w:rsidP="00371FB8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ИУК </w:t>
            </w:r>
            <w:r w:rsidRPr="00697B5B">
              <w:rPr>
                <w:sz w:val="24"/>
                <w:szCs w:val="24"/>
              </w:rPr>
              <w:t>1.3</w:t>
            </w:r>
            <w:r>
              <w:rPr>
                <w:sz w:val="24"/>
                <w:szCs w:val="24"/>
              </w:rPr>
              <w:t> </w:t>
            </w:r>
            <w:r w:rsidRPr="00697B5B">
              <w:rPr>
                <w:sz w:val="24"/>
                <w:szCs w:val="24"/>
              </w:rPr>
              <w:t>Владеть: навыком системного подхода к осуществлению педагогического эксперимента и последующей обработки данных, полученных в результате; навыком декомпозиции задачи на базовые составляющие для последующего эффективного решения.</w:t>
            </w:r>
          </w:p>
        </w:tc>
      </w:tr>
      <w:tr w:rsidR="0025230F" w:rsidTr="0025230F">
        <w:trPr>
          <w:trHeight w:val="853"/>
        </w:trPr>
        <w:tc>
          <w:tcPr>
            <w:tcW w:w="15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25230F" w:rsidRDefault="0025230F" w:rsidP="002D54A6">
            <w:pPr>
              <w:pStyle w:val="a7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2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5230F" w:rsidRDefault="0025230F" w:rsidP="002D54A6">
            <w:pPr>
              <w:pStyle w:val="a7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4E3711">
              <w:rPr>
                <w:rFonts w:ascii="Times New Roman" w:hAnsi="Times New Roman"/>
                <w:sz w:val="24"/>
                <w:szCs w:val="24"/>
              </w:rPr>
              <w:t>пособен применять предметные знания при реализации образовательного процесса</w:t>
            </w:r>
          </w:p>
        </w:tc>
        <w:tc>
          <w:tcPr>
            <w:tcW w:w="4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25230F" w:rsidRPr="004E3711" w:rsidRDefault="0025230F" w:rsidP="004E3711">
            <w:pPr>
              <w:tabs>
                <w:tab w:val="left" w:pos="993"/>
              </w:tabs>
              <w:ind w:firstLine="0"/>
              <w:rPr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ИПК 1.1 Знать:</w:t>
            </w:r>
            <w:r>
              <w:t xml:space="preserve"> </w:t>
            </w:r>
            <w:r w:rsidRPr="004E3711">
              <w:rPr>
                <w:bCs/>
                <w:kern w:val="0"/>
                <w:sz w:val="24"/>
                <w:szCs w:val="24"/>
                <w:lang w:eastAsia="ru-RU"/>
              </w:rPr>
              <w:t>терминологию изучаемой дисциплины и ее понятийный аппарат</w:t>
            </w:r>
            <w:r>
              <w:rPr>
                <w:bCs/>
                <w:kern w:val="0"/>
                <w:sz w:val="24"/>
                <w:szCs w:val="24"/>
                <w:lang w:eastAsia="ru-RU"/>
              </w:rPr>
              <w:t>.</w:t>
            </w:r>
          </w:p>
          <w:p w:rsidR="0025230F" w:rsidRPr="009E18E1" w:rsidRDefault="0025230F" w:rsidP="004E3711">
            <w:pPr>
              <w:shd w:val="clear" w:color="auto" w:fill="FFFFFF"/>
              <w:ind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>
              <w:rPr>
                <w:bCs/>
                <w:sz w:val="24"/>
                <w:szCs w:val="24"/>
              </w:rPr>
              <w:t>ИПК 1.2 Уметь:</w:t>
            </w:r>
            <w:r w:rsidRPr="004E3711">
              <w:rPr>
                <w:kern w:val="0"/>
                <w:sz w:val="24"/>
                <w:szCs w:val="24"/>
                <w:lang w:eastAsia="ru-RU"/>
              </w:rPr>
              <w:t xml:space="preserve"> применять современные методы анализа дивергентных процессов в истории близкородственных языков, соотношения внешних и внутренних факторов их развития</w:t>
            </w:r>
            <w:r>
              <w:rPr>
                <w:kern w:val="0"/>
                <w:sz w:val="24"/>
                <w:szCs w:val="24"/>
                <w:lang w:eastAsia="ru-RU"/>
              </w:rPr>
              <w:t>.</w:t>
            </w:r>
          </w:p>
          <w:p w:rsidR="0025230F" w:rsidRPr="004E3711" w:rsidRDefault="0025230F" w:rsidP="004E3711">
            <w:pPr>
              <w:widowControl/>
              <w:tabs>
                <w:tab w:val="left" w:pos="149"/>
              </w:tabs>
              <w:spacing w:line="240" w:lineRule="auto"/>
              <w:ind w:firstLine="0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</w:rPr>
              <w:t xml:space="preserve">ИПК 1.3 Владеть: </w:t>
            </w:r>
            <w:r w:rsidRPr="004E3711">
              <w:rPr>
                <w:kern w:val="0"/>
                <w:sz w:val="24"/>
                <w:szCs w:val="24"/>
                <w:lang w:eastAsia="ru-RU"/>
              </w:rPr>
              <w:t>культурой мышления, способностью к обобщению, анализу, восприятию информации, постановке цели и выбору путей её достижения;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4E3711">
              <w:rPr>
                <w:kern w:val="0"/>
                <w:sz w:val="24"/>
                <w:szCs w:val="24"/>
                <w:lang w:eastAsia="ru-RU"/>
              </w:rPr>
              <w:t>методами компаративной и типологической лингвистики в научно-исследовательской деятельности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и при реализации образовательного процесса.</w:t>
            </w:r>
          </w:p>
        </w:tc>
      </w:tr>
    </w:tbl>
    <w:p w:rsidR="000F4085" w:rsidRDefault="000F4085" w:rsidP="003471DE">
      <w:pPr>
        <w:jc w:val="center"/>
        <w:rPr>
          <w:sz w:val="24"/>
          <w:szCs w:val="24"/>
        </w:rPr>
      </w:pPr>
    </w:p>
    <w:p w:rsidR="0025230F" w:rsidRDefault="0025230F" w:rsidP="003471DE">
      <w:pPr>
        <w:jc w:val="center"/>
        <w:rPr>
          <w:sz w:val="24"/>
          <w:szCs w:val="24"/>
        </w:rPr>
      </w:pPr>
    </w:p>
    <w:p w:rsidR="00F46D31" w:rsidRPr="00F46D31" w:rsidRDefault="00F46D31" w:rsidP="00F46D31">
      <w:pPr>
        <w:widowControl/>
        <w:tabs>
          <w:tab w:val="clear" w:pos="788"/>
        </w:tabs>
        <w:spacing w:line="240" w:lineRule="auto"/>
        <w:ind w:left="0" w:firstLine="0"/>
        <w:jc w:val="left"/>
        <w:rPr>
          <w:kern w:val="0"/>
          <w:sz w:val="24"/>
          <w:szCs w:val="24"/>
        </w:rPr>
      </w:pPr>
      <w:r w:rsidRPr="00F46D31">
        <w:rPr>
          <w:b/>
          <w:bCs/>
          <w:kern w:val="0"/>
          <w:sz w:val="24"/>
          <w:szCs w:val="24"/>
        </w:rPr>
        <w:t xml:space="preserve">2. </w:t>
      </w:r>
      <w:r w:rsidRPr="00F46D31">
        <w:rPr>
          <w:b/>
          <w:bCs/>
          <w:caps/>
          <w:kern w:val="0"/>
          <w:sz w:val="24"/>
          <w:szCs w:val="24"/>
        </w:rPr>
        <w:t>Место дисциплины в структуре ОП</w:t>
      </w:r>
    </w:p>
    <w:p w:rsidR="0025230F" w:rsidRDefault="0025230F" w:rsidP="004E3711">
      <w:pPr>
        <w:tabs>
          <w:tab w:val="left" w:pos="993"/>
        </w:tabs>
        <w:ind w:firstLine="0"/>
        <w:rPr>
          <w:bCs/>
          <w:sz w:val="24"/>
          <w:szCs w:val="24"/>
          <w:u w:val="single"/>
        </w:rPr>
      </w:pPr>
    </w:p>
    <w:p w:rsidR="008E495B" w:rsidRDefault="008E495B" w:rsidP="0025230F">
      <w:pPr>
        <w:tabs>
          <w:tab w:val="left" w:pos="993"/>
        </w:tabs>
        <w:ind w:firstLine="669"/>
        <w:rPr>
          <w:kern w:val="0"/>
          <w:sz w:val="24"/>
          <w:szCs w:val="24"/>
          <w:lang w:eastAsia="ru-RU"/>
        </w:rPr>
      </w:pPr>
      <w:r w:rsidRPr="008E495B">
        <w:rPr>
          <w:bCs/>
          <w:sz w:val="24"/>
          <w:szCs w:val="24"/>
          <w:u w:val="single"/>
        </w:rPr>
        <w:t>Цель курса</w:t>
      </w:r>
      <w:r w:rsidRPr="008E495B">
        <w:rPr>
          <w:sz w:val="24"/>
          <w:szCs w:val="24"/>
        </w:rPr>
        <w:t xml:space="preserve">: </w:t>
      </w:r>
      <w:r w:rsidR="004E3711" w:rsidRPr="004E3711">
        <w:rPr>
          <w:kern w:val="0"/>
          <w:sz w:val="24"/>
          <w:szCs w:val="24"/>
          <w:lang w:eastAsia="ru-RU"/>
        </w:rPr>
        <w:t>формирование системы знаний, умений и навыков, необходимых для развития общекультурных и ряда профессиональных компетенций</w:t>
      </w:r>
      <w:r w:rsidR="004E3711">
        <w:rPr>
          <w:kern w:val="0"/>
          <w:sz w:val="24"/>
          <w:szCs w:val="24"/>
          <w:lang w:eastAsia="ru-RU"/>
        </w:rPr>
        <w:t xml:space="preserve"> у обучающегося</w:t>
      </w:r>
      <w:r w:rsidR="004E3711" w:rsidRPr="004E3711">
        <w:rPr>
          <w:kern w:val="0"/>
          <w:sz w:val="24"/>
          <w:szCs w:val="24"/>
          <w:lang w:eastAsia="ru-RU"/>
        </w:rPr>
        <w:t xml:space="preserve"> и готовящих его к самостоятельной научно-исследовательской деятельности.</w:t>
      </w:r>
    </w:p>
    <w:p w:rsidR="00F72719" w:rsidRPr="00F72719" w:rsidRDefault="00F72719" w:rsidP="00F7271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kern w:val="0"/>
          <w:sz w:val="24"/>
          <w:szCs w:val="24"/>
          <w:lang w:eastAsia="ru-RU"/>
        </w:rPr>
      </w:pPr>
      <w:r w:rsidRPr="00F72719">
        <w:rPr>
          <w:b/>
          <w:bCs/>
          <w:kern w:val="0"/>
          <w:sz w:val="24"/>
          <w:szCs w:val="24"/>
          <w:u w:val="single"/>
          <w:lang w:eastAsia="ru-RU"/>
        </w:rPr>
        <w:t>Задачи</w:t>
      </w:r>
      <w:r w:rsidRPr="00F72719">
        <w:rPr>
          <w:b/>
          <w:kern w:val="0"/>
          <w:sz w:val="24"/>
          <w:szCs w:val="24"/>
          <w:lang w:eastAsia="ru-RU"/>
        </w:rPr>
        <w:t>:</w:t>
      </w:r>
    </w:p>
    <w:p w:rsidR="00F72719" w:rsidRPr="00F72719" w:rsidRDefault="00F72719" w:rsidP="0037482C">
      <w:pPr>
        <w:widowControl/>
        <w:numPr>
          <w:ilvl w:val="0"/>
          <w:numId w:val="11"/>
        </w:numPr>
        <w:tabs>
          <w:tab w:val="clear" w:pos="788"/>
          <w:tab w:val="num" w:pos="0"/>
          <w:tab w:val="left" w:pos="993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  <w:r w:rsidRPr="00F72719">
        <w:rPr>
          <w:kern w:val="0"/>
          <w:sz w:val="24"/>
          <w:szCs w:val="24"/>
          <w:lang w:eastAsia="ru-RU"/>
        </w:rPr>
        <w:lastRenderedPageBreak/>
        <w:t>систематизация и обобщение лингвистических знаний, полученных ранее из узкоспециальных и смежных дисциплин;</w:t>
      </w:r>
    </w:p>
    <w:p w:rsidR="00F72719" w:rsidRPr="00F72719" w:rsidRDefault="00F72719" w:rsidP="0037482C">
      <w:pPr>
        <w:widowControl/>
        <w:numPr>
          <w:ilvl w:val="0"/>
          <w:numId w:val="11"/>
        </w:numPr>
        <w:tabs>
          <w:tab w:val="clear" w:pos="788"/>
          <w:tab w:val="num" w:pos="0"/>
          <w:tab w:val="left" w:pos="993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  <w:r w:rsidRPr="00F72719">
        <w:rPr>
          <w:kern w:val="0"/>
          <w:sz w:val="24"/>
          <w:szCs w:val="24"/>
          <w:lang w:eastAsia="ru-RU"/>
        </w:rPr>
        <w:t>формирование базового концептуально-терминологического аппарата сравнительно-исторических и структурно-типологических исследований;</w:t>
      </w:r>
    </w:p>
    <w:p w:rsidR="00F72719" w:rsidRPr="00F72719" w:rsidRDefault="00F72719" w:rsidP="0037482C">
      <w:pPr>
        <w:widowControl/>
        <w:numPr>
          <w:ilvl w:val="0"/>
          <w:numId w:val="11"/>
        </w:numPr>
        <w:tabs>
          <w:tab w:val="clear" w:pos="788"/>
          <w:tab w:val="num" w:pos="0"/>
          <w:tab w:val="left" w:pos="993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  <w:r w:rsidRPr="00F72719">
        <w:rPr>
          <w:kern w:val="0"/>
          <w:sz w:val="24"/>
          <w:szCs w:val="24"/>
          <w:lang w:eastAsia="ru-RU"/>
        </w:rPr>
        <w:t>введение в современную проблематику германистики и индоевропеистики;</w:t>
      </w:r>
    </w:p>
    <w:p w:rsidR="00F72719" w:rsidRPr="00F72719" w:rsidRDefault="00F72719" w:rsidP="0037482C">
      <w:pPr>
        <w:widowControl/>
        <w:numPr>
          <w:ilvl w:val="0"/>
          <w:numId w:val="11"/>
        </w:numPr>
        <w:tabs>
          <w:tab w:val="clear" w:pos="788"/>
          <w:tab w:val="num" w:pos="0"/>
          <w:tab w:val="left" w:pos="993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F72719">
        <w:rPr>
          <w:kern w:val="0"/>
          <w:sz w:val="24"/>
          <w:szCs w:val="24"/>
          <w:lang w:eastAsia="ru-RU"/>
        </w:rPr>
        <w:t xml:space="preserve">формирование системно-исторического представления о природе и функционировании языка в его единстве и многообразии (изоморфизме и </w:t>
      </w:r>
      <w:proofErr w:type="spellStart"/>
      <w:r w:rsidRPr="00F72719">
        <w:rPr>
          <w:kern w:val="0"/>
          <w:sz w:val="24"/>
          <w:szCs w:val="24"/>
          <w:lang w:eastAsia="ru-RU"/>
        </w:rPr>
        <w:t>алломорфизме</w:t>
      </w:r>
      <w:proofErr w:type="spellEnd"/>
      <w:r w:rsidRPr="00F72719">
        <w:rPr>
          <w:kern w:val="0"/>
          <w:sz w:val="24"/>
          <w:szCs w:val="24"/>
          <w:lang w:eastAsia="ru-RU"/>
        </w:rPr>
        <w:t>), о методах сопоставительного исследования языков;</w:t>
      </w:r>
    </w:p>
    <w:p w:rsidR="00F72719" w:rsidRPr="00F72719" w:rsidRDefault="00F72719" w:rsidP="0037482C">
      <w:pPr>
        <w:widowControl/>
        <w:numPr>
          <w:ilvl w:val="0"/>
          <w:numId w:val="11"/>
        </w:numPr>
        <w:tabs>
          <w:tab w:val="clear" w:pos="788"/>
          <w:tab w:val="num" w:pos="0"/>
          <w:tab w:val="left" w:pos="993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F72719">
        <w:rPr>
          <w:kern w:val="0"/>
          <w:sz w:val="24"/>
          <w:szCs w:val="24"/>
          <w:lang w:eastAsia="ru-RU"/>
        </w:rPr>
        <w:t>развитие навыков аналитического мышления;</w:t>
      </w:r>
    </w:p>
    <w:p w:rsidR="00F72719" w:rsidRPr="00F72719" w:rsidRDefault="00F72719" w:rsidP="0037482C">
      <w:pPr>
        <w:widowControl/>
        <w:numPr>
          <w:ilvl w:val="0"/>
          <w:numId w:val="11"/>
        </w:numPr>
        <w:tabs>
          <w:tab w:val="clear" w:pos="788"/>
          <w:tab w:val="num" w:pos="0"/>
          <w:tab w:val="left" w:pos="993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F72719">
        <w:rPr>
          <w:kern w:val="0"/>
          <w:sz w:val="24"/>
          <w:szCs w:val="24"/>
          <w:lang w:eastAsia="ru-RU"/>
        </w:rPr>
        <w:t>развитие навыков аннотирования, реферирования и презентации научного материала;</w:t>
      </w:r>
    </w:p>
    <w:p w:rsidR="00F72719" w:rsidRPr="00F72719" w:rsidRDefault="00F72719" w:rsidP="0037482C">
      <w:pPr>
        <w:widowControl/>
        <w:numPr>
          <w:ilvl w:val="0"/>
          <w:numId w:val="11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rPr>
          <w:b/>
          <w:kern w:val="0"/>
          <w:sz w:val="24"/>
          <w:szCs w:val="24"/>
          <w:lang w:eastAsia="ru-RU"/>
        </w:rPr>
      </w:pPr>
      <w:r w:rsidRPr="00F72719">
        <w:rPr>
          <w:kern w:val="0"/>
          <w:sz w:val="24"/>
          <w:szCs w:val="24"/>
          <w:lang w:eastAsia="ru-RU"/>
        </w:rPr>
        <w:t>изложение и теоретическое осмысление особенностей сопоставительной типологии в рамках различных научных подходов и концепций;</w:t>
      </w:r>
    </w:p>
    <w:p w:rsidR="00F72719" w:rsidRPr="00F72719" w:rsidRDefault="00F72719" w:rsidP="0037482C">
      <w:pPr>
        <w:widowControl/>
        <w:numPr>
          <w:ilvl w:val="0"/>
          <w:numId w:val="11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rPr>
          <w:b/>
          <w:kern w:val="0"/>
          <w:sz w:val="24"/>
          <w:szCs w:val="24"/>
          <w:lang w:eastAsia="ru-RU"/>
        </w:rPr>
      </w:pPr>
      <w:r w:rsidRPr="00F72719">
        <w:rPr>
          <w:kern w:val="0"/>
          <w:sz w:val="24"/>
          <w:szCs w:val="24"/>
          <w:lang w:eastAsia="ru-RU"/>
        </w:rPr>
        <w:t>введение в историю возникновения и современную проблематику дисциплины;</w:t>
      </w:r>
    </w:p>
    <w:p w:rsidR="00F72719" w:rsidRPr="00F72719" w:rsidRDefault="00F72719" w:rsidP="0037482C">
      <w:pPr>
        <w:widowControl/>
        <w:numPr>
          <w:ilvl w:val="0"/>
          <w:numId w:val="11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F72719">
        <w:rPr>
          <w:kern w:val="0"/>
          <w:sz w:val="24"/>
          <w:szCs w:val="24"/>
          <w:lang w:eastAsia="ru-RU"/>
        </w:rPr>
        <w:t>формирование системно-исторического представления о функционировании языка в обществе, о методах сопоставительно-типологического исследования;</w:t>
      </w:r>
    </w:p>
    <w:p w:rsidR="00F72719" w:rsidRPr="00F72719" w:rsidRDefault="00F72719" w:rsidP="0037482C">
      <w:pPr>
        <w:widowControl/>
        <w:numPr>
          <w:ilvl w:val="0"/>
          <w:numId w:val="11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F72719">
        <w:rPr>
          <w:kern w:val="0"/>
          <w:sz w:val="24"/>
          <w:szCs w:val="24"/>
          <w:lang w:eastAsia="ru-RU"/>
        </w:rPr>
        <w:t>развитие навыков лингвистического наблюдения, анализа и тестирования;</w:t>
      </w:r>
    </w:p>
    <w:p w:rsidR="00F72719" w:rsidRPr="00F72719" w:rsidRDefault="00F72719" w:rsidP="0037482C">
      <w:pPr>
        <w:widowControl/>
        <w:numPr>
          <w:ilvl w:val="0"/>
          <w:numId w:val="11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F72719">
        <w:rPr>
          <w:kern w:val="0"/>
          <w:sz w:val="24"/>
          <w:szCs w:val="24"/>
          <w:lang w:eastAsia="ru-RU"/>
        </w:rPr>
        <w:t>развитие навыков аннотирования, реферирования и презентации научного материала;</w:t>
      </w:r>
    </w:p>
    <w:p w:rsidR="00F72719" w:rsidRPr="00F72719" w:rsidRDefault="00F72719" w:rsidP="0037482C">
      <w:pPr>
        <w:widowControl/>
        <w:numPr>
          <w:ilvl w:val="0"/>
          <w:numId w:val="11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F72719">
        <w:rPr>
          <w:kern w:val="0"/>
          <w:sz w:val="24"/>
          <w:szCs w:val="24"/>
          <w:lang w:eastAsia="ru-RU"/>
        </w:rPr>
        <w:t>способность видеть междисциплинарные связи, умение структурировать и интегрировать знания о значении из различных областей профессиональной деятельности для их творческого использования и развития в ходе решения профессиональных задач;</w:t>
      </w:r>
    </w:p>
    <w:p w:rsidR="00F72719" w:rsidRPr="00F72719" w:rsidRDefault="00F72719" w:rsidP="0037482C">
      <w:pPr>
        <w:widowControl/>
        <w:numPr>
          <w:ilvl w:val="0"/>
          <w:numId w:val="11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F72719">
        <w:rPr>
          <w:kern w:val="0"/>
          <w:sz w:val="24"/>
          <w:szCs w:val="24"/>
          <w:lang w:eastAsia="ru-RU"/>
        </w:rPr>
        <w:t>совершенствование навыков самостоятельной работы с научной литературой для подготовки к практическим занятиям и исследовательской работы над диссертацией;</w:t>
      </w:r>
    </w:p>
    <w:p w:rsidR="00F72719" w:rsidRPr="00F72719" w:rsidRDefault="00F72719" w:rsidP="0037482C">
      <w:pPr>
        <w:widowControl/>
        <w:numPr>
          <w:ilvl w:val="0"/>
          <w:numId w:val="11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F72719">
        <w:rPr>
          <w:kern w:val="0"/>
          <w:sz w:val="24"/>
          <w:szCs w:val="24"/>
          <w:lang w:eastAsia="ru-RU"/>
        </w:rPr>
        <w:t>формирование умения оценивать и выбирать наиболее адекватные методы анализа для их применения на практике в ходе самостоятельного научного поиска;</w:t>
      </w:r>
    </w:p>
    <w:p w:rsidR="00F72719" w:rsidRPr="00F72719" w:rsidRDefault="00F72719" w:rsidP="0037482C">
      <w:pPr>
        <w:widowControl/>
        <w:numPr>
          <w:ilvl w:val="0"/>
          <w:numId w:val="11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F72719">
        <w:rPr>
          <w:kern w:val="0"/>
          <w:sz w:val="24"/>
          <w:szCs w:val="24"/>
          <w:lang w:eastAsia="ru-RU"/>
        </w:rPr>
        <w:t>развитие у магистрантов профессионального лингвистического мышления, способности анализировать и обобщать, подвергать категоризации сложные языковые явления, излагать и аргументировать свою точку зрения на проблему;</w:t>
      </w:r>
    </w:p>
    <w:p w:rsidR="00F72719" w:rsidRPr="00F72719" w:rsidRDefault="00F72719" w:rsidP="0037482C">
      <w:pPr>
        <w:widowControl/>
        <w:numPr>
          <w:ilvl w:val="0"/>
          <w:numId w:val="11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F72719">
        <w:rPr>
          <w:kern w:val="0"/>
          <w:sz w:val="24"/>
          <w:szCs w:val="24"/>
          <w:lang w:eastAsia="ru-RU"/>
        </w:rPr>
        <w:t>создание условий для профессионального самообразования и личностного роста, проектирования дальнейшего образовательного маршрута и профессиональной карьеры;</w:t>
      </w:r>
    </w:p>
    <w:p w:rsidR="00F72719" w:rsidRPr="00F72719" w:rsidRDefault="00F72719" w:rsidP="0037482C">
      <w:pPr>
        <w:widowControl/>
        <w:numPr>
          <w:ilvl w:val="0"/>
          <w:numId w:val="11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F72719">
        <w:rPr>
          <w:kern w:val="0"/>
          <w:sz w:val="24"/>
          <w:szCs w:val="24"/>
          <w:lang w:eastAsia="ru-RU"/>
        </w:rPr>
        <w:t>создание условий для развития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F72719" w:rsidRPr="00F72719" w:rsidRDefault="00F72719" w:rsidP="00F72719">
      <w:p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F72719">
        <w:rPr>
          <w:kern w:val="0"/>
          <w:sz w:val="24"/>
          <w:szCs w:val="24"/>
          <w:lang w:eastAsia="ru-RU"/>
        </w:rPr>
        <w:t>Курс «</w:t>
      </w:r>
      <w:r>
        <w:rPr>
          <w:kern w:val="0"/>
          <w:sz w:val="24"/>
          <w:szCs w:val="24"/>
          <w:lang w:eastAsia="ru-RU"/>
        </w:rPr>
        <w:t>Основы с</w:t>
      </w:r>
      <w:r w:rsidRPr="00F72719">
        <w:rPr>
          <w:kern w:val="0"/>
          <w:sz w:val="24"/>
          <w:szCs w:val="24"/>
          <w:lang w:eastAsia="ru-RU"/>
        </w:rPr>
        <w:t>опоставительн</w:t>
      </w:r>
      <w:r>
        <w:rPr>
          <w:kern w:val="0"/>
          <w:sz w:val="24"/>
          <w:szCs w:val="24"/>
          <w:lang w:eastAsia="ru-RU"/>
        </w:rPr>
        <w:t>ой</w:t>
      </w:r>
      <w:r w:rsidRPr="00F72719">
        <w:rPr>
          <w:kern w:val="0"/>
          <w:sz w:val="24"/>
          <w:szCs w:val="24"/>
          <w:lang w:eastAsia="ru-RU"/>
        </w:rPr>
        <w:t xml:space="preserve"> типологи</w:t>
      </w:r>
      <w:r>
        <w:rPr>
          <w:kern w:val="0"/>
          <w:sz w:val="24"/>
          <w:szCs w:val="24"/>
          <w:lang w:eastAsia="ru-RU"/>
        </w:rPr>
        <w:t>и</w:t>
      </w:r>
      <w:r w:rsidRPr="00F72719">
        <w:rPr>
          <w:kern w:val="0"/>
          <w:sz w:val="24"/>
          <w:szCs w:val="24"/>
          <w:lang w:eastAsia="ru-RU"/>
        </w:rPr>
        <w:t>» является обязательной дисциплиной вариативной части. В ходе освоения дисциплины формируется концептуально-терминологическая база и навыки, необходимые для последующего изучения теоретических и прикладных дисциплин вариативной части и дисциплин по выбору студента, прохождения научно-исследовательской практики, подготовки к итоговой аттестации и успешного написания выпускной квалификационной работы.</w:t>
      </w:r>
    </w:p>
    <w:p w:rsidR="0018605D" w:rsidRDefault="0018605D" w:rsidP="0025230F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kern w:val="0"/>
          <w:sz w:val="28"/>
          <w:szCs w:val="28"/>
        </w:rPr>
      </w:pPr>
    </w:p>
    <w:p w:rsidR="0025230F" w:rsidRPr="0018605D" w:rsidRDefault="0025230F" w:rsidP="0025230F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kern w:val="0"/>
          <w:sz w:val="28"/>
          <w:szCs w:val="28"/>
        </w:rPr>
      </w:pPr>
    </w:p>
    <w:p w:rsidR="0018605D" w:rsidRPr="0018605D" w:rsidRDefault="0018605D" w:rsidP="0025230F">
      <w:pPr>
        <w:widowControl/>
        <w:tabs>
          <w:tab w:val="clear" w:pos="788"/>
        </w:tabs>
        <w:spacing w:line="240" w:lineRule="auto"/>
        <w:ind w:left="0" w:firstLine="0"/>
        <w:jc w:val="left"/>
        <w:rPr>
          <w:kern w:val="0"/>
          <w:sz w:val="24"/>
          <w:szCs w:val="24"/>
        </w:rPr>
      </w:pPr>
      <w:r w:rsidRPr="0018605D">
        <w:rPr>
          <w:b/>
          <w:bCs/>
          <w:kern w:val="0"/>
          <w:sz w:val="24"/>
          <w:szCs w:val="24"/>
        </w:rPr>
        <w:t xml:space="preserve">3. </w:t>
      </w:r>
      <w:r w:rsidRPr="0018605D">
        <w:rPr>
          <w:b/>
          <w:bCs/>
          <w:caps/>
          <w:kern w:val="0"/>
          <w:sz w:val="24"/>
          <w:szCs w:val="24"/>
        </w:rPr>
        <w:t>Объем дисциплины и виды учебной работы</w:t>
      </w:r>
    </w:p>
    <w:p w:rsidR="0025230F" w:rsidRDefault="0025230F" w:rsidP="0025230F">
      <w:pPr>
        <w:widowControl/>
        <w:tabs>
          <w:tab w:val="clear" w:pos="788"/>
        </w:tabs>
        <w:spacing w:line="240" w:lineRule="auto"/>
        <w:ind w:left="0" w:firstLine="720"/>
        <w:rPr>
          <w:kern w:val="0"/>
          <w:sz w:val="24"/>
          <w:szCs w:val="24"/>
        </w:rPr>
      </w:pPr>
    </w:p>
    <w:p w:rsidR="0018605D" w:rsidRPr="0018605D" w:rsidRDefault="0018605D" w:rsidP="0025230F">
      <w:pPr>
        <w:widowControl/>
        <w:tabs>
          <w:tab w:val="clear" w:pos="788"/>
        </w:tabs>
        <w:spacing w:line="240" w:lineRule="auto"/>
        <w:ind w:left="0" w:firstLine="720"/>
        <w:rPr>
          <w:kern w:val="0"/>
          <w:sz w:val="24"/>
          <w:szCs w:val="24"/>
        </w:rPr>
      </w:pPr>
      <w:r w:rsidRPr="0018605D">
        <w:rPr>
          <w:kern w:val="0"/>
          <w:sz w:val="24"/>
          <w:szCs w:val="24"/>
        </w:rPr>
        <w:t xml:space="preserve">Общая трудоемкость </w:t>
      </w:r>
      <w:r w:rsidR="00851C6D">
        <w:rPr>
          <w:kern w:val="0"/>
          <w:sz w:val="24"/>
          <w:szCs w:val="24"/>
        </w:rPr>
        <w:t>освоения дисциплины составляет 2 зачетные единицы, 72</w:t>
      </w:r>
      <w:r w:rsidR="0025230F">
        <w:rPr>
          <w:kern w:val="0"/>
          <w:sz w:val="24"/>
          <w:szCs w:val="24"/>
        </w:rPr>
        <w:t> </w:t>
      </w:r>
      <w:r w:rsidRPr="0018605D">
        <w:rPr>
          <w:kern w:val="0"/>
          <w:sz w:val="24"/>
          <w:szCs w:val="24"/>
        </w:rPr>
        <w:t>академических часа. (1 зачетная единица соответствует 36 академическим часам)</w:t>
      </w:r>
    </w:p>
    <w:p w:rsidR="0018605D" w:rsidRPr="0018605D" w:rsidRDefault="0018605D" w:rsidP="0025230F">
      <w:pPr>
        <w:widowControl/>
        <w:tabs>
          <w:tab w:val="clear" w:pos="788"/>
        </w:tabs>
        <w:spacing w:line="240" w:lineRule="auto"/>
        <w:ind w:left="0" w:firstLine="0"/>
        <w:rPr>
          <w:b/>
          <w:bCs/>
          <w:kern w:val="0"/>
          <w:sz w:val="24"/>
          <w:szCs w:val="24"/>
        </w:rPr>
      </w:pPr>
    </w:p>
    <w:p w:rsidR="002C351E" w:rsidRDefault="002C351E" w:rsidP="002C351E">
      <w:pPr>
        <w:spacing w:line="240" w:lineRule="auto"/>
        <w:ind w:left="0" w:firstLine="0"/>
        <w:rPr>
          <w:color w:val="000000"/>
          <w:sz w:val="16"/>
          <w:szCs w:val="16"/>
        </w:rPr>
      </w:pPr>
      <w:r>
        <w:rPr>
          <w:color w:val="000000"/>
          <w:sz w:val="24"/>
          <w:szCs w:val="24"/>
        </w:rPr>
        <w:lastRenderedPageBreak/>
        <w:t>Очная форма обучения</w:t>
      </w:r>
    </w:p>
    <w:tbl>
      <w:tblPr>
        <w:tblW w:w="9300" w:type="dxa"/>
        <w:tblInd w:w="101" w:type="dxa"/>
        <w:tblCellMar>
          <w:left w:w="122" w:type="dxa"/>
        </w:tblCellMar>
        <w:tblLook w:val="0000"/>
      </w:tblPr>
      <w:tblGrid>
        <w:gridCol w:w="6352"/>
        <w:gridCol w:w="1473"/>
        <w:gridCol w:w="1475"/>
      </w:tblGrid>
      <w:tr w:rsidR="0025230F" w:rsidTr="003C252A">
        <w:trPr>
          <w:trHeight w:val="247"/>
        </w:trPr>
        <w:tc>
          <w:tcPr>
            <w:tcW w:w="6352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6" w:space="0" w:color="00000A"/>
            </w:tcBorders>
            <w:shd w:val="clear" w:color="auto" w:fill="auto"/>
          </w:tcPr>
          <w:p w:rsidR="0025230F" w:rsidRDefault="0025230F" w:rsidP="002D54A6">
            <w:pPr>
              <w:pStyle w:val="a5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948" w:type="dxa"/>
            <w:gridSpan w:val="2"/>
            <w:tcBorders>
              <w:top w:val="single" w:sz="12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:rsidR="0025230F" w:rsidRDefault="0025230F" w:rsidP="002D54A6">
            <w:pPr>
              <w:pStyle w:val="a5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Трудоемкость в акад.час</w:t>
            </w:r>
          </w:p>
        </w:tc>
      </w:tr>
      <w:tr w:rsidR="0025230F" w:rsidTr="003C252A">
        <w:trPr>
          <w:trHeight w:val="247"/>
        </w:trPr>
        <w:tc>
          <w:tcPr>
            <w:tcW w:w="6352" w:type="dxa"/>
            <w:vMerge/>
            <w:tcBorders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5230F" w:rsidRDefault="0025230F" w:rsidP="002D54A6">
            <w:pPr>
              <w:pStyle w:val="a5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25230F" w:rsidRDefault="0025230F" w:rsidP="002D54A6">
            <w:pPr>
              <w:pStyle w:val="a5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12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:rsidR="0025230F" w:rsidRDefault="0025230F" w:rsidP="002D54A6">
            <w:pPr>
              <w:widowControl/>
              <w:spacing w:line="240" w:lineRule="auto"/>
              <w:ind w:hanging="2"/>
              <w:jc w:val="center"/>
              <w:rPr>
                <w:sz w:val="20"/>
                <w:szCs w:val="24"/>
              </w:rPr>
            </w:pPr>
            <w:r w:rsidRPr="00D759AC">
              <w:rPr>
                <w:sz w:val="20"/>
                <w:szCs w:val="24"/>
              </w:rPr>
              <w:t>Практическая подготовка</w:t>
            </w:r>
          </w:p>
        </w:tc>
      </w:tr>
      <w:tr w:rsidR="002C351E" w:rsidTr="002D54A6">
        <w:trPr>
          <w:trHeight w:val="239"/>
        </w:trPr>
        <w:tc>
          <w:tcPr>
            <w:tcW w:w="63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2C351E" w:rsidRDefault="002C351E" w:rsidP="002D54A6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9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:rsidR="002C351E" w:rsidRDefault="00F72719" w:rsidP="002D54A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E1924">
              <w:rPr>
                <w:sz w:val="24"/>
                <w:szCs w:val="24"/>
              </w:rPr>
              <w:t>0</w:t>
            </w:r>
          </w:p>
        </w:tc>
      </w:tr>
      <w:tr w:rsidR="002C351E" w:rsidTr="002D54A6">
        <w:tc>
          <w:tcPr>
            <w:tcW w:w="63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C351E" w:rsidRDefault="002C351E" w:rsidP="002D54A6">
            <w:pPr>
              <w:pStyle w:val="a5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29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2C351E" w:rsidRDefault="002C351E" w:rsidP="002D54A6">
            <w:pPr>
              <w:pStyle w:val="a5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2C351E" w:rsidTr="002D54A6">
        <w:tc>
          <w:tcPr>
            <w:tcW w:w="63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C351E" w:rsidRDefault="002C351E" w:rsidP="002D54A6">
            <w:pPr>
              <w:pStyle w:val="a5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Лекции</w:t>
            </w:r>
          </w:p>
        </w:tc>
        <w:tc>
          <w:tcPr>
            <w:tcW w:w="14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2C351E" w:rsidRDefault="00F72719" w:rsidP="002D54A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E1924">
              <w:rPr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2C351E" w:rsidRDefault="002C351E" w:rsidP="002D54A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C351E" w:rsidTr="002D54A6">
        <w:tc>
          <w:tcPr>
            <w:tcW w:w="63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C351E" w:rsidRDefault="002C351E" w:rsidP="002D54A6">
            <w:pPr>
              <w:pStyle w:val="a5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 занятия (в т.ч. зачет)</w:t>
            </w:r>
          </w:p>
        </w:tc>
        <w:tc>
          <w:tcPr>
            <w:tcW w:w="14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2C351E" w:rsidRDefault="004E1924" w:rsidP="002D54A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2C351E" w:rsidRPr="00F72719" w:rsidRDefault="00AC3CAD" w:rsidP="002D54A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C351E" w:rsidRPr="002C351E">
              <w:rPr>
                <w:sz w:val="24"/>
                <w:szCs w:val="24"/>
                <w:lang w:val="en-US"/>
              </w:rPr>
              <w:t>/</w:t>
            </w:r>
          </w:p>
        </w:tc>
      </w:tr>
      <w:tr w:rsidR="002C351E" w:rsidTr="002D54A6">
        <w:tc>
          <w:tcPr>
            <w:tcW w:w="63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2C351E" w:rsidRDefault="002C351E" w:rsidP="002D54A6">
            <w:pPr>
              <w:pStyle w:val="a5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9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2C351E" w:rsidRDefault="00F72719" w:rsidP="002D54A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2C351E" w:rsidTr="002D54A6">
        <w:tc>
          <w:tcPr>
            <w:tcW w:w="63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2C351E" w:rsidRDefault="002C351E" w:rsidP="002D54A6">
            <w:pPr>
              <w:pStyle w:val="a5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промежуточной аттестации (зачёт</w:t>
            </w:r>
            <w:r w:rsidR="004E1924">
              <w:rPr>
                <w:b/>
                <w:sz w:val="24"/>
                <w:szCs w:val="24"/>
              </w:rPr>
              <w:t xml:space="preserve"> с оценкой</w:t>
            </w:r>
            <w:r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9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2C351E" w:rsidRDefault="002C351E" w:rsidP="002D54A6">
            <w:pPr>
              <w:pStyle w:val="a5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2C351E" w:rsidTr="002D54A6">
        <w:tc>
          <w:tcPr>
            <w:tcW w:w="63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C351E" w:rsidRDefault="002C351E" w:rsidP="002D54A6">
            <w:pPr>
              <w:pStyle w:val="a5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9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2C351E" w:rsidRDefault="002C351E" w:rsidP="002D54A6">
            <w:pPr>
              <w:pStyle w:val="a5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2C351E" w:rsidTr="002D54A6">
        <w:tc>
          <w:tcPr>
            <w:tcW w:w="63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C351E" w:rsidRDefault="002C351E" w:rsidP="002D54A6">
            <w:pPr>
              <w:pStyle w:val="a5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9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2C351E" w:rsidRDefault="002C351E" w:rsidP="002C351E">
            <w:pPr>
              <w:pStyle w:val="a5"/>
              <w:spacing w:line="240" w:lineRule="auto"/>
              <w:ind w:hanging="3"/>
            </w:pPr>
          </w:p>
        </w:tc>
      </w:tr>
      <w:tr w:rsidR="002C351E" w:rsidTr="002D54A6">
        <w:trPr>
          <w:trHeight w:val="173"/>
        </w:trPr>
        <w:tc>
          <w:tcPr>
            <w:tcW w:w="635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</w:tcPr>
          <w:p w:rsidR="002C351E" w:rsidRDefault="002C351E" w:rsidP="002D54A6">
            <w:pPr>
              <w:pStyle w:val="a5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>
              <w:rPr>
                <w:b/>
                <w:sz w:val="24"/>
                <w:szCs w:val="24"/>
              </w:rPr>
              <w:t>з.е</w:t>
            </w:r>
            <w:proofErr w:type="spellEnd"/>
            <w:r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948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</w:tcPr>
          <w:p w:rsidR="002C351E" w:rsidRDefault="00F72719" w:rsidP="002D54A6">
            <w:pPr>
              <w:pStyle w:val="a5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108</w:t>
            </w:r>
            <w:r w:rsidR="00851C6D">
              <w:rPr>
                <w:color w:val="auto"/>
                <w:sz w:val="24"/>
                <w:szCs w:val="24"/>
              </w:rPr>
              <w:t>\</w:t>
            </w:r>
            <w:r>
              <w:rPr>
                <w:color w:val="auto"/>
                <w:sz w:val="24"/>
                <w:szCs w:val="24"/>
              </w:rPr>
              <w:t>3</w:t>
            </w:r>
            <w:r w:rsidR="002C351E">
              <w:rPr>
                <w:color w:val="auto"/>
                <w:sz w:val="24"/>
                <w:szCs w:val="24"/>
              </w:rPr>
              <w:t xml:space="preserve">                           </w:t>
            </w:r>
          </w:p>
        </w:tc>
      </w:tr>
    </w:tbl>
    <w:p w:rsidR="0018605D" w:rsidRDefault="0018605D" w:rsidP="0018605D">
      <w:pPr>
        <w:widowControl/>
        <w:tabs>
          <w:tab w:val="clear" w:pos="788"/>
        </w:tabs>
        <w:spacing w:line="240" w:lineRule="auto"/>
        <w:ind w:left="0" w:firstLine="0"/>
        <w:rPr>
          <w:b/>
          <w:bCs/>
          <w:kern w:val="0"/>
          <w:sz w:val="24"/>
          <w:szCs w:val="24"/>
        </w:rPr>
      </w:pPr>
    </w:p>
    <w:p w:rsidR="0025230F" w:rsidRPr="0018605D" w:rsidRDefault="0025230F" w:rsidP="0018605D">
      <w:pPr>
        <w:widowControl/>
        <w:tabs>
          <w:tab w:val="clear" w:pos="788"/>
        </w:tabs>
        <w:spacing w:line="240" w:lineRule="auto"/>
        <w:ind w:left="0" w:firstLine="0"/>
        <w:rPr>
          <w:b/>
          <w:bCs/>
          <w:kern w:val="0"/>
          <w:sz w:val="24"/>
          <w:szCs w:val="24"/>
        </w:rPr>
      </w:pPr>
    </w:p>
    <w:p w:rsidR="0018605D" w:rsidRPr="0018605D" w:rsidRDefault="0018605D" w:rsidP="0018605D">
      <w:pPr>
        <w:keepNext/>
        <w:widowControl/>
        <w:tabs>
          <w:tab w:val="clear" w:pos="788"/>
        </w:tabs>
        <w:spacing w:line="240" w:lineRule="auto"/>
        <w:ind w:left="0" w:firstLine="0"/>
        <w:jc w:val="left"/>
        <w:rPr>
          <w:kern w:val="0"/>
          <w:sz w:val="24"/>
          <w:szCs w:val="24"/>
        </w:rPr>
      </w:pPr>
      <w:r w:rsidRPr="0018605D">
        <w:rPr>
          <w:b/>
          <w:bCs/>
          <w:kern w:val="0"/>
          <w:sz w:val="24"/>
          <w:szCs w:val="24"/>
        </w:rPr>
        <w:t xml:space="preserve">4. </w:t>
      </w:r>
      <w:r w:rsidRPr="0018605D">
        <w:rPr>
          <w:b/>
          <w:bCs/>
          <w:caps/>
          <w:kern w:val="0"/>
          <w:sz w:val="24"/>
          <w:szCs w:val="24"/>
        </w:rPr>
        <w:t>Содержание дисциплины</w:t>
      </w:r>
    </w:p>
    <w:p w:rsidR="0025230F" w:rsidRDefault="0025230F" w:rsidP="0018605D">
      <w:pPr>
        <w:widowControl/>
        <w:tabs>
          <w:tab w:val="clear" w:pos="788"/>
        </w:tabs>
        <w:spacing w:line="240" w:lineRule="auto"/>
        <w:ind w:left="0" w:firstLine="567"/>
        <w:rPr>
          <w:kern w:val="0"/>
          <w:sz w:val="24"/>
          <w:szCs w:val="24"/>
        </w:rPr>
      </w:pPr>
    </w:p>
    <w:p w:rsidR="0018605D" w:rsidRPr="0018605D" w:rsidRDefault="0018605D" w:rsidP="0018605D">
      <w:pPr>
        <w:widowControl/>
        <w:tabs>
          <w:tab w:val="clear" w:pos="788"/>
        </w:tabs>
        <w:spacing w:line="240" w:lineRule="auto"/>
        <w:ind w:left="0" w:firstLine="567"/>
        <w:rPr>
          <w:kern w:val="0"/>
          <w:sz w:val="24"/>
          <w:szCs w:val="24"/>
        </w:rPr>
      </w:pPr>
      <w:r w:rsidRPr="0018605D">
        <w:rPr>
          <w:kern w:val="0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18605D" w:rsidRDefault="0018605D" w:rsidP="00F46D31">
      <w:pPr>
        <w:widowControl/>
        <w:tabs>
          <w:tab w:val="clear" w:pos="788"/>
          <w:tab w:val="left" w:pos="708"/>
        </w:tabs>
        <w:spacing w:line="240" w:lineRule="auto"/>
        <w:ind w:left="0" w:firstLine="709"/>
        <w:rPr>
          <w:color w:val="000000"/>
          <w:kern w:val="0"/>
          <w:sz w:val="24"/>
          <w:szCs w:val="24"/>
        </w:rPr>
      </w:pPr>
    </w:p>
    <w:p w:rsidR="00EE74EF" w:rsidRDefault="00EE74EF" w:rsidP="00EE74E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4.1. </w:t>
      </w:r>
      <w:r>
        <w:rPr>
          <w:b/>
          <w:bCs/>
          <w:sz w:val="24"/>
          <w:szCs w:val="24"/>
        </w:rPr>
        <w:t>Блоки (разделы) дисциплины.</w:t>
      </w:r>
    </w:p>
    <w:p w:rsidR="00EE74EF" w:rsidRDefault="00EE74EF" w:rsidP="00EE74E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442" w:type="dxa"/>
        <w:tblInd w:w="108" w:type="dxa"/>
        <w:tblLook w:val="0000"/>
      </w:tblPr>
      <w:tblGrid>
        <w:gridCol w:w="709"/>
        <w:gridCol w:w="2835"/>
        <w:gridCol w:w="5898"/>
      </w:tblGrid>
      <w:tr w:rsidR="00EE74EF" w:rsidTr="0025230F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E74EF" w:rsidRDefault="00EE74EF" w:rsidP="002D54A6">
            <w:pPr>
              <w:pStyle w:val="a5"/>
              <w:ind w:left="-419" w:firstLine="42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 </w:t>
            </w:r>
          </w:p>
          <w:p w:rsidR="00EE74EF" w:rsidRDefault="00EE74EF" w:rsidP="002D54A6">
            <w:pPr>
              <w:pStyle w:val="a5"/>
              <w:ind w:left="-419" w:firstLine="426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E74EF" w:rsidRDefault="00EE74EF" w:rsidP="002D54A6">
            <w:pPr>
              <w:pStyle w:val="a5"/>
              <w:ind w:firstLine="0"/>
              <w:jc w:val="center"/>
            </w:pPr>
            <w:r>
              <w:rPr>
                <w:b/>
                <w:sz w:val="22"/>
                <w:szCs w:val="22"/>
              </w:rPr>
              <w:t>Наименование блока (раздела) дисциплины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74EF" w:rsidRDefault="00EE74EF" w:rsidP="002D54A6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Содержание блока</w:t>
            </w:r>
          </w:p>
        </w:tc>
      </w:tr>
      <w:tr w:rsidR="00EE74EF" w:rsidTr="0025230F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Default="00EE74EF" w:rsidP="002D54A6">
            <w:pPr>
              <w:ind w:firstLine="251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Pr="00851C6D" w:rsidRDefault="00590971" w:rsidP="002D54A6">
            <w:pPr>
              <w:ind w:hanging="6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Общие вопросы</w:t>
            </w:r>
            <w:r w:rsidR="005D7406">
              <w:rPr>
                <w:kern w:val="0"/>
                <w:sz w:val="24"/>
                <w:szCs w:val="24"/>
                <w:lang w:eastAsia="ru-RU"/>
              </w:rPr>
              <w:t xml:space="preserve"> лингвистической типологии. </w:t>
            </w:r>
            <w:r w:rsidR="00AC3CAD" w:rsidRPr="00AC3CAD">
              <w:rPr>
                <w:kern w:val="0"/>
                <w:sz w:val="24"/>
                <w:szCs w:val="24"/>
                <w:lang w:eastAsia="ru-RU"/>
              </w:rPr>
              <w:t xml:space="preserve">Германистика как комплексная лингвистическая дисциплина. 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74EF" w:rsidRPr="00EE74EF" w:rsidRDefault="00AC3CAD" w:rsidP="00EE74EF">
            <w:pPr>
              <w:widowControl/>
              <w:shd w:val="clear" w:color="auto" w:fill="FFFFFF"/>
              <w:tabs>
                <w:tab w:val="clear" w:pos="788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AC3CAD">
              <w:rPr>
                <w:kern w:val="0"/>
                <w:sz w:val="24"/>
                <w:szCs w:val="24"/>
                <w:lang w:eastAsia="ru-RU"/>
              </w:rPr>
              <w:t>Генеалогия и типология германских языков. Памятники древнегерманской письменности. Виды германского письма. Готский язык и его значение для германистики.</w:t>
            </w:r>
            <w:r w:rsidR="00905566" w:rsidRPr="00905566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Динамика основных типологических показателей</w:t>
            </w:r>
            <w:r w:rsidR="00905566">
              <w:rPr>
                <w:color w:val="000000"/>
                <w:kern w:val="0"/>
                <w:sz w:val="24"/>
                <w:szCs w:val="24"/>
                <w:lang w:eastAsia="ru-RU"/>
              </w:rPr>
              <w:t>.</w:t>
            </w:r>
            <w:r w:rsidR="00905566" w:rsidRPr="00905566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Отбор констант для построения типологической грамматики германских языков</w:t>
            </w:r>
            <w:r w:rsidR="00905566">
              <w:rPr>
                <w:color w:val="000000"/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EE74EF" w:rsidTr="0025230F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Default="00EE74EF" w:rsidP="002D54A6">
            <w:pPr>
              <w:ind w:firstLine="251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Pr="00EE74EF" w:rsidRDefault="00AC3CAD" w:rsidP="002D54A6">
            <w:pPr>
              <w:ind w:hanging="6"/>
              <w:rPr>
                <w:sz w:val="24"/>
                <w:szCs w:val="24"/>
              </w:rPr>
            </w:pPr>
            <w:r w:rsidRPr="00AC3CAD">
              <w:rPr>
                <w:kern w:val="0"/>
                <w:sz w:val="24"/>
                <w:szCs w:val="24"/>
                <w:lang w:eastAsia="ru-RU"/>
              </w:rPr>
              <w:t xml:space="preserve">Фонологические особенности германских языков. 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74EF" w:rsidRPr="00EE74EF" w:rsidRDefault="00905566" w:rsidP="00EE74EF">
            <w:pPr>
              <w:widowControl/>
              <w:tabs>
                <w:tab w:val="clear" w:pos="788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905566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К вопросу о типологии </w:t>
            </w:r>
            <w:r w:rsidR="005D7406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вокальных и </w:t>
            </w:r>
            <w:r w:rsidRPr="00905566">
              <w:rPr>
                <w:color w:val="000000"/>
                <w:kern w:val="0"/>
                <w:sz w:val="24"/>
                <w:szCs w:val="24"/>
                <w:lang w:eastAsia="ru-RU"/>
              </w:rPr>
              <w:t>консонантных систем современных германских языков</w:t>
            </w: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.</w:t>
            </w:r>
            <w:r w:rsidRPr="00AC3CAD"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="00AC3CAD" w:rsidRPr="00AC3CAD">
              <w:rPr>
                <w:kern w:val="0"/>
                <w:sz w:val="24"/>
                <w:szCs w:val="24"/>
                <w:lang w:eastAsia="ru-RU"/>
              </w:rPr>
              <w:t>Структура и типы синтагм в германских языках.</w:t>
            </w:r>
          </w:p>
        </w:tc>
      </w:tr>
      <w:tr w:rsidR="00EE74EF" w:rsidTr="0025230F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Default="00EE74EF" w:rsidP="002D54A6">
            <w:pPr>
              <w:ind w:firstLine="251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Pr="00851C6D" w:rsidRDefault="00AC3CAD" w:rsidP="002D54A6">
            <w:pPr>
              <w:ind w:hanging="6"/>
              <w:rPr>
                <w:sz w:val="24"/>
                <w:szCs w:val="24"/>
              </w:rPr>
            </w:pPr>
            <w:r w:rsidRPr="00AC3CAD">
              <w:rPr>
                <w:kern w:val="0"/>
                <w:sz w:val="24"/>
                <w:szCs w:val="24"/>
                <w:lang w:eastAsia="ru-RU"/>
              </w:rPr>
              <w:t>Основные черты морфологического строя германских языков.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74EF" w:rsidRPr="00EE74EF" w:rsidRDefault="00905566" w:rsidP="00EE74EF">
            <w:pPr>
              <w:widowControl/>
              <w:tabs>
                <w:tab w:val="clear" w:pos="788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905566">
              <w:rPr>
                <w:color w:val="000000"/>
                <w:kern w:val="0"/>
                <w:sz w:val="24"/>
                <w:szCs w:val="24"/>
                <w:lang w:eastAsia="ru-RU"/>
              </w:rPr>
              <w:t>Типология морфологических систем</w:t>
            </w: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.</w:t>
            </w:r>
            <w:r w:rsidRPr="00AC3CAD"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905566">
              <w:rPr>
                <w:color w:val="000000"/>
                <w:kern w:val="0"/>
                <w:sz w:val="24"/>
                <w:szCs w:val="24"/>
                <w:lang w:eastAsia="ru-RU"/>
              </w:rPr>
              <w:t>Типологическое исследование морфологических структур в родственных языках</w:t>
            </w: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.</w:t>
            </w:r>
            <w:r w:rsidRPr="00AC3CAD"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="00AC3CAD" w:rsidRPr="00AC3CAD">
              <w:rPr>
                <w:kern w:val="0"/>
                <w:sz w:val="24"/>
                <w:szCs w:val="24"/>
                <w:lang w:eastAsia="ru-RU"/>
              </w:rPr>
              <w:t>Части речи в германских языках и их грамматические категории.</w:t>
            </w:r>
            <w:r w:rsidR="00AC3CAD" w:rsidRPr="00AC3CAD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Типология глагола</w:t>
            </w: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.</w:t>
            </w:r>
            <w:r w:rsidRPr="00905566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Семантические классы глаголов и их значение для сравнительной семасиологии. Типология грамматических категорий</w:t>
            </w: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.</w:t>
            </w:r>
            <w:r w:rsidRPr="00905566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Отыменные глаголы в английском и немецком языках: сходства и различия</w:t>
            </w: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905566" w:rsidTr="0025230F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5566" w:rsidRDefault="00905566" w:rsidP="002D54A6">
            <w:pPr>
              <w:ind w:firstLine="2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5566" w:rsidRPr="00AC3CAD" w:rsidRDefault="00905566" w:rsidP="002D54A6">
            <w:pPr>
              <w:ind w:hanging="6"/>
              <w:rPr>
                <w:kern w:val="0"/>
                <w:sz w:val="24"/>
                <w:szCs w:val="24"/>
                <w:lang w:eastAsia="ru-RU"/>
              </w:rPr>
            </w:pPr>
            <w:r w:rsidRPr="00905566">
              <w:rPr>
                <w:color w:val="000000"/>
                <w:kern w:val="0"/>
                <w:sz w:val="24"/>
                <w:szCs w:val="24"/>
                <w:lang w:eastAsia="ru-RU"/>
              </w:rPr>
              <w:t>Типология синтаксических систем.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5566" w:rsidRPr="00905566" w:rsidRDefault="00905566" w:rsidP="00EE74EF">
            <w:pPr>
              <w:widowControl/>
              <w:tabs>
                <w:tab w:val="clear" w:pos="788"/>
                <w:tab w:val="left" w:pos="993"/>
              </w:tabs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905566">
              <w:rPr>
                <w:color w:val="000000"/>
                <w:kern w:val="0"/>
                <w:sz w:val="24"/>
                <w:szCs w:val="24"/>
                <w:lang w:eastAsia="ru-RU"/>
              </w:rPr>
              <w:t>Структурный каркас элементарного предложения в современных германских языках</w:t>
            </w: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905566" w:rsidTr="0025230F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5566" w:rsidRDefault="00905566" w:rsidP="002D54A6">
            <w:pPr>
              <w:ind w:firstLine="2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5566" w:rsidRPr="00905566" w:rsidRDefault="00905566" w:rsidP="002D54A6">
            <w:pPr>
              <w:ind w:hanging="6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905566">
              <w:rPr>
                <w:color w:val="000000"/>
                <w:kern w:val="0"/>
                <w:sz w:val="24"/>
                <w:szCs w:val="24"/>
                <w:lang w:eastAsia="ru-RU"/>
              </w:rPr>
              <w:t>Типология лексических систем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5566" w:rsidRPr="00905566" w:rsidRDefault="00905566" w:rsidP="00EE74EF">
            <w:pPr>
              <w:widowControl/>
              <w:tabs>
                <w:tab w:val="clear" w:pos="788"/>
                <w:tab w:val="left" w:pos="993"/>
              </w:tabs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905566">
              <w:rPr>
                <w:color w:val="000000"/>
                <w:kern w:val="0"/>
                <w:sz w:val="24"/>
                <w:szCs w:val="24"/>
                <w:lang w:eastAsia="ru-RU"/>
              </w:rPr>
              <w:t>Историко-типологический анализ сложного слова в современных германских языках</w:t>
            </w:r>
          </w:p>
        </w:tc>
      </w:tr>
      <w:tr w:rsidR="00EE74EF" w:rsidTr="0025230F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Pr="00905566" w:rsidRDefault="00905566" w:rsidP="002D54A6">
            <w:pPr>
              <w:ind w:firstLine="251"/>
              <w:rPr>
                <w:sz w:val="22"/>
                <w:szCs w:val="22"/>
              </w:rPr>
            </w:pPr>
            <w:r w:rsidRPr="00905566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Pr="00EE74EF" w:rsidRDefault="00AC3CAD" w:rsidP="002D54A6">
            <w:pPr>
              <w:ind w:hanging="6"/>
              <w:rPr>
                <w:sz w:val="24"/>
                <w:szCs w:val="24"/>
              </w:rPr>
            </w:pPr>
            <w:r w:rsidRPr="00AC3CAD">
              <w:rPr>
                <w:kern w:val="0"/>
                <w:sz w:val="24"/>
                <w:szCs w:val="24"/>
                <w:lang w:eastAsia="ru-RU"/>
              </w:rPr>
              <w:t xml:space="preserve">Словообразование и словообразовательные модели в германских языках. 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74EF" w:rsidRPr="007A3B26" w:rsidRDefault="00905566" w:rsidP="002D54A6">
            <w:pPr>
              <w:pStyle w:val="a5"/>
              <w:ind w:firstLine="0"/>
              <w:rPr>
                <w:sz w:val="24"/>
                <w:szCs w:val="24"/>
              </w:rPr>
            </w:pPr>
            <w:r w:rsidRPr="00905566">
              <w:rPr>
                <w:color w:val="000000"/>
                <w:kern w:val="0"/>
                <w:sz w:val="24"/>
                <w:szCs w:val="24"/>
              </w:rPr>
              <w:t>Типология словообразовательных систем.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</w:t>
            </w:r>
            <w:r w:rsidR="00AC3CAD" w:rsidRPr="00AC3CAD">
              <w:rPr>
                <w:kern w:val="0"/>
                <w:sz w:val="24"/>
                <w:szCs w:val="24"/>
              </w:rPr>
              <w:t>Порядок слов в германских языках: синхронический и диахронический анализ.</w:t>
            </w:r>
            <w:r w:rsidRPr="00905566">
              <w:rPr>
                <w:color w:val="000000"/>
                <w:kern w:val="0"/>
                <w:sz w:val="24"/>
                <w:szCs w:val="24"/>
              </w:rPr>
              <w:t xml:space="preserve"> К вопросу об исторической изменчивости словообразовательных моделей</w:t>
            </w:r>
            <w:r>
              <w:rPr>
                <w:color w:val="000000"/>
                <w:kern w:val="0"/>
                <w:sz w:val="24"/>
                <w:szCs w:val="24"/>
              </w:rPr>
              <w:t>.</w:t>
            </w:r>
          </w:p>
        </w:tc>
      </w:tr>
      <w:tr w:rsidR="00905566" w:rsidTr="0025230F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5566" w:rsidRPr="00905566" w:rsidRDefault="00905566" w:rsidP="002D54A6">
            <w:pPr>
              <w:ind w:firstLine="251"/>
              <w:rPr>
                <w:sz w:val="22"/>
                <w:szCs w:val="22"/>
              </w:rPr>
            </w:pPr>
            <w:r w:rsidRPr="00905566">
              <w:rPr>
                <w:sz w:val="22"/>
                <w:szCs w:val="22"/>
              </w:rPr>
              <w:t>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5566" w:rsidRPr="00AC3CAD" w:rsidRDefault="00905566" w:rsidP="002D54A6">
            <w:pPr>
              <w:ind w:hanging="6"/>
              <w:rPr>
                <w:kern w:val="0"/>
                <w:sz w:val="24"/>
                <w:szCs w:val="24"/>
                <w:lang w:eastAsia="ru-RU"/>
              </w:rPr>
            </w:pPr>
            <w:r w:rsidRPr="00905566">
              <w:rPr>
                <w:color w:val="000000"/>
                <w:kern w:val="0"/>
                <w:sz w:val="24"/>
                <w:szCs w:val="24"/>
                <w:lang w:eastAsia="ru-RU"/>
              </w:rPr>
              <w:t>Категория времени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5566" w:rsidRPr="00905566" w:rsidRDefault="00905566" w:rsidP="002D54A6">
            <w:pPr>
              <w:pStyle w:val="a5"/>
              <w:ind w:firstLine="0"/>
              <w:rPr>
                <w:color w:val="000000"/>
                <w:kern w:val="0"/>
                <w:sz w:val="24"/>
                <w:szCs w:val="24"/>
              </w:rPr>
            </w:pPr>
            <w:r w:rsidRPr="00905566">
              <w:rPr>
                <w:color w:val="000000"/>
                <w:kern w:val="0"/>
                <w:sz w:val="24"/>
                <w:szCs w:val="24"/>
              </w:rPr>
              <w:t xml:space="preserve">Типологическое сопоставление </w:t>
            </w:r>
            <w:proofErr w:type="spellStart"/>
            <w:r w:rsidRPr="00905566">
              <w:rPr>
                <w:color w:val="000000"/>
                <w:kern w:val="0"/>
                <w:sz w:val="24"/>
                <w:szCs w:val="24"/>
              </w:rPr>
              <w:t>видо-временных</w:t>
            </w:r>
            <w:proofErr w:type="spellEnd"/>
            <w:r w:rsidRPr="00905566">
              <w:rPr>
                <w:color w:val="000000"/>
                <w:kern w:val="0"/>
                <w:sz w:val="24"/>
                <w:szCs w:val="24"/>
              </w:rPr>
              <w:t xml:space="preserve"> систем (на материале английского и немецкого языков)</w:t>
            </w:r>
          </w:p>
        </w:tc>
      </w:tr>
      <w:tr w:rsidR="00905566" w:rsidTr="0025230F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5566" w:rsidRPr="00905566" w:rsidRDefault="00905566" w:rsidP="002D54A6">
            <w:pPr>
              <w:ind w:firstLine="251"/>
              <w:rPr>
                <w:sz w:val="22"/>
                <w:szCs w:val="22"/>
              </w:rPr>
            </w:pPr>
            <w:r w:rsidRPr="00905566">
              <w:rPr>
                <w:sz w:val="22"/>
                <w:szCs w:val="22"/>
              </w:rPr>
              <w:t>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5566" w:rsidRPr="00905566" w:rsidRDefault="00905566" w:rsidP="00905566">
            <w:pPr>
              <w:tabs>
                <w:tab w:val="clear" w:pos="788"/>
                <w:tab w:val="left" w:pos="993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proofErr w:type="spellStart"/>
            <w:r w:rsidRPr="00905566">
              <w:rPr>
                <w:kern w:val="0"/>
                <w:sz w:val="24"/>
                <w:szCs w:val="24"/>
                <w:lang w:eastAsia="ru-RU"/>
              </w:rPr>
              <w:t>Межьязыковая</w:t>
            </w:r>
            <w:proofErr w:type="spellEnd"/>
          </w:p>
          <w:p w:rsidR="00905566" w:rsidRPr="00905566" w:rsidRDefault="00905566" w:rsidP="00905566">
            <w:pPr>
              <w:ind w:hanging="6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905566">
              <w:rPr>
                <w:kern w:val="0"/>
                <w:sz w:val="24"/>
                <w:szCs w:val="24"/>
                <w:lang w:eastAsia="ru-RU"/>
              </w:rPr>
              <w:t>интерференция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5566" w:rsidRPr="00905566" w:rsidRDefault="00905566" w:rsidP="002D54A6">
            <w:pPr>
              <w:pStyle w:val="a5"/>
              <w:ind w:firstLine="0"/>
              <w:rPr>
                <w:color w:val="000000"/>
                <w:kern w:val="0"/>
                <w:sz w:val="24"/>
                <w:szCs w:val="24"/>
              </w:rPr>
            </w:pPr>
            <w:r w:rsidRPr="00905566">
              <w:rPr>
                <w:color w:val="000000"/>
                <w:kern w:val="0"/>
                <w:sz w:val="24"/>
                <w:szCs w:val="24"/>
              </w:rPr>
              <w:t>Действие фонетико-морфологических закономерностей в истории германских языков</w:t>
            </w:r>
          </w:p>
        </w:tc>
      </w:tr>
      <w:tr w:rsidR="00EE74EF" w:rsidTr="0025230F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Pr="00905566" w:rsidRDefault="00905566" w:rsidP="002D54A6">
            <w:pPr>
              <w:ind w:firstLine="251"/>
              <w:rPr>
                <w:sz w:val="22"/>
                <w:szCs w:val="22"/>
              </w:rPr>
            </w:pPr>
            <w:r w:rsidRPr="00905566">
              <w:rPr>
                <w:sz w:val="22"/>
                <w:szCs w:val="22"/>
              </w:rPr>
              <w:t>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Pr="00EE74EF" w:rsidRDefault="00AC3CAD" w:rsidP="002D54A6">
            <w:pPr>
              <w:ind w:hanging="6"/>
              <w:rPr>
                <w:sz w:val="24"/>
                <w:szCs w:val="24"/>
              </w:rPr>
            </w:pPr>
            <w:r w:rsidRPr="00AC3CAD">
              <w:rPr>
                <w:kern w:val="0"/>
                <w:sz w:val="24"/>
                <w:szCs w:val="24"/>
                <w:lang w:eastAsia="ru-RU"/>
              </w:rPr>
              <w:t xml:space="preserve">Общеиндоевропейская и общегерманская лексика: этимологические параллели. 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74EF" w:rsidRPr="007A3B26" w:rsidRDefault="00AC3CAD" w:rsidP="007A3B26">
            <w:pPr>
              <w:widowControl/>
              <w:tabs>
                <w:tab w:val="clear" w:pos="788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AC3CAD">
              <w:rPr>
                <w:kern w:val="0"/>
                <w:sz w:val="24"/>
                <w:szCs w:val="24"/>
                <w:lang w:eastAsia="ru-RU"/>
              </w:rPr>
              <w:t>Объем словарного фонда и стилистическая дифференциация словаря в современных германских языках.</w:t>
            </w:r>
          </w:p>
        </w:tc>
      </w:tr>
      <w:tr w:rsidR="00EE74EF" w:rsidTr="0025230F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Pr="00905566" w:rsidRDefault="00905566" w:rsidP="002D54A6">
            <w:pPr>
              <w:ind w:firstLine="251"/>
              <w:rPr>
                <w:sz w:val="22"/>
                <w:szCs w:val="22"/>
              </w:rPr>
            </w:pPr>
            <w:r w:rsidRPr="00905566">
              <w:rPr>
                <w:sz w:val="22"/>
                <w:szCs w:val="22"/>
              </w:rPr>
              <w:t>10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Pr="00EE74EF" w:rsidRDefault="00AC3CAD" w:rsidP="002D54A6">
            <w:pPr>
              <w:ind w:hanging="6"/>
              <w:rPr>
                <w:sz w:val="24"/>
                <w:szCs w:val="24"/>
              </w:rPr>
            </w:pPr>
            <w:r w:rsidRPr="00AC3CAD">
              <w:rPr>
                <w:kern w:val="0"/>
                <w:sz w:val="24"/>
                <w:szCs w:val="24"/>
                <w:lang w:eastAsia="ru-RU"/>
              </w:rPr>
              <w:t xml:space="preserve">Коммуникативный ранг современных германских языков. 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74EF" w:rsidRPr="007A3B26" w:rsidRDefault="00AC3CAD" w:rsidP="007A3B26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AC3CAD">
              <w:rPr>
                <w:kern w:val="0"/>
                <w:sz w:val="24"/>
                <w:szCs w:val="24"/>
                <w:lang w:eastAsia="ru-RU"/>
              </w:rPr>
              <w:t>Орфоэпические и орфографические нормы. Правовой статус германских языков и языковая ситуация в ареалах их распространения.</w:t>
            </w:r>
            <w:r w:rsidR="00905566" w:rsidRPr="00AC3CAD">
              <w:rPr>
                <w:kern w:val="0"/>
                <w:sz w:val="24"/>
                <w:szCs w:val="24"/>
                <w:lang w:eastAsia="ru-RU"/>
              </w:rPr>
              <w:t xml:space="preserve"> Полицентризм («три круга распространения») английского языка.</w:t>
            </w:r>
          </w:p>
        </w:tc>
      </w:tr>
      <w:bookmarkEnd w:id="0"/>
    </w:tbl>
    <w:p w:rsidR="00EE74EF" w:rsidRDefault="00EE74EF" w:rsidP="00EE74E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EE74EF" w:rsidRDefault="00EE74EF" w:rsidP="00EE74EF">
      <w:pPr>
        <w:ind w:firstLine="244"/>
        <w:rPr>
          <w:sz w:val="24"/>
          <w:szCs w:val="24"/>
        </w:rPr>
      </w:pPr>
      <w:r>
        <w:rPr>
          <w:b/>
          <w:color w:val="FF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:rsidR="002C351E" w:rsidRPr="002C351E" w:rsidRDefault="00EE74EF" w:rsidP="007730D4">
      <w:pPr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ab/>
        <w:t>Курсовая работа по дисциплине не предусмотрена учебным планом.</w:t>
      </w:r>
    </w:p>
    <w:p w:rsidR="002C351E" w:rsidRPr="002C351E" w:rsidRDefault="002C351E" w:rsidP="002C351E">
      <w:pPr>
        <w:widowControl/>
        <w:tabs>
          <w:tab w:val="clear" w:pos="788"/>
        </w:tabs>
        <w:spacing w:line="240" w:lineRule="auto"/>
        <w:ind w:left="0" w:firstLine="0"/>
        <w:jc w:val="center"/>
        <w:rPr>
          <w:kern w:val="0"/>
          <w:sz w:val="28"/>
          <w:szCs w:val="28"/>
        </w:rPr>
      </w:pPr>
    </w:p>
    <w:p w:rsidR="007730D4" w:rsidRDefault="0025230F" w:rsidP="007730D4">
      <w:pPr>
        <w:spacing w:line="240" w:lineRule="auto"/>
        <w:ind w:firstLine="0"/>
        <w:rPr>
          <w:b/>
          <w:sz w:val="24"/>
          <w:szCs w:val="24"/>
        </w:rPr>
      </w:pPr>
      <w:r>
        <w:rPr>
          <w:b/>
          <w:bCs/>
          <w:kern w:val="0"/>
          <w:sz w:val="24"/>
          <w:szCs w:val="24"/>
        </w:rPr>
        <w:tab/>
      </w:r>
      <w:r w:rsidR="002C351E" w:rsidRPr="002C351E">
        <w:rPr>
          <w:b/>
          <w:bCs/>
          <w:kern w:val="0"/>
          <w:sz w:val="24"/>
          <w:szCs w:val="24"/>
        </w:rPr>
        <w:t xml:space="preserve">4.3. </w:t>
      </w:r>
      <w:r w:rsidR="007730D4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</w:t>
      </w:r>
    </w:p>
    <w:tbl>
      <w:tblPr>
        <w:tblW w:w="9459" w:type="dxa"/>
        <w:tblInd w:w="161" w:type="dxa"/>
        <w:tblCellMar>
          <w:left w:w="122" w:type="dxa"/>
        </w:tblCellMar>
        <w:tblLook w:val="0000"/>
      </w:tblPr>
      <w:tblGrid>
        <w:gridCol w:w="574"/>
        <w:gridCol w:w="2620"/>
        <w:gridCol w:w="1651"/>
        <w:gridCol w:w="2204"/>
        <w:gridCol w:w="2410"/>
      </w:tblGrid>
      <w:tr w:rsidR="007730D4" w:rsidTr="0025230F">
        <w:trPr>
          <w:trHeight w:val="415"/>
        </w:trPr>
        <w:tc>
          <w:tcPr>
            <w:tcW w:w="57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20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85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2410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7730D4" w:rsidRDefault="007730D4" w:rsidP="0025230F">
            <w:pPr>
              <w:pStyle w:val="a5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3257C"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13257C" w:rsidTr="0025230F">
        <w:trPr>
          <w:trHeight w:val="415"/>
        </w:trPr>
        <w:tc>
          <w:tcPr>
            <w:tcW w:w="574" w:type="dxa"/>
            <w:vMerge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2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7730D4" w:rsidRDefault="007730D4" w:rsidP="0025230F">
            <w:pPr>
              <w:pStyle w:val="a5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241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3257C" w:rsidTr="0025230F">
        <w:trPr>
          <w:trHeight w:val="422"/>
        </w:trPr>
        <w:tc>
          <w:tcPr>
            <w:tcW w:w="5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2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19211B" w:rsidP="002D54A6">
            <w:pPr>
              <w:ind w:firstLine="0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 xml:space="preserve">Общие вопросы лингвистической типологии. </w:t>
            </w:r>
            <w:r w:rsidR="00590971" w:rsidRPr="00AC3CAD">
              <w:rPr>
                <w:kern w:val="0"/>
                <w:sz w:val="24"/>
                <w:szCs w:val="24"/>
                <w:lang w:eastAsia="ru-RU"/>
              </w:rPr>
              <w:t>Германистика как комплексная лингвистическая дисциплина.</w:t>
            </w:r>
          </w:p>
        </w:tc>
        <w:tc>
          <w:tcPr>
            <w:tcW w:w="1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2D54A6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3257C" w:rsidRPr="0013257C" w:rsidRDefault="0013257C" w:rsidP="0013257C">
            <w:pPr>
              <w:widowControl/>
              <w:shd w:val="clear" w:color="auto" w:fill="FFFFFF"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kern w:val="0"/>
                <w:sz w:val="24"/>
                <w:szCs w:val="24"/>
              </w:rPr>
              <w:t>Составить библиографический список литературы по теме.</w:t>
            </w:r>
          </w:p>
          <w:p w:rsidR="007730D4" w:rsidRDefault="0013257C" w:rsidP="0013257C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13257C">
              <w:rPr>
                <w:bCs/>
                <w:color w:val="auto"/>
                <w:kern w:val="0"/>
                <w:sz w:val="24"/>
                <w:szCs w:val="24"/>
                <w:lang w:eastAsia="zh-CN"/>
              </w:rPr>
              <w:t>Выбрать один из источников в списке и законспектировать раздел, соответствующий теме лекции.</w:t>
            </w:r>
          </w:p>
        </w:tc>
      </w:tr>
      <w:tr w:rsidR="0013257C" w:rsidTr="0025230F">
        <w:trPr>
          <w:trHeight w:val="268"/>
        </w:trPr>
        <w:tc>
          <w:tcPr>
            <w:tcW w:w="5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2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Pr="007730D4" w:rsidRDefault="00590971" w:rsidP="002D54A6">
            <w:pPr>
              <w:ind w:firstLine="0"/>
              <w:rPr>
                <w:sz w:val="24"/>
                <w:szCs w:val="24"/>
              </w:rPr>
            </w:pPr>
            <w:r w:rsidRPr="00AC3CAD">
              <w:rPr>
                <w:kern w:val="0"/>
                <w:sz w:val="24"/>
                <w:szCs w:val="24"/>
                <w:lang w:eastAsia="ru-RU"/>
              </w:rPr>
              <w:t>Фонологические особенности германских языков.</w:t>
            </w:r>
          </w:p>
        </w:tc>
        <w:tc>
          <w:tcPr>
            <w:tcW w:w="1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</w:t>
            </w:r>
            <w:r w:rsidR="002D54A6">
              <w:rPr>
                <w:color w:val="auto"/>
                <w:sz w:val="24"/>
                <w:szCs w:val="24"/>
              </w:rPr>
              <w:t>рофессиональных задач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3257C" w:rsidRPr="0013257C" w:rsidRDefault="0013257C" w:rsidP="0013257C">
            <w:pPr>
              <w:widowControl/>
              <w:tabs>
                <w:tab w:val="clear" w:pos="788"/>
                <w:tab w:val="left" w:pos="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Доработать конспект лекций по теме.</w:t>
            </w:r>
          </w:p>
          <w:p w:rsidR="0013257C" w:rsidRPr="0013257C" w:rsidRDefault="0013257C" w:rsidP="0013257C">
            <w:pPr>
              <w:widowControl/>
              <w:tabs>
                <w:tab w:val="clear" w:pos="788"/>
                <w:tab w:val="left" w:pos="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Составить план-конспект ответа на вопросы задания.</w:t>
            </w:r>
          </w:p>
          <w:p w:rsidR="007730D4" w:rsidRDefault="00B0474A" w:rsidP="0013257C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B0474A">
              <w:rPr>
                <w:color w:val="auto"/>
                <w:sz w:val="24"/>
                <w:szCs w:val="24"/>
              </w:rPr>
              <w:t xml:space="preserve">Изучение дополнительной литературы по теме. Подготовка  и </w:t>
            </w:r>
            <w:r w:rsidRPr="00B0474A">
              <w:rPr>
                <w:color w:val="auto"/>
                <w:sz w:val="24"/>
                <w:szCs w:val="24"/>
              </w:rPr>
              <w:lastRenderedPageBreak/>
              <w:t>проведение игр.</w:t>
            </w:r>
          </w:p>
        </w:tc>
      </w:tr>
      <w:tr w:rsidR="0013257C" w:rsidTr="0025230F">
        <w:trPr>
          <w:trHeight w:val="514"/>
        </w:trPr>
        <w:tc>
          <w:tcPr>
            <w:tcW w:w="5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3.</w:t>
            </w:r>
          </w:p>
        </w:tc>
        <w:tc>
          <w:tcPr>
            <w:tcW w:w="2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Pr="007730D4" w:rsidRDefault="00590971" w:rsidP="002D54A6">
            <w:pPr>
              <w:ind w:firstLine="0"/>
              <w:rPr>
                <w:sz w:val="24"/>
                <w:szCs w:val="24"/>
              </w:rPr>
            </w:pPr>
            <w:r w:rsidRPr="00AC3CAD">
              <w:rPr>
                <w:kern w:val="0"/>
                <w:sz w:val="24"/>
                <w:szCs w:val="24"/>
                <w:lang w:eastAsia="ru-RU"/>
              </w:rPr>
              <w:t>Основные черты морфологического строя германских языков.</w:t>
            </w:r>
          </w:p>
        </w:tc>
        <w:tc>
          <w:tcPr>
            <w:tcW w:w="1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16D0B" w:rsidRDefault="007730D4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решение профессиональных </w:t>
            </w:r>
            <w:r w:rsidR="002D54A6">
              <w:rPr>
                <w:color w:val="auto"/>
                <w:sz w:val="24"/>
                <w:szCs w:val="24"/>
              </w:rPr>
              <w:t xml:space="preserve">задач 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3257C" w:rsidRPr="0013257C" w:rsidRDefault="0013257C" w:rsidP="0013257C">
            <w:pPr>
              <w:widowControl/>
              <w:tabs>
                <w:tab w:val="clear" w:pos="788"/>
                <w:tab w:val="left" w:pos="36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Доработать конспект лекций по теме.</w:t>
            </w:r>
          </w:p>
          <w:p w:rsidR="0013257C" w:rsidRPr="0013257C" w:rsidRDefault="0013257C" w:rsidP="0013257C">
            <w:pPr>
              <w:widowControl/>
              <w:tabs>
                <w:tab w:val="clear" w:pos="788"/>
                <w:tab w:val="left" w:pos="36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Составить план-конспект ответа на вопросы задания.</w:t>
            </w:r>
          </w:p>
          <w:p w:rsidR="007730D4" w:rsidRDefault="00B0474A" w:rsidP="0013257C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B0474A">
              <w:rPr>
                <w:color w:val="auto"/>
                <w:sz w:val="24"/>
                <w:szCs w:val="24"/>
              </w:rPr>
              <w:t>Изучение дополнительной литературы по теме. Подготовка  и проведение игр.</w:t>
            </w:r>
          </w:p>
        </w:tc>
      </w:tr>
      <w:tr w:rsidR="0013257C" w:rsidTr="0025230F">
        <w:trPr>
          <w:trHeight w:val="551"/>
        </w:trPr>
        <w:tc>
          <w:tcPr>
            <w:tcW w:w="5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2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Pr="0013257C" w:rsidRDefault="00590971" w:rsidP="002D54A6">
            <w:pPr>
              <w:ind w:firstLine="0"/>
              <w:rPr>
                <w:sz w:val="24"/>
                <w:szCs w:val="24"/>
              </w:rPr>
            </w:pPr>
            <w:r w:rsidRPr="00905566">
              <w:rPr>
                <w:color w:val="000000"/>
                <w:kern w:val="0"/>
                <w:sz w:val="24"/>
                <w:szCs w:val="24"/>
                <w:lang w:eastAsia="ru-RU"/>
              </w:rPr>
              <w:t>Типология синтаксических систем.</w:t>
            </w:r>
          </w:p>
        </w:tc>
        <w:tc>
          <w:tcPr>
            <w:tcW w:w="1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2D54A6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3257C" w:rsidRPr="0013257C" w:rsidRDefault="0013257C" w:rsidP="0013257C">
            <w:pPr>
              <w:widowControl/>
              <w:tabs>
                <w:tab w:val="clear" w:pos="788"/>
                <w:tab w:val="left" w:pos="36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Доработать конспект лекций по теме.</w:t>
            </w:r>
          </w:p>
          <w:p w:rsidR="0013257C" w:rsidRPr="0013257C" w:rsidRDefault="0013257C" w:rsidP="0013257C">
            <w:pPr>
              <w:widowControl/>
              <w:tabs>
                <w:tab w:val="clear" w:pos="788"/>
                <w:tab w:val="left" w:pos="36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Составить план-конспект ответа на вопросы задания.</w:t>
            </w:r>
          </w:p>
          <w:p w:rsidR="007730D4" w:rsidRDefault="002D54A6" w:rsidP="0013257C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D54A6">
              <w:rPr>
                <w:color w:val="auto"/>
                <w:sz w:val="24"/>
                <w:szCs w:val="24"/>
              </w:rPr>
              <w:t>Изучение дополнительной литературы по те</w:t>
            </w:r>
            <w:r>
              <w:rPr>
                <w:color w:val="auto"/>
                <w:sz w:val="24"/>
                <w:szCs w:val="24"/>
              </w:rPr>
              <w:t>ме. Подготовка  и проведение кейса</w:t>
            </w:r>
            <w:r w:rsidRPr="002D54A6">
              <w:rPr>
                <w:color w:val="auto"/>
                <w:sz w:val="24"/>
                <w:szCs w:val="24"/>
              </w:rPr>
              <w:t>.</w:t>
            </w:r>
          </w:p>
        </w:tc>
      </w:tr>
      <w:tr w:rsidR="0013257C" w:rsidTr="0025230F">
        <w:trPr>
          <w:trHeight w:val="551"/>
        </w:trPr>
        <w:tc>
          <w:tcPr>
            <w:tcW w:w="5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5.</w:t>
            </w:r>
          </w:p>
        </w:tc>
        <w:tc>
          <w:tcPr>
            <w:tcW w:w="2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Pr="0013257C" w:rsidRDefault="00590971" w:rsidP="007730D4">
            <w:pPr>
              <w:ind w:left="0" w:firstLine="0"/>
              <w:rPr>
                <w:sz w:val="24"/>
                <w:szCs w:val="24"/>
              </w:rPr>
            </w:pPr>
            <w:r w:rsidRPr="00905566">
              <w:rPr>
                <w:color w:val="000000"/>
                <w:kern w:val="0"/>
                <w:sz w:val="24"/>
                <w:szCs w:val="24"/>
                <w:lang w:eastAsia="ru-RU"/>
              </w:rPr>
              <w:t>Типология лексических систем</w:t>
            </w:r>
          </w:p>
        </w:tc>
        <w:tc>
          <w:tcPr>
            <w:tcW w:w="1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</w:t>
            </w:r>
            <w:r w:rsidR="002D54A6">
              <w:rPr>
                <w:color w:val="auto"/>
                <w:sz w:val="24"/>
                <w:szCs w:val="24"/>
              </w:rPr>
              <w:t>рофессиональных задач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3257C" w:rsidRPr="0013257C" w:rsidRDefault="0013257C" w:rsidP="0013257C">
            <w:pPr>
              <w:widowControl/>
              <w:tabs>
                <w:tab w:val="clear" w:pos="788"/>
                <w:tab w:val="left" w:pos="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Доработать конспект лекций по теме.</w:t>
            </w:r>
          </w:p>
          <w:p w:rsidR="0013257C" w:rsidRPr="0013257C" w:rsidRDefault="0013257C" w:rsidP="0013257C">
            <w:pPr>
              <w:widowControl/>
              <w:tabs>
                <w:tab w:val="clear" w:pos="788"/>
                <w:tab w:val="left" w:pos="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Подготовиться к опросу по материалам лекции.</w:t>
            </w:r>
          </w:p>
          <w:p w:rsidR="0013257C" w:rsidRPr="0013257C" w:rsidRDefault="0013257C" w:rsidP="0013257C">
            <w:pPr>
              <w:widowControl/>
              <w:tabs>
                <w:tab w:val="clear" w:pos="788"/>
                <w:tab w:val="left" w:pos="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Составить план-конспект ответа на вопросы задания.</w:t>
            </w:r>
          </w:p>
          <w:p w:rsidR="007730D4" w:rsidRDefault="002D54A6" w:rsidP="0013257C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D54A6">
              <w:rPr>
                <w:color w:val="auto"/>
                <w:sz w:val="24"/>
                <w:szCs w:val="24"/>
              </w:rPr>
              <w:t>Изучение дополнительной литературы по теме. Подготовка  и проведение игр.</w:t>
            </w:r>
          </w:p>
        </w:tc>
      </w:tr>
      <w:tr w:rsidR="007730D4" w:rsidTr="0025230F">
        <w:trPr>
          <w:trHeight w:val="551"/>
        </w:trPr>
        <w:tc>
          <w:tcPr>
            <w:tcW w:w="5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6.</w:t>
            </w:r>
          </w:p>
        </w:tc>
        <w:tc>
          <w:tcPr>
            <w:tcW w:w="2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Pr="0013257C" w:rsidRDefault="00590971" w:rsidP="002D54A6">
            <w:pPr>
              <w:ind w:firstLine="0"/>
              <w:rPr>
                <w:sz w:val="24"/>
                <w:szCs w:val="24"/>
              </w:rPr>
            </w:pPr>
            <w:r w:rsidRPr="00AC3CAD">
              <w:rPr>
                <w:kern w:val="0"/>
                <w:sz w:val="24"/>
                <w:szCs w:val="24"/>
                <w:lang w:eastAsia="ru-RU"/>
              </w:rPr>
              <w:t>Словообразование и словообразовательные модели в германских языках.</w:t>
            </w:r>
          </w:p>
        </w:tc>
        <w:tc>
          <w:tcPr>
            <w:tcW w:w="1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решение профессиональных </w:t>
            </w:r>
            <w:r w:rsidR="002D54A6">
              <w:rPr>
                <w:color w:val="auto"/>
                <w:sz w:val="24"/>
                <w:szCs w:val="24"/>
              </w:rPr>
              <w:t>задач</w:t>
            </w:r>
            <w:r w:rsidR="00216D0B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3257C" w:rsidRPr="0013257C" w:rsidRDefault="0013257C" w:rsidP="0013257C">
            <w:pPr>
              <w:widowControl/>
              <w:tabs>
                <w:tab w:val="clear" w:pos="788"/>
                <w:tab w:val="left" w:pos="0"/>
                <w:tab w:val="left" w:pos="36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Доработать конспект лекций по теме.</w:t>
            </w:r>
          </w:p>
          <w:p w:rsidR="0013257C" w:rsidRPr="0013257C" w:rsidRDefault="0013257C" w:rsidP="0013257C">
            <w:pPr>
              <w:widowControl/>
              <w:tabs>
                <w:tab w:val="clear" w:pos="788"/>
                <w:tab w:val="left" w:pos="0"/>
                <w:tab w:val="left" w:pos="36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Составить план-конспект ответа на вопросы задания.</w:t>
            </w:r>
          </w:p>
          <w:p w:rsidR="0013257C" w:rsidRPr="0013257C" w:rsidRDefault="0013257C" w:rsidP="0013257C">
            <w:pPr>
              <w:widowControl/>
              <w:tabs>
                <w:tab w:val="clear" w:pos="788"/>
                <w:tab w:val="left" w:pos="0"/>
                <w:tab w:val="left" w:pos="36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Выполнить упражнения.</w:t>
            </w:r>
          </w:p>
          <w:p w:rsidR="007730D4" w:rsidRPr="002D54A6" w:rsidRDefault="002D54A6" w:rsidP="0013257C">
            <w:pPr>
              <w:pStyle w:val="a5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D54A6">
              <w:rPr>
                <w:sz w:val="24"/>
                <w:szCs w:val="24"/>
              </w:rPr>
              <w:t>Изучение дополнительной литературы по теме. Подготовка  и проведение игр.</w:t>
            </w:r>
          </w:p>
        </w:tc>
      </w:tr>
      <w:tr w:rsidR="007730D4" w:rsidTr="0025230F">
        <w:trPr>
          <w:trHeight w:val="551"/>
        </w:trPr>
        <w:tc>
          <w:tcPr>
            <w:tcW w:w="5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7.</w:t>
            </w:r>
          </w:p>
        </w:tc>
        <w:tc>
          <w:tcPr>
            <w:tcW w:w="2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Pr="0013257C" w:rsidRDefault="00590971" w:rsidP="002D54A6">
            <w:pPr>
              <w:ind w:firstLine="0"/>
              <w:rPr>
                <w:sz w:val="24"/>
                <w:szCs w:val="24"/>
              </w:rPr>
            </w:pPr>
            <w:r w:rsidRPr="00905566">
              <w:rPr>
                <w:color w:val="000000"/>
                <w:kern w:val="0"/>
                <w:sz w:val="24"/>
                <w:szCs w:val="24"/>
                <w:lang w:eastAsia="ru-RU"/>
              </w:rPr>
              <w:t>Категория времени</w:t>
            </w:r>
          </w:p>
        </w:tc>
        <w:tc>
          <w:tcPr>
            <w:tcW w:w="1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13257C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</w:t>
            </w:r>
            <w:r w:rsidR="002D54A6">
              <w:rPr>
                <w:color w:val="auto"/>
                <w:sz w:val="24"/>
                <w:szCs w:val="24"/>
              </w:rPr>
              <w:t>рофессиональных задач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3257C" w:rsidRPr="0013257C" w:rsidRDefault="0013257C" w:rsidP="0013257C">
            <w:pPr>
              <w:widowControl/>
              <w:tabs>
                <w:tab w:val="clear" w:pos="788"/>
                <w:tab w:val="left" w:pos="36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Доработать конспект лекций по теме.</w:t>
            </w:r>
          </w:p>
          <w:p w:rsidR="0013257C" w:rsidRPr="0013257C" w:rsidRDefault="0013257C" w:rsidP="0013257C">
            <w:pPr>
              <w:widowControl/>
              <w:tabs>
                <w:tab w:val="clear" w:pos="788"/>
                <w:tab w:val="left" w:pos="36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Составить план-конспект ответа на вопросы задания.</w:t>
            </w:r>
          </w:p>
          <w:p w:rsidR="007730D4" w:rsidRDefault="002D54A6" w:rsidP="0013257C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D54A6">
              <w:rPr>
                <w:color w:val="auto"/>
                <w:sz w:val="24"/>
                <w:szCs w:val="24"/>
              </w:rPr>
              <w:t xml:space="preserve">Изучение </w:t>
            </w:r>
            <w:r w:rsidRPr="002D54A6">
              <w:rPr>
                <w:color w:val="auto"/>
                <w:sz w:val="24"/>
                <w:szCs w:val="24"/>
              </w:rPr>
              <w:lastRenderedPageBreak/>
              <w:t>дополнительной литературы по те</w:t>
            </w:r>
            <w:r>
              <w:rPr>
                <w:color w:val="auto"/>
                <w:sz w:val="24"/>
                <w:szCs w:val="24"/>
              </w:rPr>
              <w:t>ме. Подготовка  и проведение мозгового штурма</w:t>
            </w:r>
            <w:r w:rsidRPr="002D54A6">
              <w:rPr>
                <w:color w:val="auto"/>
                <w:sz w:val="24"/>
                <w:szCs w:val="24"/>
              </w:rPr>
              <w:t>.</w:t>
            </w:r>
          </w:p>
        </w:tc>
      </w:tr>
      <w:tr w:rsidR="007730D4" w:rsidTr="0025230F">
        <w:trPr>
          <w:trHeight w:val="551"/>
        </w:trPr>
        <w:tc>
          <w:tcPr>
            <w:tcW w:w="5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8.</w:t>
            </w:r>
          </w:p>
        </w:tc>
        <w:tc>
          <w:tcPr>
            <w:tcW w:w="2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90971" w:rsidRPr="00905566" w:rsidRDefault="00590971" w:rsidP="00590971">
            <w:pPr>
              <w:tabs>
                <w:tab w:val="clear" w:pos="788"/>
                <w:tab w:val="left" w:pos="993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proofErr w:type="spellStart"/>
            <w:r w:rsidRPr="00905566">
              <w:rPr>
                <w:kern w:val="0"/>
                <w:sz w:val="24"/>
                <w:szCs w:val="24"/>
                <w:lang w:eastAsia="ru-RU"/>
              </w:rPr>
              <w:t>Межьязыковая</w:t>
            </w:r>
            <w:proofErr w:type="spellEnd"/>
          </w:p>
          <w:p w:rsidR="007730D4" w:rsidRPr="0013257C" w:rsidRDefault="00590971" w:rsidP="00590971">
            <w:pPr>
              <w:ind w:firstLine="0"/>
              <w:rPr>
                <w:sz w:val="24"/>
                <w:szCs w:val="24"/>
              </w:rPr>
            </w:pPr>
            <w:r w:rsidRPr="00905566">
              <w:rPr>
                <w:kern w:val="0"/>
                <w:sz w:val="24"/>
                <w:szCs w:val="24"/>
                <w:lang w:eastAsia="ru-RU"/>
              </w:rPr>
              <w:t>интерференция</w:t>
            </w:r>
          </w:p>
        </w:tc>
        <w:tc>
          <w:tcPr>
            <w:tcW w:w="1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13257C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</w:t>
            </w:r>
            <w:r w:rsidR="002D54A6">
              <w:rPr>
                <w:color w:val="auto"/>
                <w:sz w:val="24"/>
                <w:szCs w:val="24"/>
              </w:rPr>
              <w:t>рофессиональных задач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3257C" w:rsidRPr="0013257C" w:rsidRDefault="0013257C" w:rsidP="0013257C">
            <w:pPr>
              <w:widowControl/>
              <w:tabs>
                <w:tab w:val="clear" w:pos="788"/>
                <w:tab w:val="left" w:pos="360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Доработать конспект лекций по теме.</w:t>
            </w:r>
          </w:p>
          <w:p w:rsidR="0013257C" w:rsidRPr="0013257C" w:rsidRDefault="0013257C" w:rsidP="0013257C">
            <w:pPr>
              <w:widowControl/>
              <w:tabs>
                <w:tab w:val="clear" w:pos="788"/>
                <w:tab w:val="left" w:pos="360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Составить план-конспект ответа на вопросы задания.</w:t>
            </w:r>
          </w:p>
          <w:p w:rsidR="0013257C" w:rsidRPr="0013257C" w:rsidRDefault="0013257C" w:rsidP="0013257C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Подготовить анализ текста.</w:t>
            </w:r>
          </w:p>
          <w:p w:rsidR="007730D4" w:rsidRDefault="002D54A6" w:rsidP="0013257C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D54A6">
              <w:rPr>
                <w:color w:val="auto"/>
                <w:sz w:val="24"/>
                <w:szCs w:val="24"/>
              </w:rPr>
              <w:t>Изучение дополнительной литературы по те</w:t>
            </w:r>
            <w:r>
              <w:rPr>
                <w:color w:val="auto"/>
                <w:sz w:val="24"/>
                <w:szCs w:val="24"/>
              </w:rPr>
              <w:t>ме. Подготовка  и проведение дебатов</w:t>
            </w:r>
            <w:r w:rsidRPr="002D54A6">
              <w:rPr>
                <w:color w:val="auto"/>
                <w:sz w:val="24"/>
                <w:szCs w:val="24"/>
              </w:rPr>
              <w:t>.</w:t>
            </w:r>
          </w:p>
        </w:tc>
      </w:tr>
      <w:tr w:rsidR="00B0474A" w:rsidTr="0025230F">
        <w:trPr>
          <w:trHeight w:val="551"/>
        </w:trPr>
        <w:tc>
          <w:tcPr>
            <w:tcW w:w="5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0474A" w:rsidRDefault="00B0474A" w:rsidP="002D54A6">
            <w:pPr>
              <w:pStyle w:val="a5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2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0474A" w:rsidRPr="00B0474A" w:rsidRDefault="00590971" w:rsidP="002D54A6">
            <w:pPr>
              <w:ind w:firstLine="0"/>
              <w:rPr>
                <w:sz w:val="24"/>
                <w:szCs w:val="24"/>
              </w:rPr>
            </w:pPr>
            <w:r w:rsidRPr="00AC3CAD">
              <w:rPr>
                <w:kern w:val="0"/>
                <w:sz w:val="24"/>
                <w:szCs w:val="24"/>
                <w:lang w:eastAsia="ru-RU"/>
              </w:rPr>
              <w:t>Общеиндоевропейская и общегерманская лексика: этимологические параллели.</w:t>
            </w:r>
          </w:p>
        </w:tc>
        <w:tc>
          <w:tcPr>
            <w:tcW w:w="1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0474A" w:rsidRDefault="002D54A6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0474A" w:rsidRDefault="002D54A6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2D54A6" w:rsidRPr="002D54A6" w:rsidRDefault="002D54A6" w:rsidP="002D54A6">
            <w:pPr>
              <w:widowControl/>
              <w:tabs>
                <w:tab w:val="clear" w:pos="788"/>
                <w:tab w:val="left" w:pos="360"/>
              </w:tabs>
              <w:spacing w:line="240" w:lineRule="auto"/>
              <w:ind w:left="0" w:firstLine="0"/>
              <w:rPr>
                <w:bCs/>
                <w:spacing w:val="-3"/>
                <w:kern w:val="0"/>
                <w:sz w:val="24"/>
                <w:szCs w:val="24"/>
              </w:rPr>
            </w:pPr>
            <w:r w:rsidRPr="002D54A6">
              <w:rPr>
                <w:bCs/>
                <w:spacing w:val="-3"/>
                <w:kern w:val="0"/>
                <w:sz w:val="24"/>
                <w:szCs w:val="24"/>
              </w:rPr>
              <w:t>Доработать конспект лекций по теме.</w:t>
            </w:r>
          </w:p>
          <w:p w:rsidR="002D54A6" w:rsidRPr="002D54A6" w:rsidRDefault="002D54A6" w:rsidP="002D54A6">
            <w:pPr>
              <w:widowControl/>
              <w:tabs>
                <w:tab w:val="clear" w:pos="788"/>
                <w:tab w:val="left" w:pos="360"/>
              </w:tabs>
              <w:spacing w:line="240" w:lineRule="auto"/>
              <w:ind w:left="0" w:firstLine="0"/>
              <w:rPr>
                <w:bCs/>
                <w:spacing w:val="-3"/>
                <w:kern w:val="0"/>
                <w:sz w:val="24"/>
                <w:szCs w:val="24"/>
              </w:rPr>
            </w:pPr>
            <w:r w:rsidRPr="002D54A6">
              <w:rPr>
                <w:bCs/>
                <w:spacing w:val="-3"/>
                <w:kern w:val="0"/>
                <w:sz w:val="24"/>
                <w:szCs w:val="24"/>
              </w:rPr>
              <w:t>Составить план-конспект ответа на вопросы задания.</w:t>
            </w:r>
          </w:p>
          <w:p w:rsidR="002D54A6" w:rsidRPr="002D54A6" w:rsidRDefault="002D54A6" w:rsidP="002D54A6">
            <w:pPr>
              <w:widowControl/>
              <w:tabs>
                <w:tab w:val="clear" w:pos="788"/>
                <w:tab w:val="left" w:pos="360"/>
              </w:tabs>
              <w:spacing w:line="240" w:lineRule="auto"/>
              <w:ind w:left="0" w:firstLine="0"/>
              <w:rPr>
                <w:bCs/>
                <w:spacing w:val="-3"/>
                <w:kern w:val="0"/>
                <w:sz w:val="24"/>
                <w:szCs w:val="24"/>
              </w:rPr>
            </w:pPr>
            <w:r w:rsidRPr="002D54A6">
              <w:rPr>
                <w:bCs/>
                <w:spacing w:val="-3"/>
                <w:kern w:val="0"/>
                <w:sz w:val="24"/>
                <w:szCs w:val="24"/>
              </w:rPr>
              <w:t>Подготовить анализ текста.</w:t>
            </w:r>
          </w:p>
          <w:p w:rsidR="00B0474A" w:rsidRPr="0013257C" w:rsidRDefault="002D54A6" w:rsidP="002D54A6">
            <w:pPr>
              <w:widowControl/>
              <w:tabs>
                <w:tab w:val="clear" w:pos="788"/>
                <w:tab w:val="left" w:pos="360"/>
              </w:tabs>
              <w:spacing w:line="240" w:lineRule="auto"/>
              <w:ind w:left="0" w:firstLine="0"/>
              <w:rPr>
                <w:bCs/>
                <w:spacing w:val="-3"/>
                <w:kern w:val="0"/>
                <w:sz w:val="24"/>
                <w:szCs w:val="24"/>
              </w:rPr>
            </w:pPr>
            <w:r w:rsidRPr="002D54A6">
              <w:rPr>
                <w:bCs/>
                <w:spacing w:val="-3"/>
                <w:kern w:val="0"/>
                <w:sz w:val="24"/>
                <w:szCs w:val="24"/>
              </w:rPr>
              <w:t>Изучение дополнительной литературы по теме. Подготовка  и проведение игр.</w:t>
            </w:r>
          </w:p>
        </w:tc>
      </w:tr>
      <w:tr w:rsidR="00B0474A" w:rsidTr="0025230F">
        <w:trPr>
          <w:trHeight w:val="268"/>
        </w:trPr>
        <w:tc>
          <w:tcPr>
            <w:tcW w:w="5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0474A" w:rsidRDefault="00B0474A" w:rsidP="002D54A6">
            <w:pPr>
              <w:pStyle w:val="a5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2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0474A" w:rsidRPr="00B0474A" w:rsidRDefault="00590971" w:rsidP="002D54A6">
            <w:pPr>
              <w:ind w:firstLine="0"/>
              <w:rPr>
                <w:sz w:val="24"/>
                <w:szCs w:val="24"/>
              </w:rPr>
            </w:pPr>
            <w:r w:rsidRPr="00AC3CAD">
              <w:rPr>
                <w:kern w:val="0"/>
                <w:sz w:val="24"/>
                <w:szCs w:val="24"/>
                <w:lang w:eastAsia="ru-RU"/>
              </w:rPr>
              <w:t>Коммуникативный ранг современных германских языков.</w:t>
            </w:r>
          </w:p>
        </w:tc>
        <w:tc>
          <w:tcPr>
            <w:tcW w:w="1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0474A" w:rsidRDefault="002D54A6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0474A" w:rsidRDefault="002D54A6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2D54A6" w:rsidRPr="002D54A6" w:rsidRDefault="002D54A6" w:rsidP="002D54A6">
            <w:pPr>
              <w:widowControl/>
              <w:tabs>
                <w:tab w:val="clear" w:pos="788"/>
                <w:tab w:val="left" w:pos="360"/>
              </w:tabs>
              <w:spacing w:line="240" w:lineRule="auto"/>
              <w:ind w:left="0" w:firstLine="0"/>
              <w:rPr>
                <w:bCs/>
                <w:spacing w:val="-3"/>
                <w:kern w:val="0"/>
                <w:sz w:val="24"/>
                <w:szCs w:val="24"/>
              </w:rPr>
            </w:pPr>
            <w:r w:rsidRPr="002D54A6">
              <w:rPr>
                <w:bCs/>
                <w:spacing w:val="-3"/>
                <w:kern w:val="0"/>
                <w:sz w:val="24"/>
                <w:szCs w:val="24"/>
              </w:rPr>
              <w:t>Доработать конспект лекций по теме.</w:t>
            </w:r>
          </w:p>
          <w:p w:rsidR="002D54A6" w:rsidRPr="002D54A6" w:rsidRDefault="002D54A6" w:rsidP="002D54A6">
            <w:pPr>
              <w:widowControl/>
              <w:tabs>
                <w:tab w:val="clear" w:pos="788"/>
                <w:tab w:val="left" w:pos="360"/>
              </w:tabs>
              <w:spacing w:line="240" w:lineRule="auto"/>
              <w:ind w:left="0" w:firstLine="0"/>
              <w:rPr>
                <w:bCs/>
                <w:spacing w:val="-3"/>
                <w:kern w:val="0"/>
                <w:sz w:val="24"/>
                <w:szCs w:val="24"/>
              </w:rPr>
            </w:pPr>
            <w:r w:rsidRPr="002D54A6">
              <w:rPr>
                <w:bCs/>
                <w:spacing w:val="-3"/>
                <w:kern w:val="0"/>
                <w:sz w:val="24"/>
                <w:szCs w:val="24"/>
              </w:rPr>
              <w:t>Составить план-конспект ответа на вопросы задания.</w:t>
            </w:r>
          </w:p>
          <w:p w:rsidR="002D54A6" w:rsidRPr="002D54A6" w:rsidRDefault="002D54A6" w:rsidP="002D54A6">
            <w:pPr>
              <w:widowControl/>
              <w:tabs>
                <w:tab w:val="clear" w:pos="788"/>
                <w:tab w:val="left" w:pos="360"/>
              </w:tabs>
              <w:spacing w:line="240" w:lineRule="auto"/>
              <w:ind w:left="0" w:firstLine="0"/>
              <w:rPr>
                <w:bCs/>
                <w:spacing w:val="-3"/>
                <w:kern w:val="0"/>
                <w:sz w:val="24"/>
                <w:szCs w:val="24"/>
              </w:rPr>
            </w:pPr>
            <w:r w:rsidRPr="002D54A6">
              <w:rPr>
                <w:bCs/>
                <w:spacing w:val="-3"/>
                <w:kern w:val="0"/>
                <w:sz w:val="24"/>
                <w:szCs w:val="24"/>
              </w:rPr>
              <w:t>Подготовить анализ текста.</w:t>
            </w:r>
          </w:p>
          <w:p w:rsidR="00B0474A" w:rsidRPr="0013257C" w:rsidRDefault="002D54A6" w:rsidP="002D54A6">
            <w:pPr>
              <w:widowControl/>
              <w:tabs>
                <w:tab w:val="clear" w:pos="788"/>
                <w:tab w:val="left" w:pos="360"/>
              </w:tabs>
              <w:spacing w:line="240" w:lineRule="auto"/>
              <w:ind w:left="0" w:firstLine="0"/>
              <w:rPr>
                <w:bCs/>
                <w:spacing w:val="-3"/>
                <w:kern w:val="0"/>
                <w:sz w:val="24"/>
                <w:szCs w:val="24"/>
              </w:rPr>
            </w:pPr>
            <w:r w:rsidRPr="002D54A6">
              <w:rPr>
                <w:bCs/>
                <w:spacing w:val="-3"/>
                <w:kern w:val="0"/>
                <w:sz w:val="24"/>
                <w:szCs w:val="24"/>
              </w:rPr>
              <w:t>Изучение дополнительной литературы по те</w:t>
            </w:r>
            <w:r>
              <w:rPr>
                <w:bCs/>
                <w:spacing w:val="-3"/>
                <w:kern w:val="0"/>
                <w:sz w:val="24"/>
                <w:szCs w:val="24"/>
              </w:rPr>
              <w:t>ме. Подготовка  и проведение круглого стола</w:t>
            </w:r>
            <w:r w:rsidRPr="002D54A6">
              <w:rPr>
                <w:bCs/>
                <w:spacing w:val="-3"/>
                <w:kern w:val="0"/>
                <w:sz w:val="24"/>
                <w:szCs w:val="24"/>
              </w:rPr>
              <w:t>.</w:t>
            </w:r>
          </w:p>
        </w:tc>
      </w:tr>
    </w:tbl>
    <w:p w:rsidR="007730D4" w:rsidRDefault="007730D4" w:rsidP="007730D4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7730D4" w:rsidRDefault="007730D4" w:rsidP="007730D4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13257C" w:rsidRDefault="0013257C" w:rsidP="0013257C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2D54A6" w:rsidRDefault="002D54A6" w:rsidP="002D54A6">
      <w:pPr>
        <w:spacing w:line="240" w:lineRule="auto"/>
        <w:ind w:firstLine="0"/>
        <w:rPr>
          <w:sz w:val="24"/>
          <w:szCs w:val="24"/>
        </w:rPr>
      </w:pPr>
    </w:p>
    <w:p w:rsidR="002D54A6" w:rsidRPr="002D54A6" w:rsidRDefault="0025230F" w:rsidP="002D54A6">
      <w:pPr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2D54A6" w:rsidRPr="002D54A6">
        <w:rPr>
          <w:b/>
          <w:sz w:val="24"/>
          <w:szCs w:val="24"/>
        </w:rPr>
        <w:t>5.1.Методические рекомендации по организации самостоятельной работы студентов (подготовка к практическим занятиям)</w:t>
      </w:r>
    </w:p>
    <w:p w:rsidR="002D54A6" w:rsidRPr="002D54A6" w:rsidRDefault="0025230F" w:rsidP="002D54A6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2D54A6" w:rsidRPr="002D54A6">
        <w:rPr>
          <w:sz w:val="24"/>
          <w:szCs w:val="24"/>
        </w:rPr>
        <w:t>Самостоятельная работа студентов осуществляется в трех направлениях:</w:t>
      </w:r>
    </w:p>
    <w:p w:rsidR="002D54A6" w:rsidRDefault="002D54A6" w:rsidP="002D54A6">
      <w:pPr>
        <w:pStyle w:val="a8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2D54A6">
        <w:rPr>
          <w:sz w:val="24"/>
          <w:szCs w:val="24"/>
        </w:rPr>
        <w:t>углубление и расширение теоретических знаний за счет индивидуально управляемого чтения и конспектирования рекомендованной литературы;</w:t>
      </w:r>
    </w:p>
    <w:p w:rsidR="002D54A6" w:rsidRDefault="002D54A6" w:rsidP="002D54A6">
      <w:pPr>
        <w:pStyle w:val="a8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2D54A6">
        <w:rPr>
          <w:sz w:val="24"/>
          <w:szCs w:val="24"/>
        </w:rPr>
        <w:lastRenderedPageBreak/>
        <w:t>формирование умений осуществлять связь теоретических положений с практикой путем решения профессионально значимых методических задач в процессе подготовки к практическим занятиям;</w:t>
      </w:r>
    </w:p>
    <w:p w:rsidR="002D54A6" w:rsidRPr="002D54A6" w:rsidRDefault="002D54A6" w:rsidP="002D54A6">
      <w:pPr>
        <w:pStyle w:val="a8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2D54A6">
        <w:rPr>
          <w:sz w:val="24"/>
          <w:szCs w:val="24"/>
        </w:rPr>
        <w:t>формирование умения осуществлять выбор содержания, методов и средств обучения, адекватных поставленным целям и задачам в конкретных условиях.</w:t>
      </w:r>
    </w:p>
    <w:p w:rsidR="002D54A6" w:rsidRPr="002D54A6" w:rsidRDefault="002D54A6" w:rsidP="002D54A6">
      <w:pPr>
        <w:spacing w:line="240" w:lineRule="auto"/>
        <w:ind w:firstLine="0"/>
        <w:jc w:val="center"/>
        <w:rPr>
          <w:sz w:val="24"/>
          <w:szCs w:val="24"/>
        </w:rPr>
      </w:pPr>
      <w:r w:rsidRPr="002D54A6">
        <w:rPr>
          <w:sz w:val="24"/>
          <w:szCs w:val="24"/>
        </w:rPr>
        <w:t>Самостоятельная работа включает следующие виды деятельности студентов:</w:t>
      </w:r>
    </w:p>
    <w:p w:rsidR="002D54A6" w:rsidRDefault="002D54A6" w:rsidP="002D54A6">
      <w:pPr>
        <w:pStyle w:val="a8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2D54A6">
        <w:rPr>
          <w:sz w:val="24"/>
          <w:szCs w:val="24"/>
        </w:rPr>
        <w:t>работа с лекционным курсом, с терминологическим словарем;</w:t>
      </w:r>
    </w:p>
    <w:p w:rsidR="002D54A6" w:rsidRDefault="002D54A6" w:rsidP="002D54A6">
      <w:pPr>
        <w:pStyle w:val="a8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2D54A6">
        <w:rPr>
          <w:sz w:val="24"/>
          <w:szCs w:val="24"/>
        </w:rPr>
        <w:t>подготовка сообщений и докладов по темам курса;</w:t>
      </w:r>
    </w:p>
    <w:p w:rsidR="002D54A6" w:rsidRDefault="002D54A6" w:rsidP="002D54A6">
      <w:pPr>
        <w:pStyle w:val="a8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2D54A6">
        <w:rPr>
          <w:sz w:val="24"/>
          <w:szCs w:val="24"/>
        </w:rPr>
        <w:t>самостоятельное изучение и анализ дополнительной литературы;</w:t>
      </w:r>
    </w:p>
    <w:p w:rsidR="002D54A6" w:rsidRDefault="002D54A6" w:rsidP="002D54A6">
      <w:pPr>
        <w:pStyle w:val="a8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2D54A6">
        <w:rPr>
          <w:sz w:val="24"/>
          <w:szCs w:val="24"/>
        </w:rPr>
        <w:t>подготовка развернутого, аргументированного высказывания для участия в игре, коллоквиуме, круглом столе, опросе;</w:t>
      </w:r>
    </w:p>
    <w:p w:rsidR="002D54A6" w:rsidRDefault="002D54A6" w:rsidP="002D54A6">
      <w:pPr>
        <w:pStyle w:val="a8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2D54A6">
        <w:rPr>
          <w:sz w:val="24"/>
          <w:szCs w:val="24"/>
        </w:rPr>
        <w:t>подготовка дидактических материалов, наглядных средств для практических занятий;</w:t>
      </w:r>
    </w:p>
    <w:p w:rsidR="002D54A6" w:rsidRPr="002D54A6" w:rsidRDefault="002D54A6" w:rsidP="002D54A6">
      <w:pPr>
        <w:pStyle w:val="a8"/>
        <w:numPr>
          <w:ilvl w:val="0"/>
          <w:numId w:val="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подготовка к зачету</w:t>
      </w:r>
      <w:r w:rsidR="0019211B">
        <w:rPr>
          <w:sz w:val="24"/>
          <w:szCs w:val="24"/>
        </w:rPr>
        <w:t xml:space="preserve"> с оценкой</w:t>
      </w:r>
      <w:r w:rsidRPr="002D54A6">
        <w:rPr>
          <w:sz w:val="24"/>
          <w:szCs w:val="24"/>
        </w:rPr>
        <w:t>.</w:t>
      </w:r>
    </w:p>
    <w:p w:rsidR="00184A2A" w:rsidRDefault="0013257C" w:rsidP="0013257C">
      <w:pPr>
        <w:pStyle w:val="a9"/>
        <w:spacing w:after="0"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:rsidR="002D54A6" w:rsidRPr="002D54A6" w:rsidRDefault="002D54A6" w:rsidP="002D54A6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b/>
          <w:kern w:val="0"/>
          <w:sz w:val="24"/>
          <w:szCs w:val="24"/>
        </w:rPr>
      </w:pPr>
      <w:r w:rsidRPr="002D54A6">
        <w:rPr>
          <w:b/>
          <w:kern w:val="0"/>
          <w:sz w:val="24"/>
          <w:szCs w:val="24"/>
        </w:rPr>
        <w:t>5.2. Темы докладов для самостоятельной работы</w:t>
      </w:r>
    </w:p>
    <w:p w:rsidR="00216D0B" w:rsidRDefault="002D54A6" w:rsidP="0019211B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2D54A6">
        <w:rPr>
          <w:kern w:val="0"/>
          <w:sz w:val="24"/>
          <w:szCs w:val="24"/>
        </w:rPr>
        <w:t xml:space="preserve">1. </w:t>
      </w:r>
      <w:r w:rsidR="0019211B" w:rsidRPr="0019211B">
        <w:rPr>
          <w:kern w:val="0"/>
          <w:sz w:val="24"/>
          <w:szCs w:val="24"/>
        </w:rPr>
        <w:t>Связь типологии с другими лингвистическими дисциплинами</w:t>
      </w:r>
      <w:r w:rsidR="0019211B">
        <w:rPr>
          <w:kern w:val="0"/>
          <w:sz w:val="24"/>
          <w:szCs w:val="24"/>
        </w:rPr>
        <w:t>.</w:t>
      </w:r>
    </w:p>
    <w:p w:rsidR="0019211B" w:rsidRDefault="0019211B" w:rsidP="0019211B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2.</w:t>
      </w:r>
      <w:r w:rsidRPr="0019211B">
        <w:rPr>
          <w:kern w:val="0"/>
          <w:sz w:val="24"/>
          <w:szCs w:val="24"/>
        </w:rPr>
        <w:t xml:space="preserve"> Понятие языковой интерференции</w:t>
      </w:r>
      <w:r>
        <w:rPr>
          <w:kern w:val="0"/>
          <w:sz w:val="24"/>
          <w:szCs w:val="24"/>
        </w:rPr>
        <w:t>.</w:t>
      </w:r>
    </w:p>
    <w:p w:rsidR="0019211B" w:rsidRDefault="0019211B" w:rsidP="0019211B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3.</w:t>
      </w:r>
      <w:r w:rsidRPr="0019211B">
        <w:rPr>
          <w:kern w:val="0"/>
          <w:sz w:val="24"/>
          <w:szCs w:val="24"/>
        </w:rPr>
        <w:t xml:space="preserve"> Связь типологии с методикой преподавания иностранного языка</w:t>
      </w:r>
      <w:r>
        <w:rPr>
          <w:kern w:val="0"/>
          <w:sz w:val="24"/>
          <w:szCs w:val="24"/>
        </w:rPr>
        <w:t>.</w:t>
      </w:r>
    </w:p>
    <w:p w:rsidR="0019211B" w:rsidRDefault="0019211B" w:rsidP="0019211B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4.</w:t>
      </w:r>
      <w:r w:rsidRPr="0019211B">
        <w:rPr>
          <w:kern w:val="0"/>
          <w:sz w:val="24"/>
          <w:szCs w:val="24"/>
        </w:rPr>
        <w:t xml:space="preserve"> Современное состояние типологических исследований</w:t>
      </w:r>
      <w:r>
        <w:rPr>
          <w:kern w:val="0"/>
          <w:sz w:val="24"/>
          <w:szCs w:val="24"/>
        </w:rPr>
        <w:t>.</w:t>
      </w:r>
    </w:p>
    <w:p w:rsidR="0019211B" w:rsidRDefault="0019211B" w:rsidP="0019211B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5.</w:t>
      </w:r>
      <w:r w:rsidRPr="0019211B">
        <w:rPr>
          <w:kern w:val="0"/>
          <w:sz w:val="24"/>
          <w:szCs w:val="24"/>
        </w:rPr>
        <w:t xml:space="preserve"> Типичные фонетические и фонологические ошибки, связанные с межъязыковой интерференцией при изучении английского языка</w:t>
      </w:r>
      <w:r>
        <w:rPr>
          <w:kern w:val="0"/>
          <w:sz w:val="24"/>
          <w:szCs w:val="24"/>
        </w:rPr>
        <w:t>.</w:t>
      </w:r>
    </w:p>
    <w:p w:rsidR="0019211B" w:rsidRDefault="0019211B" w:rsidP="0019211B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6.</w:t>
      </w:r>
      <w:r w:rsidRPr="0019211B">
        <w:rPr>
          <w:kern w:val="0"/>
          <w:sz w:val="24"/>
          <w:szCs w:val="24"/>
        </w:rPr>
        <w:t xml:space="preserve"> Межъязыковая интерференция в сфере основных грамматических категорий; типичные ошибки, связанные с межъязыковой интерференцией в сфере морфологических систем английского и русского языков</w:t>
      </w:r>
      <w:r>
        <w:rPr>
          <w:kern w:val="0"/>
          <w:sz w:val="24"/>
          <w:szCs w:val="24"/>
        </w:rPr>
        <w:t>.</w:t>
      </w:r>
    </w:p>
    <w:p w:rsidR="0019211B" w:rsidRDefault="0019211B" w:rsidP="0019211B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7.</w:t>
      </w:r>
      <w:r w:rsidRPr="0019211B">
        <w:rPr>
          <w:kern w:val="0"/>
          <w:sz w:val="24"/>
          <w:szCs w:val="24"/>
        </w:rPr>
        <w:t xml:space="preserve"> Расхождения синтаксических систем английского и русского языков и межъязыковая интерференция в сфере синтаксиса</w:t>
      </w:r>
      <w:r>
        <w:rPr>
          <w:kern w:val="0"/>
          <w:sz w:val="24"/>
          <w:szCs w:val="24"/>
        </w:rPr>
        <w:t>.</w:t>
      </w:r>
    </w:p>
    <w:p w:rsidR="0019211B" w:rsidRPr="002D54A6" w:rsidRDefault="0019211B" w:rsidP="0019211B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8.</w:t>
      </w:r>
      <w:r w:rsidRPr="0019211B">
        <w:rPr>
          <w:kern w:val="0"/>
          <w:sz w:val="24"/>
          <w:szCs w:val="24"/>
        </w:rPr>
        <w:t xml:space="preserve"> Сравнительно-сопоставительный анализ преобладающих типов словопроизводства в английском и русском языках</w:t>
      </w:r>
      <w:r>
        <w:rPr>
          <w:kern w:val="0"/>
          <w:sz w:val="24"/>
          <w:szCs w:val="24"/>
        </w:rPr>
        <w:t>.</w:t>
      </w:r>
    </w:p>
    <w:p w:rsidR="00184A2A" w:rsidRDefault="00184A2A" w:rsidP="00216D0B">
      <w:pPr>
        <w:pStyle w:val="a9"/>
        <w:spacing w:after="0" w:line="240" w:lineRule="auto"/>
        <w:ind w:left="0" w:firstLine="0"/>
        <w:rPr>
          <w:b/>
          <w:sz w:val="24"/>
          <w:szCs w:val="24"/>
        </w:rPr>
      </w:pPr>
    </w:p>
    <w:p w:rsidR="0025230F" w:rsidRPr="00216D0B" w:rsidRDefault="0025230F" w:rsidP="00216D0B">
      <w:pPr>
        <w:pStyle w:val="a9"/>
        <w:spacing w:after="0" w:line="240" w:lineRule="auto"/>
        <w:ind w:left="0" w:firstLine="0"/>
        <w:rPr>
          <w:b/>
          <w:sz w:val="24"/>
          <w:szCs w:val="24"/>
        </w:rPr>
      </w:pPr>
    </w:p>
    <w:p w:rsidR="00184A2A" w:rsidRDefault="00184A2A" w:rsidP="00184A2A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6. Оценочные средства для текущего контроля успеваемости:</w:t>
      </w:r>
    </w:p>
    <w:p w:rsidR="00184A2A" w:rsidRDefault="00184A2A" w:rsidP="00184A2A">
      <w:pPr>
        <w:spacing w:line="240" w:lineRule="auto"/>
        <w:ind w:left="0" w:firstLine="0"/>
        <w:rPr>
          <w:b/>
          <w:bCs/>
          <w:sz w:val="16"/>
          <w:szCs w:val="16"/>
        </w:rPr>
      </w:pPr>
    </w:p>
    <w:p w:rsidR="00184A2A" w:rsidRDefault="00184A2A" w:rsidP="00184A2A">
      <w:pPr>
        <w:spacing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6.1. Текущий контроль</w:t>
      </w:r>
    </w:p>
    <w:tbl>
      <w:tblPr>
        <w:tblW w:w="9766" w:type="dxa"/>
        <w:tblLook w:val="0000"/>
      </w:tblPr>
      <w:tblGrid>
        <w:gridCol w:w="671"/>
        <w:gridCol w:w="3832"/>
        <w:gridCol w:w="5263"/>
      </w:tblGrid>
      <w:tr w:rsidR="00184A2A" w:rsidTr="002D54A6">
        <w:trPr>
          <w:trHeight w:val="582"/>
          <w:tblHeader/>
        </w:trPr>
        <w:tc>
          <w:tcPr>
            <w:tcW w:w="67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84A2A" w:rsidRDefault="00184A2A" w:rsidP="002D54A6">
            <w:pPr>
              <w:pStyle w:val="a5"/>
              <w:tabs>
                <w:tab w:val="clear" w:pos="788"/>
                <w:tab w:val="left" w:pos="0"/>
              </w:tabs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184A2A" w:rsidRDefault="00184A2A" w:rsidP="002D54A6">
            <w:pPr>
              <w:pStyle w:val="a5"/>
              <w:tabs>
                <w:tab w:val="clear" w:pos="788"/>
                <w:tab w:val="left" w:pos="40"/>
              </w:tabs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83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84A2A" w:rsidRDefault="00184A2A" w:rsidP="002D54A6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 и наименование блока (раздела) дисциплины</w:t>
            </w:r>
          </w:p>
        </w:tc>
        <w:tc>
          <w:tcPr>
            <w:tcW w:w="52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84A2A" w:rsidRDefault="00184A2A" w:rsidP="002D54A6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текущего контроля</w:t>
            </w:r>
          </w:p>
        </w:tc>
      </w:tr>
      <w:tr w:rsidR="00184A2A" w:rsidTr="002D54A6">
        <w:tc>
          <w:tcPr>
            <w:tcW w:w="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4A2A" w:rsidRDefault="00184A2A" w:rsidP="002D54A6">
            <w:pPr>
              <w:pStyle w:val="a5"/>
              <w:ind w:left="0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4A2A" w:rsidRDefault="002D54A6" w:rsidP="002D54A6">
            <w:pPr>
              <w:pStyle w:val="a5"/>
              <w:tabs>
                <w:tab w:val="left" w:pos="538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Темы № 1-1</w:t>
            </w:r>
            <w:r w:rsidR="0019211B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84A2A" w:rsidRPr="00AA0DDA" w:rsidRDefault="00AA0DDA" w:rsidP="002D54A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устный/письменный опрос</w:t>
            </w:r>
            <w:r w:rsidRPr="00AA0DDA">
              <w:rPr>
                <w:sz w:val="24"/>
                <w:szCs w:val="24"/>
              </w:rPr>
              <w:t xml:space="preserve"> студентов на каждой последующей лекции по материалам предыдущей лекции</w:t>
            </w:r>
          </w:p>
        </w:tc>
      </w:tr>
      <w:tr w:rsidR="00184A2A" w:rsidTr="002D54A6">
        <w:tc>
          <w:tcPr>
            <w:tcW w:w="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4A2A" w:rsidRDefault="00184A2A" w:rsidP="002D54A6">
            <w:pPr>
              <w:pStyle w:val="a5"/>
              <w:ind w:left="0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3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4A2A" w:rsidRDefault="002D54A6" w:rsidP="002D54A6">
            <w:pPr>
              <w:pStyle w:val="a5"/>
              <w:tabs>
                <w:tab w:val="left" w:pos="538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Темы № 1-1</w:t>
            </w:r>
            <w:r w:rsidR="0019211B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84A2A" w:rsidRDefault="0019211B" w:rsidP="002D54A6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Микротест на терминологию</w:t>
            </w:r>
          </w:p>
        </w:tc>
      </w:tr>
    </w:tbl>
    <w:p w:rsidR="00184A2A" w:rsidRDefault="00184A2A" w:rsidP="00184A2A">
      <w:pPr>
        <w:pStyle w:val="a9"/>
        <w:spacing w:after="0" w:line="240" w:lineRule="auto"/>
        <w:ind w:left="0" w:firstLine="788"/>
        <w:rPr>
          <w:sz w:val="24"/>
          <w:szCs w:val="24"/>
        </w:rPr>
      </w:pPr>
    </w:p>
    <w:p w:rsidR="0025230F" w:rsidRDefault="0025230F" w:rsidP="007730D4">
      <w:pPr>
        <w:spacing w:line="240" w:lineRule="auto"/>
        <w:ind w:firstLine="0"/>
        <w:rPr>
          <w:b/>
          <w:sz w:val="24"/>
          <w:szCs w:val="24"/>
        </w:rPr>
      </w:pPr>
    </w:p>
    <w:p w:rsidR="00184A2A" w:rsidRDefault="00184A2A" w:rsidP="00184A2A">
      <w:pPr>
        <w:keepNext/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bidi="hi-IN"/>
        </w:rPr>
        <w:t xml:space="preserve">7. </w:t>
      </w:r>
      <w:r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275E4A" w:rsidRPr="00275E4A" w:rsidRDefault="00275E4A" w:rsidP="00275E4A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437"/>
        <w:gridCol w:w="1560"/>
        <w:gridCol w:w="1417"/>
        <w:gridCol w:w="709"/>
        <w:gridCol w:w="1275"/>
        <w:gridCol w:w="1560"/>
      </w:tblGrid>
      <w:tr w:rsidR="00275E4A" w:rsidRPr="00275E4A" w:rsidTr="0025230F">
        <w:trPr>
          <w:cantSplit/>
          <w:trHeight w:val="297"/>
        </w:trPr>
        <w:tc>
          <w:tcPr>
            <w:tcW w:w="648" w:type="dxa"/>
            <w:vMerge w:val="restart"/>
            <w:vAlign w:val="center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36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275E4A">
              <w:rPr>
                <w:b/>
                <w:kern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275E4A">
              <w:rPr>
                <w:b/>
                <w:kern w:val="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275E4A">
              <w:rPr>
                <w:b/>
                <w:kern w:val="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275E4A">
              <w:rPr>
                <w:b/>
                <w:kern w:val="0"/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275E4A">
              <w:rPr>
                <w:b/>
                <w:kern w:val="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2835" w:type="dxa"/>
            <w:gridSpan w:val="2"/>
            <w:vAlign w:val="center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275E4A">
              <w:rPr>
                <w:b/>
                <w:kern w:val="0"/>
                <w:sz w:val="24"/>
                <w:szCs w:val="24"/>
                <w:lang w:eastAsia="ru-RU"/>
              </w:rPr>
              <w:t>Наличие</w:t>
            </w:r>
          </w:p>
        </w:tc>
      </w:tr>
      <w:tr w:rsidR="00275E4A" w:rsidRPr="00275E4A" w:rsidTr="0025230F">
        <w:trPr>
          <w:cantSplit/>
          <w:trHeight w:val="519"/>
        </w:trPr>
        <w:tc>
          <w:tcPr>
            <w:tcW w:w="648" w:type="dxa"/>
            <w:vMerge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36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437" w:type="dxa"/>
            <w:vMerge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75E4A" w:rsidRPr="0025230F" w:rsidRDefault="0025230F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2"/>
                <w:szCs w:val="22"/>
                <w:lang w:eastAsia="ru-RU"/>
              </w:rPr>
            </w:pPr>
            <w:r w:rsidRPr="0025230F">
              <w:rPr>
                <w:b/>
                <w:kern w:val="0"/>
                <w:sz w:val="22"/>
                <w:szCs w:val="22"/>
                <w:lang w:eastAsia="ru-RU"/>
              </w:rPr>
              <w:t>печатные издания</w:t>
            </w:r>
          </w:p>
        </w:tc>
        <w:tc>
          <w:tcPr>
            <w:tcW w:w="1560" w:type="dxa"/>
          </w:tcPr>
          <w:p w:rsidR="00275E4A" w:rsidRPr="0025230F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2"/>
                <w:szCs w:val="22"/>
                <w:lang w:eastAsia="ru-RU"/>
              </w:rPr>
            </w:pPr>
            <w:r w:rsidRPr="0025230F">
              <w:rPr>
                <w:b/>
                <w:kern w:val="0"/>
                <w:sz w:val="22"/>
                <w:szCs w:val="22"/>
                <w:lang w:eastAsia="ru-RU"/>
              </w:rPr>
              <w:t>в ЭБС, адрес в сети Интернет</w:t>
            </w:r>
          </w:p>
        </w:tc>
      </w:tr>
      <w:tr w:rsidR="00275E4A" w:rsidRPr="00275E4A" w:rsidTr="0025230F">
        <w:tc>
          <w:tcPr>
            <w:tcW w:w="648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75E4A">
              <w:rPr>
                <w:kern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37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75E4A">
              <w:rPr>
                <w:kern w:val="0"/>
                <w:sz w:val="24"/>
                <w:szCs w:val="24"/>
                <w:lang w:eastAsia="ru-RU"/>
              </w:rPr>
              <w:t>Филологические этюды: монография</w:t>
            </w:r>
          </w:p>
        </w:tc>
        <w:tc>
          <w:tcPr>
            <w:tcW w:w="1560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75E4A">
              <w:rPr>
                <w:kern w:val="0"/>
                <w:sz w:val="24"/>
                <w:szCs w:val="24"/>
                <w:lang w:eastAsia="ru-RU"/>
              </w:rPr>
              <w:t xml:space="preserve">Морозова О.Н. (науч. </w:t>
            </w:r>
            <w:proofErr w:type="spellStart"/>
            <w:r w:rsidRPr="00275E4A">
              <w:rPr>
                <w:kern w:val="0"/>
                <w:sz w:val="24"/>
                <w:szCs w:val="24"/>
                <w:lang w:eastAsia="ru-RU"/>
              </w:rPr>
              <w:t>ред</w:t>
            </w:r>
            <w:proofErr w:type="spellEnd"/>
            <w:r w:rsidRPr="00275E4A">
              <w:rPr>
                <w:kern w:val="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75E4A">
              <w:rPr>
                <w:kern w:val="0"/>
                <w:sz w:val="24"/>
                <w:szCs w:val="24"/>
                <w:lang w:eastAsia="ru-RU"/>
              </w:rPr>
              <w:t xml:space="preserve">Санкт-Петербург : ЛГУ им. </w:t>
            </w:r>
            <w:r w:rsidRPr="00275E4A">
              <w:rPr>
                <w:kern w:val="0"/>
                <w:sz w:val="24"/>
                <w:szCs w:val="24"/>
                <w:lang w:eastAsia="ru-RU"/>
              </w:rPr>
              <w:lastRenderedPageBreak/>
              <w:t>А.С. Пушкина</w:t>
            </w:r>
          </w:p>
        </w:tc>
        <w:tc>
          <w:tcPr>
            <w:tcW w:w="709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75E4A">
              <w:rPr>
                <w:kern w:val="0"/>
                <w:sz w:val="24"/>
                <w:szCs w:val="24"/>
                <w:lang w:eastAsia="ru-RU"/>
              </w:rPr>
              <w:lastRenderedPageBreak/>
              <w:t>2015</w:t>
            </w:r>
          </w:p>
        </w:tc>
        <w:tc>
          <w:tcPr>
            <w:tcW w:w="1275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275E4A">
              <w:rPr>
                <w:kern w:val="0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1560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275E4A" w:rsidRPr="00275E4A" w:rsidTr="0025230F">
        <w:tc>
          <w:tcPr>
            <w:tcW w:w="648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75E4A">
              <w:rPr>
                <w:kern w:val="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437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75E4A">
              <w:rPr>
                <w:kern w:val="0"/>
                <w:sz w:val="24"/>
                <w:szCs w:val="24"/>
                <w:lang w:eastAsia="ru-RU"/>
              </w:rPr>
              <w:t xml:space="preserve">Сравнительная типология английского и русского языков: учеб. Пособие для </w:t>
            </w:r>
            <w:proofErr w:type="spellStart"/>
            <w:r w:rsidRPr="00275E4A">
              <w:rPr>
                <w:kern w:val="0"/>
                <w:sz w:val="24"/>
                <w:szCs w:val="24"/>
                <w:lang w:eastAsia="ru-RU"/>
              </w:rPr>
              <w:t>пед</w:t>
            </w:r>
            <w:proofErr w:type="spellEnd"/>
            <w:r w:rsidRPr="00275E4A">
              <w:rPr>
                <w:kern w:val="0"/>
                <w:sz w:val="24"/>
                <w:szCs w:val="24"/>
                <w:lang w:eastAsia="ru-RU"/>
              </w:rPr>
              <w:t>. вузов</w:t>
            </w:r>
          </w:p>
        </w:tc>
        <w:tc>
          <w:tcPr>
            <w:tcW w:w="1560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proofErr w:type="spellStart"/>
            <w:r w:rsidRPr="00275E4A">
              <w:rPr>
                <w:kern w:val="0"/>
                <w:sz w:val="24"/>
                <w:szCs w:val="24"/>
                <w:lang w:eastAsia="ru-RU"/>
              </w:rPr>
              <w:t>Аракин</w:t>
            </w:r>
            <w:proofErr w:type="spellEnd"/>
            <w:r w:rsidRPr="00275E4A">
              <w:rPr>
                <w:kern w:val="0"/>
                <w:sz w:val="24"/>
                <w:szCs w:val="24"/>
                <w:lang w:eastAsia="ru-RU"/>
              </w:rPr>
              <w:t xml:space="preserve"> В.Д.</w:t>
            </w:r>
          </w:p>
        </w:tc>
        <w:tc>
          <w:tcPr>
            <w:tcW w:w="1417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75E4A">
              <w:rPr>
                <w:kern w:val="0"/>
                <w:sz w:val="24"/>
                <w:szCs w:val="24"/>
                <w:lang w:eastAsia="ru-RU"/>
              </w:rPr>
              <w:t>Москва : ФИЗМАТЛИТ</w:t>
            </w:r>
          </w:p>
        </w:tc>
        <w:tc>
          <w:tcPr>
            <w:tcW w:w="709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75E4A">
              <w:rPr>
                <w:kern w:val="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1275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275E4A">
              <w:rPr>
                <w:kern w:val="0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1560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275E4A" w:rsidRPr="00275E4A" w:rsidTr="0025230F">
        <w:tc>
          <w:tcPr>
            <w:tcW w:w="648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75E4A">
              <w:rPr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37" w:type="dxa"/>
          </w:tcPr>
          <w:p w:rsidR="00275E4A" w:rsidRPr="00275E4A" w:rsidRDefault="005C1ACE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5" w:tgtFrame="_blank" w:history="1">
              <w:r w:rsidR="00275E4A" w:rsidRPr="00275E4A">
                <w:rPr>
                  <w:color w:val="000000"/>
                  <w:kern w:val="0"/>
                  <w:sz w:val="24"/>
                  <w:szCs w:val="24"/>
                  <w:lang w:eastAsia="ru-RU"/>
                </w:rPr>
                <w:t xml:space="preserve">Сравнительная </w:t>
              </w:r>
              <w:r w:rsidR="00275E4A" w:rsidRPr="00275E4A">
                <w:rPr>
                  <w:bCs/>
                  <w:color w:val="000000"/>
                  <w:kern w:val="0"/>
                  <w:sz w:val="24"/>
                  <w:szCs w:val="24"/>
                  <w:lang w:eastAsia="ru-RU"/>
                </w:rPr>
                <w:t>типология</w:t>
              </w:r>
              <w:r w:rsidR="00275E4A" w:rsidRPr="00275E4A">
                <w:rPr>
                  <w:color w:val="000000"/>
                  <w:kern w:val="0"/>
                  <w:sz w:val="24"/>
                  <w:szCs w:val="24"/>
                  <w:lang w:eastAsia="ru-RU"/>
                </w:rPr>
                <w:t xml:space="preserve"> английского и русского языков: учебник</w:t>
              </w:r>
            </w:hyperlink>
          </w:p>
        </w:tc>
        <w:tc>
          <w:tcPr>
            <w:tcW w:w="1560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75E4A">
              <w:rPr>
                <w:kern w:val="0"/>
                <w:sz w:val="24"/>
                <w:szCs w:val="24"/>
                <w:lang w:eastAsia="ru-RU"/>
              </w:rPr>
              <w:t>Нелюбин Л. Л.</w:t>
            </w:r>
          </w:p>
        </w:tc>
        <w:tc>
          <w:tcPr>
            <w:tcW w:w="1417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75E4A">
              <w:rPr>
                <w:kern w:val="0"/>
                <w:sz w:val="24"/>
                <w:szCs w:val="24"/>
                <w:lang w:eastAsia="ru-RU"/>
              </w:rPr>
              <w:t>Москва: Флинта</w:t>
            </w:r>
          </w:p>
        </w:tc>
        <w:tc>
          <w:tcPr>
            <w:tcW w:w="709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75E4A">
              <w:rPr>
                <w:kern w:val="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275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75E4A" w:rsidRPr="00275E4A" w:rsidRDefault="005C1ACE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6" w:history="1">
              <w:r w:rsidR="00275E4A" w:rsidRPr="00275E4A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http://biblioclub.ru/index.php?page=book_red&amp;id=115104&amp;sr=1</w:t>
              </w:r>
            </w:hyperlink>
          </w:p>
        </w:tc>
      </w:tr>
      <w:tr w:rsidR="00275E4A" w:rsidRPr="00275E4A" w:rsidTr="0025230F">
        <w:tc>
          <w:tcPr>
            <w:tcW w:w="648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75E4A">
              <w:rPr>
                <w:kern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37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75E4A">
              <w:rPr>
                <w:kern w:val="0"/>
                <w:sz w:val="24"/>
                <w:szCs w:val="24"/>
                <w:lang w:eastAsia="ru-RU"/>
              </w:rPr>
              <w:t>Введение в германскую филологию</w:t>
            </w:r>
          </w:p>
        </w:tc>
        <w:tc>
          <w:tcPr>
            <w:tcW w:w="1560" w:type="dxa"/>
          </w:tcPr>
          <w:p w:rsidR="00275E4A" w:rsidRPr="00275E4A" w:rsidRDefault="00275E4A" w:rsidP="0025230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75E4A">
              <w:rPr>
                <w:kern w:val="0"/>
                <w:sz w:val="24"/>
                <w:szCs w:val="24"/>
                <w:lang w:eastAsia="ru-RU"/>
              </w:rPr>
              <w:t xml:space="preserve">Арсеньева М.Г., Балашова С.П. </w:t>
            </w:r>
          </w:p>
        </w:tc>
        <w:tc>
          <w:tcPr>
            <w:tcW w:w="1417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75E4A">
              <w:rPr>
                <w:kern w:val="0"/>
                <w:sz w:val="24"/>
                <w:szCs w:val="24"/>
                <w:lang w:eastAsia="ru-RU"/>
              </w:rPr>
              <w:t>Москва : ГИС</w:t>
            </w:r>
          </w:p>
        </w:tc>
        <w:tc>
          <w:tcPr>
            <w:tcW w:w="709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75E4A">
              <w:rPr>
                <w:kern w:val="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1275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275E4A">
              <w:rPr>
                <w:kern w:val="0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1560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275E4A" w:rsidRPr="00275E4A" w:rsidTr="0025230F">
        <w:tc>
          <w:tcPr>
            <w:tcW w:w="648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75E4A">
              <w:rPr>
                <w:kern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37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75E4A">
              <w:rPr>
                <w:bCs/>
                <w:kern w:val="0"/>
                <w:sz w:val="24"/>
                <w:szCs w:val="24"/>
                <w:lang w:eastAsia="ru-RU"/>
              </w:rPr>
              <w:t>Сравнительная</w:t>
            </w:r>
            <w:r w:rsidRPr="00275E4A"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275E4A">
              <w:rPr>
                <w:bCs/>
                <w:kern w:val="0"/>
                <w:sz w:val="24"/>
                <w:szCs w:val="24"/>
                <w:lang w:eastAsia="ru-RU"/>
              </w:rPr>
              <w:t>типология</w:t>
            </w:r>
            <w:r w:rsidRPr="00275E4A">
              <w:rPr>
                <w:kern w:val="0"/>
                <w:sz w:val="24"/>
                <w:szCs w:val="24"/>
                <w:lang w:eastAsia="ru-RU"/>
              </w:rPr>
              <w:t xml:space="preserve"> основных </w:t>
            </w:r>
            <w:r w:rsidRPr="00275E4A">
              <w:rPr>
                <w:bCs/>
                <w:kern w:val="0"/>
                <w:sz w:val="24"/>
                <w:szCs w:val="24"/>
                <w:lang w:eastAsia="ru-RU"/>
              </w:rPr>
              <w:t>европейских</w:t>
            </w:r>
            <w:r w:rsidRPr="00275E4A"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275E4A">
              <w:rPr>
                <w:bCs/>
                <w:kern w:val="0"/>
                <w:sz w:val="24"/>
                <w:szCs w:val="24"/>
                <w:lang w:eastAsia="ru-RU"/>
              </w:rPr>
              <w:t>языков.</w:t>
            </w:r>
          </w:p>
        </w:tc>
        <w:tc>
          <w:tcPr>
            <w:tcW w:w="1560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proofErr w:type="spellStart"/>
            <w:r w:rsidRPr="00275E4A">
              <w:rPr>
                <w:kern w:val="0"/>
                <w:sz w:val="24"/>
                <w:szCs w:val="24"/>
                <w:lang w:eastAsia="ru-RU"/>
              </w:rPr>
              <w:t>Зеленецкий</w:t>
            </w:r>
            <w:proofErr w:type="spellEnd"/>
            <w:r w:rsidRPr="00275E4A">
              <w:rPr>
                <w:kern w:val="0"/>
                <w:sz w:val="24"/>
                <w:szCs w:val="24"/>
                <w:lang w:eastAsia="ru-RU"/>
              </w:rPr>
              <w:t xml:space="preserve"> А.Л.</w:t>
            </w:r>
          </w:p>
        </w:tc>
        <w:tc>
          <w:tcPr>
            <w:tcW w:w="1417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75E4A">
              <w:rPr>
                <w:bCs/>
                <w:kern w:val="0"/>
                <w:sz w:val="24"/>
                <w:szCs w:val="24"/>
                <w:lang w:eastAsia="ru-RU"/>
              </w:rPr>
              <w:t>Москва : ИЦ «Академия»</w:t>
            </w:r>
          </w:p>
        </w:tc>
        <w:tc>
          <w:tcPr>
            <w:tcW w:w="709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75E4A">
              <w:rPr>
                <w:kern w:val="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1275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275E4A">
              <w:rPr>
                <w:kern w:val="0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1560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275E4A" w:rsidRPr="00275E4A" w:rsidTr="0025230F">
        <w:tc>
          <w:tcPr>
            <w:tcW w:w="648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75E4A">
              <w:rPr>
                <w:kern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37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75E4A">
              <w:rPr>
                <w:bCs/>
                <w:kern w:val="0"/>
                <w:sz w:val="24"/>
                <w:szCs w:val="24"/>
                <w:lang w:eastAsia="ru-RU"/>
              </w:rPr>
              <w:t xml:space="preserve">Теория языка: учебное пособие для студ. и </w:t>
            </w:r>
            <w:proofErr w:type="spellStart"/>
            <w:r w:rsidRPr="00275E4A">
              <w:rPr>
                <w:bCs/>
                <w:kern w:val="0"/>
                <w:sz w:val="24"/>
                <w:szCs w:val="24"/>
                <w:lang w:eastAsia="ru-RU"/>
              </w:rPr>
              <w:t>апирантов</w:t>
            </w:r>
            <w:proofErr w:type="spellEnd"/>
            <w:r w:rsidRPr="00275E4A">
              <w:rPr>
                <w:bCs/>
                <w:kern w:val="0"/>
                <w:sz w:val="24"/>
                <w:szCs w:val="24"/>
                <w:lang w:eastAsia="ru-RU"/>
              </w:rPr>
              <w:t xml:space="preserve"> и преподавателей </w:t>
            </w:r>
            <w:proofErr w:type="spellStart"/>
            <w:r w:rsidRPr="00275E4A">
              <w:rPr>
                <w:bCs/>
                <w:kern w:val="0"/>
                <w:sz w:val="24"/>
                <w:szCs w:val="24"/>
                <w:lang w:eastAsia="ru-RU"/>
              </w:rPr>
              <w:t>филол</w:t>
            </w:r>
            <w:proofErr w:type="spellEnd"/>
            <w:r w:rsidRPr="00275E4A">
              <w:rPr>
                <w:bCs/>
                <w:kern w:val="0"/>
                <w:sz w:val="24"/>
                <w:szCs w:val="24"/>
                <w:lang w:eastAsia="ru-RU"/>
              </w:rPr>
              <w:t>. вузов</w:t>
            </w:r>
          </w:p>
        </w:tc>
        <w:tc>
          <w:tcPr>
            <w:tcW w:w="1560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proofErr w:type="spellStart"/>
            <w:r w:rsidRPr="00275E4A">
              <w:rPr>
                <w:bCs/>
                <w:kern w:val="0"/>
                <w:sz w:val="24"/>
                <w:szCs w:val="24"/>
                <w:lang w:eastAsia="ru-RU"/>
              </w:rPr>
              <w:t>Хроленко</w:t>
            </w:r>
            <w:proofErr w:type="spellEnd"/>
            <w:r w:rsidRPr="00275E4A">
              <w:rPr>
                <w:bCs/>
                <w:kern w:val="0"/>
                <w:sz w:val="24"/>
                <w:szCs w:val="24"/>
                <w:lang w:eastAsia="ru-RU"/>
              </w:rPr>
              <w:t xml:space="preserve"> А.Т., </w:t>
            </w:r>
            <w:proofErr w:type="spellStart"/>
            <w:r w:rsidRPr="00275E4A">
              <w:rPr>
                <w:bCs/>
                <w:kern w:val="0"/>
                <w:sz w:val="24"/>
                <w:szCs w:val="24"/>
                <w:lang w:eastAsia="ru-RU"/>
              </w:rPr>
              <w:t>Бондалетов</w:t>
            </w:r>
            <w:proofErr w:type="spellEnd"/>
            <w:r w:rsidRPr="00275E4A">
              <w:rPr>
                <w:bCs/>
                <w:kern w:val="0"/>
                <w:sz w:val="24"/>
                <w:szCs w:val="24"/>
                <w:lang w:eastAsia="ru-RU"/>
              </w:rPr>
              <w:t xml:space="preserve"> В.Д.</w:t>
            </w:r>
          </w:p>
        </w:tc>
        <w:tc>
          <w:tcPr>
            <w:tcW w:w="1417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75E4A">
              <w:rPr>
                <w:bCs/>
                <w:kern w:val="0"/>
                <w:sz w:val="24"/>
                <w:szCs w:val="24"/>
                <w:lang w:eastAsia="ru-RU"/>
              </w:rPr>
              <w:t>Москва : Флинта : Наука</w:t>
            </w:r>
          </w:p>
        </w:tc>
        <w:tc>
          <w:tcPr>
            <w:tcW w:w="709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75E4A">
              <w:rPr>
                <w:kern w:val="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1275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275E4A">
              <w:rPr>
                <w:kern w:val="0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1560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</w:tbl>
    <w:p w:rsidR="00275E4A" w:rsidRDefault="00275E4A" w:rsidP="0025230F">
      <w:pPr>
        <w:widowControl/>
        <w:tabs>
          <w:tab w:val="clear" w:pos="788"/>
        </w:tabs>
        <w:suppressAutoHyphens w:val="0"/>
        <w:spacing w:line="240" w:lineRule="auto"/>
        <w:ind w:left="72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25230F" w:rsidRPr="00275E4A" w:rsidRDefault="0025230F" w:rsidP="0025230F">
      <w:pPr>
        <w:widowControl/>
        <w:tabs>
          <w:tab w:val="clear" w:pos="788"/>
        </w:tabs>
        <w:suppressAutoHyphens w:val="0"/>
        <w:spacing w:line="240" w:lineRule="auto"/>
        <w:ind w:left="72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275E4A" w:rsidRDefault="00275E4A" w:rsidP="0025230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275E4A">
        <w:rPr>
          <w:b/>
          <w:bCs/>
          <w:kern w:val="0"/>
          <w:sz w:val="24"/>
          <w:szCs w:val="24"/>
          <w:lang w:eastAsia="ru-RU"/>
        </w:rPr>
        <w:t>8.</w:t>
      </w:r>
      <w:r w:rsidRPr="00275E4A">
        <w:rPr>
          <w:b/>
          <w:bCs/>
          <w:caps/>
          <w:kern w:val="0"/>
          <w:sz w:val="24"/>
          <w:szCs w:val="24"/>
          <w:lang w:eastAsia="ru-RU"/>
        </w:rPr>
        <w:t>Ресурсы информационно-телекоммуникационной сети «Интернет»</w:t>
      </w:r>
    </w:p>
    <w:p w:rsidR="0025230F" w:rsidRPr="00275E4A" w:rsidRDefault="0025230F" w:rsidP="0025230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275E4A" w:rsidRPr="00275E4A" w:rsidRDefault="005C1ACE" w:rsidP="0025230F">
      <w:pPr>
        <w:widowControl/>
        <w:numPr>
          <w:ilvl w:val="0"/>
          <w:numId w:val="13"/>
        </w:numPr>
        <w:tabs>
          <w:tab w:val="clear" w:pos="788"/>
          <w:tab w:val="num" w:pos="0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hyperlink r:id="rId7" w:history="1">
        <w:r w:rsidR="00275E4A" w:rsidRPr="00275E4A">
          <w:rPr>
            <w:color w:val="0000FF"/>
            <w:kern w:val="0"/>
            <w:sz w:val="24"/>
            <w:szCs w:val="24"/>
            <w:u w:val="single"/>
            <w:lang w:val="en-US" w:eastAsia="ru-RU"/>
          </w:rPr>
          <w:t>http</w:t>
        </w:r>
        <w:r w:rsidR="00275E4A" w:rsidRPr="00275E4A">
          <w:rPr>
            <w:color w:val="0000FF"/>
            <w:kern w:val="0"/>
            <w:sz w:val="24"/>
            <w:szCs w:val="24"/>
            <w:u w:val="single"/>
            <w:lang w:eastAsia="ru-RU"/>
          </w:rPr>
          <w:t>://</w:t>
        </w:r>
        <w:proofErr w:type="spellStart"/>
        <w:r w:rsidR="00275E4A" w:rsidRPr="00275E4A">
          <w:rPr>
            <w:color w:val="0000FF"/>
            <w:kern w:val="0"/>
            <w:sz w:val="24"/>
            <w:szCs w:val="24"/>
            <w:u w:val="single"/>
            <w:lang w:val="en-US" w:eastAsia="ru-RU"/>
          </w:rPr>
          <w:t>ibooks</w:t>
        </w:r>
        <w:proofErr w:type="spellEnd"/>
        <w:r w:rsidR="00275E4A" w:rsidRPr="00275E4A">
          <w:rPr>
            <w:color w:val="0000FF"/>
            <w:kern w:val="0"/>
            <w:sz w:val="24"/>
            <w:szCs w:val="24"/>
            <w:u w:val="single"/>
            <w:lang w:eastAsia="ru-RU"/>
          </w:rPr>
          <w:t>.</w:t>
        </w:r>
        <w:proofErr w:type="spellStart"/>
        <w:r w:rsidR="00275E4A" w:rsidRPr="00275E4A">
          <w:rPr>
            <w:color w:val="0000FF"/>
            <w:kern w:val="0"/>
            <w:sz w:val="24"/>
            <w:szCs w:val="24"/>
            <w:u w:val="single"/>
            <w:lang w:val="en-US" w:eastAsia="ru-RU"/>
          </w:rPr>
          <w:t>ru</w:t>
        </w:r>
        <w:proofErr w:type="spellEnd"/>
        <w:r w:rsidR="00275E4A" w:rsidRPr="00275E4A">
          <w:rPr>
            <w:color w:val="0000FF"/>
            <w:kern w:val="0"/>
            <w:sz w:val="24"/>
            <w:szCs w:val="24"/>
            <w:u w:val="single"/>
            <w:lang w:eastAsia="ru-RU"/>
          </w:rPr>
          <w:t>/</w:t>
        </w:r>
      </w:hyperlink>
      <w:r w:rsidR="00275E4A" w:rsidRPr="00275E4A">
        <w:rPr>
          <w:kern w:val="0"/>
          <w:sz w:val="24"/>
          <w:szCs w:val="24"/>
          <w:lang w:eastAsia="ru-RU"/>
        </w:rPr>
        <w:t xml:space="preserve"> – электронно-библиотечная система</w:t>
      </w:r>
    </w:p>
    <w:p w:rsidR="00275E4A" w:rsidRPr="00275E4A" w:rsidRDefault="005C1ACE" w:rsidP="0024093B">
      <w:pPr>
        <w:widowControl/>
        <w:numPr>
          <w:ilvl w:val="0"/>
          <w:numId w:val="13"/>
        </w:numPr>
        <w:tabs>
          <w:tab w:val="clear" w:pos="788"/>
          <w:tab w:val="num" w:pos="0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hyperlink r:id="rId8" w:history="1">
        <w:r w:rsidR="00275E4A" w:rsidRPr="00275E4A">
          <w:rPr>
            <w:color w:val="0000FF"/>
            <w:kern w:val="0"/>
            <w:sz w:val="24"/>
            <w:szCs w:val="24"/>
            <w:u w:val="single"/>
            <w:lang w:eastAsia="ru-RU"/>
          </w:rPr>
          <w:t>http://window.edu.ru</w:t>
        </w:r>
      </w:hyperlink>
      <w:r w:rsidR="00275E4A" w:rsidRPr="00275E4A">
        <w:rPr>
          <w:kern w:val="0"/>
          <w:sz w:val="24"/>
          <w:szCs w:val="24"/>
          <w:lang w:eastAsia="ru-RU"/>
        </w:rPr>
        <w:t xml:space="preserve"> – единое окно доступа к образовательным ресурсам</w:t>
      </w:r>
    </w:p>
    <w:p w:rsidR="00275E4A" w:rsidRPr="00275E4A" w:rsidRDefault="005C1ACE" w:rsidP="0024093B">
      <w:pPr>
        <w:widowControl/>
        <w:numPr>
          <w:ilvl w:val="0"/>
          <w:numId w:val="13"/>
        </w:numPr>
        <w:tabs>
          <w:tab w:val="clear" w:pos="788"/>
          <w:tab w:val="num" w:pos="0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hyperlink r:id="rId9" w:history="1">
        <w:r w:rsidR="00275E4A" w:rsidRPr="00275E4A">
          <w:rPr>
            <w:color w:val="0000FF"/>
            <w:kern w:val="0"/>
            <w:sz w:val="24"/>
            <w:szCs w:val="24"/>
            <w:u w:val="single"/>
            <w:lang w:eastAsia="ru-RU"/>
          </w:rPr>
          <w:t>http://www.edu.ru/index.php</w:t>
        </w:r>
      </w:hyperlink>
      <w:r w:rsidR="00275E4A" w:rsidRPr="00275E4A">
        <w:rPr>
          <w:kern w:val="0"/>
          <w:sz w:val="24"/>
          <w:szCs w:val="24"/>
          <w:lang w:eastAsia="ru-RU"/>
        </w:rPr>
        <w:t xml:space="preserve"> – каталог образовательных ресурсов на федеральном портале «Российское образование»</w:t>
      </w:r>
    </w:p>
    <w:p w:rsidR="00275E4A" w:rsidRPr="00275E4A" w:rsidRDefault="005C1ACE" w:rsidP="0024093B">
      <w:pPr>
        <w:widowControl/>
        <w:numPr>
          <w:ilvl w:val="0"/>
          <w:numId w:val="13"/>
        </w:numPr>
        <w:tabs>
          <w:tab w:val="clear" w:pos="788"/>
          <w:tab w:val="num" w:pos="0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hyperlink r:id="rId10" w:history="1">
        <w:r w:rsidR="00275E4A" w:rsidRPr="00275E4A">
          <w:rPr>
            <w:color w:val="0000FF"/>
            <w:kern w:val="0"/>
            <w:sz w:val="24"/>
            <w:szCs w:val="24"/>
            <w:u w:val="single"/>
            <w:lang w:eastAsia="ru-RU"/>
          </w:rPr>
          <w:t>http://www.nlr.ru/</w:t>
        </w:r>
      </w:hyperlink>
      <w:r w:rsidR="00275E4A" w:rsidRPr="00275E4A">
        <w:rPr>
          <w:kern w:val="0"/>
          <w:sz w:val="24"/>
          <w:szCs w:val="24"/>
          <w:lang w:eastAsia="ru-RU"/>
        </w:rPr>
        <w:t xml:space="preserve"> – сайт Российской национальной библиотеки</w:t>
      </w:r>
    </w:p>
    <w:p w:rsidR="00275E4A" w:rsidRPr="00275E4A" w:rsidRDefault="005C1ACE" w:rsidP="0024093B">
      <w:pPr>
        <w:widowControl/>
        <w:numPr>
          <w:ilvl w:val="0"/>
          <w:numId w:val="13"/>
        </w:numPr>
        <w:tabs>
          <w:tab w:val="clear" w:pos="788"/>
          <w:tab w:val="num" w:pos="0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hyperlink r:id="rId11" w:history="1">
        <w:r w:rsidR="00275E4A" w:rsidRPr="00275E4A">
          <w:rPr>
            <w:color w:val="0000FF"/>
            <w:kern w:val="0"/>
            <w:sz w:val="24"/>
            <w:szCs w:val="24"/>
            <w:u w:val="single"/>
            <w:lang w:eastAsia="ru-RU"/>
          </w:rPr>
          <w:t>http://lib.herzen.spb.ru</w:t>
        </w:r>
      </w:hyperlink>
      <w:r w:rsidR="00275E4A" w:rsidRPr="00275E4A">
        <w:rPr>
          <w:kern w:val="0"/>
          <w:sz w:val="24"/>
          <w:szCs w:val="24"/>
          <w:lang w:eastAsia="ru-RU"/>
        </w:rPr>
        <w:t xml:space="preserve"> – сайт Фундаментальной библиотеки РГПУ им. А.И.Герцена</w:t>
      </w:r>
    </w:p>
    <w:p w:rsidR="00275E4A" w:rsidRPr="00275E4A" w:rsidRDefault="005C1ACE" w:rsidP="0024093B">
      <w:pPr>
        <w:widowControl/>
        <w:numPr>
          <w:ilvl w:val="0"/>
          <w:numId w:val="13"/>
        </w:numPr>
        <w:tabs>
          <w:tab w:val="clear" w:pos="788"/>
          <w:tab w:val="num" w:pos="0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hyperlink r:id="rId12" w:history="1">
        <w:r w:rsidR="00275E4A" w:rsidRPr="00275E4A">
          <w:rPr>
            <w:color w:val="0000FF"/>
            <w:kern w:val="0"/>
            <w:sz w:val="24"/>
            <w:szCs w:val="24"/>
            <w:u w:val="single"/>
            <w:lang w:eastAsia="ru-RU"/>
          </w:rPr>
          <w:t>http://www.knigafund.ru</w:t>
        </w:r>
      </w:hyperlink>
      <w:r w:rsidR="00275E4A" w:rsidRPr="00275E4A">
        <w:rPr>
          <w:kern w:val="0"/>
          <w:sz w:val="24"/>
          <w:szCs w:val="24"/>
          <w:lang w:eastAsia="ru-RU"/>
        </w:rPr>
        <w:t xml:space="preserve"> – электронная библиотека учебной литературы «</w:t>
      </w:r>
      <w:proofErr w:type="spellStart"/>
      <w:r w:rsidR="00275E4A" w:rsidRPr="00275E4A">
        <w:rPr>
          <w:kern w:val="0"/>
          <w:sz w:val="24"/>
          <w:szCs w:val="24"/>
          <w:lang w:eastAsia="ru-RU"/>
        </w:rPr>
        <w:t>КнигаФонд</w:t>
      </w:r>
      <w:proofErr w:type="spellEnd"/>
      <w:r w:rsidR="00275E4A" w:rsidRPr="00275E4A">
        <w:rPr>
          <w:kern w:val="0"/>
          <w:sz w:val="24"/>
          <w:szCs w:val="24"/>
          <w:lang w:eastAsia="ru-RU"/>
        </w:rPr>
        <w:t>» с возможностью интерактивной работы с текстами</w:t>
      </w:r>
    </w:p>
    <w:p w:rsidR="00275E4A" w:rsidRPr="00275E4A" w:rsidRDefault="005C1ACE" w:rsidP="0024093B">
      <w:pPr>
        <w:widowControl/>
        <w:numPr>
          <w:ilvl w:val="0"/>
          <w:numId w:val="13"/>
        </w:numPr>
        <w:tabs>
          <w:tab w:val="clear" w:pos="788"/>
          <w:tab w:val="num" w:pos="0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hyperlink r:id="rId13" w:history="1">
        <w:r w:rsidR="00275E4A" w:rsidRPr="00275E4A">
          <w:rPr>
            <w:color w:val="0000FF"/>
            <w:kern w:val="0"/>
            <w:sz w:val="24"/>
            <w:szCs w:val="24"/>
            <w:u w:val="single"/>
            <w:lang w:eastAsia="ru-RU"/>
          </w:rPr>
          <w:t>http://elibrary.ru/defaultx.asp</w:t>
        </w:r>
      </w:hyperlink>
      <w:r w:rsidR="00275E4A" w:rsidRPr="00275E4A">
        <w:rPr>
          <w:kern w:val="0"/>
          <w:sz w:val="24"/>
          <w:szCs w:val="24"/>
          <w:lang w:eastAsia="ru-RU"/>
        </w:rPr>
        <w:t xml:space="preserve"> – научная электронная библиотека </w:t>
      </w:r>
      <w:proofErr w:type="spellStart"/>
      <w:r w:rsidR="00275E4A" w:rsidRPr="00275E4A">
        <w:rPr>
          <w:kern w:val="0"/>
          <w:sz w:val="24"/>
          <w:szCs w:val="24"/>
          <w:lang w:val="en-US" w:eastAsia="ru-RU"/>
        </w:rPr>
        <w:t>eLibrary</w:t>
      </w:r>
      <w:proofErr w:type="spellEnd"/>
      <w:r w:rsidR="00275E4A" w:rsidRPr="00275E4A">
        <w:rPr>
          <w:kern w:val="0"/>
          <w:sz w:val="24"/>
          <w:szCs w:val="24"/>
          <w:lang w:eastAsia="ru-RU"/>
        </w:rPr>
        <w:t>.</w:t>
      </w:r>
      <w:proofErr w:type="spellStart"/>
      <w:r w:rsidR="00275E4A" w:rsidRPr="00275E4A">
        <w:rPr>
          <w:kern w:val="0"/>
          <w:sz w:val="24"/>
          <w:szCs w:val="24"/>
          <w:lang w:val="en-US" w:eastAsia="ru-RU"/>
        </w:rPr>
        <w:t>ru</w:t>
      </w:r>
      <w:proofErr w:type="spellEnd"/>
    </w:p>
    <w:p w:rsidR="00275E4A" w:rsidRPr="00275E4A" w:rsidRDefault="005C1ACE" w:rsidP="0024093B">
      <w:pPr>
        <w:widowControl/>
        <w:numPr>
          <w:ilvl w:val="0"/>
          <w:numId w:val="13"/>
        </w:numPr>
        <w:tabs>
          <w:tab w:val="clear" w:pos="788"/>
          <w:tab w:val="num" w:pos="0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hyperlink r:id="rId14" w:history="1">
        <w:r w:rsidR="00275E4A" w:rsidRPr="00275E4A">
          <w:rPr>
            <w:color w:val="0000FF"/>
            <w:kern w:val="0"/>
            <w:sz w:val="24"/>
            <w:szCs w:val="24"/>
            <w:u w:val="single"/>
            <w:lang w:eastAsia="ru-RU"/>
          </w:rPr>
          <w:t>http://www.biblioclub.ru</w:t>
        </w:r>
      </w:hyperlink>
      <w:r w:rsidR="00275E4A" w:rsidRPr="00275E4A">
        <w:rPr>
          <w:kern w:val="0"/>
          <w:sz w:val="24"/>
          <w:szCs w:val="24"/>
          <w:lang w:eastAsia="ru-RU"/>
        </w:rPr>
        <w:t xml:space="preserve"> – сайт «Университетская библиотека онлайн»</w:t>
      </w:r>
    </w:p>
    <w:p w:rsidR="00275E4A" w:rsidRPr="00275E4A" w:rsidRDefault="005C1ACE" w:rsidP="0024093B">
      <w:pPr>
        <w:widowControl/>
        <w:numPr>
          <w:ilvl w:val="0"/>
          <w:numId w:val="13"/>
        </w:numPr>
        <w:tabs>
          <w:tab w:val="clear" w:pos="788"/>
          <w:tab w:val="num" w:pos="0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hyperlink r:id="rId15" w:history="1">
        <w:r w:rsidR="00275E4A" w:rsidRPr="00275E4A">
          <w:rPr>
            <w:color w:val="0000FF"/>
            <w:kern w:val="0"/>
            <w:sz w:val="24"/>
            <w:szCs w:val="24"/>
            <w:u w:val="single"/>
            <w:lang w:eastAsia="ru-RU"/>
          </w:rPr>
          <w:t>http://www.slovari.ru</w:t>
        </w:r>
      </w:hyperlink>
      <w:r w:rsidR="00275E4A" w:rsidRPr="00275E4A">
        <w:rPr>
          <w:kern w:val="0"/>
          <w:sz w:val="24"/>
          <w:szCs w:val="24"/>
          <w:lang w:eastAsia="ru-RU"/>
        </w:rPr>
        <w:t xml:space="preserve"> – виртуальная библиотека справочной лингвистической литературы</w:t>
      </w:r>
    </w:p>
    <w:p w:rsidR="00275E4A" w:rsidRPr="00275E4A" w:rsidRDefault="005C1ACE" w:rsidP="0024093B">
      <w:pPr>
        <w:widowControl/>
        <w:numPr>
          <w:ilvl w:val="0"/>
          <w:numId w:val="13"/>
        </w:numPr>
        <w:tabs>
          <w:tab w:val="clear" w:pos="788"/>
          <w:tab w:val="num" w:pos="0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hyperlink r:id="rId16" w:history="1">
        <w:r w:rsidR="00275E4A" w:rsidRPr="00275E4A">
          <w:rPr>
            <w:color w:val="0000FF"/>
            <w:kern w:val="0"/>
            <w:sz w:val="24"/>
            <w:szCs w:val="24"/>
            <w:u w:val="single"/>
            <w:lang w:eastAsia="ru-RU"/>
          </w:rPr>
          <w:t>http://books.google.com/</w:t>
        </w:r>
      </w:hyperlink>
      <w:r w:rsidR="00275E4A" w:rsidRPr="00275E4A">
        <w:rPr>
          <w:kern w:val="0"/>
          <w:sz w:val="24"/>
          <w:szCs w:val="24"/>
          <w:lang w:eastAsia="ru-RU"/>
        </w:rPr>
        <w:t xml:space="preserve"> – поиск книг и просмотр их содержания</w:t>
      </w:r>
    </w:p>
    <w:p w:rsidR="00275E4A" w:rsidRPr="00275E4A" w:rsidRDefault="005C1ACE" w:rsidP="0024093B">
      <w:pPr>
        <w:widowControl/>
        <w:numPr>
          <w:ilvl w:val="0"/>
          <w:numId w:val="13"/>
        </w:numPr>
        <w:tabs>
          <w:tab w:val="clear" w:pos="788"/>
          <w:tab w:val="num" w:pos="0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hyperlink r:id="rId17" w:history="1">
        <w:r w:rsidR="00275E4A" w:rsidRPr="00275E4A">
          <w:rPr>
            <w:color w:val="0000FF"/>
            <w:kern w:val="0"/>
            <w:sz w:val="24"/>
            <w:szCs w:val="24"/>
            <w:u w:val="single"/>
            <w:lang w:eastAsia="ru-RU"/>
          </w:rPr>
          <w:t>http://www.rubricon.com</w:t>
        </w:r>
      </w:hyperlink>
      <w:r w:rsidR="00275E4A" w:rsidRPr="00275E4A">
        <w:rPr>
          <w:kern w:val="0"/>
          <w:sz w:val="24"/>
          <w:szCs w:val="24"/>
          <w:lang w:eastAsia="ru-RU"/>
        </w:rPr>
        <w:t xml:space="preserve"> – крупнейший энциклопедический ресурс Интернета</w:t>
      </w:r>
    </w:p>
    <w:p w:rsidR="00275E4A" w:rsidRPr="00275E4A" w:rsidRDefault="005C1ACE" w:rsidP="0024093B">
      <w:pPr>
        <w:widowControl/>
        <w:numPr>
          <w:ilvl w:val="0"/>
          <w:numId w:val="13"/>
        </w:numPr>
        <w:tabs>
          <w:tab w:val="clear" w:pos="788"/>
          <w:tab w:val="num" w:pos="0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hyperlink r:id="rId18" w:history="1">
        <w:r w:rsidR="00275E4A" w:rsidRPr="00275E4A">
          <w:rPr>
            <w:color w:val="0000FF"/>
            <w:kern w:val="0"/>
            <w:sz w:val="24"/>
            <w:szCs w:val="24"/>
            <w:u w:val="single"/>
            <w:lang w:val="en-GB" w:eastAsia="ru-RU"/>
          </w:rPr>
          <w:t>http</w:t>
        </w:r>
        <w:r w:rsidR="00275E4A" w:rsidRPr="00275E4A">
          <w:rPr>
            <w:color w:val="0000FF"/>
            <w:kern w:val="0"/>
            <w:sz w:val="24"/>
            <w:szCs w:val="24"/>
            <w:u w:val="single"/>
            <w:lang w:eastAsia="ru-RU"/>
          </w:rPr>
          <w:t>://</w:t>
        </w:r>
        <w:r w:rsidR="00275E4A" w:rsidRPr="00275E4A">
          <w:rPr>
            <w:color w:val="0000FF"/>
            <w:kern w:val="0"/>
            <w:sz w:val="24"/>
            <w:szCs w:val="24"/>
            <w:u w:val="single"/>
            <w:lang w:val="en-US" w:eastAsia="ru-RU"/>
          </w:rPr>
          <w:t>www</w:t>
        </w:r>
        <w:r w:rsidR="00275E4A" w:rsidRPr="00275E4A">
          <w:rPr>
            <w:color w:val="0000FF"/>
            <w:kern w:val="0"/>
            <w:sz w:val="24"/>
            <w:szCs w:val="24"/>
            <w:u w:val="single"/>
            <w:lang w:eastAsia="ru-RU"/>
          </w:rPr>
          <w:t>.</w:t>
        </w:r>
        <w:r w:rsidR="00275E4A" w:rsidRPr="00275E4A">
          <w:rPr>
            <w:color w:val="0000FF"/>
            <w:kern w:val="0"/>
            <w:sz w:val="24"/>
            <w:szCs w:val="24"/>
            <w:u w:val="single"/>
            <w:lang w:val="en-US" w:eastAsia="ru-RU"/>
          </w:rPr>
          <w:t>p</w:t>
        </w:r>
        <w:proofErr w:type="spellStart"/>
        <w:r w:rsidR="00275E4A" w:rsidRPr="00275E4A">
          <w:rPr>
            <w:color w:val="0000FF"/>
            <w:kern w:val="0"/>
            <w:sz w:val="24"/>
            <w:szCs w:val="24"/>
            <w:u w:val="single"/>
            <w:lang w:val="en-GB" w:eastAsia="ru-RU"/>
          </w:rPr>
          <w:t>hilology</w:t>
        </w:r>
        <w:proofErr w:type="spellEnd"/>
        <w:r w:rsidR="00275E4A" w:rsidRPr="00275E4A">
          <w:rPr>
            <w:color w:val="0000FF"/>
            <w:kern w:val="0"/>
            <w:sz w:val="24"/>
            <w:szCs w:val="24"/>
            <w:u w:val="single"/>
            <w:lang w:eastAsia="ru-RU"/>
          </w:rPr>
          <w:t>.</w:t>
        </w:r>
        <w:proofErr w:type="spellStart"/>
        <w:r w:rsidR="00275E4A" w:rsidRPr="00275E4A">
          <w:rPr>
            <w:color w:val="0000FF"/>
            <w:kern w:val="0"/>
            <w:sz w:val="24"/>
            <w:szCs w:val="24"/>
            <w:u w:val="single"/>
            <w:lang w:val="en-GB" w:eastAsia="ru-RU"/>
          </w:rPr>
          <w:t>ru</w:t>
        </w:r>
        <w:proofErr w:type="spellEnd"/>
      </w:hyperlink>
      <w:r w:rsidR="00275E4A" w:rsidRPr="00275E4A">
        <w:rPr>
          <w:kern w:val="0"/>
          <w:sz w:val="24"/>
          <w:szCs w:val="24"/>
          <w:lang w:eastAsia="ru-RU"/>
        </w:rPr>
        <w:t xml:space="preserve"> – филологический портал, ресурсы по разным областям лингвистики</w:t>
      </w:r>
    </w:p>
    <w:p w:rsidR="0024093B" w:rsidRDefault="0024093B" w:rsidP="0024093B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color w:val="000000"/>
          <w:kern w:val="0"/>
          <w:sz w:val="24"/>
          <w:szCs w:val="24"/>
        </w:rPr>
      </w:pPr>
    </w:p>
    <w:p w:rsidR="0025230F" w:rsidRDefault="0025230F" w:rsidP="0024093B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color w:val="000000"/>
          <w:kern w:val="0"/>
          <w:sz w:val="24"/>
          <w:szCs w:val="24"/>
        </w:rPr>
      </w:pPr>
    </w:p>
    <w:p w:rsidR="0025230F" w:rsidRDefault="0025230F" w:rsidP="0024093B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color w:val="000000"/>
          <w:kern w:val="0"/>
          <w:sz w:val="24"/>
          <w:szCs w:val="24"/>
        </w:rPr>
      </w:pPr>
    </w:p>
    <w:p w:rsidR="0024093B" w:rsidRDefault="0024093B" w:rsidP="0024093B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lastRenderedPageBreak/>
        <w:t>9. ИНФОРМАЦИОННЫЕ ТЕХНОЛОГИИ, ИСПОЛЬЗУЕМЫЕ ПРИ ОСУЩЕСТВЛЕНИИ ОБРАЗОВАТЕЛЬНОГО ПРОЦЕССА ПО ДИСЦИПЛИНЕ:</w:t>
      </w:r>
    </w:p>
    <w:p w:rsidR="0024093B" w:rsidRDefault="0024093B" w:rsidP="0024093B">
      <w:pPr>
        <w:widowControl/>
        <w:spacing w:line="240" w:lineRule="auto"/>
        <w:ind w:firstLine="0"/>
        <w:rPr>
          <w:sz w:val="24"/>
          <w:szCs w:val="24"/>
        </w:rPr>
      </w:pPr>
    </w:p>
    <w:p w:rsidR="0024093B" w:rsidRDefault="0024093B" w:rsidP="0024093B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В ходе осуществления образовательного процесса используются следующие информационные технологии:</w:t>
      </w:r>
    </w:p>
    <w:p w:rsidR="0024093B" w:rsidRDefault="0024093B" w:rsidP="0024093B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визуального отображения и представления информации (</w:t>
      </w:r>
      <w:proofErr w:type="spellStart"/>
      <w:r>
        <w:rPr>
          <w:sz w:val="24"/>
          <w:szCs w:val="24"/>
        </w:rPr>
        <w:t>LibreOffice</w:t>
      </w:r>
      <w:proofErr w:type="spellEnd"/>
      <w:r>
        <w:rPr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24093B" w:rsidRDefault="0024093B" w:rsidP="0024093B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телекоммуникационного общения (электронная почта и т.п.) преподавателя и обучаемого;</w:t>
      </w:r>
    </w:p>
    <w:p w:rsidR="0024093B" w:rsidRDefault="0024093B" w:rsidP="0024093B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  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24093B" w:rsidRDefault="0024093B" w:rsidP="0024093B">
      <w:pPr>
        <w:widowControl/>
        <w:spacing w:line="240" w:lineRule="auto"/>
        <w:ind w:firstLine="567"/>
        <w:rPr>
          <w:sz w:val="24"/>
          <w:szCs w:val="24"/>
        </w:rPr>
      </w:pPr>
    </w:p>
    <w:p w:rsidR="0024093B" w:rsidRDefault="0024093B" w:rsidP="0024093B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24093B" w:rsidRDefault="0024093B" w:rsidP="0024093B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успешного освоения дисциплины, обучающийся использует следующие программные средства:</w:t>
      </w:r>
    </w:p>
    <w:p w:rsidR="0024093B" w:rsidRDefault="0024093B" w:rsidP="0024093B">
      <w:pPr>
        <w:widowControl/>
        <w:numPr>
          <w:ilvl w:val="0"/>
          <w:numId w:val="14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Windows</w:t>
      </w:r>
      <w:proofErr w:type="spellEnd"/>
      <w:r>
        <w:rPr>
          <w:sz w:val="24"/>
          <w:szCs w:val="24"/>
        </w:rPr>
        <w:t xml:space="preserve"> 10 x64</w:t>
      </w:r>
    </w:p>
    <w:p w:rsidR="0024093B" w:rsidRDefault="0024093B" w:rsidP="0024093B">
      <w:pPr>
        <w:widowControl/>
        <w:numPr>
          <w:ilvl w:val="0"/>
          <w:numId w:val="14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MicrosoftOffice</w:t>
      </w:r>
      <w:proofErr w:type="spellEnd"/>
      <w:r>
        <w:rPr>
          <w:sz w:val="24"/>
          <w:szCs w:val="24"/>
        </w:rPr>
        <w:t xml:space="preserve"> 2016</w:t>
      </w:r>
    </w:p>
    <w:p w:rsidR="0024093B" w:rsidRDefault="0024093B" w:rsidP="0024093B">
      <w:pPr>
        <w:widowControl/>
        <w:numPr>
          <w:ilvl w:val="0"/>
          <w:numId w:val="14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LibreOffice</w:t>
      </w:r>
      <w:proofErr w:type="spellEnd"/>
    </w:p>
    <w:p w:rsidR="0024093B" w:rsidRDefault="0024093B" w:rsidP="0024093B">
      <w:pPr>
        <w:widowControl/>
        <w:numPr>
          <w:ilvl w:val="0"/>
          <w:numId w:val="14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Firefox</w:t>
      </w:r>
      <w:proofErr w:type="spellEnd"/>
    </w:p>
    <w:p w:rsidR="0024093B" w:rsidRDefault="0024093B" w:rsidP="0024093B">
      <w:pPr>
        <w:widowControl/>
        <w:numPr>
          <w:ilvl w:val="0"/>
          <w:numId w:val="1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GIMP</w:t>
      </w:r>
    </w:p>
    <w:p w:rsidR="0024093B" w:rsidRDefault="0024093B" w:rsidP="0024093B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24093B" w:rsidRDefault="0024093B" w:rsidP="0024093B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24093B" w:rsidRDefault="0024093B" w:rsidP="0024093B">
      <w:pPr>
        <w:widowControl/>
        <w:spacing w:line="240" w:lineRule="auto"/>
        <w:ind w:left="760" w:firstLine="0"/>
        <w:rPr>
          <w:sz w:val="24"/>
          <w:szCs w:val="24"/>
        </w:rPr>
      </w:pPr>
      <w:r>
        <w:rPr>
          <w:sz w:val="24"/>
          <w:szCs w:val="24"/>
        </w:rPr>
        <w:t>Не используются</w:t>
      </w:r>
    </w:p>
    <w:p w:rsidR="0024093B" w:rsidRDefault="0024093B" w:rsidP="0024093B">
      <w:pPr>
        <w:spacing w:line="240" w:lineRule="auto"/>
        <w:rPr>
          <w:b/>
          <w:bCs/>
          <w:sz w:val="24"/>
          <w:szCs w:val="24"/>
        </w:rPr>
      </w:pPr>
    </w:p>
    <w:p w:rsidR="0025230F" w:rsidRDefault="0025230F" w:rsidP="0024093B">
      <w:pPr>
        <w:spacing w:line="240" w:lineRule="auto"/>
        <w:rPr>
          <w:b/>
          <w:bCs/>
          <w:sz w:val="24"/>
          <w:szCs w:val="24"/>
        </w:rPr>
      </w:pPr>
    </w:p>
    <w:p w:rsidR="0024093B" w:rsidRDefault="0024093B" w:rsidP="0024093B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10. </w:t>
      </w:r>
      <w:r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24093B" w:rsidRDefault="0024093B" w:rsidP="0024093B">
      <w:pPr>
        <w:spacing w:line="240" w:lineRule="auto"/>
        <w:ind w:firstLine="0"/>
        <w:rPr>
          <w:rFonts w:eastAsia="ArialMT"/>
          <w:color w:val="000000"/>
          <w:sz w:val="24"/>
          <w:szCs w:val="24"/>
          <w:lang w:eastAsia="en-US"/>
        </w:rPr>
      </w:pPr>
    </w:p>
    <w:p w:rsidR="0024093B" w:rsidRDefault="0024093B" w:rsidP="0024093B">
      <w:pPr>
        <w:spacing w:line="240" w:lineRule="auto"/>
        <w:ind w:firstLine="0"/>
        <w:rPr>
          <w:sz w:val="24"/>
          <w:szCs w:val="24"/>
        </w:rPr>
      </w:pPr>
      <w:r>
        <w:rPr>
          <w:rFonts w:eastAsia="ArialMT"/>
          <w:color w:val="000000"/>
          <w:sz w:val="24"/>
          <w:szCs w:val="24"/>
          <w:lang w:eastAsia="en-US"/>
        </w:rPr>
        <w:tab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24093B" w:rsidRDefault="0024093B" w:rsidP="0024093B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24093B" w:rsidRDefault="0024093B" w:rsidP="0024093B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24093B" w:rsidRDefault="0024093B" w:rsidP="0024093B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color w:val="000000"/>
          <w:kern w:val="0"/>
          <w:sz w:val="24"/>
          <w:szCs w:val="24"/>
        </w:rPr>
      </w:pPr>
    </w:p>
    <w:p w:rsidR="0018605D" w:rsidRPr="00F46D31" w:rsidRDefault="0018605D" w:rsidP="00F46D31">
      <w:pPr>
        <w:widowControl/>
        <w:tabs>
          <w:tab w:val="clear" w:pos="788"/>
          <w:tab w:val="left" w:pos="708"/>
        </w:tabs>
        <w:spacing w:line="240" w:lineRule="auto"/>
        <w:ind w:left="0" w:firstLine="709"/>
        <w:rPr>
          <w:kern w:val="0"/>
          <w:sz w:val="24"/>
          <w:szCs w:val="24"/>
        </w:rPr>
      </w:pPr>
    </w:p>
    <w:p w:rsidR="00F46D31" w:rsidRPr="00F46D31" w:rsidRDefault="00F46D31" w:rsidP="00F46D31">
      <w:pPr>
        <w:widowControl/>
        <w:tabs>
          <w:tab w:val="clear" w:pos="788"/>
          <w:tab w:val="left" w:pos="708"/>
        </w:tabs>
        <w:spacing w:line="240" w:lineRule="auto"/>
        <w:ind w:left="0" w:firstLine="709"/>
        <w:rPr>
          <w:kern w:val="0"/>
          <w:sz w:val="24"/>
          <w:szCs w:val="24"/>
        </w:rPr>
      </w:pPr>
    </w:p>
    <w:p w:rsidR="00F46D31" w:rsidRPr="003471DE" w:rsidRDefault="00F46D31" w:rsidP="00F46D31">
      <w:pPr>
        <w:rPr>
          <w:sz w:val="24"/>
          <w:szCs w:val="24"/>
        </w:rPr>
      </w:pPr>
    </w:p>
    <w:sectPr w:rsidR="00F46D31" w:rsidRPr="003471DE" w:rsidSect="00787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FreeSans">
    <w:altName w:val="Cambria"/>
    <w:charset w:val="01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4">
    <w:nsid w:val="00000021"/>
    <w:multiLevelType w:val="singleLevel"/>
    <w:tmpl w:val="00000021"/>
    <w:name w:val="WW8Num3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5">
    <w:nsid w:val="0AA505F0"/>
    <w:multiLevelType w:val="multilevel"/>
    <w:tmpl w:val="0C66F870"/>
    <w:lvl w:ilvl="0">
      <w:start w:val="8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/>
        <w:bCs w:val="0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58C5C7D"/>
    <w:multiLevelType w:val="hybridMultilevel"/>
    <w:tmpl w:val="02920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2F2FC0"/>
    <w:multiLevelType w:val="hybridMultilevel"/>
    <w:tmpl w:val="26D6460A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8">
    <w:nsid w:val="21184717"/>
    <w:multiLevelType w:val="hybridMultilevel"/>
    <w:tmpl w:val="20A6F0B0"/>
    <w:lvl w:ilvl="0" w:tplc="04190001">
      <w:start w:val="1"/>
      <w:numFmt w:val="bullet"/>
      <w:lvlText w:val=""/>
      <w:lvlJc w:val="left"/>
      <w:pPr>
        <w:ind w:left="14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9">
    <w:nsid w:val="27313F96"/>
    <w:multiLevelType w:val="hybridMultilevel"/>
    <w:tmpl w:val="4728547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6EB5642"/>
    <w:multiLevelType w:val="multilevel"/>
    <w:tmpl w:val="BB6E23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69C3359B"/>
    <w:multiLevelType w:val="hybridMultilevel"/>
    <w:tmpl w:val="96D4DF30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2">
    <w:nsid w:val="6EC83FD5"/>
    <w:multiLevelType w:val="hybridMultilevel"/>
    <w:tmpl w:val="0B18F0E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>
    <w:nsid w:val="71D37583"/>
    <w:multiLevelType w:val="hybridMultilevel"/>
    <w:tmpl w:val="C97063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4"/>
  </w:num>
  <w:num w:numId="8">
    <w:abstractNumId w:val="11"/>
  </w:num>
  <w:num w:numId="9">
    <w:abstractNumId w:val="7"/>
  </w:num>
  <w:num w:numId="10">
    <w:abstractNumId w:val="8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907F92"/>
    <w:rsid w:val="00011EAC"/>
    <w:rsid w:val="000F4085"/>
    <w:rsid w:val="0013257C"/>
    <w:rsid w:val="00184A2A"/>
    <w:rsid w:val="0018605D"/>
    <w:rsid w:val="0019211B"/>
    <w:rsid w:val="00216D0B"/>
    <w:rsid w:val="0024093B"/>
    <w:rsid w:val="002442C5"/>
    <w:rsid w:val="0025230F"/>
    <w:rsid w:val="00275E4A"/>
    <w:rsid w:val="002A6559"/>
    <w:rsid w:val="002C351E"/>
    <w:rsid w:val="002D54A6"/>
    <w:rsid w:val="003471DE"/>
    <w:rsid w:val="0037482C"/>
    <w:rsid w:val="004E1924"/>
    <w:rsid w:val="004E3711"/>
    <w:rsid w:val="00590971"/>
    <w:rsid w:val="005C1ACE"/>
    <w:rsid w:val="005D7406"/>
    <w:rsid w:val="0061681E"/>
    <w:rsid w:val="006F391D"/>
    <w:rsid w:val="007730D4"/>
    <w:rsid w:val="0078763C"/>
    <w:rsid w:val="007A3B26"/>
    <w:rsid w:val="00802FAA"/>
    <w:rsid w:val="008412C3"/>
    <w:rsid w:val="00851C6D"/>
    <w:rsid w:val="008E495B"/>
    <w:rsid w:val="00905566"/>
    <w:rsid w:val="00907F92"/>
    <w:rsid w:val="009E18E1"/>
    <w:rsid w:val="00A12EC1"/>
    <w:rsid w:val="00AA0DDA"/>
    <w:rsid w:val="00AC3CAD"/>
    <w:rsid w:val="00B0474A"/>
    <w:rsid w:val="00D759AC"/>
    <w:rsid w:val="00D84650"/>
    <w:rsid w:val="00E572D6"/>
    <w:rsid w:val="00EE74EF"/>
    <w:rsid w:val="00F46D31"/>
    <w:rsid w:val="00F53982"/>
    <w:rsid w:val="00F72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1DE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2"/>
      <w:sz w:val="18"/>
      <w:szCs w:val="18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0DDA"/>
    <w:pPr>
      <w:keepNext/>
      <w:keepLines/>
      <w:widowControl/>
      <w:tabs>
        <w:tab w:val="clear" w:pos="788"/>
      </w:tabs>
      <w:spacing w:before="200" w:line="240" w:lineRule="auto"/>
      <w:ind w:left="0" w:firstLine="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link w:val="51"/>
    <w:uiPriority w:val="99"/>
    <w:qFormat/>
    <w:locked/>
    <w:rsid w:val="003471DE"/>
    <w:rPr>
      <w:rFonts w:cs="Times New Roman"/>
      <w:b/>
      <w:bCs/>
      <w:i/>
      <w:iCs/>
      <w:sz w:val="26"/>
      <w:szCs w:val="26"/>
      <w:lang w:eastAsia="ru-RU"/>
    </w:rPr>
  </w:style>
  <w:style w:type="paragraph" w:customStyle="1" w:styleId="51">
    <w:name w:val="Заголовок 51"/>
    <w:basedOn w:val="a"/>
    <w:next w:val="a"/>
    <w:link w:val="Heading5Char"/>
    <w:uiPriority w:val="99"/>
    <w:qFormat/>
    <w:locked/>
    <w:rsid w:val="003471DE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4"/>
    </w:pPr>
    <w:rPr>
      <w:rFonts w:asciiTheme="minorHAnsi" w:eastAsiaTheme="minorHAnsi" w:hAnsiTheme="minorHAnsi"/>
      <w:b/>
      <w:bCs/>
      <w:i/>
      <w:iCs/>
      <w:kern w:val="0"/>
      <w:sz w:val="26"/>
      <w:szCs w:val="26"/>
      <w:lang w:eastAsia="ru-RU"/>
    </w:rPr>
  </w:style>
  <w:style w:type="paragraph" w:styleId="a3">
    <w:name w:val="Body Text Indent"/>
    <w:basedOn w:val="a"/>
    <w:link w:val="a4"/>
    <w:uiPriority w:val="99"/>
    <w:rsid w:val="003471DE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rFonts w:eastAsia="Calibri"/>
      <w:kern w:val="0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3471DE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5">
    <w:name w:val="Для таблиц"/>
    <w:basedOn w:val="a"/>
    <w:uiPriority w:val="99"/>
    <w:qFormat/>
    <w:rsid w:val="003471DE"/>
    <w:pPr>
      <w:widowControl/>
      <w:suppressAutoHyphens w:val="0"/>
    </w:pPr>
    <w:rPr>
      <w:color w:val="00000A"/>
      <w:lang w:eastAsia="ru-RU"/>
    </w:rPr>
  </w:style>
  <w:style w:type="paragraph" w:customStyle="1" w:styleId="a6">
    <w:name w:val="список с точками"/>
    <w:basedOn w:val="a"/>
    <w:uiPriority w:val="99"/>
    <w:qFormat/>
    <w:rsid w:val="003471DE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7">
    <w:name w:val="Содержимое таблицы"/>
    <w:basedOn w:val="a"/>
    <w:uiPriority w:val="99"/>
    <w:qFormat/>
    <w:rsid w:val="003471DE"/>
    <w:pPr>
      <w:widowControl/>
      <w:suppressLineNumbers/>
    </w:pPr>
    <w:rPr>
      <w:rFonts w:ascii="Liberation Serif" w:hAnsi="Liberation Serif" w:cs="FreeSans"/>
    </w:rPr>
  </w:style>
  <w:style w:type="paragraph" w:customStyle="1" w:styleId="Default">
    <w:name w:val="Default"/>
    <w:qFormat/>
    <w:rsid w:val="003471DE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46D31"/>
    <w:pPr>
      <w:ind w:left="720"/>
      <w:contextualSpacing/>
    </w:pPr>
  </w:style>
  <w:style w:type="paragraph" w:customStyle="1" w:styleId="WW-">
    <w:name w:val="WW-Базовый"/>
    <w:uiPriority w:val="99"/>
    <w:qFormat/>
    <w:rsid w:val="00EE74EF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2"/>
      <w:sz w:val="18"/>
      <w:szCs w:val="18"/>
      <w:lang w:eastAsia="zh-CN"/>
    </w:rPr>
  </w:style>
  <w:style w:type="paragraph" w:styleId="a9">
    <w:name w:val="Body Text"/>
    <w:basedOn w:val="a"/>
    <w:link w:val="aa"/>
    <w:uiPriority w:val="99"/>
    <w:semiHidden/>
    <w:unhideWhenUsed/>
    <w:rsid w:val="0013257C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13257C"/>
    <w:rPr>
      <w:rFonts w:ascii="Times New Roman" w:eastAsia="Times New Roman" w:hAnsi="Times New Roman" w:cs="Times New Roman"/>
      <w:kern w:val="2"/>
      <w:sz w:val="18"/>
      <w:szCs w:val="18"/>
      <w:lang w:eastAsia="zh-CN"/>
    </w:rPr>
  </w:style>
  <w:style w:type="character" w:customStyle="1" w:styleId="-">
    <w:name w:val="Интернет-ссылка"/>
    <w:basedOn w:val="a0"/>
    <w:uiPriority w:val="99"/>
    <w:rsid w:val="00216D0B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qFormat/>
    <w:rsid w:val="00216D0B"/>
    <w:pPr>
      <w:ind w:left="720" w:firstLine="0"/>
      <w:contextualSpacing/>
    </w:pPr>
    <w:rPr>
      <w:rFonts w:cs="Mangal"/>
      <w:szCs w:val="21"/>
    </w:rPr>
  </w:style>
  <w:style w:type="paragraph" w:customStyle="1" w:styleId="western">
    <w:name w:val="western"/>
    <w:basedOn w:val="a"/>
    <w:rsid w:val="008E495B"/>
    <w:pPr>
      <w:widowControl/>
      <w:shd w:val="clear" w:color="auto" w:fill="FFFFFF"/>
      <w:tabs>
        <w:tab w:val="clear" w:pos="788"/>
      </w:tabs>
      <w:spacing w:before="280" w:line="360" w:lineRule="auto"/>
      <w:ind w:left="0" w:firstLine="0"/>
      <w:jc w:val="left"/>
    </w:pPr>
    <w:rPr>
      <w:color w:val="000000"/>
      <w:kern w:val="0"/>
      <w:sz w:val="28"/>
      <w:szCs w:val="28"/>
    </w:rPr>
  </w:style>
  <w:style w:type="paragraph" w:styleId="31">
    <w:name w:val="Body Text 3"/>
    <w:basedOn w:val="a"/>
    <w:link w:val="32"/>
    <w:uiPriority w:val="99"/>
    <w:unhideWhenUsed/>
    <w:rsid w:val="008E495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8E495B"/>
    <w:rPr>
      <w:rFonts w:ascii="Times New Roman" w:eastAsia="Times New Roman" w:hAnsi="Times New Roman" w:cs="Times New Roman"/>
      <w:kern w:val="2"/>
      <w:sz w:val="16"/>
      <w:szCs w:val="16"/>
      <w:lang w:eastAsia="zh-CN"/>
    </w:rPr>
  </w:style>
  <w:style w:type="character" w:styleId="ab">
    <w:name w:val="Hyperlink"/>
    <w:basedOn w:val="a0"/>
    <w:rsid w:val="00AA0DDA"/>
    <w:rPr>
      <w:rFonts w:cs="Times New Roman"/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AA0DD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8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dow.edu.ru" TargetMode="External"/><Relationship Id="rId13" Type="http://schemas.openxmlformats.org/officeDocument/2006/relationships/hyperlink" Target="http://elibrary.ru/defaultx.asp" TargetMode="External"/><Relationship Id="rId18" Type="http://schemas.openxmlformats.org/officeDocument/2006/relationships/hyperlink" Target="http://www.philolog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books.ru/" TargetMode="External"/><Relationship Id="rId12" Type="http://schemas.openxmlformats.org/officeDocument/2006/relationships/hyperlink" Target="http://www.knigafund.ru/" TargetMode="External"/><Relationship Id="rId17" Type="http://schemas.openxmlformats.org/officeDocument/2006/relationships/hyperlink" Target="http://www.rubricon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books.google.com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book_red&amp;id=115104&amp;sr=1" TargetMode="External"/><Relationship Id="rId11" Type="http://schemas.openxmlformats.org/officeDocument/2006/relationships/hyperlink" Target="http://lib.herzen.spb.ru" TargetMode="External"/><Relationship Id="rId5" Type="http://schemas.openxmlformats.org/officeDocument/2006/relationships/hyperlink" Target="http://biblioclub.ru/index.php?page=book_red&amp;id=115104&amp;sr=1" TargetMode="External"/><Relationship Id="rId15" Type="http://schemas.openxmlformats.org/officeDocument/2006/relationships/hyperlink" Target="http://www.slovari.ru" TargetMode="External"/><Relationship Id="rId10" Type="http://schemas.openxmlformats.org/officeDocument/2006/relationships/hyperlink" Target="http://www.nlr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du.ru/index.php" TargetMode="External"/><Relationship Id="rId14" Type="http://schemas.openxmlformats.org/officeDocument/2006/relationships/hyperlink" Target="http://www.biblioclu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2791</Words>
  <Characters>15911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PSA</cp:lastModifiedBy>
  <cp:revision>19</cp:revision>
  <dcterms:created xsi:type="dcterms:W3CDTF">2021-04-13T10:58:00Z</dcterms:created>
  <dcterms:modified xsi:type="dcterms:W3CDTF">2023-05-09T19:46:00Z</dcterms:modified>
</cp:coreProperties>
</file>