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45" w:rsidRDefault="00E33E45">
      <w:pPr>
        <w:tabs>
          <w:tab w:val="left" w:pos="0"/>
          <w:tab w:val="left" w:pos="1530"/>
        </w:tabs>
        <w:spacing w:line="100" w:lineRule="atLeast"/>
        <w:jc w:val="center"/>
        <w:rPr>
          <w:b/>
        </w:rPr>
      </w:pPr>
      <w:r>
        <w:t>ГОСУДАРСТВЕННОЕ АВТОНО</w:t>
      </w:r>
      <w:r w:rsidR="00B2076D">
        <w:t>МНОЕ ОБРАЗОВАТЕЛЬНОЕ УЧРЕЖДЕНИЕ</w:t>
      </w:r>
      <w:r w:rsidR="00B2076D">
        <w:br/>
      </w:r>
      <w:r>
        <w:t xml:space="preserve">ВЫСШЕГО ОБРАЗОВАНИЯ </w:t>
      </w:r>
    </w:p>
    <w:p w:rsidR="00B2076D" w:rsidRDefault="00B2076D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</w:p>
    <w:p w:rsidR="00E33E45" w:rsidRDefault="00E33E45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33E45" w:rsidRDefault="00B2076D">
      <w:pPr>
        <w:tabs>
          <w:tab w:val="left" w:pos="1530"/>
        </w:tabs>
        <w:spacing w:line="100" w:lineRule="atLeast"/>
        <w:ind w:left="40" w:hanging="40"/>
        <w:jc w:val="center"/>
      </w:pPr>
      <w:r>
        <w:rPr>
          <w:b/>
        </w:rPr>
        <w:t xml:space="preserve">ИМЕНИ </w:t>
      </w:r>
      <w:r w:rsidR="00E33E45">
        <w:rPr>
          <w:b/>
        </w:rPr>
        <w:t>А.С. ПУШКИНА»</w:t>
      </w:r>
    </w:p>
    <w:p w:rsidR="00E33E45" w:rsidRDefault="00E33E45">
      <w:pPr>
        <w:tabs>
          <w:tab w:val="left" w:pos="1530"/>
        </w:tabs>
        <w:spacing w:line="100" w:lineRule="atLeast"/>
        <w:ind w:left="40" w:hanging="40"/>
        <w:jc w:val="center"/>
      </w:pPr>
    </w:p>
    <w:p w:rsidR="00E33E45" w:rsidRDefault="00E33E45">
      <w:pPr>
        <w:tabs>
          <w:tab w:val="left" w:pos="1530"/>
        </w:tabs>
        <w:spacing w:line="100" w:lineRule="atLeast"/>
        <w:ind w:left="40" w:hanging="40"/>
        <w:jc w:val="center"/>
      </w:pPr>
    </w:p>
    <w:p w:rsidR="00E33E45" w:rsidRDefault="00E33E45">
      <w:pPr>
        <w:tabs>
          <w:tab w:val="left" w:pos="1530"/>
        </w:tabs>
        <w:spacing w:line="100" w:lineRule="atLeast"/>
        <w:ind w:left="40" w:hanging="40"/>
        <w:jc w:val="center"/>
      </w:pPr>
    </w:p>
    <w:p w:rsidR="00E33E45" w:rsidRDefault="00E33E45">
      <w:pPr>
        <w:tabs>
          <w:tab w:val="left" w:pos="1530"/>
        </w:tabs>
        <w:spacing w:line="100" w:lineRule="atLeast"/>
        <w:ind w:left="40" w:firstLine="5630"/>
      </w:pPr>
      <w:r>
        <w:t>УТВЕРЖДАЮ</w:t>
      </w:r>
    </w:p>
    <w:p w:rsidR="00E33E45" w:rsidRDefault="00E33E45">
      <w:pPr>
        <w:tabs>
          <w:tab w:val="left" w:pos="1530"/>
        </w:tabs>
        <w:spacing w:line="100" w:lineRule="atLeast"/>
        <w:ind w:left="40" w:firstLine="5630"/>
      </w:pPr>
      <w:r>
        <w:t>Проректор по учебно-методической</w:t>
      </w:r>
    </w:p>
    <w:p w:rsidR="00E33E45" w:rsidRDefault="00E33E45">
      <w:pPr>
        <w:tabs>
          <w:tab w:val="left" w:pos="1530"/>
        </w:tabs>
        <w:spacing w:line="100" w:lineRule="atLeast"/>
        <w:ind w:left="40" w:firstLine="5630"/>
      </w:pPr>
      <w:r>
        <w:t xml:space="preserve">работе </w:t>
      </w:r>
    </w:p>
    <w:p w:rsidR="00E33E45" w:rsidRDefault="00E33E45">
      <w:pPr>
        <w:tabs>
          <w:tab w:val="left" w:pos="1530"/>
        </w:tabs>
        <w:spacing w:line="100" w:lineRule="atLeast"/>
        <w:ind w:left="40" w:firstLine="5630"/>
      </w:pPr>
      <w:r>
        <w:t>____________ С.Н.Большаков</w:t>
      </w: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rFonts w:cs="Courier New"/>
        </w:rPr>
      </w:pPr>
      <w:r>
        <w:rPr>
          <w:caps/>
        </w:rPr>
        <w:t>РАБОЧАЯ ПРОГРАММА</w:t>
      </w: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  <w:r>
        <w:rPr>
          <w:rFonts w:cs="Courier New"/>
        </w:rPr>
        <w:t>дисциплины</w:t>
      </w: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6B27EF" w:rsidRDefault="006B27EF" w:rsidP="006B27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>
        <w:rPr>
          <w:rFonts w:cs="Courier New"/>
          <w:b/>
        </w:rPr>
        <w:t>Б1.В.03 ПРОБЛЕМЫ СОВРЕМЕННОЙ ГЕРМАНИСТИКИ (МОДУЛЬ):</w:t>
      </w:r>
    </w:p>
    <w:p w:rsidR="006B27EF" w:rsidRDefault="006B27EF" w:rsidP="006B27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E33E45" w:rsidRDefault="00E33E45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 xml:space="preserve">Б1.В.03.ДВ.01.01 ПРАКТИКУМ ПО КУЛЬТУРЕ РЕЧИ </w:t>
      </w:r>
    </w:p>
    <w:p w:rsidR="00E33E45" w:rsidRDefault="00E33E45">
      <w:pPr>
        <w:ind w:left="1152" w:firstLine="480"/>
        <w:rPr>
          <w:bCs/>
          <w:sz w:val="28"/>
          <w:vertAlign w:val="subscript"/>
        </w:rPr>
      </w:pPr>
    </w:p>
    <w:p w:rsidR="00E33E45" w:rsidRDefault="00E33E45">
      <w:pPr>
        <w:jc w:val="center"/>
        <w:rPr>
          <w:b/>
          <w:bCs/>
        </w:rPr>
      </w:pPr>
      <w:r>
        <w:rPr>
          <w:bCs/>
        </w:rPr>
        <w:t xml:space="preserve">Направление подготовки </w:t>
      </w:r>
      <w:r>
        <w:rPr>
          <w:b/>
          <w:bCs/>
        </w:rPr>
        <w:t xml:space="preserve">44.03.05 Педагогическое образование </w:t>
      </w:r>
    </w:p>
    <w:p w:rsidR="00E33E45" w:rsidRDefault="00E33E45">
      <w:pPr>
        <w:jc w:val="center"/>
      </w:pPr>
      <w:r>
        <w:rPr>
          <w:b/>
          <w:bCs/>
        </w:rPr>
        <w:t>(с двумя профилями подготовки)</w:t>
      </w:r>
    </w:p>
    <w:p w:rsidR="00E33E45" w:rsidRDefault="00E33E45">
      <w:pPr>
        <w:jc w:val="center"/>
        <w:rPr>
          <w:bCs/>
        </w:rPr>
      </w:pPr>
      <w:r>
        <w:t xml:space="preserve">Направленность (профиль) </w:t>
      </w:r>
      <w:r w:rsidR="00FD3E43">
        <w:rPr>
          <w:b/>
          <w:bCs/>
        </w:rPr>
        <w:t>Английский язык и французс</w:t>
      </w:r>
      <w:r>
        <w:rPr>
          <w:b/>
          <w:bCs/>
        </w:rPr>
        <w:t>кий язык</w:t>
      </w:r>
    </w:p>
    <w:p w:rsidR="00E33E45" w:rsidRDefault="00E33E45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E33E45" w:rsidRDefault="00E33E45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E04323" w:rsidRDefault="00E04323" w:rsidP="00E04323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5F2770">
        <w:rPr>
          <w:bCs/>
        </w:rPr>
        <w:t>202</w:t>
      </w:r>
      <w:bookmarkStart w:id="0" w:name="_GoBack"/>
      <w:bookmarkEnd w:id="0"/>
      <w:r w:rsidR="00A10B5F">
        <w:rPr>
          <w:bCs/>
        </w:rPr>
        <w:t>2</w:t>
      </w:r>
      <w:r>
        <w:rPr>
          <w:bCs/>
        </w:rPr>
        <w:t>)</w:t>
      </w:r>
    </w:p>
    <w:p w:rsidR="00E33E45" w:rsidRDefault="00E33E45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E33E45" w:rsidRDefault="00E33E45">
      <w:pPr>
        <w:tabs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 w:rsidP="00E04323">
      <w:pPr>
        <w:tabs>
          <w:tab w:val="left" w:pos="748"/>
          <w:tab w:val="left" w:pos="828"/>
          <w:tab w:val="left" w:pos="3822"/>
        </w:tabs>
        <w:spacing w:line="100" w:lineRule="atLeast"/>
      </w:pPr>
    </w:p>
    <w:p w:rsidR="00E04323" w:rsidRDefault="00E04323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2076D" w:rsidRDefault="00B2076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2076D" w:rsidRDefault="00B2076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2076D" w:rsidRDefault="00B2076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2076D" w:rsidRDefault="00B2076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 w:rsidP="00E04323">
      <w:pPr>
        <w:tabs>
          <w:tab w:val="left" w:pos="748"/>
          <w:tab w:val="left" w:pos="828"/>
          <w:tab w:val="left" w:pos="3822"/>
        </w:tabs>
        <w:spacing w:line="100" w:lineRule="atLeast"/>
        <w:jc w:val="center"/>
        <w:rPr>
          <w:b/>
          <w:bCs/>
          <w:caps/>
          <w:sz w:val="28"/>
          <w:szCs w:val="28"/>
        </w:rPr>
      </w:pPr>
      <w:r>
        <w:t xml:space="preserve">Санкт-Петербург </w:t>
      </w:r>
    </w:p>
    <w:p w:rsidR="00E04323" w:rsidRPr="00E04323" w:rsidRDefault="00A86972">
      <w:pPr>
        <w:pStyle w:val="af8"/>
        <w:ind w:firstLine="0"/>
        <w:jc w:val="center"/>
        <w:rPr>
          <w:color w:val="000000"/>
        </w:rPr>
        <w:sectPr w:rsidR="00E04323" w:rsidRPr="00E04323" w:rsidSect="00B2076D">
          <w:pgSz w:w="11906" w:h="16838"/>
          <w:pgMar w:top="851" w:right="1144" w:bottom="1134" w:left="1134" w:header="720" w:footer="720" w:gutter="0"/>
          <w:cols w:space="720"/>
          <w:docGrid w:linePitch="600" w:charSpace="32768"/>
        </w:sectPr>
      </w:pPr>
      <w:r>
        <w:rPr>
          <w:caps/>
        </w:rPr>
        <w:t>202</w:t>
      </w:r>
      <w:r w:rsidR="00A10B5F">
        <w:rPr>
          <w:caps/>
        </w:rPr>
        <w:t>2</w:t>
      </w:r>
    </w:p>
    <w:p w:rsidR="00E33E45" w:rsidRDefault="00E33E45">
      <w:pPr>
        <w:pageBreakBefore/>
        <w:spacing w:line="100" w:lineRule="atLeast"/>
        <w:ind w:left="-16"/>
        <w:rPr>
          <w:b/>
          <w:color w:val="000000"/>
        </w:rPr>
      </w:pPr>
      <w:r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6B27EF" w:rsidRPr="006B27EF" w:rsidRDefault="00E33E45">
      <w:pPr>
        <w:pStyle w:val="afa"/>
        <w:spacing w:line="100" w:lineRule="atLeast"/>
        <w:ind w:left="0"/>
        <w:rPr>
          <w:b/>
          <w:color w:val="000000"/>
          <w:sz w:val="16"/>
          <w:szCs w:val="16"/>
        </w:rPr>
      </w:pPr>
      <w:r>
        <w:rPr>
          <w:b/>
          <w:color w:val="000000"/>
        </w:rPr>
        <w:tab/>
      </w:r>
    </w:p>
    <w:p w:rsidR="00E33E45" w:rsidRDefault="00E33E45">
      <w:pPr>
        <w:pStyle w:val="afa"/>
        <w:spacing w:line="100" w:lineRule="atLeast"/>
        <w:ind w:left="0"/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33E45" w:rsidRPr="006B27EF" w:rsidRDefault="00E33E45">
      <w:pPr>
        <w:pStyle w:val="afa"/>
        <w:spacing w:line="100" w:lineRule="atLeast"/>
        <w:ind w:left="0"/>
        <w:rPr>
          <w:sz w:val="16"/>
          <w:szCs w:val="16"/>
        </w:rPr>
      </w:pPr>
    </w:p>
    <w:tbl>
      <w:tblPr>
        <w:tblW w:w="9485" w:type="dxa"/>
        <w:tblInd w:w="-7" w:type="dxa"/>
        <w:tblLayout w:type="fixed"/>
        <w:tblCellMar>
          <w:left w:w="122" w:type="dxa"/>
        </w:tblCellMar>
        <w:tblLook w:val="0000"/>
      </w:tblPr>
      <w:tblGrid>
        <w:gridCol w:w="1689"/>
        <w:gridCol w:w="3118"/>
        <w:gridCol w:w="4678"/>
      </w:tblGrid>
      <w:tr w:rsidR="00E33E45" w:rsidTr="006B27EF">
        <w:trPr>
          <w:trHeight w:val="424"/>
        </w:trPr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Default="00E33E45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Default="00E33E45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 компетенции </w:t>
            </w:r>
          </w:p>
          <w:p w:rsidR="00E33E45" w:rsidRDefault="00E33E45">
            <w:pPr>
              <w:pStyle w:val="aff1"/>
              <w:spacing w:line="100" w:lineRule="atLeast"/>
              <w:jc w:val="center"/>
              <w:rPr>
                <w:color w:val="00000A"/>
              </w:rPr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3E45" w:rsidRDefault="00E33E45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A"/>
              </w:rPr>
              <w:t>Индикаторы компетенций (код и содержание)</w:t>
            </w:r>
          </w:p>
        </w:tc>
      </w:tr>
      <w:tr w:rsidR="006B27EF" w:rsidTr="006B27EF">
        <w:trPr>
          <w:trHeight w:val="424"/>
        </w:trPr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27EF" w:rsidRDefault="006B27EF" w:rsidP="006B27EF">
            <w:pPr>
              <w:pStyle w:val="aff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27EF" w:rsidRDefault="006B27EF" w:rsidP="00D33C10">
            <w:pPr>
              <w:pStyle w:val="aff"/>
              <w:jc w:val="both"/>
              <w:rPr>
                <w:rFonts w:cs="Times New Roman"/>
              </w:rPr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t>ых</w:t>
            </w:r>
            <w:proofErr w:type="spellEnd"/>
            <w:r>
              <w:t>) языке (ах)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27EF" w:rsidRDefault="006B27EF" w:rsidP="00D33C10">
            <w:pPr>
              <w:pStyle w:val="aff1"/>
              <w:ind w:hanging="40"/>
              <w:jc w:val="both"/>
            </w:pPr>
            <w: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6B27EF" w:rsidRDefault="006B27EF" w:rsidP="00D33C10">
            <w:pPr>
              <w:snapToGrid w:val="0"/>
              <w:jc w:val="both"/>
              <w:rPr>
                <w:sz w:val="20"/>
                <w:szCs w:val="20"/>
              </w:rPr>
            </w:pPr>
            <w: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6B27EF" w:rsidRDefault="006B27EF" w:rsidP="00D33C10">
            <w:pPr>
              <w:tabs>
                <w:tab w:val="left" w:pos="708"/>
              </w:tabs>
              <w:ind w:hanging="40"/>
              <w:jc w:val="both"/>
            </w:pPr>
            <w:r>
              <w:rPr>
                <w:bCs/>
              </w:rPr>
              <w:t xml:space="preserve">ИУК 4.2 Уметь: </w:t>
            </w:r>
            <w:r>
              <w:t>конструировать грамматически и синтаксически правильные формы;</w:t>
            </w:r>
          </w:p>
          <w:p w:rsidR="006B27EF" w:rsidRDefault="006B27EF" w:rsidP="00D33C1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t>воспринимать и порождать иноязычные высказывания в соответствии с коммуникативной задачей;</w:t>
            </w:r>
          </w:p>
          <w:p w:rsidR="006B27EF" w:rsidRDefault="006B27EF" w:rsidP="00D33C10">
            <w:pPr>
              <w:snapToGrid w:val="0"/>
              <w:jc w:val="both"/>
            </w:pPr>
            <w:r>
              <w:rPr>
                <w:bCs/>
              </w:rPr>
              <w:t xml:space="preserve">ИУК 4.3 Владеть: </w:t>
            </w:r>
            <w: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  <w:tr w:rsidR="006B27EF" w:rsidTr="006B27EF">
        <w:trPr>
          <w:trHeight w:val="424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27EF" w:rsidRDefault="006B27EF">
            <w:pPr>
              <w:pStyle w:val="aff"/>
              <w:spacing w:line="100" w:lineRule="atLeast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ПК-3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27EF" w:rsidRDefault="006B27EF" w:rsidP="006B27EF">
            <w:pPr>
              <w:pStyle w:val="aff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способен применять предметные знания при  реализации образовательного процесса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27EF" w:rsidRPr="005268FC" w:rsidRDefault="006B27EF" w:rsidP="005268FC">
            <w:pPr>
              <w:spacing w:line="100" w:lineRule="atLeast"/>
              <w:jc w:val="both"/>
              <w:rPr>
                <w:bCs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ИПК-</w:t>
            </w:r>
            <w:r w:rsidRPr="005268FC">
              <w:rPr>
                <w:color w:val="000000"/>
                <w:szCs w:val="20"/>
              </w:rPr>
              <w:t>3.1 Знать: приоритетные направления развития образовательной системы РФ, требования примерных образовательных программ по предмету; перечень и содержательные характеристики учебной документации по вопросам организации и реализации образовательного процесса; программы и учебные материалы по преподаваемому предмету.</w:t>
            </w:r>
          </w:p>
          <w:p w:rsidR="006B27EF" w:rsidRPr="005268FC" w:rsidRDefault="006B27EF" w:rsidP="005268FC">
            <w:pPr>
              <w:spacing w:line="100" w:lineRule="atLeast"/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ИПК-</w:t>
            </w:r>
            <w:r w:rsidRPr="005268FC">
              <w:rPr>
                <w:bCs/>
                <w:color w:val="000000"/>
                <w:szCs w:val="20"/>
              </w:rPr>
              <w:t>3.2 Уметь: критически анализировать учебные материалы предметной области с точки зрения их научности, методической и психолого-педагогической целесообразности использования; конструировать содержание обучения по предмету в соответствии с уровнем развития научного знания и особенностями реализации образовательного процесса.</w:t>
            </w:r>
          </w:p>
          <w:p w:rsidR="006B27EF" w:rsidRPr="005268FC" w:rsidRDefault="006B27EF" w:rsidP="005268FC">
            <w:pPr>
              <w:spacing w:line="100" w:lineRule="atLeast"/>
              <w:jc w:val="both"/>
            </w:pPr>
            <w:r>
              <w:rPr>
                <w:bCs/>
                <w:color w:val="000000"/>
                <w:szCs w:val="20"/>
              </w:rPr>
              <w:t>ИПК-3</w:t>
            </w:r>
            <w:r w:rsidRPr="005268FC">
              <w:rPr>
                <w:bCs/>
                <w:color w:val="000000"/>
                <w:szCs w:val="20"/>
              </w:rPr>
              <w:t>.3 Владеть: навыками конструирования предметного содержания и его адаптации в соответствии с особенностями целевой аудитории.</w:t>
            </w:r>
          </w:p>
        </w:tc>
      </w:tr>
    </w:tbl>
    <w:p w:rsidR="00E33E45" w:rsidRDefault="00E33E45">
      <w:pPr>
        <w:rPr>
          <w:b/>
        </w:rPr>
      </w:pPr>
      <w:r w:rsidRPr="00E04323">
        <w:rPr>
          <w:b/>
        </w:rPr>
        <w:lastRenderedPageBreak/>
        <w:t xml:space="preserve">2. МЕСТО ДИСЦИПЛИНЫ В СТРУКТУРЕ ОП: </w:t>
      </w:r>
    </w:p>
    <w:p w:rsidR="006B27EF" w:rsidRPr="00E04323" w:rsidRDefault="006B27EF">
      <w:pPr>
        <w:rPr>
          <w:b/>
        </w:rPr>
      </w:pPr>
    </w:p>
    <w:p w:rsidR="00E33E45" w:rsidRPr="00E04323" w:rsidRDefault="00E33E45" w:rsidP="005268FC">
      <w:pPr>
        <w:pStyle w:val="14125"/>
        <w:spacing w:line="240" w:lineRule="auto"/>
        <w:rPr>
          <w:bCs/>
          <w:iCs/>
          <w:sz w:val="24"/>
          <w:szCs w:val="24"/>
        </w:rPr>
      </w:pPr>
      <w:r w:rsidRPr="005268FC">
        <w:rPr>
          <w:sz w:val="24"/>
          <w:szCs w:val="24"/>
          <w:u w:val="single"/>
        </w:rPr>
        <w:t xml:space="preserve">Цель </w:t>
      </w:r>
      <w:r w:rsidR="005268FC" w:rsidRPr="005268FC">
        <w:rPr>
          <w:sz w:val="24"/>
          <w:szCs w:val="24"/>
          <w:u w:val="single"/>
        </w:rPr>
        <w:t>дисциплины</w:t>
      </w:r>
      <w:r w:rsidRPr="00E04323">
        <w:rPr>
          <w:sz w:val="24"/>
          <w:szCs w:val="24"/>
        </w:rPr>
        <w:t>: сформировать у учащихся навыки межкультурной коммуникации в ее языковой, предметной и деятельностной формах, учитывающих стереотипы мышления и поведения в культурах изучаемых языков.</w:t>
      </w:r>
    </w:p>
    <w:p w:rsidR="00E33E45" w:rsidRPr="00E04323" w:rsidRDefault="005268FC">
      <w:pPr>
        <w:tabs>
          <w:tab w:val="left" w:pos="708"/>
        </w:tabs>
        <w:ind w:firstLine="284"/>
        <w:jc w:val="both"/>
      </w:pPr>
      <w:r>
        <w:rPr>
          <w:bCs/>
          <w:iCs/>
        </w:rPr>
        <w:tab/>
        <w:t>Задачи дисциплины</w:t>
      </w:r>
      <w:r w:rsidR="00E33E45" w:rsidRPr="00E04323">
        <w:rPr>
          <w:bCs/>
          <w:iCs/>
        </w:rPr>
        <w:t>: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04323">
        <w:t>Овладение культурой иноязычного устного и письменного общения на основе развития общей, лингвистической, прагматической и межкультурной компетенций;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04323">
        <w:rPr>
          <w:color w:val="000000"/>
        </w:rPr>
        <w:t>Развитие умения корректно строить речь на немецком языке с соблюдением лексических, грамматических, синтаксических и стилистических норм, умения выбирать нужную коммуникативную схему, исходя из конкретной коммуникативной ситуации и характера отношений в соответствующей социальной и возрастной среде.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04323">
        <w:rPr>
          <w:color w:val="000000"/>
        </w:rPr>
        <w:t xml:space="preserve">Воспитание бережного отношения к национальным культурным традициям </w:t>
      </w:r>
      <w:proofErr w:type="spellStart"/>
      <w:r w:rsidRPr="00E04323">
        <w:rPr>
          <w:color w:val="000000"/>
        </w:rPr>
        <w:t>немецкогоговорящих</w:t>
      </w:r>
      <w:proofErr w:type="spellEnd"/>
      <w:r w:rsidRPr="00E04323">
        <w:rPr>
          <w:color w:val="000000"/>
        </w:rPr>
        <w:t xml:space="preserve"> стран, лингвистического вкуса, совершенствование языковой и функционально-стилистической компетентности студентов.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04323">
        <w:rPr>
          <w:color w:val="000000"/>
        </w:rPr>
        <w:t>Развитие умения осуществлять самоконтроль с помощью усвоенной культуры речевого общения.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bCs/>
        </w:rPr>
      </w:pPr>
      <w:r w:rsidRPr="00E04323">
        <w:rPr>
          <w:color w:val="000000"/>
        </w:rPr>
        <w:t>Развитие межкультурной восприимчивости и воспитание на этой основе готовности к разным формам международных контактов и сотрудничества.</w:t>
      </w:r>
    </w:p>
    <w:p w:rsidR="005268FC" w:rsidRPr="00EE6903" w:rsidRDefault="005268FC" w:rsidP="005268FC">
      <w:pPr>
        <w:tabs>
          <w:tab w:val="left" w:pos="708"/>
        </w:tabs>
        <w:autoSpaceDE w:val="0"/>
        <w:ind w:firstLine="708"/>
        <w:jc w:val="both"/>
      </w:pPr>
      <w:r w:rsidRPr="00014FF1">
        <w:t xml:space="preserve">Дисциплина относится к дисциплинам </w:t>
      </w:r>
      <w:r>
        <w:t>части учебной программы, формируемой участниками образовательных отношений</w:t>
      </w:r>
      <w:r w:rsidRPr="00EE6903">
        <w:rPr>
          <w:bCs/>
        </w:rPr>
        <w:t>.  Для успешного освоения дисциплины учащиеся должны овладеть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</w:t>
      </w:r>
      <w:r w:rsidRPr="00EE6903">
        <w:rPr>
          <w:bCs/>
          <w:color w:val="FF0000"/>
        </w:rPr>
        <w:t xml:space="preserve"> </w:t>
      </w:r>
      <w:r w:rsidRPr="00EE6903">
        <w:t xml:space="preserve">Данная дисциплина предшествует изучению дисциплин </w:t>
      </w:r>
      <w:r w:rsidRPr="00EE6903">
        <w:rPr>
          <w:color w:val="000000"/>
        </w:rPr>
        <w:t>модуля «Проблемы современной германистики» Б1.В.03.ДВ.02.01 «</w:t>
      </w:r>
      <w:proofErr w:type="spellStart"/>
      <w:r w:rsidRPr="00EE6903">
        <w:rPr>
          <w:color w:val="000000"/>
        </w:rPr>
        <w:t>Лингвострановедение</w:t>
      </w:r>
      <w:proofErr w:type="spellEnd"/>
      <w:r w:rsidRPr="00EE6903">
        <w:rPr>
          <w:color w:val="000000"/>
        </w:rPr>
        <w:t xml:space="preserve"> (немецкий язык)» и Б1.В.03.ДВ.02.02 «</w:t>
      </w:r>
      <w:proofErr w:type="spellStart"/>
      <w:r w:rsidRPr="00EE6903">
        <w:rPr>
          <w:color w:val="000000"/>
        </w:rPr>
        <w:t>Лингвокультурология</w:t>
      </w:r>
      <w:proofErr w:type="spellEnd"/>
      <w:r w:rsidRPr="00EE6903">
        <w:rPr>
          <w:color w:val="000000"/>
        </w:rPr>
        <w:t xml:space="preserve"> (немецкий язык)» </w:t>
      </w:r>
      <w:r w:rsidRPr="00023DC7">
        <w:rPr>
          <w:color w:val="000000"/>
        </w:rPr>
        <w:t xml:space="preserve">и прохождению производственных практик: технологической (проектно-технологической), </w:t>
      </w:r>
      <w:r>
        <w:rPr>
          <w:color w:val="000000"/>
        </w:rPr>
        <w:t xml:space="preserve">преддипломной, а также </w:t>
      </w:r>
      <w:r w:rsidRPr="0005534B">
        <w:rPr>
          <w:color w:val="000000"/>
        </w:rPr>
        <w:t>научно-исследовательской работы</w:t>
      </w:r>
      <w:r>
        <w:rPr>
          <w:color w:val="000000"/>
        </w:rPr>
        <w:t xml:space="preserve">, </w:t>
      </w:r>
      <w:r w:rsidRPr="00023DC7">
        <w:rPr>
          <w:color w:val="000000"/>
        </w:rPr>
        <w:t xml:space="preserve"> выполнению и защите выпускной квалификационной работы</w:t>
      </w:r>
      <w:r w:rsidRPr="00023DC7">
        <w:t xml:space="preserve"> и п</w:t>
      </w:r>
      <w:r w:rsidRPr="00023DC7">
        <w:rPr>
          <w:color w:val="000000"/>
        </w:rPr>
        <w:t>одготовке к сдаче и сдаче государственного экзамена, 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E33E45" w:rsidRPr="006B27EF" w:rsidRDefault="00E33E45">
      <w:pPr>
        <w:widowControl w:val="0"/>
        <w:tabs>
          <w:tab w:val="left" w:pos="993"/>
        </w:tabs>
        <w:jc w:val="both"/>
        <w:rPr>
          <w:sz w:val="32"/>
          <w:szCs w:val="32"/>
        </w:rPr>
      </w:pPr>
    </w:p>
    <w:p w:rsidR="00E33E45" w:rsidRPr="00E04323" w:rsidRDefault="00E33E45">
      <w:pPr>
        <w:tabs>
          <w:tab w:val="right" w:leader="underscore" w:pos="8505"/>
        </w:tabs>
        <w:spacing w:before="120" w:after="120"/>
      </w:pPr>
      <w:r w:rsidRPr="00E04323">
        <w:rPr>
          <w:b/>
        </w:rPr>
        <w:t>3. ОБЪЕМ ДИСЦИПЛИНЫ И ВИДЫ УЧЕБНОЙ РАБОТЫ</w:t>
      </w:r>
    </w:p>
    <w:p w:rsidR="005268FC" w:rsidRPr="00EE6903" w:rsidRDefault="006B27EF" w:rsidP="006B27EF">
      <w:pPr>
        <w:tabs>
          <w:tab w:val="right" w:leader="underscore" w:pos="8505"/>
        </w:tabs>
        <w:spacing w:before="57" w:after="57"/>
        <w:ind w:firstLine="709"/>
        <w:jc w:val="both"/>
      </w:pPr>
      <w:r>
        <w:tab/>
      </w:r>
      <w:r w:rsidR="005268FC" w:rsidRPr="00EE6903">
        <w:t xml:space="preserve">Общая трудоемкость по дисциплине составляет </w:t>
      </w:r>
      <w:r w:rsidR="005268FC" w:rsidRPr="006B27EF">
        <w:rPr>
          <w:bCs/>
        </w:rPr>
        <w:t>12</w:t>
      </w:r>
      <w:r w:rsidR="005268FC" w:rsidRPr="00EE6903">
        <w:t xml:space="preserve"> зачетных единиц, </w:t>
      </w:r>
      <w:r w:rsidR="005268FC" w:rsidRPr="006B27EF">
        <w:rPr>
          <w:bCs/>
        </w:rPr>
        <w:t>432</w:t>
      </w:r>
      <w:r>
        <w:t> </w:t>
      </w:r>
      <w:r w:rsidR="005268FC" w:rsidRPr="00EE6903">
        <w:t xml:space="preserve">академических часа. </w:t>
      </w:r>
      <w:r w:rsidR="005268FC" w:rsidRPr="006E6DB4">
        <w:rPr>
          <w:i/>
          <w:color w:val="000000"/>
        </w:rPr>
        <w:t>(1 зачетная единица соответствует 36 академическим часам).</w:t>
      </w:r>
    </w:p>
    <w:p w:rsidR="005268FC" w:rsidRDefault="005268FC" w:rsidP="006B27EF">
      <w:pPr>
        <w:tabs>
          <w:tab w:val="right" w:leader="underscore" w:pos="8505"/>
        </w:tabs>
        <w:spacing w:before="57" w:after="57"/>
        <w:ind w:firstLine="709"/>
        <w:jc w:val="both"/>
      </w:pPr>
      <w:r w:rsidRPr="00EE6903">
        <w:t>Очная форма обучения</w:t>
      </w:r>
    </w:p>
    <w:tbl>
      <w:tblPr>
        <w:tblW w:w="9361" w:type="dxa"/>
        <w:tblInd w:w="108" w:type="dxa"/>
        <w:tblLayout w:type="fixed"/>
        <w:tblLook w:val="0000"/>
      </w:tblPr>
      <w:tblGrid>
        <w:gridCol w:w="6379"/>
        <w:gridCol w:w="1422"/>
        <w:gridCol w:w="1560"/>
      </w:tblGrid>
      <w:tr w:rsidR="006B27EF" w:rsidRPr="003C0E55" w:rsidTr="006B27EF">
        <w:trPr>
          <w:trHeight w:val="67"/>
        </w:trPr>
        <w:tc>
          <w:tcPr>
            <w:tcW w:w="637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B27EF" w:rsidRPr="00EE34EB" w:rsidRDefault="006B27EF" w:rsidP="006B27EF">
            <w:pPr>
              <w:jc w:val="center"/>
            </w:pPr>
            <w:r w:rsidRPr="003C0E55"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EF" w:rsidRPr="003C0E55" w:rsidRDefault="006B27EF" w:rsidP="003D41A3">
            <w:r w:rsidRPr="003C0E55">
              <w:t>Трудоемкость в акад.</w:t>
            </w:r>
            <w:r>
              <w:t xml:space="preserve"> </w:t>
            </w:r>
            <w:r w:rsidRPr="003C0E55">
              <w:t>час</w:t>
            </w:r>
            <w:r>
              <w:t>.</w:t>
            </w:r>
          </w:p>
        </w:tc>
      </w:tr>
      <w:tr w:rsidR="006B27EF" w:rsidRPr="003C0E55" w:rsidTr="00A46257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247"/>
        </w:trPr>
        <w:tc>
          <w:tcPr>
            <w:tcW w:w="6379" w:type="dxa"/>
            <w:vMerge/>
            <w:tcBorders>
              <w:left w:val="single" w:sz="8" w:space="0" w:color="000000"/>
            </w:tcBorders>
          </w:tcPr>
          <w:p w:rsidR="006B27EF" w:rsidRPr="003C0E55" w:rsidRDefault="006B27EF" w:rsidP="003D41A3">
            <w:pPr>
              <w:pStyle w:val="aff1"/>
              <w:jc w:val="center"/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6B27EF" w:rsidRPr="003C0E55" w:rsidRDefault="006B27EF" w:rsidP="003D41A3">
            <w:pPr>
              <w:pStyle w:val="aff1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B27EF" w:rsidRPr="00AD3CA3" w:rsidRDefault="006B27EF" w:rsidP="003D41A3">
            <w:pPr>
              <w:pStyle w:val="aff1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E34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239"/>
        </w:trPr>
        <w:tc>
          <w:tcPr>
            <w:tcW w:w="6379" w:type="dxa"/>
            <w:shd w:val="clear" w:color="auto" w:fill="E0E0E0"/>
          </w:tcPr>
          <w:p w:rsidR="005268FC" w:rsidRPr="003C0E55" w:rsidRDefault="005268FC" w:rsidP="003D41A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5268FC" w:rsidRPr="003C0E55" w:rsidRDefault="005268FC" w:rsidP="003D41A3">
            <w:pPr>
              <w:ind w:hanging="3"/>
              <w:jc w:val="center"/>
            </w:pPr>
            <w:r>
              <w:t>196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t>в том числе:</w:t>
            </w:r>
          </w:p>
        </w:tc>
        <w:tc>
          <w:tcPr>
            <w:tcW w:w="2982" w:type="dxa"/>
            <w:gridSpan w:val="2"/>
          </w:tcPr>
          <w:p w:rsidR="005268FC" w:rsidRPr="003C0E55" w:rsidRDefault="005268FC" w:rsidP="003D41A3">
            <w:pPr>
              <w:pStyle w:val="aff1"/>
              <w:snapToGrid w:val="0"/>
              <w:ind w:hanging="3"/>
              <w:jc w:val="center"/>
            </w:pP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>
              <w:t>-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>
              <w:t>196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 w:rsidRPr="00EE34EB">
              <w:t>16/</w:t>
            </w:r>
            <w:r>
              <w:t>-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  <w:shd w:val="clear" w:color="auto" w:fill="E0E0E0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>
              <w:t>200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  <w:shd w:val="clear" w:color="auto" w:fill="E0E0E0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5268FC" w:rsidRPr="003C0E55" w:rsidRDefault="005268FC" w:rsidP="003D41A3">
            <w:pPr>
              <w:pStyle w:val="aff1"/>
              <w:jc w:val="center"/>
            </w:pPr>
            <w:r>
              <w:t>36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920D08" w:rsidRDefault="005268FC" w:rsidP="003D41A3">
            <w:pPr>
              <w:pStyle w:val="aff1"/>
              <w:ind w:left="57"/>
            </w:pPr>
            <w:r w:rsidRPr="00920D08"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5268FC" w:rsidRPr="003C0E55" w:rsidRDefault="006B27EF" w:rsidP="003D41A3">
            <w:pPr>
              <w:pStyle w:val="aff1"/>
              <w:jc w:val="center"/>
            </w:pPr>
            <w:r>
              <w:t>2,35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920D08" w:rsidRDefault="005268FC" w:rsidP="003D41A3">
            <w:pPr>
              <w:pStyle w:val="aff1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5268FC" w:rsidRPr="003C0E55" w:rsidRDefault="005268FC" w:rsidP="003D41A3">
            <w:pPr>
              <w:pStyle w:val="aff1"/>
              <w:jc w:val="center"/>
            </w:pPr>
            <w:r>
              <w:t>3</w:t>
            </w:r>
            <w:r w:rsidR="006B27EF">
              <w:t>3,65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173"/>
        </w:trPr>
        <w:tc>
          <w:tcPr>
            <w:tcW w:w="6379" w:type="dxa"/>
            <w:tcBorders>
              <w:bottom w:val="single" w:sz="12" w:space="0" w:color="00000A"/>
            </w:tcBorders>
            <w:shd w:val="clear" w:color="auto" w:fill="E0E0E0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5268FC" w:rsidRPr="003C0E55" w:rsidRDefault="005268FC" w:rsidP="003D41A3">
            <w:pPr>
              <w:pStyle w:val="aff1"/>
              <w:ind w:hanging="3"/>
              <w:jc w:val="center"/>
            </w:pPr>
            <w:r>
              <w:t>432</w:t>
            </w:r>
            <w:r w:rsidRPr="003C0E55">
              <w:t>/</w:t>
            </w:r>
            <w:r>
              <w:t>1</w:t>
            </w:r>
            <w:r w:rsidRPr="003C0E55">
              <w:t>2</w:t>
            </w:r>
          </w:p>
        </w:tc>
      </w:tr>
    </w:tbl>
    <w:p w:rsidR="005268FC" w:rsidRDefault="005268FC">
      <w:pPr>
        <w:tabs>
          <w:tab w:val="right" w:leader="underscore" w:pos="8505"/>
        </w:tabs>
        <w:spacing w:before="120" w:after="120"/>
        <w:jc w:val="both"/>
        <w:rPr>
          <w:b/>
        </w:rPr>
      </w:pPr>
    </w:p>
    <w:p w:rsidR="00E33E45" w:rsidRPr="00E04323" w:rsidRDefault="00E33E45">
      <w:pPr>
        <w:tabs>
          <w:tab w:val="right" w:leader="underscore" w:pos="8505"/>
        </w:tabs>
        <w:spacing w:before="120" w:after="120"/>
        <w:jc w:val="both"/>
      </w:pPr>
      <w:r w:rsidRPr="00E04323">
        <w:rPr>
          <w:b/>
        </w:rPr>
        <w:lastRenderedPageBreak/>
        <w:t>4. СОДЕРЖАНИЕ ДИСЦИПЛИНЫ</w:t>
      </w:r>
      <w:r w:rsidR="005268FC">
        <w:rPr>
          <w:b/>
        </w:rPr>
        <w:t>:</w:t>
      </w:r>
    </w:p>
    <w:p w:rsidR="00E33E45" w:rsidRPr="00E04323" w:rsidRDefault="006B27EF">
      <w:pPr>
        <w:shd w:val="clear" w:color="auto" w:fill="FFFFFF"/>
        <w:spacing w:line="100" w:lineRule="atLeast"/>
        <w:ind w:left="40"/>
        <w:jc w:val="both"/>
        <w:rPr>
          <w:b/>
        </w:rPr>
      </w:pPr>
      <w:r>
        <w:tab/>
      </w:r>
      <w:r w:rsidR="00E33E45" w:rsidRPr="00E04323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5268FC" w:rsidRDefault="005268FC" w:rsidP="005268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5268FC" w:rsidRPr="00A86972" w:rsidRDefault="006B27EF" w:rsidP="005268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ab/>
      </w:r>
      <w:r w:rsidR="005268FC" w:rsidRPr="00A86972">
        <w:rPr>
          <w:b/>
          <w:bCs/>
          <w:color w:val="000000"/>
          <w:sz w:val="24"/>
          <w:szCs w:val="24"/>
          <w:lang w:val="en-US"/>
        </w:rPr>
        <w:t xml:space="preserve">4.1 </w:t>
      </w:r>
      <w:r w:rsidR="005268FC">
        <w:rPr>
          <w:b/>
          <w:bCs/>
          <w:sz w:val="24"/>
          <w:szCs w:val="24"/>
        </w:rPr>
        <w:t>Блоки</w:t>
      </w:r>
      <w:r w:rsidR="005268FC" w:rsidRPr="00A86972">
        <w:rPr>
          <w:b/>
          <w:bCs/>
          <w:sz w:val="24"/>
          <w:szCs w:val="24"/>
          <w:lang w:val="en-US"/>
        </w:rPr>
        <w:t xml:space="preserve"> (</w:t>
      </w:r>
      <w:r w:rsidR="005268FC">
        <w:rPr>
          <w:b/>
          <w:bCs/>
          <w:sz w:val="24"/>
          <w:szCs w:val="24"/>
        </w:rPr>
        <w:t>разделы</w:t>
      </w:r>
      <w:r w:rsidR="005268FC" w:rsidRPr="00A86972">
        <w:rPr>
          <w:b/>
          <w:bCs/>
          <w:sz w:val="24"/>
          <w:szCs w:val="24"/>
          <w:lang w:val="en-US"/>
        </w:rPr>
        <w:t xml:space="preserve">) </w:t>
      </w:r>
      <w:r w:rsidR="005268FC" w:rsidRPr="0053465B">
        <w:rPr>
          <w:b/>
          <w:bCs/>
          <w:sz w:val="24"/>
          <w:szCs w:val="24"/>
        </w:rPr>
        <w:t>дисциплины</w:t>
      </w:r>
      <w:r w:rsidR="005268FC" w:rsidRPr="00A86972">
        <w:rPr>
          <w:b/>
          <w:bCs/>
          <w:sz w:val="24"/>
          <w:szCs w:val="24"/>
          <w:lang w:val="en-US"/>
        </w:rPr>
        <w:t>.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b/>
          <w:lang w:val="de-DE"/>
        </w:rPr>
        <w:t>1. Zusammen leben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Sport gegen Gewalt; Armut ist keine Schande; ich mach mir die Welt, wie sie mir gefällt; der kleine Unterschied; Gleicher Lohn für die gleiche Arbeit?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Einen Text über ein Projekt zur Prävention von Jugendkriminalität verstehen;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Texte zum Thema „Armut"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mit einem Medienwissenschaftler über Online-Spiele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über Zukunftswünsche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 Kabarett-Stück zum Thema „Zusammen wohnen" verstehen und über Dinge sprechen, die einen stören;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Relativsätze mit wer;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Modalsätze.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de-DE"/>
        </w:rPr>
        <w:t xml:space="preserve">2. Wer wissen will, macht Wissenschaft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Wissenschaft für Kinder; Wer einmal lügt …; Ist da jemand …? Gute Nacht! Digitale Demenz.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zum Thema „Kinder und Wissenschaft"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Ein Radiofeature zum Thema „Lügen" verstehen und eine Geschichte schreiben;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Artikel zu einer Zukunftsvision verstehen und eigene Szenarien entwickeln;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zum Thema „Büroschlaf"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Einen Leserbrief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Passiv und Passiversatzformen;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Indefinitpronomen. </w:t>
      </w:r>
    </w:p>
    <w:p w:rsidR="00E33E45" w:rsidRPr="00E04323" w:rsidRDefault="006B27EF">
      <w:pPr>
        <w:keepNext/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de-DE"/>
        </w:rPr>
        <w:t xml:space="preserve">3. Kulturwelten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Weltkulturerbe; Kunstraub; Sprachensterben; Bücherwelten; Wie Geschichten entstehen.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Einen Text über ein UNESCO Weltkulturerbe verstehen und ein Weltkulturerbe beschreiben;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Nachrichtenmeldungen (im Radio und in der Zeitung) über einen Kunstraub verstehen und anhand der Tatsachen einen eigenen Krimi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Artikel über Sprachsterben lesen und die Gründe für das Sterben von Sprachen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mit einer Buchhändlerin und Lesern verstehen und die positiven und negativen Bewertungen in einer Buchrezension erkennen;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Einen Ausschnitt aus einem Hörbuch verstehen und ein Buch, einen Film oder ein Ereignis vorstellen;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Textzusammenhang;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Präpositionen mit Genitiv, Relativsatz mit Genitiv.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de-DE"/>
        </w:rPr>
        <w:t>4. Fit für …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Fit für Finanzen; fit am Telefon; fit für die Firma; fit für die Prüfung; Artisten der Großstadt.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Über Zahlungsmöglichkeiten sprechen;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Telefondialoge erfolgreich bewältigen;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Zeitungsbericht über den Zusammenhang von Firmenerfolg und Fitness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lastRenderedPageBreak/>
        <w:t xml:space="preserve">Informationen aus einem Text weitergeben;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Einem Freund in einer E-Mail Tipps gegen Prüfungsangst geben;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Passiv mit sein;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Vergleichsätze mit als / als ob / als wenn im Konjunktiv II.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de-DE"/>
        </w:rPr>
        <w:t>5. Das macht(e) Geschichte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Gelebte Geschichte; 26.10. – ein Tag in der Geschichte; Irrtümer der Geschichte; Grenzen überwinden; ein Traum ist wahr.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Einen Text zum Thema „Gelebte Geschichte" verstehen;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Informationen aus unterschiedlichen Quellen in einer kurzen Präsentation zusammenfassen;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Irrtümer der Geschichte kennenlernen und darüber berichten;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literarischen Text zum Thema „Reisen von West- nach Ostdeutschland" und einen Lexikonartikel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Zeitzeugenaussagen über den Mauerfall, eine Chronik des Tages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und die Informationen aus verschiedenen Texten kommentiert zusammenfassen;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Partizipien als Adjektive;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Indirekte Rede mit Konjunktiv 1.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de-DE"/>
        </w:rPr>
        <w:t>6. Mit viel Gefühl …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Farbenfroh; Mit Musik geht alles besser; Sprache und Gefühl; Gefühle und Emotionen; Knut ist so süß!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Texte über die Wirkung von Farben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über Musik verstehen und eine Textzusammenfassung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Dialog verstehen und Aussagen emotional verstärken;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Auszüge aus einem Vortrag zum Thema „Emotionen"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Einen Text über Entscheidungsschwierigkeiten lesen und eine Mail mit Tipps zur Entscheidungsfindung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Adjektive, Verben und Substantive mit Präpositionen;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Modalpartikeln.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de-DE"/>
        </w:rPr>
        <w:t>7. Ein Blick in die Zukunft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Alternative Energie – Chance für die Zukunft? In 50 Jahren …; Was bringt die Zukunft? Roboter – unsere Zukunft? Der Schatz im Eis.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Kurztexte über alternative Energieformen verstehen und darüber sprechen;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Informationen über den Age-Anzug verstehen und einer Gesprächsrunde über das Thema „Was wollen wir über unsere Zukunft wissen?" folgen;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Prognosen zur Entwicklung des Arbeitsmarktes verstehen und einen Kurzvortrag halten;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Über Nutzungsformen von Robotern sprechen und einen Beschwerdebrief zu einem Roboter-Workshop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 Talkshow zum Thema „Roboter" spielen;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Nomen-Verb-Verbindungen;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Modalverbähnliche Verben. </w:t>
      </w:r>
    </w:p>
    <w:p w:rsidR="00E33E45" w:rsidRPr="00E04323" w:rsidRDefault="006B27EF">
      <w:pPr>
        <w:keepNext/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de-DE"/>
        </w:rPr>
        <w:t>8. Alltägliches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Die Zeit läuft …; Vereine heute; Chaos im Wohnzimmer; Alle zusammen; ein bisschen Chaos ist in Ordnung.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über das Thema „Zeit im Alltag"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Aussagen von Menschen, die sich in Vereinen engagieren, verstehen und jemanden von der Mitgliedschaft in einem Verein überzeugen;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über die Benutzerfreundlichkeit von technischen Geräten zusammenfassen;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Über Probleme in der Hausgemeinschaft diskutieren, die eigene Meinung vertreten und gemeinsame Lösungen finden;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lastRenderedPageBreak/>
        <w:t xml:space="preserve">Einen Kommentar zum Thema „Wohnen im Mehrgenerationenhaus"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Adjektivdeklination nach Artikelwörtern;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Wortbildung bei Substantiven.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de-DE"/>
        </w:rPr>
        <w:t xml:space="preserve">9. An die Arbeit!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bunter Lebenslauf; Probieren geht über Studieren? Multitasking; Soft Skills; Ingenieure dringend gesucht.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Einem Text über Bewerbungen mit „buntem" Lebenslauf Ratschläge entnehmen und ein Stellengesuch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Über Vor- und Nachteile von Studium und Berufsausbildung sprechen und Stichworte zu einem Studienberatungsgespräch notieren;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zum Thema „Multitasking"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Notizen zu einem Radiointerview über „Soft Skills" machen;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Bewerbungstrainings vergleichen und eine Entscheidung aushandeln;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Attribute;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Weiterführender Nebensatz.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en-US"/>
        </w:rPr>
        <w:t xml:space="preserve">10. </w:t>
      </w:r>
      <w:r w:rsidR="00E33E45" w:rsidRPr="00E04323">
        <w:rPr>
          <w:b/>
          <w:lang w:val="de-DE"/>
        </w:rPr>
        <w:t xml:space="preserve">Hast du Worte?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Immer erreichbar; Gib Contra! Sprachen lernen; Sag mal was! Mit den Händen sprechen.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Vor- und Nachteile moderner Medien aus einem Zeitungstext herausarbeiten und Meinungen aus dem Text wiedergeben;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zum Thema „Schlagfertigkeitstraining" verstehen und die eigene Schlagfertigkeit üben;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Fachtext über „Sprachen lernen und erwerben" verstehen und zusammenfassen;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Magazinbeitrag über Dialekte verstehen und über die Verwendung von Dialekten sprechen;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 E-Mail in Umgangssprache verstehen und darauf antworten;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Präpositionen zur Redewiedergabe, Sätze mit wie, Konjunktiv 1;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Nominal- und Verbalstil.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sv-SE"/>
        </w:rPr>
        <w:t xml:space="preserve">11. </w:t>
      </w:r>
      <w:r w:rsidR="00E33E45" w:rsidRPr="00E04323">
        <w:rPr>
          <w:b/>
          <w:lang w:val="de-DE"/>
        </w:rPr>
        <w:t>Wirtschaftsgipfel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Vom Kohlenpott …; Mit gutem Gewissen? Die Welt ist ein Dorf; Gründerfieber; Vertrauen erwerben.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Notizen zu einem Vortrag über die Geschichte des Ruhrgebiets machen;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Die Antworten eines Experten zu „Gewissensfragen" besprechen und die eigene Meinung dazu vertreten;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Begriff definieren und zu argumentativen Texten zu Wirtschaftsthemen Stellung nehmen;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Einem Text über eine Firmengründung wichtige Informationen entnehmen;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Kriterien für Firmengründer erarbeiten und eine Geschäftsidee entwickeln;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Einen Vortrag über Bankgespräche zusammenfassen, ein Bankgespräch beurteilen und das Gespräch üben;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Nominalisierung und Verbalisierung: Temporalsätze;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Nominalisierung und Verbalisierung: Modal- und Konditionalsätze.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FD3E43">
        <w:rPr>
          <w:b/>
          <w:lang w:val="en-US"/>
        </w:rPr>
        <w:tab/>
      </w:r>
      <w:r w:rsidR="00E33E45" w:rsidRPr="00E04323">
        <w:rPr>
          <w:b/>
          <w:lang w:val="en-US"/>
        </w:rPr>
        <w:t xml:space="preserve">12. </w:t>
      </w:r>
      <w:r w:rsidR="00E33E45" w:rsidRPr="00E04323">
        <w:rPr>
          <w:b/>
          <w:lang w:val="de-DE"/>
        </w:rPr>
        <w:t>Ziele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Ab morgen! Der Weg ist das Ziel; jeder kennt jeden; Freiwillig; Spielend Geld verdienen.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über gute Vorsätze verstehen und einen Text über die eigenen guten Vorsätze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Gespräch über berufliche Ziele hören und Notizen machen;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über ein Netzwerk lesen und die Fragen rekonstruieren;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Kurze Radiofeatures über engagierte Menschen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lastRenderedPageBreak/>
        <w:t xml:space="preserve">Einen Beitrag über „Engagement heute"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Nominalisierung und Verbalisierung: Kausal-, Konzessiv-, Final- und Konsekutivsätze;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Nominalisierung und Verbalisierung: Präpositional-Ergänzungen.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</w:p>
    <w:p w:rsidR="00E33E45" w:rsidRPr="00E04323" w:rsidRDefault="006B27EF" w:rsidP="006B27EF">
      <w:pPr>
        <w:keepNext/>
        <w:tabs>
          <w:tab w:val="left" w:pos="708"/>
        </w:tabs>
      </w:pPr>
      <w:r w:rsidRPr="00FD3E43">
        <w:rPr>
          <w:b/>
          <w:lang w:val="en-US"/>
        </w:rPr>
        <w:tab/>
      </w:r>
      <w:r w:rsidR="00E33E45" w:rsidRPr="00E04323">
        <w:rPr>
          <w:b/>
        </w:rPr>
        <w:t>4.2. Примерная тематика курсовых работ (проектов):</w:t>
      </w:r>
    </w:p>
    <w:p w:rsidR="00E33E45" w:rsidRPr="00E04323" w:rsidRDefault="005268FC" w:rsidP="006B27EF">
      <w:pPr>
        <w:tabs>
          <w:tab w:val="left" w:pos="708"/>
        </w:tabs>
        <w:rPr>
          <w:b/>
        </w:rPr>
      </w:pPr>
      <w:r>
        <w:tab/>
      </w:r>
      <w:r w:rsidR="00E33E45" w:rsidRPr="00E04323">
        <w:t xml:space="preserve">Курсовая работа по дисциплине не предусмотрена учебным планом. </w:t>
      </w:r>
    </w:p>
    <w:p w:rsidR="00E33E45" w:rsidRPr="00E04323" w:rsidRDefault="00E33E45" w:rsidP="006B27EF">
      <w:pPr>
        <w:tabs>
          <w:tab w:val="left" w:pos="708"/>
        </w:tabs>
        <w:rPr>
          <w:b/>
        </w:rPr>
      </w:pPr>
    </w:p>
    <w:p w:rsidR="00E33E45" w:rsidRDefault="00E33E45" w:rsidP="006B27EF">
      <w:pPr>
        <w:tabs>
          <w:tab w:val="left" w:pos="708"/>
        </w:tabs>
        <w:jc w:val="both"/>
        <w:rPr>
          <w:b/>
        </w:rPr>
      </w:pPr>
      <w:r w:rsidRPr="00E04323">
        <w:rPr>
          <w:b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r w:rsidR="0035746B">
        <w:rPr>
          <w:b/>
        </w:rPr>
        <w:t xml:space="preserve"> Практическая подготовка.</w:t>
      </w:r>
    </w:p>
    <w:tbl>
      <w:tblPr>
        <w:tblW w:w="9678" w:type="dxa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10"/>
        <w:gridCol w:w="1839"/>
        <w:gridCol w:w="2126"/>
        <w:gridCol w:w="2410"/>
        <w:gridCol w:w="2693"/>
      </w:tblGrid>
      <w:tr w:rsidR="006B27EF" w:rsidRPr="00E04323" w:rsidTr="006B27EF">
        <w:trPr>
          <w:trHeight w:val="275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  <w:r w:rsidRPr="0035746B">
              <w:rPr>
                <w:b/>
                <w:bCs/>
              </w:rPr>
              <w:t xml:space="preserve">№ </w:t>
            </w:r>
            <w:proofErr w:type="spellStart"/>
            <w:r w:rsidRPr="0035746B">
              <w:rPr>
                <w:b/>
                <w:bCs/>
              </w:rPr>
              <w:t>п</w:t>
            </w:r>
            <w:proofErr w:type="spellEnd"/>
            <w:r w:rsidRPr="0035746B">
              <w:rPr>
                <w:b/>
                <w:bCs/>
              </w:rPr>
              <w:t>/</w:t>
            </w:r>
            <w:proofErr w:type="spellStart"/>
            <w:r w:rsidRPr="0035746B">
              <w:rPr>
                <w:b/>
                <w:bCs/>
              </w:rPr>
              <w:t>п</w:t>
            </w:r>
            <w:proofErr w:type="spellEnd"/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  <w:r w:rsidRPr="0035746B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  <w:r w:rsidRPr="0035746B"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2693" w:type="dxa"/>
            <w:vMerge w:val="restart"/>
            <w:vAlign w:val="center"/>
          </w:tcPr>
          <w:p w:rsidR="006B27EF" w:rsidRPr="0035746B" w:rsidRDefault="006B27EF" w:rsidP="006B27EF">
            <w:pPr>
              <w:pStyle w:val="aff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Практическая подготовка</w:t>
            </w:r>
          </w:p>
        </w:tc>
      </w:tr>
      <w:tr w:rsidR="006B27EF" w:rsidRPr="00E04323" w:rsidTr="006B27EF">
        <w:trPr>
          <w:trHeight w:val="275"/>
        </w:trPr>
        <w:tc>
          <w:tcPr>
            <w:tcW w:w="610" w:type="dxa"/>
            <w:vMerge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27EF" w:rsidRPr="00EE34EB" w:rsidRDefault="006B27EF" w:rsidP="003D41A3">
            <w:pPr>
              <w:pStyle w:val="aff1"/>
              <w:jc w:val="center"/>
              <w:rPr>
                <w:b/>
              </w:rPr>
            </w:pPr>
            <w:r w:rsidRPr="00EE34EB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27EF" w:rsidRPr="00EE6903" w:rsidRDefault="006B27EF" w:rsidP="003D41A3">
            <w:pPr>
              <w:pStyle w:val="aff1"/>
              <w:jc w:val="center"/>
            </w:pPr>
            <w:r w:rsidRPr="00EE34EB">
              <w:rPr>
                <w:b/>
              </w:rPr>
              <w:t>Наименование видов занятий</w:t>
            </w:r>
          </w:p>
        </w:tc>
        <w:tc>
          <w:tcPr>
            <w:tcW w:w="2693" w:type="dxa"/>
            <w:vMerge/>
          </w:tcPr>
          <w:p w:rsidR="006B27EF" w:rsidRPr="0035746B" w:rsidRDefault="006B27EF">
            <w:pPr>
              <w:pStyle w:val="aff1"/>
              <w:jc w:val="center"/>
              <w:rPr>
                <w:b/>
                <w:bCs/>
              </w:rPr>
            </w:pPr>
          </w:p>
        </w:tc>
      </w:tr>
      <w:tr w:rsidR="006B27EF" w:rsidRPr="00E04323" w:rsidTr="006B27EF">
        <w:tc>
          <w:tcPr>
            <w:tcW w:w="6985" w:type="dxa"/>
            <w:gridSpan w:val="4"/>
            <w:shd w:val="clear" w:color="auto" w:fill="auto"/>
            <w:vAlign w:val="center"/>
          </w:tcPr>
          <w:p w:rsidR="006B27EF" w:rsidRPr="00E04323" w:rsidRDefault="006B27EF" w:rsidP="005268FC">
            <w:pPr>
              <w:pStyle w:val="aff1"/>
              <w:snapToGrid w:val="0"/>
            </w:pPr>
            <w:r w:rsidRPr="00E04323">
              <w:rPr>
                <w:b/>
              </w:rPr>
              <w:t>3 семестр</w:t>
            </w:r>
          </w:p>
        </w:tc>
        <w:tc>
          <w:tcPr>
            <w:tcW w:w="2693" w:type="dxa"/>
          </w:tcPr>
          <w:p w:rsidR="006B27EF" w:rsidRPr="00E04323" w:rsidRDefault="006B27EF">
            <w:pPr>
              <w:pStyle w:val="aff1"/>
              <w:snapToGrid w:val="0"/>
              <w:jc w:val="center"/>
              <w:rPr>
                <w:b/>
              </w:rPr>
            </w:pPr>
          </w:p>
        </w:tc>
      </w:tr>
      <w:tr w:rsidR="006B27EF" w:rsidRPr="00E04323" w:rsidTr="006B27EF">
        <w:trPr>
          <w:trHeight w:val="240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</w:rPr>
            </w:pPr>
            <w:r w:rsidRPr="00E04323">
              <w:t>1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roofErr w:type="spellStart"/>
            <w:r w:rsidRPr="00E04323">
              <w:rPr>
                <w:b/>
              </w:rPr>
              <w:t>Zusammen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leben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pStyle w:val="aff1"/>
              <w:snapToGrid w:val="0"/>
            </w:pPr>
            <w:r>
              <w:t>Подготовить задание по теме: «Модальные глаголы» на интерактивной платформе.</w:t>
            </w:r>
          </w:p>
        </w:tc>
      </w:tr>
      <w:tr w:rsidR="006B27EF" w:rsidRPr="00E04323" w:rsidTr="006B27EF">
        <w:trPr>
          <w:trHeight w:val="870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2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Pr>
              <w:rPr>
                <w:lang w:val="en-US"/>
              </w:rPr>
            </w:pPr>
            <w:r w:rsidRPr="00E04323">
              <w:rPr>
                <w:b/>
                <w:lang w:val="de-DE"/>
              </w:rPr>
              <w:t xml:space="preserve">Wer wissen will, macht Wissenschaft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 xml:space="preserve">Подготовить </w:t>
            </w:r>
            <w:proofErr w:type="spellStart"/>
            <w:r>
              <w:t>веб-квест</w:t>
            </w:r>
            <w:proofErr w:type="spellEnd"/>
            <w:r>
              <w:t xml:space="preserve"> на интерактивной платформе на тему: «</w:t>
            </w:r>
            <w:r w:rsidRPr="00E04323">
              <w:rPr>
                <w:lang w:val="de-DE"/>
              </w:rPr>
              <w:t>Wissenschaft für Kinder</w:t>
            </w:r>
            <w:r>
              <w:t>».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</w:rPr>
            </w:pPr>
            <w:r w:rsidRPr="00E04323">
              <w:t>3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roofErr w:type="spellStart"/>
            <w:r w:rsidRPr="00E04323">
              <w:rPr>
                <w:b/>
              </w:rPr>
              <w:t>Kulturwelten</w:t>
            </w:r>
            <w:proofErr w:type="spellEnd"/>
            <w:r w:rsidRPr="00E04323"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Подготовить задания на интерактивной платформе для отработки лексических навыков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</w:rPr>
            </w:pPr>
            <w:r w:rsidRPr="00E04323">
              <w:t>4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roofErr w:type="spellStart"/>
            <w:r w:rsidRPr="00E04323">
              <w:rPr>
                <w:b/>
              </w:rPr>
              <w:t>Fit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für</w:t>
            </w:r>
            <w:proofErr w:type="spellEnd"/>
            <w:r w:rsidRPr="00E04323">
              <w:rPr>
                <w:b/>
              </w:rPr>
              <w:t xml:space="preserve"> …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Разработать урок по созданию буклета/ постера на интерактивной платформе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</w:rPr>
            </w:pPr>
            <w:r w:rsidRPr="00E04323">
              <w:t>5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roofErr w:type="spellStart"/>
            <w:r w:rsidRPr="00E04323">
              <w:rPr>
                <w:b/>
              </w:rPr>
              <w:t>Das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macht</w:t>
            </w:r>
            <w:proofErr w:type="spellEnd"/>
            <w:r w:rsidRPr="00E04323">
              <w:rPr>
                <w:b/>
              </w:rPr>
              <w:t>(</w:t>
            </w:r>
            <w:proofErr w:type="spellStart"/>
            <w:r w:rsidRPr="00E04323">
              <w:rPr>
                <w:b/>
              </w:rPr>
              <w:t>e</w:t>
            </w:r>
            <w:proofErr w:type="spellEnd"/>
            <w:r w:rsidRPr="00E04323">
              <w:rPr>
                <w:b/>
              </w:rPr>
              <w:t xml:space="preserve">) </w:t>
            </w:r>
            <w:proofErr w:type="spellStart"/>
            <w:r w:rsidRPr="00E04323">
              <w:rPr>
                <w:b/>
              </w:rPr>
              <w:t>Geschichte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rPr>
                <w:b/>
              </w:rPr>
            </w:pPr>
            <w:r w:rsidRPr="00E04323">
              <w:t xml:space="preserve">Дискуссия, ролевая игра </w:t>
            </w:r>
          </w:p>
        </w:tc>
        <w:tc>
          <w:tcPr>
            <w:tcW w:w="2693" w:type="dxa"/>
          </w:tcPr>
          <w:p w:rsidR="006B27EF" w:rsidRPr="00E04323" w:rsidRDefault="006B27EF" w:rsidP="0035746B">
            <w:r>
              <w:t>Разработать урок по созданию книги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985" w:type="dxa"/>
            <w:gridSpan w:val="4"/>
            <w:shd w:val="clear" w:color="auto" w:fill="auto"/>
          </w:tcPr>
          <w:p w:rsidR="006B27EF" w:rsidRPr="00E04323" w:rsidRDefault="006B27EF" w:rsidP="005268FC">
            <w:pPr>
              <w:snapToGrid w:val="0"/>
              <w:spacing w:line="100" w:lineRule="atLeast"/>
            </w:pPr>
            <w:r w:rsidRPr="00E04323">
              <w:rPr>
                <w:b/>
              </w:rPr>
              <w:t>4 семестр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1</w:t>
            </w:r>
          </w:p>
        </w:tc>
        <w:tc>
          <w:tcPr>
            <w:tcW w:w="1839" w:type="dxa"/>
            <w:shd w:val="clear" w:color="auto" w:fill="FFFFFF"/>
          </w:tcPr>
          <w:p w:rsidR="006B27EF" w:rsidRPr="00E04323" w:rsidRDefault="006B27EF" w:rsidP="006B27EF">
            <w:pPr>
              <w:shd w:val="clear" w:color="auto" w:fill="FFFFFF"/>
            </w:pPr>
            <w:r w:rsidRPr="00E04323">
              <w:rPr>
                <w:b/>
                <w:lang w:val="de-DE"/>
              </w:rPr>
              <w:t>Mit viel Gefühl …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Разработать урок по созданию буклета/ постера на интерактивной платформе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2</w:t>
            </w:r>
          </w:p>
        </w:tc>
        <w:tc>
          <w:tcPr>
            <w:tcW w:w="1839" w:type="dxa"/>
            <w:shd w:val="clear" w:color="auto" w:fill="FFFFFF"/>
          </w:tcPr>
          <w:p w:rsidR="006B27EF" w:rsidRPr="00E04323" w:rsidRDefault="006B27EF" w:rsidP="0035746B">
            <w:pPr>
              <w:shd w:val="clear" w:color="auto" w:fill="FFFFFF"/>
              <w:jc w:val="both"/>
              <w:rPr>
                <w:lang w:val="en-US"/>
              </w:rPr>
            </w:pPr>
            <w:r w:rsidRPr="00E04323">
              <w:rPr>
                <w:b/>
                <w:lang w:val="de-DE"/>
              </w:rPr>
              <w:t>Ein Blick in die Zukunft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Разработать урок по созданию туристического буклета на интерактивной платформе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lastRenderedPageBreak/>
              <w:t>3</w:t>
            </w:r>
          </w:p>
        </w:tc>
        <w:tc>
          <w:tcPr>
            <w:tcW w:w="1839" w:type="dxa"/>
            <w:shd w:val="clear" w:color="auto" w:fill="FFFFFF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Alltägliches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  <w:rPr>
                <w:b/>
              </w:rPr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6B27EF" w:rsidRPr="00E04323" w:rsidTr="006B27EF">
        <w:trPr>
          <w:trHeight w:val="218"/>
        </w:trPr>
        <w:tc>
          <w:tcPr>
            <w:tcW w:w="6985" w:type="dxa"/>
            <w:gridSpan w:val="4"/>
            <w:shd w:val="clear" w:color="auto" w:fill="auto"/>
          </w:tcPr>
          <w:p w:rsidR="006B27EF" w:rsidRPr="00E04323" w:rsidRDefault="006B27EF" w:rsidP="005268FC">
            <w:pPr>
              <w:snapToGrid w:val="0"/>
              <w:spacing w:line="100" w:lineRule="atLeast"/>
            </w:pPr>
            <w:r w:rsidRPr="00E04323">
              <w:rPr>
                <w:b/>
              </w:rPr>
              <w:t>5 семестр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1</w:t>
            </w:r>
          </w:p>
        </w:tc>
        <w:tc>
          <w:tcPr>
            <w:tcW w:w="1839" w:type="dxa"/>
            <w:shd w:val="clear" w:color="auto" w:fill="FFFFFF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An</w:t>
            </w:r>
            <w:r w:rsidRPr="00E04323">
              <w:rPr>
                <w:b/>
              </w:rPr>
              <w:t xml:space="preserve"> </w:t>
            </w:r>
            <w:r w:rsidRPr="00E04323">
              <w:rPr>
                <w:b/>
                <w:lang w:val="de-DE"/>
              </w:rPr>
              <w:t>die</w:t>
            </w:r>
            <w:r w:rsidRPr="00E04323">
              <w:rPr>
                <w:b/>
              </w:rPr>
              <w:t xml:space="preserve"> </w:t>
            </w:r>
            <w:r w:rsidRPr="00E04323">
              <w:rPr>
                <w:b/>
                <w:lang w:val="de-DE"/>
              </w:rPr>
              <w:t>Arbeit</w:t>
            </w:r>
            <w:r w:rsidRPr="00E04323">
              <w:rPr>
                <w:b/>
              </w:rPr>
              <w:t xml:space="preserve">!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2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 xml:space="preserve">Hast du Worte?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  <w:rPr>
                <w:b/>
                <w:bCs/>
              </w:rPr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6B27EF" w:rsidRPr="00E04323" w:rsidTr="006B27EF">
        <w:trPr>
          <w:trHeight w:val="218"/>
        </w:trPr>
        <w:tc>
          <w:tcPr>
            <w:tcW w:w="6985" w:type="dxa"/>
            <w:gridSpan w:val="4"/>
            <w:shd w:val="clear" w:color="auto" w:fill="auto"/>
          </w:tcPr>
          <w:p w:rsidR="006B27EF" w:rsidRPr="00E04323" w:rsidRDefault="006B27EF" w:rsidP="005268FC">
            <w:pPr>
              <w:pStyle w:val="aff1"/>
              <w:snapToGrid w:val="0"/>
            </w:pPr>
            <w:r w:rsidRPr="00E04323">
              <w:rPr>
                <w:b/>
                <w:bCs/>
              </w:rPr>
              <w:t>6 семестр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bCs/>
              </w:rPr>
            </w:pP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1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Wirtschaftsgipfel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B85F57">
            <w:pPr>
              <w:pStyle w:val="aff1"/>
              <w:snapToGrid w:val="0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2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 xml:space="preserve">Ziele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</w:tbl>
    <w:p w:rsidR="00E33E45" w:rsidRDefault="00E33E45">
      <w:pPr>
        <w:pStyle w:val="aff2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</w:p>
    <w:p w:rsidR="00B85F57" w:rsidRPr="00E04323" w:rsidRDefault="00B85F57">
      <w:pPr>
        <w:pStyle w:val="aff2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</w:p>
    <w:p w:rsidR="00E33E45" w:rsidRPr="00E04323" w:rsidRDefault="00E33E45">
      <w:pPr>
        <w:pStyle w:val="aff2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  <w:r w:rsidRPr="00E04323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5268FC" w:rsidRDefault="005268FC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5268FC" w:rsidRPr="00EE34EB" w:rsidRDefault="005268FC" w:rsidP="005268FC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b/>
        </w:rPr>
      </w:pPr>
      <w:r w:rsidRPr="00EE34EB">
        <w:rPr>
          <w:b/>
        </w:rPr>
        <w:t>5.1. Темы для творческой самостоятельной работы обучающегося</w:t>
      </w:r>
    </w:p>
    <w:p w:rsidR="00E33E45" w:rsidRPr="00E04323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E04323">
        <w:t>Для подготовки к лабораторным занятиям необходимо выполнять домашние задания, которые дает преподаватель в конце каждого занятия. Задания</w:t>
      </w:r>
      <w:r w:rsidRPr="00E04323">
        <w:rPr>
          <w:lang w:val="de-DE"/>
        </w:rPr>
        <w:t xml:space="preserve"> </w:t>
      </w:r>
      <w:r w:rsidRPr="00E04323">
        <w:t>приведены</w:t>
      </w:r>
      <w:r w:rsidRPr="00E04323">
        <w:rPr>
          <w:lang w:val="de-DE"/>
        </w:rPr>
        <w:t xml:space="preserve"> </w:t>
      </w:r>
      <w:r w:rsidRPr="00E04323">
        <w:t>в</w:t>
      </w:r>
      <w:r w:rsidRPr="00E04323">
        <w:rPr>
          <w:lang w:val="de-DE"/>
        </w:rPr>
        <w:t xml:space="preserve"> </w:t>
      </w:r>
      <w:r w:rsidRPr="00E04323">
        <w:t>следующих</w:t>
      </w:r>
      <w:r w:rsidRPr="00E04323">
        <w:rPr>
          <w:lang w:val="de-DE"/>
        </w:rPr>
        <w:t xml:space="preserve"> </w:t>
      </w:r>
      <w:r w:rsidRPr="00E04323">
        <w:t>учебных</w:t>
      </w:r>
      <w:r w:rsidRPr="00E04323">
        <w:rPr>
          <w:lang w:val="de-DE"/>
        </w:rPr>
        <w:t xml:space="preserve"> </w:t>
      </w:r>
      <w:r w:rsidRPr="00E04323">
        <w:t>пособиях</w:t>
      </w:r>
      <w:r w:rsidRPr="00E04323">
        <w:rPr>
          <w:lang w:val="de-DE"/>
        </w:rPr>
        <w:t xml:space="preserve">: </w:t>
      </w:r>
    </w:p>
    <w:p w:rsidR="00E33E45" w:rsidRPr="00E04323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color w:val="000000"/>
          <w:lang w:val="de-DE"/>
        </w:rPr>
      </w:pPr>
      <w:r w:rsidRPr="00E04323">
        <w:rPr>
          <w:lang w:val="de-DE"/>
        </w:rPr>
        <w:t xml:space="preserve">Aspekte neu Mittelstufe Deutsch: Lehr- und Arbeitsbuch Teil 1 B1 plus von Ute </w:t>
      </w:r>
      <w:proofErr w:type="spellStart"/>
      <w:r w:rsidRPr="00E04323">
        <w:rPr>
          <w:lang w:val="de-DE"/>
        </w:rPr>
        <w:t>Koithan</w:t>
      </w:r>
      <w:proofErr w:type="spellEnd"/>
      <w:r w:rsidRPr="00E04323">
        <w:rPr>
          <w:lang w:val="de-DE"/>
        </w:rPr>
        <w:t xml:space="preserve">, Helen Schmitz, Tanja Sieber u.a., Ernst Klett Sprachen, Stuttgart, 2017; </w:t>
      </w:r>
    </w:p>
    <w:p w:rsidR="00E33E45" w:rsidRPr="00E04323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E04323">
        <w:rPr>
          <w:color w:val="000000"/>
          <w:lang w:val="de-DE"/>
        </w:rPr>
        <w:t xml:space="preserve">Aspekte 2: Lehr- und Arbeitsbuch von Ute </w:t>
      </w:r>
      <w:proofErr w:type="spellStart"/>
      <w:r w:rsidRPr="00E04323">
        <w:rPr>
          <w:color w:val="000000"/>
          <w:lang w:val="de-DE"/>
        </w:rPr>
        <w:t>Koithan</w:t>
      </w:r>
      <w:proofErr w:type="spellEnd"/>
      <w:r w:rsidRPr="00E04323">
        <w:rPr>
          <w:color w:val="000000"/>
          <w:lang w:val="de-DE"/>
        </w:rPr>
        <w:t>, Helen Schmitz, Tanja Sieber u.a., Langenscheidt Verlag, Berlin und München, 20</w:t>
      </w:r>
      <w:r w:rsidRPr="00E04323">
        <w:rPr>
          <w:color w:val="000000"/>
          <w:lang w:val="en-US"/>
        </w:rPr>
        <w:t>08;</w:t>
      </w:r>
    </w:p>
    <w:p w:rsidR="00E33E45" w:rsidRPr="00E04323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E04323">
        <w:rPr>
          <w:lang w:val="de-DE"/>
        </w:rPr>
        <w:t xml:space="preserve">Aspekte 3: Lehr- und Arbeitsbuch von Ute </w:t>
      </w:r>
      <w:proofErr w:type="spellStart"/>
      <w:r w:rsidRPr="00E04323">
        <w:rPr>
          <w:lang w:val="de-DE"/>
        </w:rPr>
        <w:t>Koithan</w:t>
      </w:r>
      <w:proofErr w:type="spellEnd"/>
      <w:r w:rsidRPr="00E04323">
        <w:rPr>
          <w:lang w:val="de-DE"/>
        </w:rPr>
        <w:t>, Helen Schmitz, Tanja Sieber u.a., Langenscheidt Verlag, Berlin und München, 2010;</w:t>
      </w:r>
    </w:p>
    <w:p w:rsidR="00E33E45" w:rsidRPr="00FD3E43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FD3E43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FD3E43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FD3E43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FD3E43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FD3E43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FD3E43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FD3E43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E33E45" w:rsidRPr="00E04323" w:rsidRDefault="00E33E45">
      <w:pPr>
        <w:keepNext/>
        <w:tabs>
          <w:tab w:val="left" w:pos="708"/>
        </w:tabs>
        <w:spacing w:before="57"/>
        <w:jc w:val="both"/>
        <w:rPr>
          <w:rFonts w:eastAsia="Calibri"/>
          <w:b/>
          <w:bCs/>
          <w:color w:val="000000"/>
        </w:rPr>
      </w:pPr>
      <w:r w:rsidRPr="00E04323">
        <w:rPr>
          <w:b/>
        </w:rPr>
        <w:lastRenderedPageBreak/>
        <w:t xml:space="preserve">6. ОЦЕНОЧНЫЕ СРЕДСТВА ДЛЯ ТЕКУЩЕГО КОНТРОЛЯ УСПЕВАЕМОСТИ </w:t>
      </w:r>
    </w:p>
    <w:p w:rsidR="00B85F57" w:rsidRDefault="00B85F57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bCs/>
          <w:color w:val="000000"/>
        </w:rPr>
      </w:pPr>
    </w:p>
    <w:p w:rsidR="00E33E45" w:rsidRPr="00E04323" w:rsidRDefault="00E33E45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color w:val="000000"/>
        </w:rPr>
      </w:pPr>
      <w:r w:rsidRPr="00E04323">
        <w:rPr>
          <w:rFonts w:eastAsia="Calibri"/>
          <w:b/>
          <w:bCs/>
          <w:color w:val="000000"/>
        </w:rPr>
        <w:t xml:space="preserve">6.1. </w:t>
      </w:r>
      <w:r w:rsidRPr="00E04323">
        <w:rPr>
          <w:b/>
          <w:bCs/>
        </w:rPr>
        <w:t>Текущий контроль</w:t>
      </w:r>
    </w:p>
    <w:tbl>
      <w:tblPr>
        <w:tblW w:w="9803" w:type="dxa"/>
        <w:tblInd w:w="101" w:type="dxa"/>
        <w:tblLayout w:type="fixed"/>
        <w:tblLook w:val="0000"/>
      </w:tblPr>
      <w:tblGrid>
        <w:gridCol w:w="574"/>
        <w:gridCol w:w="3815"/>
        <w:gridCol w:w="5414"/>
      </w:tblGrid>
      <w:tr w:rsidR="00E33E45" w:rsidRPr="00E04323" w:rsidTr="00B85F57">
        <w:trPr>
          <w:trHeight w:val="188"/>
          <w:tblHeader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3E45" w:rsidRPr="005268FC" w:rsidRDefault="00E33E45">
            <w:pPr>
              <w:jc w:val="both"/>
              <w:rPr>
                <w:rFonts w:eastAsia="Calibri"/>
                <w:color w:val="000000"/>
              </w:rPr>
            </w:pPr>
            <w:r w:rsidRPr="005268FC">
              <w:rPr>
                <w:rFonts w:eastAsia="Calibri"/>
                <w:color w:val="000000"/>
              </w:rPr>
              <w:t>№</w:t>
            </w:r>
            <w:r w:rsidRPr="005268FC">
              <w:rPr>
                <w:color w:val="000000"/>
              </w:rPr>
              <w:t xml:space="preserve"> </w:t>
            </w:r>
            <w:r w:rsidRPr="005268FC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3E45" w:rsidRPr="00E04323" w:rsidRDefault="005268FC">
            <w:pPr>
              <w:jc w:val="center"/>
              <w:rPr>
                <w:rFonts w:eastAsia="Calibri"/>
                <w:b/>
                <w:color w:val="000000"/>
              </w:rPr>
            </w:pPr>
            <w:r w:rsidRPr="00EE34EB">
              <w:t>№ блока (раздела) дисциплины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5268FC" w:rsidRDefault="00E33E45">
            <w:pPr>
              <w:jc w:val="center"/>
              <w:rPr>
                <w:rFonts w:eastAsia="Calibri"/>
                <w:color w:val="000000"/>
              </w:rPr>
            </w:pPr>
            <w:r w:rsidRPr="005268FC">
              <w:rPr>
                <w:rFonts w:eastAsia="Calibri"/>
                <w:color w:val="000000"/>
              </w:rPr>
              <w:t>Форма текущего контроля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jc w:val="center"/>
              <w:rPr>
                <w:b/>
              </w:rPr>
            </w:pPr>
            <w:r w:rsidRPr="00E04323">
              <w:rPr>
                <w:rFonts w:eastAsia="Calibri"/>
                <w:color w:val="000000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roofErr w:type="spellStart"/>
            <w:r w:rsidRPr="00E04323">
              <w:rPr>
                <w:b/>
              </w:rPr>
              <w:t>Zusammen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leben</w:t>
            </w:r>
            <w:proofErr w:type="spellEnd"/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rPr>
          <w:trHeight w:val="412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lang w:val="en-US"/>
              </w:rPr>
            </w:pPr>
            <w:r w:rsidRPr="00E04323">
              <w:rPr>
                <w:b/>
                <w:lang w:val="de-DE"/>
              </w:rPr>
              <w:t xml:space="preserve">Wer wissen will, macht Wissenschaft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jc w:val="center"/>
              <w:rPr>
                <w:b/>
              </w:rPr>
            </w:pPr>
            <w:r w:rsidRPr="00E04323">
              <w:rPr>
                <w:rFonts w:eastAsia="Calibri"/>
                <w:color w:val="000000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roofErr w:type="spellStart"/>
            <w:r w:rsidRPr="00E04323">
              <w:rPr>
                <w:b/>
              </w:rPr>
              <w:t>Kulturwelten</w:t>
            </w:r>
            <w:proofErr w:type="spellEnd"/>
            <w:r w:rsidRPr="00E04323">
              <w:rPr>
                <w:b/>
              </w:rPr>
              <w:t xml:space="preserve">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jc w:val="center"/>
              <w:rPr>
                <w:b/>
              </w:rPr>
            </w:pPr>
            <w:r w:rsidRPr="00E04323">
              <w:rPr>
                <w:rFonts w:eastAsia="Calibri"/>
                <w:color w:val="000000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roofErr w:type="spellStart"/>
            <w:r w:rsidRPr="00E04323">
              <w:rPr>
                <w:b/>
              </w:rPr>
              <w:t>Fit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für</w:t>
            </w:r>
            <w:proofErr w:type="spellEnd"/>
            <w:r w:rsidRPr="00E04323">
              <w:rPr>
                <w:b/>
              </w:rPr>
              <w:t xml:space="preserve"> …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</w:rPr>
            </w:pPr>
            <w:r w:rsidRPr="00E04323">
              <w:rPr>
                <w:rFonts w:eastAsia="Calibri"/>
                <w:color w:val="000000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roofErr w:type="spellStart"/>
            <w:r w:rsidRPr="00E04323">
              <w:rPr>
                <w:b/>
              </w:rPr>
              <w:t>Das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macht</w:t>
            </w:r>
            <w:proofErr w:type="spellEnd"/>
            <w:r w:rsidRPr="00E04323">
              <w:rPr>
                <w:b/>
              </w:rPr>
              <w:t>(</w:t>
            </w:r>
            <w:proofErr w:type="spellStart"/>
            <w:r w:rsidRPr="00E04323">
              <w:rPr>
                <w:b/>
              </w:rPr>
              <w:t>e</w:t>
            </w:r>
            <w:proofErr w:type="spellEnd"/>
            <w:r w:rsidRPr="00E04323">
              <w:rPr>
                <w:b/>
              </w:rPr>
              <w:t xml:space="preserve">) </w:t>
            </w:r>
            <w:proofErr w:type="spellStart"/>
            <w:r w:rsidRPr="00E04323">
              <w:rPr>
                <w:b/>
              </w:rPr>
              <w:t>Geschichte</w:t>
            </w:r>
            <w:proofErr w:type="spellEnd"/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Mit viel Gefühl …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  <w:rPr>
                <w:lang w:val="en-US"/>
              </w:rPr>
            </w:pPr>
            <w:r w:rsidRPr="00E04323">
              <w:rPr>
                <w:b/>
                <w:lang w:val="de-DE"/>
              </w:rPr>
              <w:t>Ein Blick in die Zukunft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Alltägliches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An</w:t>
            </w:r>
            <w:r w:rsidRPr="00E04323">
              <w:rPr>
                <w:b/>
              </w:rPr>
              <w:t xml:space="preserve"> </w:t>
            </w:r>
            <w:r w:rsidRPr="00E04323">
              <w:rPr>
                <w:b/>
                <w:lang w:val="de-DE"/>
              </w:rPr>
              <w:t>die</w:t>
            </w:r>
            <w:r w:rsidRPr="00E04323">
              <w:rPr>
                <w:b/>
              </w:rPr>
              <w:t xml:space="preserve"> </w:t>
            </w:r>
            <w:r w:rsidRPr="00E04323">
              <w:rPr>
                <w:b/>
                <w:lang w:val="de-DE"/>
              </w:rPr>
              <w:t>Arbeit</w:t>
            </w:r>
            <w:r w:rsidRPr="00E04323">
              <w:rPr>
                <w:b/>
              </w:rPr>
              <w:t xml:space="preserve">!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10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 xml:space="preserve">Hast du Worte? </w:t>
            </w:r>
          </w:p>
        </w:tc>
        <w:tc>
          <w:tcPr>
            <w:tcW w:w="5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11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Wirtschaftsgipfel</w:t>
            </w:r>
          </w:p>
        </w:tc>
        <w:tc>
          <w:tcPr>
            <w:tcW w:w="5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12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 xml:space="preserve">Ziele </w:t>
            </w:r>
          </w:p>
        </w:tc>
        <w:tc>
          <w:tcPr>
            <w:tcW w:w="5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widowControl w:val="0"/>
              <w:jc w:val="both"/>
            </w:pPr>
            <w:r w:rsidRPr="00E04323">
              <w:t>Итоговый лексико-грамматический тест</w:t>
            </w:r>
          </w:p>
        </w:tc>
      </w:tr>
    </w:tbl>
    <w:p w:rsidR="00E33E45" w:rsidRPr="00E04323" w:rsidRDefault="00E33E45">
      <w:pPr>
        <w:pStyle w:val="10"/>
        <w:numPr>
          <w:ilvl w:val="0"/>
          <w:numId w:val="0"/>
        </w:numPr>
        <w:spacing w:before="120" w:after="120"/>
        <w:jc w:val="both"/>
      </w:pPr>
    </w:p>
    <w:p w:rsidR="00E33E45" w:rsidRPr="00AA21AB" w:rsidRDefault="00E33E45" w:rsidP="00AA21AB">
      <w:pPr>
        <w:pStyle w:val="10"/>
        <w:numPr>
          <w:ilvl w:val="0"/>
          <w:numId w:val="0"/>
        </w:numPr>
        <w:spacing w:before="120" w:after="120"/>
        <w:jc w:val="both"/>
        <w:rPr>
          <w:b/>
        </w:rPr>
      </w:pPr>
      <w:r w:rsidRPr="00E04323">
        <w:rPr>
          <w:b/>
          <w:iCs/>
        </w:rPr>
        <w:t>7. ПЕРЕЧЕНЬ УЧЕБНОЙ ЛИТЕРАТУРЫ</w:t>
      </w:r>
    </w:p>
    <w:tbl>
      <w:tblPr>
        <w:tblW w:w="9684" w:type="dxa"/>
        <w:tblInd w:w="75" w:type="dxa"/>
        <w:tblLayout w:type="fixed"/>
        <w:tblLook w:val="0000"/>
      </w:tblPr>
      <w:tblGrid>
        <w:gridCol w:w="619"/>
        <w:gridCol w:w="2093"/>
        <w:gridCol w:w="1574"/>
        <w:gridCol w:w="1435"/>
        <w:gridCol w:w="706"/>
        <w:gridCol w:w="1274"/>
        <w:gridCol w:w="1983"/>
      </w:tblGrid>
      <w:tr w:rsidR="00E33E45" w:rsidRPr="00E04323" w:rsidTr="00B85F57">
        <w:trPr>
          <w:cantSplit/>
          <w:trHeight w:val="78"/>
          <w:tblHeader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pacing w:line="360" w:lineRule="auto"/>
              <w:rPr>
                <w:b/>
                <w:bCs/>
              </w:rPr>
            </w:pPr>
            <w:r w:rsidRPr="00E04323">
              <w:rPr>
                <w:b/>
                <w:bCs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Наименование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Авторы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ind w:left="113" w:right="113"/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Место издания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33E45" w:rsidRPr="00E04323" w:rsidRDefault="00E33E45">
            <w:pPr>
              <w:ind w:left="113" w:right="113"/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Год издания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Наличие</w:t>
            </w:r>
          </w:p>
        </w:tc>
      </w:tr>
      <w:tr w:rsidR="00E33E45" w:rsidRPr="00E04323" w:rsidTr="005268FC">
        <w:trPr>
          <w:cantSplit/>
          <w:trHeight w:val="705"/>
          <w:tblHeader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 w:rsidP="00B85F57">
            <w:pPr>
              <w:jc w:val="center"/>
              <w:rPr>
                <w:b/>
                <w:bCs/>
              </w:rPr>
            </w:pPr>
            <w:proofErr w:type="spellStart"/>
            <w:r w:rsidRPr="00E04323">
              <w:rPr>
                <w:b/>
                <w:bCs/>
              </w:rPr>
              <w:t>Печат</w:t>
            </w:r>
            <w:r w:rsidR="005268FC">
              <w:rPr>
                <w:b/>
                <w:bCs/>
              </w:rPr>
              <w:t>-</w:t>
            </w:r>
            <w:r w:rsidRPr="00E04323">
              <w:rPr>
                <w:b/>
                <w:bCs/>
              </w:rPr>
              <w:t>ные</w:t>
            </w:r>
            <w:proofErr w:type="spellEnd"/>
            <w:r w:rsidRPr="00E04323">
              <w:rPr>
                <w:b/>
                <w:bCs/>
              </w:rPr>
              <w:t xml:space="preserve"> издания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r w:rsidRPr="00E04323">
              <w:rPr>
                <w:b/>
                <w:bCs/>
              </w:rPr>
              <w:t>в ЭБС, адрес в сети Интернет</w:t>
            </w:r>
          </w:p>
        </w:tc>
      </w:tr>
      <w:tr w:rsidR="00E33E45" w:rsidRPr="00E04323" w:rsidTr="005268F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r w:rsidRPr="00E04323"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color w:val="000000"/>
                <w:shd w:val="clear" w:color="auto" w:fill="FFFFFF"/>
                <w:lang w:val="de-DE"/>
              </w:rPr>
            </w:pPr>
            <w:proofErr w:type="spellStart"/>
            <w:r w:rsidRPr="00E04323">
              <w:rPr>
                <w:lang w:val="en-US"/>
              </w:rPr>
              <w:t>Aspekte</w:t>
            </w:r>
            <w:proofErr w:type="spellEnd"/>
            <w:r w:rsidRPr="00E04323">
              <w:rPr>
                <w:lang w:val="en-US"/>
              </w:rPr>
              <w:t xml:space="preserve"> </w:t>
            </w:r>
            <w:proofErr w:type="spellStart"/>
            <w:r w:rsidRPr="00E04323">
              <w:rPr>
                <w:lang w:val="en-US"/>
              </w:rPr>
              <w:t>neu</w:t>
            </w:r>
            <w:proofErr w:type="spellEnd"/>
            <w:r w:rsidRPr="00E04323">
              <w:rPr>
                <w:lang w:val="en-US"/>
              </w:rPr>
              <w:t xml:space="preserve"> </w:t>
            </w:r>
            <w:proofErr w:type="spellStart"/>
            <w:r w:rsidRPr="00E04323">
              <w:rPr>
                <w:lang w:val="en-US"/>
              </w:rPr>
              <w:t>Mittelstufe</w:t>
            </w:r>
            <w:proofErr w:type="spellEnd"/>
            <w:r w:rsidRPr="00E04323">
              <w:rPr>
                <w:lang w:val="en-US"/>
              </w:rPr>
              <w:t xml:space="preserve"> Deutsch: Lehr- und </w:t>
            </w:r>
            <w:proofErr w:type="spellStart"/>
            <w:r w:rsidRPr="00E04323">
              <w:rPr>
                <w:lang w:val="en-US"/>
              </w:rPr>
              <w:t>Arbeitsbuch</w:t>
            </w:r>
            <w:proofErr w:type="spellEnd"/>
            <w:r w:rsidRPr="00E04323">
              <w:rPr>
                <w:lang w:val="en-US"/>
              </w:rPr>
              <w:t xml:space="preserve"> </w:t>
            </w:r>
            <w:proofErr w:type="spellStart"/>
            <w:r w:rsidRPr="00E04323">
              <w:rPr>
                <w:lang w:val="en-US"/>
              </w:rPr>
              <w:t>Teil</w:t>
            </w:r>
            <w:proofErr w:type="spellEnd"/>
            <w:r w:rsidRPr="00E04323">
              <w:rPr>
                <w:lang w:val="en-US"/>
              </w:rPr>
              <w:t xml:space="preserve"> 1 B1 plus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lang w:val="en-US"/>
              </w:rPr>
            </w:pPr>
            <w:r w:rsidRPr="00E04323">
              <w:rPr>
                <w:color w:val="000000"/>
                <w:shd w:val="clear" w:color="auto" w:fill="FFFFFF"/>
                <w:lang w:val="de-DE"/>
              </w:rPr>
              <w:t xml:space="preserve">Ute </w:t>
            </w:r>
            <w:proofErr w:type="spellStart"/>
            <w:r w:rsidRPr="00E04323">
              <w:rPr>
                <w:color w:val="000000"/>
                <w:shd w:val="clear" w:color="auto" w:fill="FFFFFF"/>
                <w:lang w:val="de-DE"/>
              </w:rPr>
              <w:t>Koithan</w:t>
            </w:r>
            <w:proofErr w:type="spellEnd"/>
            <w:r w:rsidRPr="00E04323">
              <w:rPr>
                <w:color w:val="000000"/>
                <w:shd w:val="clear" w:color="auto" w:fill="FFFFFF"/>
                <w:lang w:val="de-DE"/>
              </w:rPr>
              <w:t>, Helen Schmitz, Tanja Sieber u.a.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roofErr w:type="spellStart"/>
            <w:r w:rsidRPr="00E04323">
              <w:t>Ernst</w:t>
            </w:r>
            <w:proofErr w:type="spellEnd"/>
            <w:r w:rsidRPr="00E04323">
              <w:t xml:space="preserve"> </w:t>
            </w:r>
            <w:proofErr w:type="spellStart"/>
            <w:r w:rsidRPr="00E04323">
              <w:t>Klett</w:t>
            </w:r>
            <w:proofErr w:type="spellEnd"/>
            <w:r w:rsidRPr="00E04323">
              <w:t xml:space="preserve"> </w:t>
            </w:r>
            <w:proofErr w:type="spellStart"/>
            <w:r w:rsidRPr="00E04323">
              <w:t>Sprachen</w:t>
            </w:r>
            <w:proofErr w:type="spellEnd"/>
            <w:r w:rsidRPr="00E04323">
              <w:t xml:space="preserve">, </w:t>
            </w:r>
            <w:proofErr w:type="spellStart"/>
            <w:r w:rsidRPr="00E04323">
              <w:t>Stuttgart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color w:val="000000"/>
              </w:rPr>
            </w:pPr>
            <w:r w:rsidRPr="00E04323">
              <w:t>2017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jc w:val="center"/>
            </w:pPr>
            <w:r w:rsidRPr="00E04323">
              <w:rPr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ind w:left="40"/>
            </w:pPr>
          </w:p>
        </w:tc>
      </w:tr>
      <w:tr w:rsidR="00AA21AB" w:rsidRPr="00E04323" w:rsidTr="005268F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Auf neuen Wegen. Deutsch als Fremdsprache für die Mittelstufe und Oberstufe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color w:val="000000"/>
                <w:shd w:val="clear" w:color="auto" w:fill="FFFFFF"/>
                <w:lang w:val="de-DE"/>
              </w:rPr>
            </w:pPr>
            <w:proofErr w:type="spellStart"/>
            <w:r w:rsidRPr="00E04323">
              <w:rPr>
                <w:color w:val="000000"/>
                <w:shd w:val="clear" w:color="auto" w:fill="FFFFFF"/>
                <w:lang w:val="en-US"/>
              </w:rPr>
              <w:t>Willkop</w:t>
            </w:r>
            <w:proofErr w:type="spellEnd"/>
            <w:r w:rsidRPr="00E04323">
              <w:rPr>
                <w:color w:val="000000"/>
                <w:shd w:val="clear" w:color="auto" w:fill="FFFFFF"/>
              </w:rPr>
              <w:t xml:space="preserve"> </w:t>
            </w:r>
            <w:r w:rsidRPr="00E04323">
              <w:rPr>
                <w:color w:val="000000"/>
                <w:shd w:val="clear" w:color="auto" w:fill="FFFFFF"/>
                <w:lang w:val="en-US"/>
              </w:rPr>
              <w:t>E</w:t>
            </w:r>
            <w:r w:rsidRPr="00E04323">
              <w:rPr>
                <w:color w:val="000000"/>
                <w:shd w:val="clear" w:color="auto" w:fill="FFFFFF"/>
              </w:rPr>
              <w:t>.-</w:t>
            </w:r>
            <w:r w:rsidRPr="00E04323">
              <w:rPr>
                <w:color w:val="000000"/>
                <w:shd w:val="clear" w:color="auto" w:fill="FFFFFF"/>
                <w:lang w:val="en-US"/>
              </w:rPr>
              <w:t>M</w:t>
            </w:r>
            <w:r w:rsidRPr="00E04323">
              <w:rPr>
                <w:color w:val="000000"/>
                <w:shd w:val="clear" w:color="auto" w:fill="FFFFFF"/>
              </w:rPr>
              <w:t>. [и др.]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roofErr w:type="spellStart"/>
            <w:r w:rsidRPr="00E04323">
              <w:rPr>
                <w:color w:val="000000"/>
                <w:shd w:val="clear" w:color="auto" w:fill="FFFFFF"/>
                <w:lang w:val="en-US"/>
              </w:rPr>
              <w:t>Ismaning</w:t>
            </w:r>
            <w:proofErr w:type="spellEnd"/>
            <w:r w:rsidRPr="00E04323"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E04323">
              <w:rPr>
                <w:color w:val="000000"/>
                <w:shd w:val="clear" w:color="auto" w:fill="FFFFFF"/>
                <w:lang w:val="en-US"/>
              </w:rPr>
              <w:t>Hueber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 w:rsidRPr="00E04323">
              <w:rPr>
                <w:color w:val="000000"/>
                <w:lang w:val="en-US"/>
              </w:rPr>
              <w:t>2013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jc w:val="center"/>
              <w:rPr>
                <w:color w:val="000000"/>
              </w:rPr>
            </w:pPr>
            <w:r w:rsidRPr="00E04323">
              <w:rPr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snapToGrid w:val="0"/>
              <w:ind w:left="40"/>
            </w:pPr>
          </w:p>
        </w:tc>
      </w:tr>
      <w:tr w:rsidR="00AA21AB" w:rsidRPr="00E04323" w:rsidTr="005268F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Aspekte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color w:val="000000"/>
                <w:shd w:val="clear" w:color="auto" w:fill="FFFFFF"/>
                <w:lang w:val="de-DE"/>
              </w:rPr>
            </w:pPr>
            <w:r w:rsidRPr="00E04323">
              <w:rPr>
                <w:color w:val="000000"/>
                <w:lang w:val="de-DE"/>
              </w:rPr>
              <w:t xml:space="preserve">Ute </w:t>
            </w:r>
            <w:proofErr w:type="spellStart"/>
            <w:r w:rsidRPr="00E04323">
              <w:rPr>
                <w:color w:val="000000"/>
                <w:lang w:val="de-DE"/>
              </w:rPr>
              <w:t>Koithan</w:t>
            </w:r>
            <w:proofErr w:type="spellEnd"/>
            <w:r w:rsidRPr="00E04323">
              <w:rPr>
                <w:color w:val="000000"/>
                <w:lang w:val="de-DE"/>
              </w:rPr>
              <w:t xml:space="preserve">, Helen Schmitz, Tanja Sieber u.a.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AA21AB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Langenscheidt Verlag, Berlin und München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 w:rsidRPr="00E04323">
              <w:rPr>
                <w:color w:val="000000"/>
                <w:lang w:val="de-DE"/>
              </w:rPr>
              <w:t>2008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jc w:val="center"/>
              <w:rPr>
                <w:color w:val="000000"/>
              </w:rPr>
            </w:pPr>
            <w:r w:rsidRPr="00E04323">
              <w:rPr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snapToGrid w:val="0"/>
              <w:ind w:left="40"/>
            </w:pPr>
          </w:p>
        </w:tc>
      </w:tr>
      <w:tr w:rsidR="00AA21AB" w:rsidRPr="00E04323" w:rsidTr="005268F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Aspekte 3: Lehr- und Arbeitsbuch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color w:val="000000"/>
                <w:shd w:val="clear" w:color="auto" w:fill="FFFFFF"/>
                <w:lang w:val="de-DE"/>
              </w:rPr>
            </w:pPr>
            <w:r w:rsidRPr="00E04323">
              <w:rPr>
                <w:color w:val="000000"/>
                <w:lang w:val="de-DE"/>
              </w:rPr>
              <w:t xml:space="preserve">Ute </w:t>
            </w:r>
            <w:proofErr w:type="spellStart"/>
            <w:r w:rsidRPr="00E04323">
              <w:rPr>
                <w:color w:val="000000"/>
                <w:lang w:val="de-DE"/>
              </w:rPr>
              <w:t>Koithan</w:t>
            </w:r>
            <w:proofErr w:type="spellEnd"/>
            <w:r w:rsidRPr="00E04323">
              <w:rPr>
                <w:color w:val="000000"/>
                <w:lang w:val="de-DE"/>
              </w:rPr>
              <w:t xml:space="preserve">, Helen Schmitz, Tanja Sieber u.a.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AA21AB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Langenscheidt Verlag, Berlin und München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 w:rsidRPr="00E04323">
              <w:rPr>
                <w:color w:val="000000"/>
                <w:lang w:val="de-DE"/>
              </w:rPr>
              <w:t>2010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jc w:val="center"/>
              <w:rPr>
                <w:color w:val="000000"/>
              </w:rPr>
            </w:pPr>
            <w:r w:rsidRPr="00E04323">
              <w:rPr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snapToGrid w:val="0"/>
              <w:ind w:left="40"/>
            </w:pPr>
          </w:p>
        </w:tc>
      </w:tr>
    </w:tbl>
    <w:p w:rsidR="00E33E45" w:rsidRDefault="00E33E45">
      <w:pPr>
        <w:jc w:val="both"/>
      </w:pPr>
    </w:p>
    <w:p w:rsidR="00B85F57" w:rsidRDefault="00B85F57">
      <w:pPr>
        <w:jc w:val="both"/>
      </w:pPr>
    </w:p>
    <w:p w:rsidR="00B85F57" w:rsidRDefault="00B85F57">
      <w:pPr>
        <w:jc w:val="both"/>
      </w:pPr>
    </w:p>
    <w:p w:rsidR="00B85F57" w:rsidRPr="00E04323" w:rsidRDefault="00B85F57">
      <w:pPr>
        <w:jc w:val="both"/>
      </w:pPr>
    </w:p>
    <w:p w:rsidR="00E33E45" w:rsidRPr="00E04323" w:rsidRDefault="00E33E45">
      <w:pPr>
        <w:ind w:left="63" w:hanging="16"/>
        <w:jc w:val="both"/>
        <w:rPr>
          <w:b/>
        </w:rPr>
      </w:pPr>
      <w:r w:rsidRPr="00E04323">
        <w:rPr>
          <w:b/>
          <w:lang w:val="de-DE"/>
        </w:rPr>
        <w:lastRenderedPageBreak/>
        <w:t xml:space="preserve">8. </w:t>
      </w:r>
      <w:r w:rsidRPr="00E04323">
        <w:rPr>
          <w:b/>
        </w:rPr>
        <w:t>РЕСУРСЫ ИНФОРМАЦИОННО-ТЕЛЕКОММУНИКАЦИОННОЙ СЕТИ "ИНТЕРНЕТ"</w:t>
      </w:r>
    </w:p>
    <w:p w:rsidR="00E33E45" w:rsidRPr="00E04323" w:rsidRDefault="00E33E45">
      <w:pPr>
        <w:ind w:left="16"/>
        <w:jc w:val="both"/>
        <w:rPr>
          <w:b/>
        </w:rPr>
      </w:pPr>
    </w:p>
    <w:p w:rsidR="005268FC" w:rsidRPr="006D4FB8" w:rsidRDefault="005268FC" w:rsidP="005268FC">
      <w:pPr>
        <w:jc w:val="both"/>
        <w:rPr>
          <w:bCs/>
        </w:rPr>
      </w:pPr>
      <w:r w:rsidRPr="006D4FB8">
        <w:rPr>
          <w:bCs/>
        </w:rPr>
        <w:t>1.</w:t>
      </w:r>
      <w:r w:rsidRPr="006D4FB8">
        <w:rPr>
          <w:bCs/>
        </w:rPr>
        <w:tab/>
        <w:t>Научная электронная библиотека</w:t>
      </w:r>
      <w:r>
        <w:rPr>
          <w:bCs/>
        </w:rPr>
        <w:t xml:space="preserve"> </w:t>
      </w:r>
      <w:r>
        <w:rPr>
          <w:bCs/>
          <w:lang w:val="en-US"/>
        </w:rPr>
        <w:t>e</w:t>
      </w:r>
      <w:r w:rsidRPr="00F711AD">
        <w:rPr>
          <w:bCs/>
        </w:rPr>
        <w:t>-</w:t>
      </w:r>
      <w:r>
        <w:rPr>
          <w:bCs/>
          <w:lang w:val="en-US"/>
        </w:rPr>
        <w:t>Library</w:t>
      </w:r>
      <w:r w:rsidRPr="006D4FB8">
        <w:rPr>
          <w:bCs/>
        </w:rPr>
        <w:t>. – Режим доступа: https://elibrary.ru</w:t>
      </w:r>
    </w:p>
    <w:p w:rsidR="005268FC" w:rsidRPr="006D4FB8" w:rsidRDefault="005268FC" w:rsidP="005268FC">
      <w:pPr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Pr="006D4FB8">
        <w:rPr>
          <w:bCs/>
        </w:rPr>
        <w:t>Научная электронная библиотека</w:t>
      </w:r>
      <w:r>
        <w:rPr>
          <w:bCs/>
        </w:rPr>
        <w:t xml:space="preserve"> «</w:t>
      </w:r>
      <w:proofErr w:type="spellStart"/>
      <w:r w:rsidRPr="006D4FB8">
        <w:rPr>
          <w:bCs/>
        </w:rPr>
        <w:t>КиберЛенинка</w:t>
      </w:r>
      <w:proofErr w:type="spellEnd"/>
      <w:r w:rsidRPr="006D4FB8">
        <w:rPr>
          <w:bCs/>
        </w:rPr>
        <w:t>». – Режим доступа: https://cyberleninka.ru/</w:t>
      </w:r>
    </w:p>
    <w:p w:rsidR="005268FC" w:rsidRPr="006D4FB8" w:rsidRDefault="005268FC" w:rsidP="005268FC">
      <w:pPr>
        <w:jc w:val="both"/>
        <w:rPr>
          <w:bCs/>
        </w:rPr>
      </w:pPr>
      <w:r w:rsidRPr="006D4FB8">
        <w:rPr>
          <w:bCs/>
        </w:rPr>
        <w:t>3.</w:t>
      </w:r>
      <w:r w:rsidRPr="006D4FB8">
        <w:rPr>
          <w:bCs/>
        </w:rPr>
        <w:tab/>
        <w:t>ЭБС</w:t>
      </w:r>
      <w:r w:rsidRPr="00EE34EB">
        <w:rPr>
          <w:bCs/>
        </w:rPr>
        <w:t>:</w:t>
      </w:r>
      <w:r w:rsidRPr="006D4FB8">
        <w:rPr>
          <w:bCs/>
        </w:rPr>
        <w:t xml:space="preserve"> «Университетская библиотека онлайн». – Режим доступа: http://www.biblioclub.ru/</w:t>
      </w:r>
    </w:p>
    <w:p w:rsidR="005268FC" w:rsidRPr="006D4FB8" w:rsidRDefault="005268FC" w:rsidP="005268FC">
      <w:pPr>
        <w:jc w:val="both"/>
        <w:rPr>
          <w:bCs/>
        </w:rPr>
      </w:pPr>
      <w:r w:rsidRPr="006D4FB8">
        <w:rPr>
          <w:bCs/>
        </w:rPr>
        <w:t>4.</w:t>
      </w:r>
      <w:r w:rsidRPr="006D4FB8">
        <w:rPr>
          <w:bCs/>
        </w:rPr>
        <w:tab/>
        <w:t xml:space="preserve">Российская государственная библиотека. – Режим доступа: </w:t>
      </w:r>
      <w:r w:rsidRPr="001A1C98">
        <w:rPr>
          <w:bCs/>
        </w:rPr>
        <w:t>http://www.rsl.ru/</w:t>
      </w:r>
    </w:p>
    <w:p w:rsidR="005268FC" w:rsidRPr="006D4FB8" w:rsidRDefault="005268FC" w:rsidP="005268FC">
      <w:pPr>
        <w:jc w:val="both"/>
        <w:rPr>
          <w:bCs/>
        </w:rPr>
      </w:pPr>
      <w:r w:rsidRPr="006D4FB8">
        <w:rPr>
          <w:bCs/>
        </w:rPr>
        <w:t xml:space="preserve">5. </w:t>
      </w:r>
      <w:r>
        <w:rPr>
          <w:bCs/>
        </w:rPr>
        <w:t xml:space="preserve">Онлайн-словарь </w:t>
      </w:r>
      <w:r w:rsidRPr="006D4FB8">
        <w:rPr>
          <w:bCs/>
          <w:lang w:val="de-DE"/>
        </w:rPr>
        <w:t>Duden</w:t>
      </w:r>
      <w:r w:rsidRPr="006D4FB8">
        <w:rPr>
          <w:bCs/>
        </w:rPr>
        <w:t xml:space="preserve"> </w:t>
      </w:r>
      <w:r w:rsidRPr="006D4FB8">
        <w:rPr>
          <w:bCs/>
          <w:lang w:val="de-DE"/>
        </w:rPr>
        <w:t>Online</w:t>
      </w:r>
      <w:r w:rsidRPr="006D4FB8">
        <w:rPr>
          <w:bCs/>
        </w:rPr>
        <w:t xml:space="preserve">. </w:t>
      </w:r>
      <w:r>
        <w:rPr>
          <w:bCs/>
        </w:rPr>
        <w:t>–</w:t>
      </w:r>
      <w:r w:rsidRPr="006D4FB8">
        <w:rPr>
          <w:bCs/>
        </w:rPr>
        <w:t xml:space="preserve"> Режим доступа: </w:t>
      </w:r>
      <w:r w:rsidRPr="001A1C98">
        <w:rPr>
          <w:bCs/>
        </w:rPr>
        <w:t>http://</w:t>
      </w:r>
      <w:proofErr w:type="spellStart"/>
      <w:r w:rsidRPr="001A1C98">
        <w:rPr>
          <w:bCs/>
          <w:lang w:val="de-DE"/>
        </w:rPr>
        <w:t>duden</w:t>
      </w:r>
      <w:proofErr w:type="spellEnd"/>
      <w:r w:rsidRPr="001A1C98">
        <w:rPr>
          <w:bCs/>
        </w:rPr>
        <w:t>.</w:t>
      </w:r>
      <w:r w:rsidRPr="001A1C98">
        <w:rPr>
          <w:bCs/>
          <w:lang w:val="de-DE"/>
        </w:rPr>
        <w:t>de</w:t>
      </w:r>
      <w:r w:rsidRPr="001A1C98">
        <w:rPr>
          <w:bCs/>
        </w:rPr>
        <w:t>/</w:t>
      </w:r>
    </w:p>
    <w:p w:rsidR="005268FC" w:rsidRPr="001A1C98" w:rsidRDefault="005268FC" w:rsidP="005268FC">
      <w:pPr>
        <w:jc w:val="both"/>
        <w:rPr>
          <w:bCs/>
          <w:lang w:val="en-US"/>
        </w:rPr>
      </w:pPr>
      <w:r w:rsidRPr="006D4FB8">
        <w:rPr>
          <w:bCs/>
          <w:lang w:val="de-DE"/>
        </w:rPr>
        <w:t xml:space="preserve">6. Digitales Wörterbuch der deutschen Sprache. </w:t>
      </w:r>
      <w:r>
        <w:rPr>
          <w:bCs/>
          <w:lang w:val="de-DE"/>
        </w:rPr>
        <w:t>–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Режим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доступа</w:t>
      </w:r>
      <w:r w:rsidRPr="006D4FB8">
        <w:rPr>
          <w:bCs/>
          <w:lang w:val="de-DE"/>
        </w:rPr>
        <w:t xml:space="preserve">: </w:t>
      </w:r>
      <w:r w:rsidRPr="001A1C98">
        <w:rPr>
          <w:bCs/>
          <w:lang w:val="de-DE"/>
        </w:rPr>
        <w:t>http://dwds.de/</w:t>
      </w:r>
    </w:p>
    <w:p w:rsidR="00E33E45" w:rsidRPr="00FD3E43" w:rsidRDefault="00E33E45">
      <w:pPr>
        <w:jc w:val="both"/>
        <w:rPr>
          <w:lang w:val="en-US"/>
        </w:rPr>
      </w:pPr>
    </w:p>
    <w:p w:rsidR="00B85F57" w:rsidRPr="00FD3E43" w:rsidRDefault="00B85F57">
      <w:pPr>
        <w:jc w:val="both"/>
        <w:rPr>
          <w:lang w:val="en-US"/>
        </w:rPr>
      </w:pPr>
    </w:p>
    <w:p w:rsidR="00E33E45" w:rsidRPr="00E04323" w:rsidRDefault="00E33E45">
      <w:pPr>
        <w:pStyle w:val="1a"/>
        <w:spacing w:line="100" w:lineRule="atLeast"/>
      </w:pPr>
      <w:r w:rsidRPr="00E04323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E33E45" w:rsidRPr="00E04323" w:rsidRDefault="00E33E45">
      <w:pPr>
        <w:spacing w:line="100" w:lineRule="atLeast"/>
        <w:ind w:left="40"/>
      </w:pPr>
    </w:p>
    <w:p w:rsidR="00E33E45" w:rsidRPr="00E04323" w:rsidRDefault="00E33E45" w:rsidP="005268FC">
      <w:pPr>
        <w:spacing w:line="100" w:lineRule="atLeast"/>
        <w:ind w:left="40"/>
        <w:jc w:val="both"/>
      </w:pPr>
      <w:r w:rsidRPr="00E04323">
        <w:tab/>
        <w:t>В ходе осуществления образовательного процесса используются следующие информационные технологии:</w:t>
      </w:r>
    </w:p>
    <w:p w:rsidR="00E33E45" w:rsidRPr="00E04323" w:rsidRDefault="00E33E45" w:rsidP="005268FC">
      <w:pPr>
        <w:spacing w:line="100" w:lineRule="atLeast"/>
        <w:ind w:left="40" w:firstLine="811"/>
        <w:jc w:val="both"/>
      </w:pPr>
      <w:r w:rsidRPr="00E04323">
        <w:t>- средства визуального отображения и представления информации (</w:t>
      </w:r>
      <w:proofErr w:type="spellStart"/>
      <w:r w:rsidRPr="00E04323">
        <w:t>LibreOffice</w:t>
      </w:r>
      <w:proofErr w:type="spellEnd"/>
      <w:r w:rsidRPr="00E04323"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E33E45" w:rsidRPr="00E04323" w:rsidRDefault="00E33E45" w:rsidP="005268FC">
      <w:pPr>
        <w:spacing w:line="100" w:lineRule="atLeast"/>
        <w:ind w:left="40" w:firstLine="811"/>
        <w:jc w:val="both"/>
      </w:pPr>
      <w:r w:rsidRPr="00E04323">
        <w:t>- средства телекоммуникационного общения (электронная почта и т.п.) преподавателя и обучаемого;</w:t>
      </w:r>
    </w:p>
    <w:p w:rsidR="00E33E45" w:rsidRPr="00E04323" w:rsidRDefault="00E33E45" w:rsidP="005268FC">
      <w:pPr>
        <w:spacing w:line="100" w:lineRule="atLeast"/>
        <w:ind w:left="40" w:firstLine="811"/>
        <w:jc w:val="both"/>
      </w:pPr>
      <w:r w:rsidRPr="00E04323"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33E45" w:rsidRPr="00E04323" w:rsidRDefault="00E33E45">
      <w:pPr>
        <w:spacing w:line="100" w:lineRule="atLeast"/>
        <w:ind w:left="40" w:firstLine="567"/>
      </w:pPr>
    </w:p>
    <w:p w:rsidR="00E33E45" w:rsidRPr="00E04323" w:rsidRDefault="00E33E45">
      <w:pPr>
        <w:spacing w:line="100" w:lineRule="atLeast"/>
      </w:pPr>
      <w:r w:rsidRPr="00E04323">
        <w:rPr>
          <w:b/>
          <w:bCs/>
        </w:rPr>
        <w:t>9.1. Требования к программному обеспечению учебного процесса</w:t>
      </w:r>
    </w:p>
    <w:p w:rsidR="00E33E45" w:rsidRPr="00E04323" w:rsidRDefault="00E33E45">
      <w:pPr>
        <w:spacing w:line="100" w:lineRule="atLeast"/>
        <w:ind w:left="40"/>
      </w:pPr>
      <w:r w:rsidRPr="00E04323">
        <w:tab/>
        <w:t>Для успешного освоения дисциплины, обучающийся использует следующие программные средства:</w:t>
      </w:r>
    </w:p>
    <w:p w:rsidR="00E33E45" w:rsidRPr="00E04323" w:rsidRDefault="00E33E45">
      <w:pPr>
        <w:numPr>
          <w:ilvl w:val="0"/>
          <w:numId w:val="5"/>
        </w:numPr>
        <w:spacing w:line="100" w:lineRule="atLeast"/>
      </w:pPr>
      <w:r w:rsidRPr="00E04323">
        <w:t>Windows 10 x64</w:t>
      </w:r>
    </w:p>
    <w:p w:rsidR="00E33E45" w:rsidRPr="00E04323" w:rsidRDefault="00E33E45">
      <w:pPr>
        <w:numPr>
          <w:ilvl w:val="0"/>
          <w:numId w:val="5"/>
        </w:numPr>
        <w:spacing w:line="100" w:lineRule="atLeast"/>
      </w:pPr>
      <w:proofErr w:type="spellStart"/>
      <w:r w:rsidRPr="00E04323">
        <w:t>MicrosoftOffice</w:t>
      </w:r>
      <w:proofErr w:type="spellEnd"/>
      <w:r w:rsidRPr="00E04323">
        <w:t xml:space="preserve"> 2016</w:t>
      </w:r>
    </w:p>
    <w:p w:rsidR="00E33E45" w:rsidRPr="00E04323" w:rsidRDefault="00E33E45">
      <w:pPr>
        <w:numPr>
          <w:ilvl w:val="0"/>
          <w:numId w:val="5"/>
        </w:numPr>
        <w:spacing w:line="100" w:lineRule="atLeast"/>
      </w:pPr>
      <w:proofErr w:type="spellStart"/>
      <w:r w:rsidRPr="00E04323">
        <w:t>LibreOffice</w:t>
      </w:r>
      <w:proofErr w:type="spellEnd"/>
    </w:p>
    <w:p w:rsidR="00E33E45" w:rsidRPr="00E04323" w:rsidRDefault="00E33E45">
      <w:pPr>
        <w:numPr>
          <w:ilvl w:val="0"/>
          <w:numId w:val="5"/>
        </w:numPr>
        <w:spacing w:line="100" w:lineRule="atLeast"/>
      </w:pPr>
      <w:proofErr w:type="spellStart"/>
      <w:r w:rsidRPr="00E04323">
        <w:t>Firefox</w:t>
      </w:r>
      <w:proofErr w:type="spellEnd"/>
    </w:p>
    <w:p w:rsidR="00E33E45" w:rsidRPr="00E04323" w:rsidRDefault="00E33E45">
      <w:pPr>
        <w:numPr>
          <w:ilvl w:val="0"/>
          <w:numId w:val="5"/>
        </w:numPr>
        <w:spacing w:line="100" w:lineRule="atLeast"/>
        <w:rPr>
          <w:color w:val="000000"/>
        </w:rPr>
      </w:pPr>
      <w:r w:rsidRPr="00E04323">
        <w:t>GIMP</w:t>
      </w:r>
    </w:p>
    <w:p w:rsidR="00E33E45" w:rsidRPr="00E04323" w:rsidRDefault="00E33E45">
      <w:pPr>
        <w:tabs>
          <w:tab w:val="left" w:pos="3975"/>
          <w:tab w:val="center" w:pos="5352"/>
        </w:tabs>
        <w:spacing w:line="100" w:lineRule="atLeast"/>
        <w:ind w:left="1066" w:firstLine="480"/>
        <w:rPr>
          <w:b/>
          <w:color w:val="000000"/>
        </w:rPr>
      </w:pPr>
      <w:r w:rsidRPr="00E04323">
        <w:rPr>
          <w:color w:val="000000"/>
        </w:rPr>
        <w:tab/>
      </w:r>
      <w:r w:rsidRPr="00E04323">
        <w:rPr>
          <w:color w:val="000000"/>
        </w:rPr>
        <w:tab/>
      </w:r>
    </w:p>
    <w:p w:rsidR="00E33E45" w:rsidRPr="00E04323" w:rsidRDefault="00E33E45">
      <w:pPr>
        <w:spacing w:line="100" w:lineRule="atLeast"/>
      </w:pPr>
      <w:r w:rsidRPr="00E04323">
        <w:rPr>
          <w:b/>
          <w:color w:val="000000"/>
        </w:rPr>
        <w:t>9.2. Информационно-справочные системы (при необходимости):</w:t>
      </w:r>
    </w:p>
    <w:p w:rsidR="00E33E45" w:rsidRPr="00E04323" w:rsidRDefault="00E33E45">
      <w:pPr>
        <w:spacing w:line="100" w:lineRule="atLeast"/>
        <w:ind w:left="760"/>
        <w:rPr>
          <w:b/>
          <w:bCs/>
        </w:rPr>
      </w:pPr>
      <w:r w:rsidRPr="00E04323">
        <w:t>Не используются</w:t>
      </w:r>
    </w:p>
    <w:p w:rsidR="00E33E45" w:rsidRDefault="00E33E45">
      <w:pPr>
        <w:spacing w:line="100" w:lineRule="atLeast"/>
        <w:rPr>
          <w:b/>
          <w:bCs/>
        </w:rPr>
      </w:pPr>
    </w:p>
    <w:p w:rsidR="00B85F57" w:rsidRPr="00E04323" w:rsidRDefault="00B85F57">
      <w:pPr>
        <w:spacing w:line="100" w:lineRule="atLeast"/>
        <w:rPr>
          <w:b/>
          <w:bCs/>
        </w:rPr>
      </w:pPr>
    </w:p>
    <w:p w:rsidR="00E33E45" w:rsidRPr="00E04323" w:rsidRDefault="00E33E45">
      <w:pPr>
        <w:spacing w:line="100" w:lineRule="atLeast"/>
        <w:rPr>
          <w:rFonts w:eastAsia="ArialMT"/>
          <w:color w:val="000000"/>
        </w:rPr>
      </w:pPr>
      <w:r w:rsidRPr="00E04323">
        <w:rPr>
          <w:b/>
          <w:bCs/>
        </w:rPr>
        <w:t xml:space="preserve">10. </w:t>
      </w:r>
      <w:r w:rsidRPr="00E0432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33E45" w:rsidRPr="00E04323" w:rsidRDefault="00E33E45">
      <w:pPr>
        <w:spacing w:line="100" w:lineRule="atLeast"/>
        <w:ind w:left="40"/>
        <w:rPr>
          <w:rFonts w:eastAsia="ArialMT"/>
          <w:color w:val="000000"/>
        </w:rPr>
      </w:pPr>
    </w:p>
    <w:p w:rsidR="00E33E45" w:rsidRPr="00E04323" w:rsidRDefault="00E33E45" w:rsidP="005268FC">
      <w:pPr>
        <w:spacing w:line="100" w:lineRule="atLeast"/>
        <w:ind w:left="40"/>
        <w:jc w:val="both"/>
      </w:pPr>
      <w:r w:rsidRPr="00E04323">
        <w:rPr>
          <w:rFonts w:eastAsia="ArialMT"/>
          <w:color w:val="000000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33E45" w:rsidRPr="00E04323" w:rsidRDefault="00E33E45" w:rsidP="005268FC">
      <w:pPr>
        <w:spacing w:line="100" w:lineRule="atLeast"/>
        <w:ind w:left="40"/>
        <w:jc w:val="both"/>
        <w:rPr>
          <w:bCs/>
        </w:rPr>
      </w:pPr>
      <w:r w:rsidRPr="00E04323"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33E45" w:rsidRPr="00E04323" w:rsidRDefault="00E33E45" w:rsidP="00B85F57">
      <w:pPr>
        <w:spacing w:before="120" w:after="120" w:line="100" w:lineRule="atLeast"/>
        <w:ind w:left="40"/>
        <w:jc w:val="both"/>
      </w:pPr>
      <w:r w:rsidRPr="00E04323">
        <w:rPr>
          <w:bCs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33E45" w:rsidRPr="00E04323" w:rsidSect="005B7CB2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pStyle w:val="10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/>
        <w:sz w:val="28"/>
        <w:szCs w:val="28"/>
        <w:lang w:val="de-DE"/>
      </w:r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23"/>
    <w:rsid w:val="0035746B"/>
    <w:rsid w:val="004B41B4"/>
    <w:rsid w:val="005268FC"/>
    <w:rsid w:val="005B7CB2"/>
    <w:rsid w:val="005F2770"/>
    <w:rsid w:val="00674D10"/>
    <w:rsid w:val="006B27EF"/>
    <w:rsid w:val="009356B3"/>
    <w:rsid w:val="00A10B5F"/>
    <w:rsid w:val="00A86972"/>
    <w:rsid w:val="00AA21AB"/>
    <w:rsid w:val="00AA3D93"/>
    <w:rsid w:val="00B2076D"/>
    <w:rsid w:val="00B85F57"/>
    <w:rsid w:val="00E04323"/>
    <w:rsid w:val="00E33E45"/>
    <w:rsid w:val="00FD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B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B7CB2"/>
    <w:pPr>
      <w:keepNext/>
      <w:numPr>
        <w:numId w:val="1"/>
      </w:numPr>
      <w:jc w:val="right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5B7CB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B7CB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5B7CB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qFormat/>
    <w:rsid w:val="005B7CB2"/>
    <w:pPr>
      <w:numPr>
        <w:ilvl w:val="4"/>
        <w:numId w:val="1"/>
      </w:numPr>
      <w:suppressAutoHyphens w:val="0"/>
      <w:spacing w:before="240" w:after="60" w:line="100" w:lineRule="atLeast"/>
      <w:outlineLvl w:val="4"/>
    </w:pPr>
    <w:rPr>
      <w:rFonts w:eastAsia="Calibri"/>
      <w:b/>
      <w:bCs/>
      <w:i/>
      <w:i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5B7CB2"/>
  </w:style>
  <w:style w:type="character" w:customStyle="1" w:styleId="WW8Num3z0">
    <w:name w:val="WW8Num3z0"/>
    <w:rsid w:val="005B7CB2"/>
    <w:rPr>
      <w:rFonts w:ascii="Symbol" w:hAnsi="Symbol" w:cs="Times New Roman"/>
      <w:caps/>
      <w:sz w:val="28"/>
      <w:szCs w:val="28"/>
      <w:lang w:val="de-DE"/>
    </w:rPr>
  </w:style>
  <w:style w:type="character" w:customStyle="1" w:styleId="WW8Num5z0">
    <w:name w:val="WW8Num5z0"/>
    <w:rsid w:val="005B7CB2"/>
    <w:rPr>
      <w:rFonts w:ascii="Symbol" w:hAnsi="Symbol" w:cs="Times New Roman"/>
      <w:sz w:val="28"/>
      <w:szCs w:val="28"/>
    </w:rPr>
  </w:style>
  <w:style w:type="character" w:customStyle="1" w:styleId="WW8Num5z1">
    <w:name w:val="WW8Num5z1"/>
    <w:rsid w:val="005B7CB2"/>
  </w:style>
  <w:style w:type="character" w:customStyle="1" w:styleId="WW8Num5z2">
    <w:name w:val="WW8Num5z2"/>
    <w:rsid w:val="005B7CB2"/>
  </w:style>
  <w:style w:type="character" w:customStyle="1" w:styleId="30">
    <w:name w:val="Основной шрифт абзаца3"/>
    <w:rsid w:val="005B7CB2"/>
  </w:style>
  <w:style w:type="character" w:customStyle="1" w:styleId="WW8Num1z0">
    <w:name w:val="WW8Num1z0"/>
    <w:rsid w:val="005B7CB2"/>
  </w:style>
  <w:style w:type="character" w:customStyle="1" w:styleId="WW8Num2z1">
    <w:name w:val="WW8Num2z1"/>
    <w:rsid w:val="005B7CB2"/>
  </w:style>
  <w:style w:type="character" w:customStyle="1" w:styleId="WW8Num2z2">
    <w:name w:val="WW8Num2z2"/>
    <w:rsid w:val="005B7CB2"/>
  </w:style>
  <w:style w:type="character" w:customStyle="1" w:styleId="WW8Num2z3">
    <w:name w:val="WW8Num2z3"/>
    <w:rsid w:val="005B7CB2"/>
  </w:style>
  <w:style w:type="character" w:customStyle="1" w:styleId="WW8Num2z4">
    <w:name w:val="WW8Num2z4"/>
    <w:rsid w:val="005B7CB2"/>
  </w:style>
  <w:style w:type="character" w:customStyle="1" w:styleId="WW8Num2z5">
    <w:name w:val="WW8Num2z5"/>
    <w:rsid w:val="005B7CB2"/>
  </w:style>
  <w:style w:type="character" w:customStyle="1" w:styleId="WW8Num2z6">
    <w:name w:val="WW8Num2z6"/>
    <w:rsid w:val="005B7CB2"/>
  </w:style>
  <w:style w:type="character" w:customStyle="1" w:styleId="WW8Num2z7">
    <w:name w:val="WW8Num2z7"/>
    <w:rsid w:val="005B7CB2"/>
  </w:style>
  <w:style w:type="character" w:customStyle="1" w:styleId="WW8Num2z8">
    <w:name w:val="WW8Num2z8"/>
    <w:rsid w:val="005B7CB2"/>
  </w:style>
  <w:style w:type="character" w:customStyle="1" w:styleId="WW8Num4z0">
    <w:name w:val="WW8Num4z0"/>
    <w:rsid w:val="005B7CB2"/>
    <w:rPr>
      <w:rFonts w:ascii="Symbol" w:hAnsi="Symbol" w:cs="OpenSymbol"/>
      <w:color w:val="000000"/>
      <w:sz w:val="32"/>
      <w:szCs w:val="28"/>
    </w:rPr>
  </w:style>
  <w:style w:type="character" w:customStyle="1" w:styleId="WW8Num6z0">
    <w:name w:val="WW8Num6z0"/>
    <w:rsid w:val="005B7CB2"/>
    <w:rPr>
      <w:i/>
      <w:sz w:val="28"/>
      <w:szCs w:val="28"/>
      <w:lang w:val="de-DE"/>
    </w:rPr>
  </w:style>
  <w:style w:type="character" w:customStyle="1" w:styleId="WW8Num7z0">
    <w:name w:val="WW8Num7z0"/>
    <w:rsid w:val="005B7CB2"/>
  </w:style>
  <w:style w:type="character" w:customStyle="1" w:styleId="WW8Num8z0">
    <w:name w:val="WW8Num8z0"/>
    <w:rsid w:val="005B7CB2"/>
    <w:rPr>
      <w:sz w:val="28"/>
      <w:szCs w:val="28"/>
      <w:lang w:val="de-DE"/>
    </w:rPr>
  </w:style>
  <w:style w:type="character" w:customStyle="1" w:styleId="WW8Num9z0">
    <w:name w:val="WW8Num9z0"/>
    <w:rsid w:val="005B7CB2"/>
    <w:rPr>
      <w:sz w:val="28"/>
      <w:szCs w:val="28"/>
      <w:lang w:val="de-DE"/>
    </w:rPr>
  </w:style>
  <w:style w:type="character" w:customStyle="1" w:styleId="WW8Num10z0">
    <w:name w:val="WW8Num10z0"/>
    <w:rsid w:val="005B7CB2"/>
    <w:rPr>
      <w:color w:val="auto"/>
      <w:lang w:val="de-DE"/>
    </w:rPr>
  </w:style>
  <w:style w:type="character" w:customStyle="1" w:styleId="WW8Num11z0">
    <w:name w:val="WW8Num11z0"/>
    <w:rsid w:val="005B7CB2"/>
  </w:style>
  <w:style w:type="character" w:customStyle="1" w:styleId="WW8Num12z0">
    <w:name w:val="WW8Num12z0"/>
    <w:rsid w:val="005B7CB2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5B7CB2"/>
    <w:rPr>
      <w:sz w:val="28"/>
      <w:szCs w:val="28"/>
      <w:lang w:val="de-DE"/>
    </w:rPr>
  </w:style>
  <w:style w:type="character" w:customStyle="1" w:styleId="WW8Num14z0">
    <w:name w:val="WW8Num14z0"/>
    <w:rsid w:val="005B7CB2"/>
    <w:rPr>
      <w:rFonts w:ascii="Times New Roman" w:hAnsi="Times New Roman" w:cs="Times New Roman"/>
    </w:rPr>
  </w:style>
  <w:style w:type="character" w:customStyle="1" w:styleId="WW8Num15z0">
    <w:name w:val="WW8Num15z0"/>
    <w:rsid w:val="005B7CB2"/>
    <w:rPr>
      <w:rFonts w:ascii="Symbol" w:hAnsi="Symbol" w:cs="Symbol"/>
    </w:rPr>
  </w:style>
  <w:style w:type="character" w:customStyle="1" w:styleId="WW8Num15z1">
    <w:name w:val="WW8Num15z1"/>
    <w:rsid w:val="005B7CB2"/>
    <w:rPr>
      <w:rFonts w:ascii="Courier New" w:hAnsi="Courier New" w:cs="Courier New"/>
    </w:rPr>
  </w:style>
  <w:style w:type="character" w:customStyle="1" w:styleId="WW8Num15z2">
    <w:name w:val="WW8Num15z2"/>
    <w:rsid w:val="005B7CB2"/>
    <w:rPr>
      <w:rFonts w:ascii="Wingdings" w:hAnsi="Wingdings" w:cs="Wingdings"/>
    </w:rPr>
  </w:style>
  <w:style w:type="character" w:customStyle="1" w:styleId="WW8Num16z0">
    <w:name w:val="WW8Num16z0"/>
    <w:rsid w:val="005B7CB2"/>
  </w:style>
  <w:style w:type="character" w:customStyle="1" w:styleId="WW8Num16z1">
    <w:name w:val="WW8Num16z1"/>
    <w:rsid w:val="005B7CB2"/>
  </w:style>
  <w:style w:type="character" w:customStyle="1" w:styleId="WW8Num16z2">
    <w:name w:val="WW8Num16z2"/>
    <w:rsid w:val="005B7CB2"/>
  </w:style>
  <w:style w:type="character" w:customStyle="1" w:styleId="WW8Num16z3">
    <w:name w:val="WW8Num16z3"/>
    <w:rsid w:val="005B7CB2"/>
  </w:style>
  <w:style w:type="character" w:customStyle="1" w:styleId="WW8Num16z4">
    <w:name w:val="WW8Num16z4"/>
    <w:rsid w:val="005B7CB2"/>
  </w:style>
  <w:style w:type="character" w:customStyle="1" w:styleId="WW8Num16z5">
    <w:name w:val="WW8Num16z5"/>
    <w:rsid w:val="005B7CB2"/>
  </w:style>
  <w:style w:type="character" w:customStyle="1" w:styleId="WW8Num16z6">
    <w:name w:val="WW8Num16z6"/>
    <w:rsid w:val="005B7CB2"/>
  </w:style>
  <w:style w:type="character" w:customStyle="1" w:styleId="WW8Num16z7">
    <w:name w:val="WW8Num16z7"/>
    <w:rsid w:val="005B7CB2"/>
  </w:style>
  <w:style w:type="character" w:customStyle="1" w:styleId="WW8Num16z8">
    <w:name w:val="WW8Num16z8"/>
    <w:rsid w:val="005B7CB2"/>
  </w:style>
  <w:style w:type="character" w:customStyle="1" w:styleId="WW8NumSt14z0">
    <w:name w:val="WW8NumSt14z0"/>
    <w:rsid w:val="005B7CB2"/>
    <w:rPr>
      <w:rFonts w:ascii="Times New Roman" w:hAnsi="Times New Roman" w:cs="Times New Roman"/>
    </w:rPr>
  </w:style>
  <w:style w:type="character" w:customStyle="1" w:styleId="20">
    <w:name w:val="Основной шрифт абзаца2"/>
    <w:rsid w:val="005B7CB2"/>
  </w:style>
  <w:style w:type="character" w:customStyle="1" w:styleId="WW8Num5z3">
    <w:name w:val="WW8Num5z3"/>
    <w:rsid w:val="005B7CB2"/>
  </w:style>
  <w:style w:type="character" w:customStyle="1" w:styleId="WW8Num5z4">
    <w:name w:val="WW8Num5z4"/>
    <w:rsid w:val="005B7CB2"/>
  </w:style>
  <w:style w:type="character" w:customStyle="1" w:styleId="WW8Num5z5">
    <w:name w:val="WW8Num5z5"/>
    <w:rsid w:val="005B7CB2"/>
  </w:style>
  <w:style w:type="character" w:customStyle="1" w:styleId="WW8Num5z6">
    <w:name w:val="WW8Num5z6"/>
    <w:rsid w:val="005B7CB2"/>
  </w:style>
  <w:style w:type="character" w:customStyle="1" w:styleId="WW8Num5z7">
    <w:name w:val="WW8Num5z7"/>
    <w:rsid w:val="005B7CB2"/>
  </w:style>
  <w:style w:type="character" w:customStyle="1" w:styleId="WW8Num5z8">
    <w:name w:val="WW8Num5z8"/>
    <w:rsid w:val="005B7CB2"/>
  </w:style>
  <w:style w:type="character" w:customStyle="1" w:styleId="WW8Num7z1">
    <w:name w:val="WW8Num7z1"/>
    <w:rsid w:val="005B7CB2"/>
    <w:rPr>
      <w:rFonts w:ascii="Symbol" w:hAnsi="Symbol" w:cs="Symbol"/>
    </w:rPr>
  </w:style>
  <w:style w:type="character" w:customStyle="1" w:styleId="WW8Num7z2">
    <w:name w:val="WW8Num7z2"/>
    <w:rsid w:val="005B7CB2"/>
  </w:style>
  <w:style w:type="character" w:customStyle="1" w:styleId="WW8Num7z3">
    <w:name w:val="WW8Num7z3"/>
    <w:rsid w:val="005B7CB2"/>
  </w:style>
  <w:style w:type="character" w:customStyle="1" w:styleId="WW8Num7z4">
    <w:name w:val="WW8Num7z4"/>
    <w:rsid w:val="005B7CB2"/>
  </w:style>
  <w:style w:type="character" w:customStyle="1" w:styleId="WW8Num7z5">
    <w:name w:val="WW8Num7z5"/>
    <w:rsid w:val="005B7CB2"/>
  </w:style>
  <w:style w:type="character" w:customStyle="1" w:styleId="WW8Num7z6">
    <w:name w:val="WW8Num7z6"/>
    <w:rsid w:val="005B7CB2"/>
  </w:style>
  <w:style w:type="character" w:customStyle="1" w:styleId="WW8Num7z7">
    <w:name w:val="WW8Num7z7"/>
    <w:rsid w:val="005B7CB2"/>
  </w:style>
  <w:style w:type="character" w:customStyle="1" w:styleId="WW8Num7z8">
    <w:name w:val="WW8Num7z8"/>
    <w:rsid w:val="005B7CB2"/>
  </w:style>
  <w:style w:type="character" w:customStyle="1" w:styleId="WW8Num9z1">
    <w:name w:val="WW8Num9z1"/>
    <w:rsid w:val="005B7CB2"/>
  </w:style>
  <w:style w:type="character" w:customStyle="1" w:styleId="WW8Num9z2">
    <w:name w:val="WW8Num9z2"/>
    <w:rsid w:val="005B7CB2"/>
  </w:style>
  <w:style w:type="character" w:customStyle="1" w:styleId="WW8Num9z3">
    <w:name w:val="WW8Num9z3"/>
    <w:rsid w:val="005B7CB2"/>
  </w:style>
  <w:style w:type="character" w:customStyle="1" w:styleId="WW8Num9z4">
    <w:name w:val="WW8Num9z4"/>
    <w:rsid w:val="005B7CB2"/>
  </w:style>
  <w:style w:type="character" w:customStyle="1" w:styleId="WW8Num9z5">
    <w:name w:val="WW8Num9z5"/>
    <w:rsid w:val="005B7CB2"/>
  </w:style>
  <w:style w:type="character" w:customStyle="1" w:styleId="WW8Num9z6">
    <w:name w:val="WW8Num9z6"/>
    <w:rsid w:val="005B7CB2"/>
  </w:style>
  <w:style w:type="character" w:customStyle="1" w:styleId="WW8Num9z7">
    <w:name w:val="WW8Num9z7"/>
    <w:rsid w:val="005B7CB2"/>
  </w:style>
  <w:style w:type="character" w:customStyle="1" w:styleId="WW8Num9z8">
    <w:name w:val="WW8Num9z8"/>
    <w:rsid w:val="005B7CB2"/>
  </w:style>
  <w:style w:type="character" w:customStyle="1" w:styleId="WW8Num10z2">
    <w:name w:val="WW8Num10z2"/>
    <w:rsid w:val="005B7CB2"/>
  </w:style>
  <w:style w:type="character" w:customStyle="1" w:styleId="WW8Num10z3">
    <w:name w:val="WW8Num10z3"/>
    <w:rsid w:val="005B7CB2"/>
  </w:style>
  <w:style w:type="character" w:customStyle="1" w:styleId="WW8Num10z4">
    <w:name w:val="WW8Num10z4"/>
    <w:rsid w:val="005B7CB2"/>
  </w:style>
  <w:style w:type="character" w:customStyle="1" w:styleId="WW8Num10z5">
    <w:name w:val="WW8Num10z5"/>
    <w:rsid w:val="005B7CB2"/>
  </w:style>
  <w:style w:type="character" w:customStyle="1" w:styleId="WW8Num10z6">
    <w:name w:val="WW8Num10z6"/>
    <w:rsid w:val="005B7CB2"/>
  </w:style>
  <w:style w:type="character" w:customStyle="1" w:styleId="WW8Num10z7">
    <w:name w:val="WW8Num10z7"/>
    <w:rsid w:val="005B7CB2"/>
  </w:style>
  <w:style w:type="character" w:customStyle="1" w:styleId="WW8Num10z8">
    <w:name w:val="WW8Num10z8"/>
    <w:rsid w:val="005B7CB2"/>
  </w:style>
  <w:style w:type="character" w:customStyle="1" w:styleId="WW8Num11z1">
    <w:name w:val="WW8Num11z1"/>
    <w:rsid w:val="005B7CB2"/>
  </w:style>
  <w:style w:type="character" w:customStyle="1" w:styleId="WW8Num11z2">
    <w:name w:val="WW8Num11z2"/>
    <w:rsid w:val="005B7CB2"/>
  </w:style>
  <w:style w:type="character" w:customStyle="1" w:styleId="WW8Num11z3">
    <w:name w:val="WW8Num11z3"/>
    <w:rsid w:val="005B7CB2"/>
  </w:style>
  <w:style w:type="character" w:customStyle="1" w:styleId="WW8Num11z4">
    <w:name w:val="WW8Num11z4"/>
    <w:rsid w:val="005B7CB2"/>
  </w:style>
  <w:style w:type="character" w:customStyle="1" w:styleId="WW8Num11z5">
    <w:name w:val="WW8Num11z5"/>
    <w:rsid w:val="005B7CB2"/>
  </w:style>
  <w:style w:type="character" w:customStyle="1" w:styleId="WW8Num11z6">
    <w:name w:val="WW8Num11z6"/>
    <w:rsid w:val="005B7CB2"/>
  </w:style>
  <w:style w:type="character" w:customStyle="1" w:styleId="WW8Num11z7">
    <w:name w:val="WW8Num11z7"/>
    <w:rsid w:val="005B7CB2"/>
  </w:style>
  <w:style w:type="character" w:customStyle="1" w:styleId="WW8Num11z8">
    <w:name w:val="WW8Num11z8"/>
    <w:rsid w:val="005B7CB2"/>
  </w:style>
  <w:style w:type="character" w:customStyle="1" w:styleId="WW8Num12z1">
    <w:name w:val="WW8Num12z1"/>
    <w:rsid w:val="005B7CB2"/>
  </w:style>
  <w:style w:type="character" w:customStyle="1" w:styleId="WW8Num12z2">
    <w:name w:val="WW8Num12z2"/>
    <w:rsid w:val="005B7CB2"/>
  </w:style>
  <w:style w:type="character" w:customStyle="1" w:styleId="WW8Num12z3">
    <w:name w:val="WW8Num12z3"/>
    <w:rsid w:val="005B7CB2"/>
  </w:style>
  <w:style w:type="character" w:customStyle="1" w:styleId="WW8Num12z4">
    <w:name w:val="WW8Num12z4"/>
    <w:rsid w:val="005B7CB2"/>
  </w:style>
  <w:style w:type="character" w:customStyle="1" w:styleId="WW8Num12z5">
    <w:name w:val="WW8Num12z5"/>
    <w:rsid w:val="005B7CB2"/>
  </w:style>
  <w:style w:type="character" w:customStyle="1" w:styleId="WW8Num12z6">
    <w:name w:val="WW8Num12z6"/>
    <w:rsid w:val="005B7CB2"/>
  </w:style>
  <w:style w:type="character" w:customStyle="1" w:styleId="WW8Num12z7">
    <w:name w:val="WW8Num12z7"/>
    <w:rsid w:val="005B7CB2"/>
  </w:style>
  <w:style w:type="character" w:customStyle="1" w:styleId="WW8Num12z8">
    <w:name w:val="WW8Num12z8"/>
    <w:rsid w:val="005B7CB2"/>
  </w:style>
  <w:style w:type="character" w:customStyle="1" w:styleId="WW8Num13z1">
    <w:name w:val="WW8Num13z1"/>
    <w:rsid w:val="005B7CB2"/>
  </w:style>
  <w:style w:type="character" w:customStyle="1" w:styleId="WW8Num13z2">
    <w:name w:val="WW8Num13z2"/>
    <w:rsid w:val="005B7CB2"/>
  </w:style>
  <w:style w:type="character" w:customStyle="1" w:styleId="WW8Num13z3">
    <w:name w:val="WW8Num13z3"/>
    <w:rsid w:val="005B7CB2"/>
  </w:style>
  <w:style w:type="character" w:customStyle="1" w:styleId="WW8Num13z4">
    <w:name w:val="WW8Num13z4"/>
    <w:rsid w:val="005B7CB2"/>
  </w:style>
  <w:style w:type="character" w:customStyle="1" w:styleId="WW8Num13z5">
    <w:name w:val="WW8Num13z5"/>
    <w:rsid w:val="005B7CB2"/>
  </w:style>
  <w:style w:type="character" w:customStyle="1" w:styleId="WW8Num13z6">
    <w:name w:val="WW8Num13z6"/>
    <w:rsid w:val="005B7CB2"/>
  </w:style>
  <w:style w:type="character" w:customStyle="1" w:styleId="WW8Num13z7">
    <w:name w:val="WW8Num13z7"/>
    <w:rsid w:val="005B7CB2"/>
  </w:style>
  <w:style w:type="character" w:customStyle="1" w:styleId="WW8Num13z8">
    <w:name w:val="WW8Num13z8"/>
    <w:rsid w:val="005B7CB2"/>
  </w:style>
  <w:style w:type="character" w:customStyle="1" w:styleId="WW8Num14z1">
    <w:name w:val="WW8Num14z1"/>
    <w:rsid w:val="005B7CB2"/>
    <w:rPr>
      <w:rFonts w:ascii="Courier New" w:hAnsi="Courier New" w:cs="Courier New"/>
    </w:rPr>
  </w:style>
  <w:style w:type="character" w:customStyle="1" w:styleId="WW8Num14z2">
    <w:name w:val="WW8Num14z2"/>
    <w:rsid w:val="005B7CB2"/>
    <w:rPr>
      <w:rFonts w:ascii="Wingdings" w:hAnsi="Wingdings" w:cs="Wingdings"/>
    </w:rPr>
  </w:style>
  <w:style w:type="character" w:customStyle="1" w:styleId="WW8Num14z3">
    <w:name w:val="WW8Num14z3"/>
    <w:rsid w:val="005B7CB2"/>
    <w:rPr>
      <w:rFonts w:ascii="Symbol" w:hAnsi="Symbol" w:cs="Symbol"/>
    </w:rPr>
  </w:style>
  <w:style w:type="character" w:customStyle="1" w:styleId="WW8Num15z3">
    <w:name w:val="WW8Num15z3"/>
    <w:rsid w:val="005B7CB2"/>
  </w:style>
  <w:style w:type="character" w:customStyle="1" w:styleId="WW8Num15z4">
    <w:name w:val="WW8Num15z4"/>
    <w:rsid w:val="005B7CB2"/>
  </w:style>
  <w:style w:type="character" w:customStyle="1" w:styleId="WW8Num15z5">
    <w:name w:val="WW8Num15z5"/>
    <w:rsid w:val="005B7CB2"/>
  </w:style>
  <w:style w:type="character" w:customStyle="1" w:styleId="WW8Num15z6">
    <w:name w:val="WW8Num15z6"/>
    <w:rsid w:val="005B7CB2"/>
  </w:style>
  <w:style w:type="character" w:customStyle="1" w:styleId="WW8Num15z7">
    <w:name w:val="WW8Num15z7"/>
    <w:rsid w:val="005B7CB2"/>
  </w:style>
  <w:style w:type="character" w:customStyle="1" w:styleId="WW8Num15z8">
    <w:name w:val="WW8Num15z8"/>
    <w:rsid w:val="005B7CB2"/>
  </w:style>
  <w:style w:type="character" w:customStyle="1" w:styleId="WW8Num17z0">
    <w:name w:val="WW8Num17z0"/>
    <w:rsid w:val="005B7CB2"/>
    <w:rPr>
      <w:color w:val="auto"/>
      <w:lang w:val="de-DE"/>
    </w:rPr>
  </w:style>
  <w:style w:type="character" w:customStyle="1" w:styleId="WW8Num17z1">
    <w:name w:val="WW8Num17z1"/>
    <w:rsid w:val="005B7CB2"/>
  </w:style>
  <w:style w:type="character" w:customStyle="1" w:styleId="WW8Num17z2">
    <w:name w:val="WW8Num17z2"/>
    <w:rsid w:val="005B7CB2"/>
  </w:style>
  <w:style w:type="character" w:customStyle="1" w:styleId="WW8Num17z3">
    <w:name w:val="WW8Num17z3"/>
    <w:rsid w:val="005B7CB2"/>
  </w:style>
  <w:style w:type="character" w:customStyle="1" w:styleId="WW8Num17z4">
    <w:name w:val="WW8Num17z4"/>
    <w:rsid w:val="005B7CB2"/>
  </w:style>
  <w:style w:type="character" w:customStyle="1" w:styleId="WW8Num17z5">
    <w:name w:val="WW8Num17z5"/>
    <w:rsid w:val="005B7CB2"/>
  </w:style>
  <w:style w:type="character" w:customStyle="1" w:styleId="WW8Num17z6">
    <w:name w:val="WW8Num17z6"/>
    <w:rsid w:val="005B7CB2"/>
  </w:style>
  <w:style w:type="character" w:customStyle="1" w:styleId="WW8Num17z7">
    <w:name w:val="WW8Num17z7"/>
    <w:rsid w:val="005B7CB2"/>
  </w:style>
  <w:style w:type="character" w:customStyle="1" w:styleId="WW8Num17z8">
    <w:name w:val="WW8Num17z8"/>
    <w:rsid w:val="005B7CB2"/>
  </w:style>
  <w:style w:type="character" w:customStyle="1" w:styleId="WW8Num18z0">
    <w:name w:val="WW8Num18z0"/>
    <w:rsid w:val="005B7CB2"/>
  </w:style>
  <w:style w:type="character" w:customStyle="1" w:styleId="WW8Num18z1">
    <w:name w:val="WW8Num18z1"/>
    <w:rsid w:val="005B7CB2"/>
  </w:style>
  <w:style w:type="character" w:customStyle="1" w:styleId="WW8Num18z2">
    <w:name w:val="WW8Num18z2"/>
    <w:rsid w:val="005B7CB2"/>
  </w:style>
  <w:style w:type="character" w:customStyle="1" w:styleId="WW8Num18z3">
    <w:name w:val="WW8Num18z3"/>
    <w:rsid w:val="005B7CB2"/>
  </w:style>
  <w:style w:type="character" w:customStyle="1" w:styleId="WW8Num18z4">
    <w:name w:val="WW8Num18z4"/>
    <w:rsid w:val="005B7CB2"/>
  </w:style>
  <w:style w:type="character" w:customStyle="1" w:styleId="WW8Num18z5">
    <w:name w:val="WW8Num18z5"/>
    <w:rsid w:val="005B7CB2"/>
  </w:style>
  <w:style w:type="character" w:customStyle="1" w:styleId="WW8Num18z6">
    <w:name w:val="WW8Num18z6"/>
    <w:rsid w:val="005B7CB2"/>
  </w:style>
  <w:style w:type="character" w:customStyle="1" w:styleId="WW8Num18z7">
    <w:name w:val="WW8Num18z7"/>
    <w:rsid w:val="005B7CB2"/>
  </w:style>
  <w:style w:type="character" w:customStyle="1" w:styleId="WW8Num18z8">
    <w:name w:val="WW8Num18z8"/>
    <w:rsid w:val="005B7CB2"/>
  </w:style>
  <w:style w:type="character" w:customStyle="1" w:styleId="WW8Num19z0">
    <w:name w:val="WW8Num19z0"/>
    <w:rsid w:val="005B7CB2"/>
    <w:rPr>
      <w:rFonts w:ascii="Symbol" w:hAnsi="Symbol" w:cs="Symbol"/>
    </w:rPr>
  </w:style>
  <w:style w:type="character" w:customStyle="1" w:styleId="WW8Num19z1">
    <w:name w:val="WW8Num19z1"/>
    <w:rsid w:val="005B7CB2"/>
    <w:rPr>
      <w:rFonts w:ascii="Courier New" w:hAnsi="Courier New" w:cs="Courier New"/>
    </w:rPr>
  </w:style>
  <w:style w:type="character" w:customStyle="1" w:styleId="WW8Num19z2">
    <w:name w:val="WW8Num19z2"/>
    <w:rsid w:val="005B7CB2"/>
    <w:rPr>
      <w:rFonts w:ascii="Wingdings" w:hAnsi="Wingdings" w:cs="Wingdings"/>
    </w:rPr>
  </w:style>
  <w:style w:type="character" w:customStyle="1" w:styleId="WW8Num20z0">
    <w:name w:val="WW8Num20z0"/>
    <w:rsid w:val="005B7CB2"/>
    <w:rPr>
      <w:rFonts w:ascii="Times New Roman" w:hAnsi="Times New Roman" w:cs="Times New Roman"/>
      <w:sz w:val="24"/>
    </w:rPr>
  </w:style>
  <w:style w:type="character" w:customStyle="1" w:styleId="WW8Num20z1">
    <w:name w:val="WW8Num20z1"/>
    <w:rsid w:val="005B7CB2"/>
  </w:style>
  <w:style w:type="character" w:customStyle="1" w:styleId="WW8Num20z2">
    <w:name w:val="WW8Num20z2"/>
    <w:rsid w:val="005B7CB2"/>
  </w:style>
  <w:style w:type="character" w:customStyle="1" w:styleId="WW8Num20z3">
    <w:name w:val="WW8Num20z3"/>
    <w:rsid w:val="005B7CB2"/>
  </w:style>
  <w:style w:type="character" w:customStyle="1" w:styleId="WW8Num20z4">
    <w:name w:val="WW8Num20z4"/>
    <w:rsid w:val="005B7CB2"/>
  </w:style>
  <w:style w:type="character" w:customStyle="1" w:styleId="WW8Num20z5">
    <w:name w:val="WW8Num20z5"/>
    <w:rsid w:val="005B7CB2"/>
  </w:style>
  <w:style w:type="character" w:customStyle="1" w:styleId="WW8Num20z6">
    <w:name w:val="WW8Num20z6"/>
    <w:rsid w:val="005B7CB2"/>
  </w:style>
  <w:style w:type="character" w:customStyle="1" w:styleId="WW8Num20z7">
    <w:name w:val="WW8Num20z7"/>
    <w:rsid w:val="005B7CB2"/>
  </w:style>
  <w:style w:type="character" w:customStyle="1" w:styleId="WW8Num20z8">
    <w:name w:val="WW8Num20z8"/>
    <w:rsid w:val="005B7CB2"/>
  </w:style>
  <w:style w:type="character" w:customStyle="1" w:styleId="WW8Num21z0">
    <w:name w:val="WW8Num21z0"/>
    <w:rsid w:val="005B7CB2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5B7CB2"/>
  </w:style>
  <w:style w:type="character" w:customStyle="1" w:styleId="WW8Num21z2">
    <w:name w:val="WW8Num21z2"/>
    <w:rsid w:val="005B7CB2"/>
  </w:style>
  <w:style w:type="character" w:customStyle="1" w:styleId="WW8Num21z3">
    <w:name w:val="WW8Num21z3"/>
    <w:rsid w:val="005B7CB2"/>
  </w:style>
  <w:style w:type="character" w:customStyle="1" w:styleId="WW8Num21z4">
    <w:name w:val="WW8Num21z4"/>
    <w:rsid w:val="005B7CB2"/>
  </w:style>
  <w:style w:type="character" w:customStyle="1" w:styleId="WW8Num21z5">
    <w:name w:val="WW8Num21z5"/>
    <w:rsid w:val="005B7CB2"/>
  </w:style>
  <w:style w:type="character" w:customStyle="1" w:styleId="WW8Num21z6">
    <w:name w:val="WW8Num21z6"/>
    <w:rsid w:val="005B7CB2"/>
  </w:style>
  <w:style w:type="character" w:customStyle="1" w:styleId="WW8Num21z7">
    <w:name w:val="WW8Num21z7"/>
    <w:rsid w:val="005B7CB2"/>
  </w:style>
  <w:style w:type="character" w:customStyle="1" w:styleId="WW8Num21z8">
    <w:name w:val="WW8Num21z8"/>
    <w:rsid w:val="005B7CB2"/>
  </w:style>
  <w:style w:type="character" w:customStyle="1" w:styleId="WW8Num22z0">
    <w:name w:val="WW8Num22z0"/>
    <w:rsid w:val="005B7CB2"/>
  </w:style>
  <w:style w:type="character" w:customStyle="1" w:styleId="WW8Num22z1">
    <w:name w:val="WW8Num22z1"/>
    <w:rsid w:val="005B7CB2"/>
  </w:style>
  <w:style w:type="character" w:customStyle="1" w:styleId="WW8Num22z2">
    <w:name w:val="WW8Num22z2"/>
    <w:rsid w:val="005B7CB2"/>
  </w:style>
  <w:style w:type="character" w:customStyle="1" w:styleId="WW8Num22z3">
    <w:name w:val="WW8Num22z3"/>
    <w:rsid w:val="005B7CB2"/>
  </w:style>
  <w:style w:type="character" w:customStyle="1" w:styleId="WW8Num22z4">
    <w:name w:val="WW8Num22z4"/>
    <w:rsid w:val="005B7CB2"/>
  </w:style>
  <w:style w:type="character" w:customStyle="1" w:styleId="WW8Num22z5">
    <w:name w:val="WW8Num22z5"/>
    <w:rsid w:val="005B7CB2"/>
  </w:style>
  <w:style w:type="character" w:customStyle="1" w:styleId="WW8Num22z6">
    <w:name w:val="WW8Num22z6"/>
    <w:rsid w:val="005B7CB2"/>
  </w:style>
  <w:style w:type="character" w:customStyle="1" w:styleId="WW8Num22z7">
    <w:name w:val="WW8Num22z7"/>
    <w:rsid w:val="005B7CB2"/>
  </w:style>
  <w:style w:type="character" w:customStyle="1" w:styleId="WW8Num22z8">
    <w:name w:val="WW8Num22z8"/>
    <w:rsid w:val="005B7CB2"/>
  </w:style>
  <w:style w:type="character" w:customStyle="1" w:styleId="WW8Num23z0">
    <w:name w:val="WW8Num23z0"/>
    <w:rsid w:val="005B7CB2"/>
  </w:style>
  <w:style w:type="character" w:customStyle="1" w:styleId="WW8Num23z1">
    <w:name w:val="WW8Num23z1"/>
    <w:rsid w:val="005B7CB2"/>
  </w:style>
  <w:style w:type="character" w:customStyle="1" w:styleId="WW8Num23z2">
    <w:name w:val="WW8Num23z2"/>
    <w:rsid w:val="005B7CB2"/>
  </w:style>
  <w:style w:type="character" w:customStyle="1" w:styleId="WW8Num23z3">
    <w:name w:val="WW8Num23z3"/>
    <w:rsid w:val="005B7CB2"/>
    <w:rPr>
      <w:rFonts w:ascii="Symbol" w:hAnsi="Symbol" w:cs="Symbol"/>
    </w:rPr>
  </w:style>
  <w:style w:type="character" w:customStyle="1" w:styleId="WW8Num23z4">
    <w:name w:val="WW8Num23z4"/>
    <w:rsid w:val="005B7CB2"/>
  </w:style>
  <w:style w:type="character" w:customStyle="1" w:styleId="WW8Num23z5">
    <w:name w:val="WW8Num23z5"/>
    <w:rsid w:val="005B7CB2"/>
  </w:style>
  <w:style w:type="character" w:customStyle="1" w:styleId="WW8Num23z6">
    <w:name w:val="WW8Num23z6"/>
    <w:rsid w:val="005B7CB2"/>
  </w:style>
  <w:style w:type="character" w:customStyle="1" w:styleId="WW8Num23z7">
    <w:name w:val="WW8Num23z7"/>
    <w:rsid w:val="005B7CB2"/>
  </w:style>
  <w:style w:type="character" w:customStyle="1" w:styleId="WW8Num23z8">
    <w:name w:val="WW8Num23z8"/>
    <w:rsid w:val="005B7CB2"/>
  </w:style>
  <w:style w:type="character" w:customStyle="1" w:styleId="WW8Num24z0">
    <w:name w:val="WW8Num24z0"/>
    <w:rsid w:val="005B7CB2"/>
  </w:style>
  <w:style w:type="character" w:customStyle="1" w:styleId="WW8Num24z1">
    <w:name w:val="WW8Num24z1"/>
    <w:rsid w:val="005B7CB2"/>
  </w:style>
  <w:style w:type="character" w:customStyle="1" w:styleId="WW8Num24z2">
    <w:name w:val="WW8Num24z2"/>
    <w:rsid w:val="005B7CB2"/>
  </w:style>
  <w:style w:type="character" w:customStyle="1" w:styleId="WW8Num24z3">
    <w:name w:val="WW8Num24z3"/>
    <w:rsid w:val="005B7CB2"/>
  </w:style>
  <w:style w:type="character" w:customStyle="1" w:styleId="WW8Num24z4">
    <w:name w:val="WW8Num24z4"/>
    <w:rsid w:val="005B7CB2"/>
  </w:style>
  <w:style w:type="character" w:customStyle="1" w:styleId="WW8Num24z5">
    <w:name w:val="WW8Num24z5"/>
    <w:rsid w:val="005B7CB2"/>
  </w:style>
  <w:style w:type="character" w:customStyle="1" w:styleId="WW8Num24z6">
    <w:name w:val="WW8Num24z6"/>
    <w:rsid w:val="005B7CB2"/>
  </w:style>
  <w:style w:type="character" w:customStyle="1" w:styleId="WW8Num24z7">
    <w:name w:val="WW8Num24z7"/>
    <w:rsid w:val="005B7CB2"/>
  </w:style>
  <w:style w:type="character" w:customStyle="1" w:styleId="WW8Num24z8">
    <w:name w:val="WW8Num24z8"/>
    <w:rsid w:val="005B7CB2"/>
  </w:style>
  <w:style w:type="character" w:customStyle="1" w:styleId="WW8Num25z0">
    <w:name w:val="WW8Num25z0"/>
    <w:rsid w:val="005B7CB2"/>
    <w:rPr>
      <w:rFonts w:ascii="Symbol" w:hAnsi="Symbol" w:cs="Symbol"/>
    </w:rPr>
  </w:style>
  <w:style w:type="character" w:customStyle="1" w:styleId="WW8Num25z1">
    <w:name w:val="WW8Num25z1"/>
    <w:rsid w:val="005B7CB2"/>
    <w:rPr>
      <w:rFonts w:ascii="Courier New" w:hAnsi="Courier New" w:cs="Courier New"/>
    </w:rPr>
  </w:style>
  <w:style w:type="character" w:customStyle="1" w:styleId="WW8Num25z2">
    <w:name w:val="WW8Num25z2"/>
    <w:rsid w:val="005B7CB2"/>
    <w:rPr>
      <w:rFonts w:ascii="Wingdings" w:hAnsi="Wingdings" w:cs="Wingdings"/>
    </w:rPr>
  </w:style>
  <w:style w:type="character" w:customStyle="1" w:styleId="WW8Num26z0">
    <w:name w:val="WW8Num26z0"/>
    <w:rsid w:val="005B7CB2"/>
    <w:rPr>
      <w:sz w:val="28"/>
      <w:szCs w:val="28"/>
      <w:lang w:val="de-DE"/>
    </w:rPr>
  </w:style>
  <w:style w:type="character" w:customStyle="1" w:styleId="WW8Num26z1">
    <w:name w:val="WW8Num26z1"/>
    <w:rsid w:val="005B7CB2"/>
  </w:style>
  <w:style w:type="character" w:customStyle="1" w:styleId="WW8Num26z2">
    <w:name w:val="WW8Num26z2"/>
    <w:rsid w:val="005B7CB2"/>
  </w:style>
  <w:style w:type="character" w:customStyle="1" w:styleId="WW8Num26z3">
    <w:name w:val="WW8Num26z3"/>
    <w:rsid w:val="005B7CB2"/>
  </w:style>
  <w:style w:type="character" w:customStyle="1" w:styleId="WW8Num26z4">
    <w:name w:val="WW8Num26z4"/>
    <w:rsid w:val="005B7CB2"/>
  </w:style>
  <w:style w:type="character" w:customStyle="1" w:styleId="WW8Num26z5">
    <w:name w:val="WW8Num26z5"/>
    <w:rsid w:val="005B7CB2"/>
  </w:style>
  <w:style w:type="character" w:customStyle="1" w:styleId="WW8Num26z6">
    <w:name w:val="WW8Num26z6"/>
    <w:rsid w:val="005B7CB2"/>
  </w:style>
  <w:style w:type="character" w:customStyle="1" w:styleId="WW8Num26z7">
    <w:name w:val="WW8Num26z7"/>
    <w:rsid w:val="005B7CB2"/>
  </w:style>
  <w:style w:type="character" w:customStyle="1" w:styleId="WW8Num26z8">
    <w:name w:val="WW8Num26z8"/>
    <w:rsid w:val="005B7CB2"/>
  </w:style>
  <w:style w:type="character" w:customStyle="1" w:styleId="WW8Num27z0">
    <w:name w:val="WW8Num27z0"/>
    <w:rsid w:val="005B7CB2"/>
  </w:style>
  <w:style w:type="character" w:customStyle="1" w:styleId="WW8Num27z1">
    <w:name w:val="WW8Num27z1"/>
    <w:rsid w:val="005B7CB2"/>
  </w:style>
  <w:style w:type="character" w:customStyle="1" w:styleId="WW8Num27z2">
    <w:name w:val="WW8Num27z2"/>
    <w:rsid w:val="005B7CB2"/>
  </w:style>
  <w:style w:type="character" w:customStyle="1" w:styleId="WW8Num27z3">
    <w:name w:val="WW8Num27z3"/>
    <w:rsid w:val="005B7CB2"/>
  </w:style>
  <w:style w:type="character" w:customStyle="1" w:styleId="WW8Num27z4">
    <w:name w:val="WW8Num27z4"/>
    <w:rsid w:val="005B7CB2"/>
  </w:style>
  <w:style w:type="character" w:customStyle="1" w:styleId="WW8Num27z5">
    <w:name w:val="WW8Num27z5"/>
    <w:rsid w:val="005B7CB2"/>
  </w:style>
  <w:style w:type="character" w:customStyle="1" w:styleId="WW8Num27z6">
    <w:name w:val="WW8Num27z6"/>
    <w:rsid w:val="005B7CB2"/>
  </w:style>
  <w:style w:type="character" w:customStyle="1" w:styleId="WW8Num27z7">
    <w:name w:val="WW8Num27z7"/>
    <w:rsid w:val="005B7CB2"/>
  </w:style>
  <w:style w:type="character" w:customStyle="1" w:styleId="WW8Num27z8">
    <w:name w:val="WW8Num27z8"/>
    <w:rsid w:val="005B7CB2"/>
  </w:style>
  <w:style w:type="character" w:customStyle="1" w:styleId="WW8Num28z0">
    <w:name w:val="WW8Num28z0"/>
    <w:rsid w:val="005B7CB2"/>
    <w:rPr>
      <w:rFonts w:ascii="Symbol" w:hAnsi="Symbol" w:cs="Symbol"/>
    </w:rPr>
  </w:style>
  <w:style w:type="character" w:customStyle="1" w:styleId="WW8Num28z1">
    <w:name w:val="WW8Num28z1"/>
    <w:rsid w:val="005B7CB2"/>
    <w:rPr>
      <w:rFonts w:ascii="Courier New" w:hAnsi="Courier New" w:cs="Courier New"/>
    </w:rPr>
  </w:style>
  <w:style w:type="character" w:customStyle="1" w:styleId="WW8Num28z2">
    <w:name w:val="WW8Num28z2"/>
    <w:rsid w:val="005B7CB2"/>
    <w:rPr>
      <w:rFonts w:ascii="Wingdings" w:hAnsi="Wingdings" w:cs="Wingdings"/>
    </w:rPr>
  </w:style>
  <w:style w:type="character" w:customStyle="1" w:styleId="WW8Num29z0">
    <w:name w:val="WW8Num29z0"/>
    <w:rsid w:val="005B7CB2"/>
    <w:rPr>
      <w:rFonts w:ascii="Symbol" w:hAnsi="Symbol" w:cs="Symbol"/>
    </w:rPr>
  </w:style>
  <w:style w:type="character" w:customStyle="1" w:styleId="WW8Num29z1">
    <w:name w:val="WW8Num29z1"/>
    <w:rsid w:val="005B7CB2"/>
    <w:rPr>
      <w:rFonts w:ascii="Courier New" w:hAnsi="Courier New" w:cs="Courier New"/>
    </w:rPr>
  </w:style>
  <w:style w:type="character" w:customStyle="1" w:styleId="WW8Num29z2">
    <w:name w:val="WW8Num29z2"/>
    <w:rsid w:val="005B7CB2"/>
    <w:rPr>
      <w:rFonts w:ascii="Wingdings" w:hAnsi="Wingdings" w:cs="Wingdings"/>
    </w:rPr>
  </w:style>
  <w:style w:type="character" w:customStyle="1" w:styleId="WW8NumSt1z0">
    <w:name w:val="WW8NumSt1z0"/>
    <w:rsid w:val="005B7CB2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5B7CB2"/>
  </w:style>
  <w:style w:type="character" w:customStyle="1" w:styleId="a4">
    <w:name w:val="Символ сноски"/>
    <w:rsid w:val="005B7CB2"/>
    <w:rPr>
      <w:vertAlign w:val="superscript"/>
    </w:rPr>
  </w:style>
  <w:style w:type="character" w:styleId="a5">
    <w:name w:val="page number"/>
    <w:basedOn w:val="11"/>
    <w:rsid w:val="005B7CB2"/>
  </w:style>
  <w:style w:type="character" w:styleId="a6">
    <w:name w:val="Hyperlink"/>
    <w:rsid w:val="005B7CB2"/>
    <w:rPr>
      <w:color w:val="0000FF"/>
      <w:u w:val="single"/>
    </w:rPr>
  </w:style>
  <w:style w:type="character" w:customStyle="1" w:styleId="spelle">
    <w:name w:val="spelle"/>
    <w:basedOn w:val="11"/>
    <w:rsid w:val="005B7CB2"/>
  </w:style>
  <w:style w:type="character" w:customStyle="1" w:styleId="40">
    <w:name w:val="Заголовок 4 Знак"/>
    <w:rsid w:val="005B7CB2"/>
    <w:rPr>
      <w:b/>
      <w:bCs/>
      <w:sz w:val="28"/>
      <w:szCs w:val="28"/>
      <w:lang w:val="ru-RU" w:eastAsia="ar-SA" w:bidi="ar-SA"/>
    </w:rPr>
  </w:style>
  <w:style w:type="character" w:customStyle="1" w:styleId="a7">
    <w:name w:val="Основной текст Знак"/>
    <w:rsid w:val="005B7CB2"/>
    <w:rPr>
      <w:b/>
      <w:bCs/>
      <w:smallCaps/>
      <w:sz w:val="24"/>
      <w:szCs w:val="24"/>
      <w:lang w:val="ru-RU" w:eastAsia="ar-SA" w:bidi="ar-SA"/>
    </w:rPr>
  </w:style>
  <w:style w:type="character" w:styleId="a8">
    <w:name w:val="Strong"/>
    <w:qFormat/>
    <w:rsid w:val="005B7CB2"/>
    <w:rPr>
      <w:b/>
      <w:bCs/>
    </w:rPr>
  </w:style>
  <w:style w:type="character" w:customStyle="1" w:styleId="blk">
    <w:name w:val="blk"/>
    <w:basedOn w:val="11"/>
    <w:rsid w:val="005B7CB2"/>
  </w:style>
  <w:style w:type="character" w:customStyle="1" w:styleId="12">
    <w:name w:val="Знак примечания1"/>
    <w:rsid w:val="005B7CB2"/>
    <w:rPr>
      <w:sz w:val="16"/>
      <w:szCs w:val="16"/>
    </w:rPr>
  </w:style>
  <w:style w:type="character" w:customStyle="1" w:styleId="a9">
    <w:name w:val="Текст примечания Знак"/>
    <w:basedOn w:val="11"/>
    <w:rsid w:val="005B7CB2"/>
  </w:style>
  <w:style w:type="character" w:customStyle="1" w:styleId="aa">
    <w:name w:val="Тема примечания Знак"/>
    <w:rsid w:val="005B7CB2"/>
    <w:rPr>
      <w:b/>
      <w:bCs/>
    </w:rPr>
  </w:style>
  <w:style w:type="character" w:customStyle="1" w:styleId="ab">
    <w:name w:val="Текст выноски Знак"/>
    <w:rsid w:val="005B7CB2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rsid w:val="005B7C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3">
    <w:name w:val="Заголовок 1 Знак"/>
    <w:rsid w:val="005B7CB2"/>
    <w:rPr>
      <w:i/>
      <w:iCs/>
      <w:sz w:val="24"/>
      <w:szCs w:val="24"/>
    </w:rPr>
  </w:style>
  <w:style w:type="character" w:styleId="ac">
    <w:name w:val="FollowedHyperlink"/>
    <w:rsid w:val="005B7CB2"/>
    <w:rPr>
      <w:color w:val="800080"/>
      <w:u w:val="single"/>
    </w:rPr>
  </w:style>
  <w:style w:type="character" w:customStyle="1" w:styleId="apple-converted-space">
    <w:name w:val="apple-converted-space"/>
    <w:basedOn w:val="11"/>
    <w:rsid w:val="005B7CB2"/>
  </w:style>
  <w:style w:type="character" w:customStyle="1" w:styleId="loading">
    <w:name w:val="loading"/>
    <w:basedOn w:val="11"/>
    <w:rsid w:val="005B7CB2"/>
  </w:style>
  <w:style w:type="character" w:customStyle="1" w:styleId="sd-text-color">
    <w:name w:val="sd-text-color"/>
    <w:basedOn w:val="11"/>
    <w:rsid w:val="005B7CB2"/>
  </w:style>
  <w:style w:type="character" w:styleId="ad">
    <w:name w:val="Emphasis"/>
    <w:qFormat/>
    <w:rsid w:val="005B7CB2"/>
    <w:rPr>
      <w:i/>
      <w:iCs/>
    </w:rPr>
  </w:style>
  <w:style w:type="character" w:customStyle="1" w:styleId="jp-relatedposts-post-title">
    <w:name w:val="jp-relatedposts-post-title"/>
    <w:basedOn w:val="11"/>
    <w:rsid w:val="005B7CB2"/>
  </w:style>
  <w:style w:type="character" w:customStyle="1" w:styleId="jp-relatedposts-post-context">
    <w:name w:val="jp-relatedposts-post-context"/>
    <w:basedOn w:val="11"/>
    <w:rsid w:val="005B7CB2"/>
  </w:style>
  <w:style w:type="character" w:customStyle="1" w:styleId="meta-nav">
    <w:name w:val="meta-nav"/>
    <w:basedOn w:val="11"/>
    <w:rsid w:val="005B7CB2"/>
  </w:style>
  <w:style w:type="character" w:customStyle="1" w:styleId="z-">
    <w:name w:val="z-Начало формы Знак"/>
    <w:rsid w:val="005B7CB2"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rsid w:val="005B7CB2"/>
    <w:rPr>
      <w:rFonts w:ascii="Arial" w:hAnsi="Arial" w:cs="Arial"/>
      <w:vanish/>
      <w:sz w:val="16"/>
      <w:szCs w:val="16"/>
    </w:rPr>
  </w:style>
  <w:style w:type="character" w:customStyle="1" w:styleId="ae">
    <w:name w:val="Название Знак"/>
    <w:rsid w:val="005B7CB2"/>
    <w:rPr>
      <w:sz w:val="24"/>
    </w:rPr>
  </w:style>
  <w:style w:type="character" w:customStyle="1" w:styleId="af">
    <w:name w:val="Подзаголовок Знак"/>
    <w:rsid w:val="005B7CB2"/>
    <w:rPr>
      <w:sz w:val="24"/>
    </w:rPr>
  </w:style>
  <w:style w:type="character" w:customStyle="1" w:styleId="butback">
    <w:name w:val="butback"/>
    <w:basedOn w:val="11"/>
    <w:rsid w:val="005B7CB2"/>
  </w:style>
  <w:style w:type="character" w:customStyle="1" w:styleId="submenu-table">
    <w:name w:val="submenu-table"/>
    <w:basedOn w:val="11"/>
    <w:rsid w:val="005B7CB2"/>
  </w:style>
  <w:style w:type="character" w:customStyle="1" w:styleId="af0">
    <w:name w:val="Текст концевой сноски Знак"/>
    <w:basedOn w:val="11"/>
    <w:rsid w:val="005B7CB2"/>
  </w:style>
  <w:style w:type="character" w:customStyle="1" w:styleId="af1">
    <w:name w:val="Символы концевой сноски"/>
    <w:rsid w:val="005B7CB2"/>
    <w:rPr>
      <w:vertAlign w:val="superscript"/>
    </w:rPr>
  </w:style>
  <w:style w:type="character" w:customStyle="1" w:styleId="s6">
    <w:name w:val="s6"/>
    <w:basedOn w:val="11"/>
    <w:rsid w:val="005B7CB2"/>
  </w:style>
  <w:style w:type="character" w:customStyle="1" w:styleId="af2">
    <w:name w:val="Нижний колонтитул Знак"/>
    <w:rsid w:val="005B7CB2"/>
    <w:rPr>
      <w:sz w:val="24"/>
      <w:szCs w:val="24"/>
    </w:rPr>
  </w:style>
  <w:style w:type="character" w:customStyle="1" w:styleId="21">
    <w:name w:val="Основной текст 2 Знак"/>
    <w:rsid w:val="005B7CB2"/>
    <w:rPr>
      <w:sz w:val="24"/>
      <w:szCs w:val="24"/>
    </w:rPr>
  </w:style>
  <w:style w:type="character" w:customStyle="1" w:styleId="22">
    <w:name w:val="Заголовок 2 Знак"/>
    <w:rsid w:val="005B7C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3">
    <w:name w:val="Верхний колонтитул Знак"/>
    <w:rsid w:val="005B7CB2"/>
    <w:rPr>
      <w:sz w:val="24"/>
      <w:szCs w:val="24"/>
    </w:rPr>
  </w:style>
  <w:style w:type="character" w:customStyle="1" w:styleId="af4">
    <w:name w:val="Символ нумерации"/>
    <w:rsid w:val="005B7CB2"/>
  </w:style>
  <w:style w:type="character" w:customStyle="1" w:styleId="23">
    <w:name w:val="Знак примечания2"/>
    <w:rsid w:val="005B7CB2"/>
    <w:rPr>
      <w:sz w:val="16"/>
      <w:szCs w:val="16"/>
    </w:rPr>
  </w:style>
  <w:style w:type="character" w:customStyle="1" w:styleId="14">
    <w:name w:val="Текст примечания Знак1"/>
    <w:rsid w:val="005B7CB2"/>
  </w:style>
  <w:style w:type="character" w:customStyle="1" w:styleId="Nummerierungszeichen">
    <w:name w:val="Nummerierungszeichen"/>
    <w:rsid w:val="005B7CB2"/>
  </w:style>
  <w:style w:type="character" w:customStyle="1" w:styleId="ListLabel3">
    <w:name w:val="ListLabel 3"/>
    <w:rsid w:val="005B7CB2"/>
    <w:rPr>
      <w:rFonts w:cs="Symbol"/>
    </w:rPr>
  </w:style>
  <w:style w:type="character" w:customStyle="1" w:styleId="ListLabel4">
    <w:name w:val="ListLabel 4"/>
    <w:rsid w:val="005B7CB2"/>
    <w:rPr>
      <w:rFonts w:cs="Courier New"/>
    </w:rPr>
  </w:style>
  <w:style w:type="character" w:customStyle="1" w:styleId="ListLabel5">
    <w:name w:val="ListLabel 5"/>
    <w:rsid w:val="005B7CB2"/>
    <w:rPr>
      <w:rFonts w:cs="Wingdings"/>
    </w:rPr>
  </w:style>
  <w:style w:type="character" w:customStyle="1" w:styleId="41">
    <w:name w:val="Основной шрифт абзаца4"/>
    <w:rsid w:val="005B7CB2"/>
  </w:style>
  <w:style w:type="character" w:customStyle="1" w:styleId="-">
    <w:name w:val="Интернет-ссылка"/>
    <w:rsid w:val="005B7CB2"/>
    <w:rPr>
      <w:rFonts w:cs="Times New Roman"/>
      <w:color w:val="0000FF"/>
      <w:u w:val="single"/>
    </w:rPr>
  </w:style>
  <w:style w:type="character" w:customStyle="1" w:styleId="ListLabel1">
    <w:name w:val="ListLabel 1"/>
    <w:rsid w:val="005B7CB2"/>
    <w:rPr>
      <w:rFonts w:cs="Times New Roman"/>
      <w:b/>
      <w:sz w:val="24"/>
    </w:rPr>
  </w:style>
  <w:style w:type="character" w:customStyle="1" w:styleId="ListLabel2">
    <w:name w:val="ListLabel 2"/>
    <w:rsid w:val="005B7CB2"/>
    <w:rPr>
      <w:rFonts w:cs="Times New Roman"/>
    </w:rPr>
  </w:style>
  <w:style w:type="paragraph" w:customStyle="1" w:styleId="berschrift">
    <w:name w:val="Überschrift"/>
    <w:basedOn w:val="a"/>
    <w:next w:val="a0"/>
    <w:rsid w:val="005B7C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5B7CB2"/>
    <w:pPr>
      <w:jc w:val="center"/>
    </w:pPr>
    <w:rPr>
      <w:b/>
      <w:bCs/>
      <w:smallCaps/>
    </w:rPr>
  </w:style>
  <w:style w:type="paragraph" w:styleId="af5">
    <w:name w:val="List"/>
    <w:basedOn w:val="a0"/>
    <w:rsid w:val="005B7CB2"/>
    <w:rPr>
      <w:rFonts w:cs="Lucida Sans"/>
    </w:rPr>
  </w:style>
  <w:style w:type="paragraph" w:customStyle="1" w:styleId="Beschriftung">
    <w:name w:val="Beschriftung"/>
    <w:basedOn w:val="a"/>
    <w:rsid w:val="005B7CB2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a"/>
    <w:rsid w:val="005B7CB2"/>
    <w:pPr>
      <w:suppressLineNumbers/>
    </w:pPr>
    <w:rPr>
      <w:rFonts w:cs="Mangal"/>
    </w:rPr>
  </w:style>
  <w:style w:type="paragraph" w:styleId="af6">
    <w:name w:val="Title"/>
    <w:basedOn w:val="a"/>
    <w:next w:val="a0"/>
    <w:qFormat/>
    <w:rsid w:val="005B7CB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7">
    <w:name w:val="Subtitle"/>
    <w:basedOn w:val="a"/>
    <w:next w:val="a0"/>
    <w:qFormat/>
    <w:rsid w:val="005B7CB2"/>
    <w:pPr>
      <w:jc w:val="both"/>
    </w:pPr>
    <w:rPr>
      <w:szCs w:val="20"/>
    </w:rPr>
  </w:style>
  <w:style w:type="paragraph" w:customStyle="1" w:styleId="15">
    <w:name w:val="Название объекта1"/>
    <w:basedOn w:val="a"/>
    <w:next w:val="af7"/>
    <w:rsid w:val="005B7CB2"/>
    <w:pPr>
      <w:jc w:val="center"/>
    </w:pPr>
    <w:rPr>
      <w:szCs w:val="20"/>
    </w:rPr>
  </w:style>
  <w:style w:type="paragraph" w:customStyle="1" w:styleId="24">
    <w:name w:val="Указатель2"/>
    <w:basedOn w:val="a"/>
    <w:rsid w:val="005B7CB2"/>
    <w:pPr>
      <w:suppressLineNumbers/>
    </w:pPr>
    <w:rPr>
      <w:rFonts w:cs="Mangal"/>
    </w:rPr>
  </w:style>
  <w:style w:type="paragraph" w:customStyle="1" w:styleId="16">
    <w:name w:val="Название1"/>
    <w:basedOn w:val="a"/>
    <w:rsid w:val="005B7CB2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Указатель1"/>
    <w:basedOn w:val="a"/>
    <w:rsid w:val="005B7CB2"/>
    <w:pPr>
      <w:suppressLineNumbers/>
    </w:pPr>
    <w:rPr>
      <w:rFonts w:cs="Lucida Sans"/>
    </w:rPr>
  </w:style>
  <w:style w:type="paragraph" w:styleId="af8">
    <w:name w:val="Body Text Indent"/>
    <w:basedOn w:val="a"/>
    <w:rsid w:val="005B7CB2"/>
    <w:pPr>
      <w:ind w:firstLine="567"/>
    </w:pPr>
  </w:style>
  <w:style w:type="paragraph" w:customStyle="1" w:styleId="210">
    <w:name w:val="Основной текст с отступом 21"/>
    <w:basedOn w:val="a"/>
    <w:rsid w:val="005B7CB2"/>
    <w:pPr>
      <w:ind w:left="993"/>
    </w:pPr>
  </w:style>
  <w:style w:type="paragraph" w:customStyle="1" w:styleId="310">
    <w:name w:val="Основной текст с отступом 31"/>
    <w:basedOn w:val="a"/>
    <w:rsid w:val="005B7CB2"/>
    <w:pPr>
      <w:ind w:firstLine="567"/>
      <w:jc w:val="both"/>
    </w:pPr>
  </w:style>
  <w:style w:type="paragraph" w:styleId="af9">
    <w:name w:val="footer"/>
    <w:basedOn w:val="a"/>
    <w:rsid w:val="005B7CB2"/>
  </w:style>
  <w:style w:type="paragraph" w:customStyle="1" w:styleId="10">
    <w:name w:val="Обычный (веб)1"/>
    <w:basedOn w:val="a"/>
    <w:rsid w:val="005B7CB2"/>
    <w:pPr>
      <w:numPr>
        <w:numId w:val="3"/>
      </w:numPr>
      <w:spacing w:before="280" w:after="280"/>
    </w:pPr>
  </w:style>
  <w:style w:type="paragraph" w:customStyle="1" w:styleId="afa">
    <w:name w:val="список с точками"/>
    <w:basedOn w:val="a"/>
    <w:rsid w:val="005B7CB2"/>
    <w:pPr>
      <w:spacing w:line="312" w:lineRule="auto"/>
      <w:ind w:left="756"/>
      <w:jc w:val="both"/>
    </w:pPr>
  </w:style>
  <w:style w:type="paragraph" w:styleId="afb">
    <w:name w:val="footnote text"/>
    <w:basedOn w:val="a"/>
    <w:rsid w:val="005B7CB2"/>
    <w:rPr>
      <w:sz w:val="20"/>
      <w:szCs w:val="20"/>
    </w:rPr>
  </w:style>
  <w:style w:type="paragraph" w:styleId="afc">
    <w:name w:val="header"/>
    <w:basedOn w:val="a"/>
    <w:rsid w:val="005B7CB2"/>
  </w:style>
  <w:style w:type="paragraph" w:customStyle="1" w:styleId="18">
    <w:name w:val="Текст примечания1"/>
    <w:basedOn w:val="a"/>
    <w:rsid w:val="005B7CB2"/>
    <w:rPr>
      <w:sz w:val="20"/>
      <w:szCs w:val="20"/>
    </w:rPr>
  </w:style>
  <w:style w:type="paragraph" w:styleId="afd">
    <w:name w:val="annotation subject"/>
    <w:basedOn w:val="18"/>
    <w:next w:val="18"/>
    <w:rsid w:val="005B7CB2"/>
    <w:rPr>
      <w:b/>
      <w:bCs/>
    </w:rPr>
  </w:style>
  <w:style w:type="paragraph" w:styleId="afe">
    <w:name w:val="Balloon Text"/>
    <w:basedOn w:val="a"/>
    <w:rsid w:val="005B7CB2"/>
    <w:rPr>
      <w:rFonts w:ascii="Tahoma" w:hAnsi="Tahoma" w:cs="Tahoma"/>
      <w:sz w:val="16"/>
      <w:szCs w:val="16"/>
    </w:rPr>
  </w:style>
  <w:style w:type="paragraph" w:customStyle="1" w:styleId="jp-relatedposts-post">
    <w:name w:val="jp-relatedposts-post"/>
    <w:basedOn w:val="a"/>
    <w:rsid w:val="005B7CB2"/>
    <w:pPr>
      <w:spacing w:before="280" w:after="280"/>
    </w:pPr>
  </w:style>
  <w:style w:type="paragraph" w:styleId="z-1">
    <w:name w:val="HTML Top of Form"/>
    <w:basedOn w:val="a"/>
    <w:next w:val="a"/>
    <w:rsid w:val="005B7CB2"/>
    <w:pP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rsid w:val="005B7CB2"/>
    <w:pPr>
      <w:jc w:val="center"/>
    </w:pPr>
    <w:rPr>
      <w:rFonts w:ascii="Arial" w:hAnsi="Arial" w:cs="Arial"/>
      <w:vanish/>
      <w:sz w:val="16"/>
      <w:szCs w:val="16"/>
    </w:rPr>
  </w:style>
  <w:style w:type="paragraph" w:customStyle="1" w:styleId="listeein">
    <w:name w:val="listeein"/>
    <w:basedOn w:val="a"/>
    <w:rsid w:val="005B7CB2"/>
    <w:pPr>
      <w:spacing w:before="280" w:after="280"/>
    </w:pPr>
  </w:style>
  <w:style w:type="paragraph" w:customStyle="1" w:styleId="Default">
    <w:name w:val="Default"/>
    <w:rsid w:val="005B7CB2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f">
    <w:name w:val="Содержимое таблицы"/>
    <w:basedOn w:val="a"/>
    <w:uiPriority w:val="99"/>
    <w:qFormat/>
    <w:rsid w:val="005B7CB2"/>
    <w:pPr>
      <w:widowControl w:val="0"/>
      <w:suppressLineNumbers/>
    </w:pPr>
    <w:rPr>
      <w:rFonts w:eastAsia="SimSun" w:cs="Tahoma"/>
      <w:kern w:val="1"/>
      <w:lang w:eastAsia="hi-IN" w:bidi="hi-IN"/>
    </w:rPr>
  </w:style>
  <w:style w:type="paragraph" w:styleId="aff0">
    <w:name w:val="endnote text"/>
    <w:basedOn w:val="a"/>
    <w:rsid w:val="005B7CB2"/>
    <w:rPr>
      <w:sz w:val="20"/>
      <w:szCs w:val="20"/>
    </w:rPr>
  </w:style>
  <w:style w:type="paragraph" w:customStyle="1" w:styleId="p8">
    <w:name w:val="p8"/>
    <w:basedOn w:val="a"/>
    <w:rsid w:val="005B7CB2"/>
    <w:pPr>
      <w:spacing w:before="280" w:after="280"/>
    </w:pPr>
  </w:style>
  <w:style w:type="paragraph" w:customStyle="1" w:styleId="14125">
    <w:name w:val="Стиль 14 пт Первая строка:  125 см"/>
    <w:basedOn w:val="a"/>
    <w:rsid w:val="005B7CB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f1">
    <w:name w:val="Для таблиц"/>
    <w:basedOn w:val="a"/>
    <w:qFormat/>
    <w:rsid w:val="005B7CB2"/>
  </w:style>
  <w:style w:type="paragraph" w:styleId="aff2">
    <w:name w:val="List Paragraph"/>
    <w:basedOn w:val="a"/>
    <w:qFormat/>
    <w:rsid w:val="005B7C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1">
    <w:name w:val="Основной текст 21"/>
    <w:basedOn w:val="a"/>
    <w:rsid w:val="005B7CB2"/>
    <w:pPr>
      <w:spacing w:after="120" w:line="480" w:lineRule="auto"/>
    </w:pPr>
  </w:style>
  <w:style w:type="paragraph" w:customStyle="1" w:styleId="default0">
    <w:name w:val="default"/>
    <w:basedOn w:val="a"/>
    <w:rsid w:val="005B7CB2"/>
    <w:pPr>
      <w:spacing w:before="280" w:after="280"/>
    </w:pPr>
  </w:style>
  <w:style w:type="paragraph" w:customStyle="1" w:styleId="textpadding">
    <w:name w:val="textpadding"/>
    <w:basedOn w:val="a"/>
    <w:rsid w:val="005B7CB2"/>
    <w:pPr>
      <w:spacing w:after="280" w:line="256" w:lineRule="atLeast"/>
    </w:pPr>
    <w:rPr>
      <w:color w:val="000000"/>
      <w:sz w:val="20"/>
      <w:szCs w:val="20"/>
    </w:rPr>
  </w:style>
  <w:style w:type="paragraph" w:customStyle="1" w:styleId="msonormalcxspmiddle">
    <w:name w:val="msonormalcxspmiddle"/>
    <w:basedOn w:val="a"/>
    <w:rsid w:val="005B7CB2"/>
    <w:pPr>
      <w:spacing w:before="280" w:after="280"/>
    </w:pPr>
  </w:style>
  <w:style w:type="paragraph" w:customStyle="1" w:styleId="19">
    <w:name w:val="Абзац списка1"/>
    <w:basedOn w:val="a"/>
    <w:rsid w:val="005B7CB2"/>
    <w:pPr>
      <w:ind w:left="720"/>
    </w:pPr>
  </w:style>
  <w:style w:type="paragraph" w:customStyle="1" w:styleId="1a">
    <w:name w:val="Абзац списка1"/>
    <w:basedOn w:val="a"/>
    <w:rsid w:val="005B7CB2"/>
    <w:rPr>
      <w:kern w:val="1"/>
    </w:rPr>
  </w:style>
  <w:style w:type="paragraph" w:customStyle="1" w:styleId="aff3">
    <w:name w:val="Заголовок таблицы"/>
    <w:basedOn w:val="aff"/>
    <w:rsid w:val="005B7CB2"/>
    <w:pPr>
      <w:jc w:val="center"/>
    </w:pPr>
    <w:rPr>
      <w:b/>
      <w:bCs/>
    </w:rPr>
  </w:style>
  <w:style w:type="paragraph" w:customStyle="1" w:styleId="25">
    <w:name w:val="Текст примечания2"/>
    <w:basedOn w:val="a"/>
    <w:rsid w:val="005B7CB2"/>
    <w:rPr>
      <w:sz w:val="20"/>
      <w:szCs w:val="20"/>
    </w:rPr>
  </w:style>
  <w:style w:type="paragraph" w:customStyle="1" w:styleId="TabellenInhalt">
    <w:name w:val="Tabellen Inhalt"/>
    <w:basedOn w:val="a"/>
    <w:rsid w:val="005B7CB2"/>
    <w:pPr>
      <w:suppressLineNumbers/>
    </w:pPr>
  </w:style>
  <w:style w:type="paragraph" w:customStyle="1" w:styleId="Tabellenberschrift">
    <w:name w:val="Tabellen Überschrift"/>
    <w:basedOn w:val="TabellenInhalt"/>
    <w:rsid w:val="005B7CB2"/>
    <w:pPr>
      <w:jc w:val="center"/>
    </w:pPr>
    <w:rPr>
      <w:b/>
      <w:bCs/>
    </w:rPr>
  </w:style>
  <w:style w:type="paragraph" w:customStyle="1" w:styleId="Rahmeninhalt">
    <w:name w:val="Rahmeninhalt"/>
    <w:basedOn w:val="a0"/>
    <w:rsid w:val="005B7CB2"/>
  </w:style>
  <w:style w:type="paragraph" w:customStyle="1" w:styleId="WW-">
    <w:name w:val="WW-Базовый"/>
    <w:uiPriority w:val="99"/>
    <w:rsid w:val="005268F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/>
  <LinksUpToDate>false</LinksUpToDate>
  <CharactersWithSpaces>19935</CharactersWithSpaces>
  <SharedDoc>false</SharedDoc>
  <HLinks>
    <vt:vector size="54" baseType="variant">
      <vt:variant>
        <vt:i4>7536691</vt:i4>
      </vt:variant>
      <vt:variant>
        <vt:i4>24</vt:i4>
      </vt:variant>
      <vt:variant>
        <vt:i4>0</vt:i4>
      </vt:variant>
      <vt:variant>
        <vt:i4>5</vt:i4>
      </vt:variant>
      <vt:variant>
        <vt:lpwstr>http://de.pons.com/</vt:lpwstr>
      </vt:variant>
      <vt:variant>
        <vt:lpwstr/>
      </vt:variant>
      <vt:variant>
        <vt:i4>131149</vt:i4>
      </vt:variant>
      <vt:variant>
        <vt:i4>21</vt:i4>
      </vt:variant>
      <vt:variant>
        <vt:i4>0</vt:i4>
      </vt:variant>
      <vt:variant>
        <vt:i4>5</vt:i4>
      </vt:variant>
      <vt:variant>
        <vt:lpwstr>http://global.britannica.com/</vt:lpwstr>
      </vt:variant>
      <vt:variant>
        <vt:lpwstr/>
      </vt:variant>
      <vt:variant>
        <vt:i4>3014708</vt:i4>
      </vt:variant>
      <vt:variant>
        <vt:i4>18</vt:i4>
      </vt:variant>
      <vt:variant>
        <vt:i4>0</vt:i4>
      </vt:variant>
      <vt:variant>
        <vt:i4>5</vt:i4>
      </vt:variant>
      <vt:variant>
        <vt:lpwstr>https://www.cambridgeenglish.org/teaching-english/</vt:lpwstr>
      </vt:variant>
      <vt:variant>
        <vt:lpwstr/>
      </vt:variant>
      <vt:variant>
        <vt:i4>7536691</vt:i4>
      </vt:variant>
      <vt:variant>
        <vt:i4>15</vt:i4>
      </vt:variant>
      <vt:variant>
        <vt:i4>0</vt:i4>
      </vt:variant>
      <vt:variant>
        <vt:i4>5</vt:i4>
      </vt:variant>
      <vt:variant>
        <vt:lpwstr>http://de.pons.com/</vt:lpwstr>
      </vt:variant>
      <vt:variant>
        <vt:lpwstr/>
      </vt:variant>
      <vt:variant>
        <vt:i4>131149</vt:i4>
      </vt:variant>
      <vt:variant>
        <vt:i4>12</vt:i4>
      </vt:variant>
      <vt:variant>
        <vt:i4>0</vt:i4>
      </vt:variant>
      <vt:variant>
        <vt:i4>5</vt:i4>
      </vt:variant>
      <vt:variant>
        <vt:lpwstr>http://global.britannica.com/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user</dc:creator>
  <cp:lastModifiedBy>PSA</cp:lastModifiedBy>
  <cp:revision>11</cp:revision>
  <cp:lastPrinted>2017-03-16T15:08:00Z</cp:lastPrinted>
  <dcterms:created xsi:type="dcterms:W3CDTF">2021-02-05T12:07:00Z</dcterms:created>
  <dcterms:modified xsi:type="dcterms:W3CDTF">2023-05-09T19:45:00Z</dcterms:modified>
</cp:coreProperties>
</file>