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C2134" w:rsidRDefault="001C2134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2822BB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277717" w:rsidRPr="00C245FC" w:rsidRDefault="00277717" w:rsidP="00277717">
      <w:pPr>
        <w:spacing w:line="240" w:lineRule="auto"/>
        <w:ind w:left="5040"/>
        <w:rPr>
          <w:sz w:val="24"/>
        </w:rPr>
      </w:pPr>
      <w:r w:rsidRPr="00C245FC">
        <w:rPr>
          <w:sz w:val="24"/>
        </w:rPr>
        <w:t>«____ »___________20__  г.</w:t>
      </w:r>
    </w:p>
    <w:p w:rsidR="00277717" w:rsidRDefault="0027771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77717" w:rsidRPr="00C245FC" w:rsidRDefault="00277717" w:rsidP="00277717">
      <w:pPr>
        <w:keepNext/>
        <w:tabs>
          <w:tab w:val="left" w:pos="0"/>
        </w:tabs>
        <w:jc w:val="center"/>
        <w:rPr>
          <w:b/>
          <w:sz w:val="24"/>
        </w:rPr>
      </w:pPr>
      <w:r w:rsidRPr="00C245FC">
        <w:rPr>
          <w:b/>
          <w:sz w:val="24"/>
        </w:rPr>
        <w:t>РАБОЧАЯ ПРОГРАММА ПРАКТИКИ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48D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8"/>
          <w:szCs w:val="24"/>
        </w:rPr>
      </w:pPr>
    </w:p>
    <w:p w:rsidR="00920D08" w:rsidRPr="003C48DB" w:rsidRDefault="001C7C0B" w:rsidP="00793AE8">
      <w:pPr>
        <w:spacing w:line="240" w:lineRule="auto"/>
        <w:jc w:val="center"/>
        <w:rPr>
          <w:b/>
          <w:sz w:val="28"/>
          <w:szCs w:val="24"/>
        </w:rPr>
      </w:pPr>
      <w:bookmarkStart w:id="0" w:name="_GoBack"/>
      <w:r w:rsidRPr="003C48DB">
        <w:rPr>
          <w:b/>
          <w:sz w:val="28"/>
          <w:szCs w:val="24"/>
        </w:rPr>
        <w:t>Б2.О.03(П) ЛЕТНЯЯ ПЕДАГОГИЧЕСКАЯ ПРАКТИКА</w:t>
      </w:r>
    </w:p>
    <w:bookmarkEnd w:id="0"/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43FC0">
        <w:rPr>
          <w:b/>
          <w:sz w:val="24"/>
          <w:szCs w:val="24"/>
        </w:rPr>
        <w:t>44.03.05</w:t>
      </w:r>
      <w:r w:rsidR="00793AE8" w:rsidRPr="00793AE8">
        <w:rPr>
          <w:b/>
          <w:sz w:val="24"/>
          <w:szCs w:val="24"/>
        </w:rPr>
        <w:t xml:space="preserve"> Педагогическое образование</w:t>
      </w:r>
      <w:r w:rsidR="00B43FC0">
        <w:rPr>
          <w:b/>
          <w:sz w:val="24"/>
          <w:szCs w:val="24"/>
        </w:rPr>
        <w:t xml:space="preserve"> (с двумя профилями подготовки)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43FC0">
        <w:rPr>
          <w:b/>
          <w:sz w:val="24"/>
          <w:szCs w:val="24"/>
        </w:rPr>
        <w:t>Английский язык и немецкий язык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2527B" w:rsidRDefault="0082527B" w:rsidP="0082527B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FF349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48DB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C48DB" w:rsidRDefault="003C48DB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793AE8" w:rsidRDefault="001C213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F3496">
        <w:rPr>
          <w:sz w:val="24"/>
          <w:szCs w:val="24"/>
        </w:rPr>
        <w:t>2</w:t>
      </w:r>
    </w:p>
    <w:p w:rsidR="003C48DB" w:rsidRPr="00C245FC" w:rsidRDefault="00920D08" w:rsidP="003C48DB">
      <w:pPr>
        <w:widowControl/>
        <w:tabs>
          <w:tab w:val="clear" w:pos="788"/>
        </w:tabs>
        <w:autoSpaceDE w:val="0"/>
        <w:spacing w:line="240" w:lineRule="auto"/>
        <w:ind w:left="0" w:firstLine="0"/>
        <w:rPr>
          <w:b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3C48DB" w:rsidRPr="00C245FC">
        <w:rPr>
          <w:b/>
          <w:caps/>
          <w:color w:val="000000"/>
          <w:sz w:val="24"/>
          <w:szCs w:val="24"/>
        </w:rPr>
        <w:t>ВИД, СПОСОБЫ И ФОРМЫ ПРОВЕДЕНИЯ ПРАКТИКИ:</w:t>
      </w:r>
    </w:p>
    <w:p w:rsidR="003C48DB" w:rsidRDefault="003C48DB" w:rsidP="003C48DB">
      <w:pPr>
        <w:autoSpaceDE w:val="0"/>
        <w:spacing w:line="240" w:lineRule="auto"/>
        <w:rPr>
          <w:sz w:val="28"/>
          <w:szCs w:val="28"/>
        </w:rPr>
      </w:pPr>
    </w:p>
    <w:p w:rsidR="003C48DB" w:rsidRPr="00C245FC" w:rsidRDefault="003C48DB" w:rsidP="003C48DB">
      <w:pPr>
        <w:rPr>
          <w:bCs/>
          <w:sz w:val="24"/>
          <w:u w:val="single"/>
        </w:rPr>
      </w:pPr>
      <w:r w:rsidRPr="00C245FC">
        <w:rPr>
          <w:bCs/>
          <w:sz w:val="24"/>
          <w:u w:val="single"/>
        </w:rPr>
        <w:t>Производственная практика</w:t>
      </w:r>
      <w:r w:rsidR="00FF3496">
        <w:rPr>
          <w:bCs/>
          <w:sz w:val="24"/>
          <w:u w:val="single"/>
        </w:rPr>
        <w:t>,</w:t>
      </w:r>
      <w:r w:rsidRPr="00C245FC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летняя педагогическая практика</w:t>
      </w:r>
      <w:r w:rsidRPr="00C245FC">
        <w:rPr>
          <w:bCs/>
          <w:sz w:val="24"/>
        </w:rPr>
        <w:t xml:space="preserve"> является компонентом практической подготовки.</w:t>
      </w:r>
    </w:p>
    <w:p w:rsidR="003C48DB" w:rsidRDefault="003C48DB" w:rsidP="003C48DB">
      <w:pPr>
        <w:autoSpaceDE w:val="0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Вид практики:</w:t>
      </w:r>
      <w:r w:rsidRPr="00C245FC">
        <w:rPr>
          <w:sz w:val="24"/>
          <w:szCs w:val="28"/>
        </w:rPr>
        <w:t xml:space="preserve"> производственная.</w:t>
      </w:r>
    </w:p>
    <w:p w:rsidR="003C48DB" w:rsidRPr="00C245FC" w:rsidRDefault="003C48DB" w:rsidP="003C48DB">
      <w:pPr>
        <w:autoSpaceDE w:val="0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Тип практики:</w:t>
      </w:r>
      <w:r>
        <w:rPr>
          <w:sz w:val="24"/>
          <w:szCs w:val="28"/>
        </w:rPr>
        <w:t xml:space="preserve"> летняя педагогическая.</w:t>
      </w:r>
    </w:p>
    <w:p w:rsidR="003C48DB" w:rsidRPr="00C245FC" w:rsidRDefault="003C48DB" w:rsidP="003C48DB">
      <w:pPr>
        <w:autoSpaceDE w:val="0"/>
        <w:spacing w:line="240" w:lineRule="auto"/>
        <w:rPr>
          <w:sz w:val="20"/>
        </w:rPr>
      </w:pPr>
      <w:r w:rsidRPr="00C245FC">
        <w:rPr>
          <w:sz w:val="24"/>
          <w:szCs w:val="28"/>
          <w:u w:val="single"/>
        </w:rPr>
        <w:t>Способ проведения практики:</w:t>
      </w:r>
      <w:r w:rsidRPr="00C245FC">
        <w:rPr>
          <w:sz w:val="24"/>
          <w:szCs w:val="28"/>
        </w:rPr>
        <w:t xml:space="preserve"> стационарная</w:t>
      </w:r>
      <w:r>
        <w:rPr>
          <w:sz w:val="24"/>
          <w:szCs w:val="28"/>
        </w:rPr>
        <w:t>.</w:t>
      </w:r>
    </w:p>
    <w:p w:rsidR="003C48DB" w:rsidRDefault="003C48DB" w:rsidP="003C48DB">
      <w:pPr>
        <w:autoSpaceDE w:val="0"/>
        <w:spacing w:line="240" w:lineRule="auto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Форма проведения практики:</w:t>
      </w:r>
      <w:r>
        <w:rPr>
          <w:sz w:val="24"/>
          <w:szCs w:val="28"/>
        </w:rPr>
        <w:t xml:space="preserve"> дискретная.</w:t>
      </w:r>
    </w:p>
    <w:p w:rsidR="003C48DB" w:rsidRDefault="003C48DB" w:rsidP="003C48DB">
      <w:pPr>
        <w:autoSpaceDE w:val="0"/>
        <w:spacing w:line="240" w:lineRule="auto"/>
        <w:ind w:left="0" w:firstLine="0"/>
        <w:rPr>
          <w:sz w:val="24"/>
          <w:szCs w:val="28"/>
          <w:u w:val="single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3C48DB" w:rsidRPr="003C48DB" w:rsidRDefault="003C48DB" w:rsidP="003C48DB">
      <w:pPr>
        <w:pStyle w:val="ab"/>
        <w:numPr>
          <w:ilvl w:val="0"/>
          <w:numId w:val="14"/>
        </w:numPr>
        <w:spacing w:after="0" w:line="240" w:lineRule="auto"/>
        <w:jc w:val="both"/>
        <w:rPr>
          <w:sz w:val="20"/>
        </w:rPr>
      </w:pPr>
    </w:p>
    <w:p w:rsidR="003C48DB" w:rsidRPr="00C245FC" w:rsidRDefault="003C48DB" w:rsidP="003C48DB">
      <w:pPr>
        <w:pStyle w:val="ab"/>
        <w:numPr>
          <w:ilvl w:val="0"/>
          <w:numId w:val="14"/>
        </w:numPr>
        <w:spacing w:after="0" w:line="240" w:lineRule="auto"/>
        <w:ind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p w:rsidR="003C48DB" w:rsidRPr="003C48DB" w:rsidRDefault="003C48DB" w:rsidP="003C48DB">
      <w:pPr>
        <w:autoSpaceDE w:val="0"/>
        <w:spacing w:line="240" w:lineRule="auto"/>
        <w:ind w:left="0" w:firstLine="0"/>
        <w:rPr>
          <w:sz w:val="24"/>
          <w:szCs w:val="28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/>
      </w:tblPr>
      <w:tblGrid>
        <w:gridCol w:w="993"/>
        <w:gridCol w:w="3402"/>
        <w:gridCol w:w="4961"/>
      </w:tblGrid>
      <w:tr w:rsidR="003C48DB" w:rsidRPr="00FC44F8" w:rsidTr="003C48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C48DB" w:rsidRPr="00D732D7" w:rsidTr="003C48DB">
        <w:trPr>
          <w:trHeight w:val="6116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УК-3.1. </w:t>
            </w:r>
            <w:r w:rsidRPr="0037530B">
              <w:rPr>
                <w:sz w:val="24"/>
                <w:szCs w:val="24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82527B" w:rsidRPr="00D732D7" w:rsidTr="0082527B">
        <w:trPr>
          <w:trHeight w:val="1827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5B078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5B078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2527B" w:rsidRPr="00D732D7" w:rsidRDefault="0082527B" w:rsidP="0082527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82527B" w:rsidRDefault="0082527B" w:rsidP="00D648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 xml:space="preserve">УК-5.2. Демонстрирует уважительное отношение к историческому наследию и </w:t>
            </w:r>
            <w:proofErr w:type="spellStart"/>
            <w:r w:rsidRPr="0037530B">
              <w:rPr>
                <w:sz w:val="24"/>
                <w:szCs w:val="24"/>
              </w:rPr>
              <w:t>социокультурным</w:t>
            </w:r>
            <w:proofErr w:type="spellEnd"/>
            <w:r w:rsidRPr="0037530B">
              <w:rPr>
                <w:sz w:val="24"/>
                <w:szCs w:val="24"/>
              </w:rPr>
              <w:t xml:space="preserve"> традициям различных социальных групп, опирающееся на знание этапов исторического развития России (включая основные события, основных</w:t>
            </w:r>
          </w:p>
        </w:tc>
      </w:tr>
      <w:tr w:rsidR="0082527B" w:rsidRPr="00D732D7" w:rsidTr="0082527B">
        <w:trPr>
          <w:trHeight w:val="2966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82527B" w:rsidRPr="00D732D7" w:rsidRDefault="0082527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82527B" w:rsidRPr="00D732D7" w:rsidRDefault="0082527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 xml:space="preserve">УК-5.3. Умеет </w:t>
            </w:r>
            <w:proofErr w:type="spellStart"/>
            <w:r w:rsidRPr="0037530B">
              <w:rPr>
                <w:sz w:val="24"/>
                <w:szCs w:val="24"/>
              </w:rPr>
              <w:t>недискриминационно</w:t>
            </w:r>
            <w:proofErr w:type="spellEnd"/>
            <w:r w:rsidRPr="0037530B">
              <w:rPr>
                <w:sz w:val="24"/>
                <w:szCs w:val="24"/>
              </w:rPr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82527B" w:rsidRPr="00D732D7" w:rsidTr="00480A51">
        <w:trPr>
          <w:trHeight w:val="390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82527B" w:rsidRPr="00D732D7" w:rsidRDefault="0082527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УК-8.1. Обеспечивает безопасные и/или комфортные условия труда на рабочем месте</w:t>
            </w:r>
          </w:p>
          <w:p w:rsidR="0082527B" w:rsidRPr="00D732D7" w:rsidRDefault="0082527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УК-8.2. Выявляет и устраняет проблемы, связанные с нарушениями техники безопасности на рабочем месте</w:t>
            </w:r>
          </w:p>
          <w:p w:rsidR="0082527B" w:rsidRPr="00D732D7" w:rsidRDefault="0082527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УК-8.3.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  <w:p w:rsidR="0082527B" w:rsidRPr="00D732D7" w:rsidRDefault="0082527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УК-8.4. Принимает участие в спасательных и неотложных аварийно-восстановительных мероприятиях в случае возникновения чрезвычайных ситуаций</w:t>
            </w:r>
          </w:p>
        </w:tc>
      </w:tr>
      <w:tr w:rsidR="0082527B" w:rsidRPr="00D732D7" w:rsidTr="003C48DB">
        <w:trPr>
          <w:trHeight w:val="417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2527B" w:rsidRPr="00D732D7" w:rsidRDefault="0082527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ОПК-1.1.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82527B" w:rsidRPr="00D732D7" w:rsidRDefault="0082527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ОПК-1.2.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82527B" w:rsidRPr="00D732D7" w:rsidRDefault="0082527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ОПК-1.3.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82527B" w:rsidRPr="00D732D7" w:rsidTr="0082527B">
        <w:trPr>
          <w:trHeight w:val="1827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A07BD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A07BD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2527B" w:rsidRPr="00D732D7" w:rsidRDefault="0082527B" w:rsidP="0082527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82527B" w:rsidRPr="00D732D7" w:rsidRDefault="0082527B" w:rsidP="0082527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82527B" w:rsidRPr="0037530B" w:rsidRDefault="0082527B" w:rsidP="00D648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ОПК-4.3. Владеет методами реализации принципов духовно-нравственного</w:t>
            </w:r>
          </w:p>
        </w:tc>
      </w:tr>
      <w:tr w:rsidR="0082527B" w:rsidRPr="00D732D7" w:rsidTr="0082527B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2527B" w:rsidRPr="00D732D7" w:rsidRDefault="0082527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82527B" w:rsidRPr="00D732D7" w:rsidTr="003C48DB">
        <w:trPr>
          <w:trHeight w:val="1079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2527B" w:rsidRPr="00D732D7" w:rsidRDefault="0082527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2527B" w:rsidRPr="00D732D7" w:rsidRDefault="0082527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ОПК-6.1. Знает перечень и основные положения нормативно-правовых документов, защищающих права лиц с ОВЗ на доступное и качественное образование; общие и специфические особенности психофизического развития обучающихся с особыми образовательными потребностями; функциональные обязанности в рамках своей профессиональной деятельности; взаимосвязь своей профессии с другими смежными профессиями; возможные перспективы своей профессиональной карьеры</w:t>
            </w:r>
          </w:p>
          <w:p w:rsidR="0082527B" w:rsidRPr="00F412B3" w:rsidRDefault="0082527B" w:rsidP="00D6486E">
            <w:pPr>
              <w:spacing w:line="240" w:lineRule="auto"/>
              <w:ind w:firstLine="0"/>
              <w:rPr>
                <w:rStyle w:val="apple-style-span"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 xml:space="preserve">ОПК-6.2. </w:t>
            </w:r>
            <w:r>
              <w:rPr>
                <w:sz w:val="24"/>
                <w:szCs w:val="24"/>
              </w:rPr>
              <w:t>Умеет проектировать спе</w:t>
            </w:r>
            <w:r w:rsidRPr="0037530B">
              <w:rPr>
                <w:sz w:val="24"/>
                <w:szCs w:val="24"/>
              </w:rPr>
              <w:t>циальные условия при инклюзивном образовании обучающихся с особыми образовательными потребностями; анализировать и осуществлять отбор информационных технологий, используемых в образовательном процессе; организовать деятельность обучающихся с ОВЗ по овладению адаптированной образовательной программой;</w:t>
            </w:r>
            <w:r>
              <w:rPr>
                <w:sz w:val="24"/>
                <w:szCs w:val="24"/>
              </w:rPr>
              <w:t xml:space="preserve"> </w:t>
            </w:r>
            <w:r w:rsidRPr="0037530B">
              <w:rPr>
                <w:sz w:val="24"/>
                <w:szCs w:val="24"/>
              </w:rPr>
              <w:t>провести оценочные процедуры, отвечающие особым образовательным потребностям обучающихся с ОВЗ; организовать совместную деятельность обучающихся с ОВЗ с нормально развивающимися сверстниками при инклюзивном образовании</w:t>
            </w:r>
          </w:p>
          <w:p w:rsidR="0082527B" w:rsidRPr="00D732D7" w:rsidRDefault="0082527B" w:rsidP="003C48DB">
            <w:pPr>
              <w:spacing w:line="240" w:lineRule="auto"/>
              <w:ind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ОПК-6.3. Разрабатывает программные материалы (рабочие программы учебных дисциплин и др.),</w:t>
            </w:r>
            <w:r>
              <w:rPr>
                <w:sz w:val="24"/>
                <w:szCs w:val="24"/>
              </w:rPr>
              <w:t xml:space="preserve"> </w:t>
            </w:r>
            <w:r w:rsidRPr="0037530B">
              <w:rPr>
                <w:sz w:val="24"/>
                <w:szCs w:val="24"/>
              </w:rPr>
              <w:t>учитывающие разные образовательные потребности обучающихся, в том числе особые образовательные потребности обучающихся с ОВЗ; проводит уроки (занятия) в инклюзивных группах (классах); проводит оценочные мероприятия (входная, промежуточная, итоговая диагностика успеваемости) в инклюзивных классах (группах)</w:t>
            </w:r>
          </w:p>
        </w:tc>
      </w:tr>
    </w:tbl>
    <w:p w:rsidR="001C7C0B" w:rsidRPr="001C7C0B" w:rsidRDefault="001C7C0B" w:rsidP="001C7C0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B0AA2" w:rsidRPr="003C0E55" w:rsidRDefault="006B0AA2" w:rsidP="00F412B3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FC70C6" w:rsidRPr="003C48DB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:rsidR="003C48DB" w:rsidRPr="00FC70C6" w:rsidRDefault="003C48DB" w:rsidP="003C48DB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Летняя педагогическая практика</w:t>
      </w:r>
      <w:r w:rsidRPr="006B0AA2">
        <w:rPr>
          <w:sz w:val="24"/>
          <w:szCs w:val="24"/>
        </w:rPr>
        <w:t xml:space="preserve"> является одной из составляющих профессионального образования при подготовке бакалавров. </w:t>
      </w:r>
      <w:r w:rsidRPr="00FC70C6">
        <w:rPr>
          <w:sz w:val="24"/>
          <w:szCs w:val="24"/>
        </w:rPr>
        <w:t>Дисциплина относится к обязательной части блока «Практика».</w:t>
      </w:r>
    </w:p>
    <w:p w:rsidR="003C48DB" w:rsidRPr="00FC70C6" w:rsidRDefault="003C48DB" w:rsidP="003C48DB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FC70C6">
        <w:rPr>
          <w:sz w:val="24"/>
          <w:szCs w:val="24"/>
        </w:rPr>
        <w:t xml:space="preserve">Предшествующими для изучения учебной дисциплины являются дисциплины: </w:t>
      </w:r>
      <w:r w:rsidRPr="00FC70C6">
        <w:rPr>
          <w:sz w:val="24"/>
          <w:szCs w:val="24"/>
        </w:rPr>
        <w:lastRenderedPageBreak/>
        <w:t>«Общая психология», «Педагогическая психология», «Педагогика школы», «Основы вожатской деятельности», «Возрастная психология», «Возрастная анатомия, физиология и гигиена», «Безопасность жизнедеятельности», «Физическая культура и спорт».</w:t>
      </w:r>
    </w:p>
    <w:p w:rsidR="003C48DB" w:rsidRPr="006B0AA2" w:rsidRDefault="003C48DB" w:rsidP="003C48DB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С</w:t>
      </w:r>
      <w:r w:rsidRPr="006B0AA2">
        <w:rPr>
          <w:sz w:val="24"/>
          <w:szCs w:val="24"/>
        </w:rPr>
        <w:t>формированные</w:t>
      </w:r>
      <w:r>
        <w:rPr>
          <w:sz w:val="24"/>
          <w:szCs w:val="24"/>
        </w:rPr>
        <w:t xml:space="preserve"> в ходе прохождения практики компетенции </w:t>
      </w:r>
      <w:r w:rsidRPr="006B0AA2">
        <w:rPr>
          <w:sz w:val="24"/>
          <w:szCs w:val="24"/>
        </w:rPr>
        <w:t>обучающиеся смогут использовать при выполнении научно-исследовательской работы, при написании курсовой и ВКР.</w:t>
      </w:r>
    </w:p>
    <w:p w:rsidR="00FC70C6" w:rsidRPr="003C48DB" w:rsidRDefault="00FC70C6" w:rsidP="00B460F1">
      <w:pPr>
        <w:tabs>
          <w:tab w:val="left" w:pos="868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3C48DB">
        <w:rPr>
          <w:b/>
          <w:bCs/>
          <w:sz w:val="24"/>
          <w:szCs w:val="24"/>
          <w:u w:val="single"/>
          <w:lang w:eastAsia="ru-RU"/>
        </w:rPr>
        <w:t>Цели практики</w:t>
      </w:r>
      <w:r w:rsidRPr="003C48DB">
        <w:rPr>
          <w:b/>
          <w:bCs/>
          <w:sz w:val="24"/>
          <w:szCs w:val="24"/>
          <w:lang w:eastAsia="ru-RU"/>
        </w:rPr>
        <w:t xml:space="preserve">: </w:t>
      </w:r>
    </w:p>
    <w:p w:rsidR="00FC70C6" w:rsidRPr="00535E14" w:rsidRDefault="00FC70C6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535E14">
        <w:rPr>
          <w:sz w:val="24"/>
          <w:szCs w:val="24"/>
          <w:lang w:eastAsia="ru-RU"/>
        </w:rPr>
        <w:t>творческое применение знаний теории и методики воспитания в практической педагогической деятельности;</w:t>
      </w:r>
    </w:p>
    <w:p w:rsidR="00FC70C6" w:rsidRPr="00535E14" w:rsidRDefault="00FC70C6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B460F1">
        <w:rPr>
          <w:sz w:val="24"/>
          <w:szCs w:val="24"/>
          <w:lang w:eastAsia="ru-RU"/>
        </w:rPr>
        <w:t xml:space="preserve">приобретение </w:t>
      </w:r>
      <w:r w:rsidRPr="00535E14">
        <w:rPr>
          <w:sz w:val="24"/>
          <w:szCs w:val="24"/>
          <w:lang w:eastAsia="ru-RU"/>
        </w:rPr>
        <w:t>профессионального опыта самостоятельной организации воспитательной работы с детским коллективом.</w:t>
      </w:r>
    </w:p>
    <w:p w:rsidR="00FC70C6" w:rsidRPr="003C48DB" w:rsidRDefault="00FC70C6" w:rsidP="00B460F1">
      <w:pPr>
        <w:tabs>
          <w:tab w:val="left" w:pos="868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3C48DB">
        <w:rPr>
          <w:b/>
          <w:bCs/>
          <w:sz w:val="24"/>
          <w:szCs w:val="24"/>
          <w:u w:val="single"/>
          <w:lang w:eastAsia="ru-RU"/>
        </w:rPr>
        <w:t>Задачи практики</w:t>
      </w:r>
      <w:r w:rsidRPr="003C48DB">
        <w:rPr>
          <w:b/>
          <w:bCs/>
          <w:sz w:val="24"/>
          <w:szCs w:val="24"/>
          <w:lang w:eastAsia="ru-RU"/>
        </w:rPr>
        <w:t xml:space="preserve">: 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углубление понимания обучающимися знаний теории и методики воспитания, возрастной психологии личности;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знакомство с организацией воспитательного процесса в условиях летнего детского лагеря;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практическое освоение методики работы с воспитанниками, с временным детским коллективом, развитие навыков продуктивного взаимодействия;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создание условий для развития эмпатийных, творческих, гностических, проектировочных, коммуникативных, организаторских, аналитических способностей обучающихся, формирования профессионально значимых качеств личности;</w:t>
      </w:r>
    </w:p>
    <w:p w:rsidR="00FC70C6" w:rsidRPr="00FC70C6" w:rsidRDefault="00FC70C6" w:rsidP="00B460F1">
      <w:pPr>
        <w:tabs>
          <w:tab w:val="clear" w:pos="788"/>
          <w:tab w:val="left" w:pos="787"/>
        </w:tabs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воспитание личной ответственности за жизнь и здоровье детей.</w:t>
      </w:r>
    </w:p>
    <w:p w:rsidR="00FC70C6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bookmarkStart w:id="1" w:name="_Toc464786893"/>
      <w:r w:rsidRPr="00C245FC">
        <w:rPr>
          <w:b/>
          <w:caps/>
          <w:color w:val="000000"/>
          <w:sz w:val="24"/>
          <w:szCs w:val="24"/>
        </w:rPr>
        <w:t xml:space="preserve">4. </w:t>
      </w:r>
      <w:bookmarkEnd w:id="1"/>
      <w:r w:rsidRPr="00C245FC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3C48DB" w:rsidRDefault="003C48DB" w:rsidP="00D07243">
      <w:pPr>
        <w:ind w:firstLine="386"/>
        <w:rPr>
          <w:sz w:val="24"/>
          <w:szCs w:val="24"/>
        </w:rPr>
      </w:pPr>
    </w:p>
    <w:p w:rsidR="003C48DB" w:rsidRPr="00535E14" w:rsidRDefault="003C48DB" w:rsidP="003C48DB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:rsidR="003C48DB" w:rsidRDefault="003C48DB" w:rsidP="003C48DB">
      <w:pPr>
        <w:tabs>
          <w:tab w:val="num" w:pos="0"/>
        </w:tabs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Летняя п</w:t>
      </w:r>
      <w:r w:rsidRPr="00535E14">
        <w:rPr>
          <w:color w:val="000000"/>
          <w:sz w:val="24"/>
          <w:szCs w:val="24"/>
        </w:rPr>
        <w:t>едагогическая практика включает в себя проектирование и организацию жизнедеятельности временного детского коллектива, осуществление воспитательной работы с детьми и подростка</w:t>
      </w:r>
      <w:r>
        <w:rPr>
          <w:color w:val="000000"/>
          <w:sz w:val="24"/>
          <w:szCs w:val="24"/>
        </w:rPr>
        <w:t>ми – участниками смены в лагере.</w:t>
      </w:r>
    </w:p>
    <w:p w:rsid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F52860">
        <w:rPr>
          <w:sz w:val="24"/>
          <w:szCs w:val="24"/>
        </w:rPr>
        <w:t xml:space="preserve">составляет </w:t>
      </w:r>
      <w:r w:rsidR="00F52860" w:rsidRPr="00F52860">
        <w:rPr>
          <w:sz w:val="24"/>
          <w:szCs w:val="24"/>
        </w:rPr>
        <w:t xml:space="preserve">6 зачетных единиц, 216 </w:t>
      </w:r>
      <w:r w:rsidR="00F52860">
        <w:rPr>
          <w:sz w:val="24"/>
          <w:szCs w:val="24"/>
        </w:rPr>
        <w:t>академических часов – 4 недели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2" w:name="id.30j0zll"/>
      <w:bookmarkEnd w:id="2"/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627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Данный вид практики предусматривает распределение часов на контактную </w:t>
      </w:r>
      <w:r>
        <w:rPr>
          <w:rFonts w:eastAsia="SimSun" w:cs="Mangal"/>
          <w:sz w:val="24"/>
          <w:szCs w:val="24"/>
          <w:lang w:eastAsia="hi-IN" w:bidi="hi-IN"/>
        </w:rPr>
        <w:t>(5 часов) и самостоятельную (211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:rsid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:rsidR="003C48DB" w:rsidRPr="00C245FC" w:rsidRDefault="003C48DB" w:rsidP="003C48DB">
      <w:pPr>
        <w:spacing w:line="240" w:lineRule="auto"/>
        <w:rPr>
          <w:sz w:val="20"/>
        </w:rPr>
      </w:pPr>
      <w:r w:rsidRPr="00C245FC">
        <w:rPr>
          <w:sz w:val="24"/>
          <w:szCs w:val="28"/>
        </w:rPr>
        <w:t>Очная форма обучения</w:t>
      </w:r>
    </w:p>
    <w:p w:rsidR="003C48DB" w:rsidRPr="00F52860" w:rsidRDefault="003C48DB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3"/>
        <w:gridCol w:w="2947"/>
      </w:tblGrid>
      <w:tr w:rsidR="00F52860" w:rsidRPr="00F52860" w:rsidTr="00F52860">
        <w:tc>
          <w:tcPr>
            <w:tcW w:w="6403" w:type="dxa"/>
          </w:tcPr>
          <w:p w:rsidR="00F52860" w:rsidRPr="00F52860" w:rsidRDefault="00F52860" w:rsidP="008252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Вид учебной работы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Трудоемкость в акад.часах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  <w:t>5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211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Знакомство с должностными обязанностями воспитателя детского лагеря (оздоровительной площадки)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lastRenderedPageBreak/>
              <w:t>Инструктаж по технике безопасности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Выполнение индивидуального задания руководителя практики 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203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Общая трудоемкость ( в час/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з.е</w:t>
            </w:r>
            <w:proofErr w:type="spellEnd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.)</w:t>
            </w:r>
          </w:p>
        </w:tc>
        <w:tc>
          <w:tcPr>
            <w:tcW w:w="2947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val="en-US" w:eastAsia="hi-IN" w:bidi="hi-IN"/>
              </w:rPr>
              <w:t>216</w:t>
            </w:r>
            <w:r w:rsidRPr="00F52860">
              <w:rPr>
                <w:rFonts w:eastAsia="SimSun" w:cs="Mangal"/>
                <w:sz w:val="24"/>
                <w:szCs w:val="24"/>
                <w:lang w:val="en-US" w:eastAsia="hi-IN" w:bidi="hi-IN"/>
              </w:rPr>
              <w:t xml:space="preserve"> 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>(6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з.е</w:t>
            </w:r>
            <w:proofErr w:type="spellEnd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.)</w:t>
            </w:r>
          </w:p>
        </w:tc>
      </w:tr>
    </w:tbl>
    <w:p w:rsidR="0082527B" w:rsidRPr="0082527B" w:rsidRDefault="0082527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5. СОДЕРЖАНИЕ ПРАКТИКИ:</w:t>
      </w: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 w:rsidRPr="00F52860">
        <w:rPr>
          <w:rFonts w:eastAsia="SimSun" w:cs="Mangal"/>
          <w:b/>
          <w:sz w:val="24"/>
          <w:szCs w:val="24"/>
          <w:lang w:eastAsia="hi-IN" w:bidi="hi-IN"/>
        </w:rPr>
        <w:t>Очная форма обучения</w:t>
      </w:r>
    </w:p>
    <w:p w:rsidR="00F52860" w:rsidRPr="00F52860" w:rsidRDefault="008D440F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>
        <w:rPr>
          <w:rFonts w:eastAsia="SimSun" w:cs="Mangal"/>
          <w:b/>
          <w:sz w:val="24"/>
          <w:szCs w:val="24"/>
          <w:lang w:eastAsia="hi-IN" w:bidi="hi-IN"/>
        </w:rPr>
        <w:t>3 курс (6</w:t>
      </w:r>
      <w:r w:rsidR="00F52860" w:rsidRPr="00F52860">
        <w:rPr>
          <w:rFonts w:eastAsia="SimSun" w:cs="Mangal"/>
          <w:b/>
          <w:sz w:val="24"/>
          <w:szCs w:val="24"/>
          <w:lang w:eastAsia="hi-IN" w:bidi="hi-IN"/>
        </w:rPr>
        <w:t xml:space="preserve"> семестр)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5589"/>
        <w:gridCol w:w="1689"/>
        <w:gridCol w:w="1626"/>
      </w:tblGrid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 xml:space="preserve">№ </w:t>
            </w:r>
            <w:proofErr w:type="spellStart"/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п</w:t>
            </w:r>
            <w:proofErr w:type="spellEnd"/>
            <w:r w:rsidRPr="00F52860">
              <w:rPr>
                <w:rFonts w:eastAsia="SimSun" w:cs="Mangal"/>
                <w:b/>
                <w:sz w:val="24"/>
                <w:szCs w:val="24"/>
                <w:lang w:val="en-US" w:eastAsia="hi-IN" w:bidi="hi-IN"/>
              </w:rPr>
              <w:t>/</w:t>
            </w:r>
            <w:proofErr w:type="spellStart"/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п</w:t>
            </w:r>
            <w:proofErr w:type="spellEnd"/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Наименование работы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Контактная работа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(в том числе зачет), час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 xml:space="preserve">Иные формы работы, 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час</w:t>
            </w:r>
          </w:p>
        </w:tc>
      </w:tr>
      <w:tr w:rsidR="00F52860" w:rsidRPr="00F52860" w:rsidTr="0082527B">
        <w:tc>
          <w:tcPr>
            <w:tcW w:w="9571" w:type="dxa"/>
            <w:gridSpan w:val="4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Calibri"/>
                <w:b/>
                <w:bCs/>
                <w:i/>
                <w:kern w:val="0"/>
                <w:sz w:val="24"/>
                <w:szCs w:val="24"/>
                <w:lang w:eastAsia="ru-RU"/>
              </w:rPr>
            </w:pPr>
            <w:r w:rsidRPr="00F52860">
              <w:rPr>
                <w:rFonts w:eastAsia="Calibri"/>
                <w:b/>
                <w:bCs/>
                <w:i/>
                <w:kern w:val="0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к выполнению заданий практики (чтение, конспектирование психолого-педагогических источников, подготовка методических материалов и др.)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12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Организационные мероприятию в образовательной организации (изучение законодательных и нормативных документов, регулирующих деятельность образовательной организации; знакомство с должностными обязанностями воспитателя детского лагеря; инструктаж по технике безопасности)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</w:tr>
      <w:tr w:rsidR="00F52860" w:rsidRPr="00F52860" w:rsidTr="0082527B">
        <w:tc>
          <w:tcPr>
            <w:tcW w:w="9571" w:type="dxa"/>
            <w:gridSpan w:val="4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Выполнение индивидуального задания руководителя практики</w:t>
            </w:r>
          </w:p>
        </w:tc>
      </w:tr>
      <w:tr w:rsidR="00F52860" w:rsidRPr="00F52860" w:rsidTr="0082527B">
        <w:tc>
          <w:tcPr>
            <w:tcW w:w="9571" w:type="dxa"/>
            <w:gridSpan w:val="4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i/>
                <w:iCs/>
                <w:sz w:val="24"/>
                <w:szCs w:val="24"/>
                <w:lang w:eastAsia="hi-IN" w:bidi="hi-IN"/>
              </w:rPr>
              <w:t>Исследовательский этап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iCs/>
                <w:sz w:val="24"/>
                <w:szCs w:val="24"/>
                <w:lang w:eastAsia="hi-IN" w:bidi="hi-IN"/>
              </w:rPr>
              <w:t>Задание 1. Знакомство с образовательным учреждением.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отчета: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аналитическая записка об ОО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2. Знакомство с образовательной программой/проектом смены.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описание образовательной программы/проекта смены по предложенному плану.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3. Характеристика временного детского объединения.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сравнительная характеристика отряда с учетом состояния на начало и конец смены по предложенному плану.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4. Подготовка, проведение и анализ отрядных дел.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сценарий и анализ 1 из проведенных отрядных дел.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F52860" w:rsidRPr="00F52860" w:rsidRDefault="001073B5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123</w:t>
            </w:r>
          </w:p>
        </w:tc>
      </w:tr>
      <w:tr w:rsidR="00F52860" w:rsidRPr="00F52860" w:rsidTr="0082527B">
        <w:tc>
          <w:tcPr>
            <w:tcW w:w="9571" w:type="dxa"/>
            <w:gridSpan w:val="4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480" w:firstLine="0"/>
              <w:jc w:val="center"/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  <w:t>Аналитический этап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5. Анализ результативности программы/проекта смены.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: анализ результативности программы/проекта смены по предложенному 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lastRenderedPageBreak/>
              <w:t>плану.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lastRenderedPageBreak/>
              <w:t>9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отчета по практике и предоставление его на кафедру для проверки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62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:rsidTr="0082527B">
        <w:tc>
          <w:tcPr>
            <w:tcW w:w="667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5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689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26" w:type="dxa"/>
          </w:tcPr>
          <w:p w:rsidR="00F52860" w:rsidRPr="00F52860" w:rsidRDefault="001073B5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211</w:t>
            </w:r>
          </w:p>
        </w:tc>
      </w:tr>
    </w:tbl>
    <w:p w:rsidR="00F412B3" w:rsidRDefault="00F412B3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u w:val="single"/>
          <w:lang w:eastAsia="hi-IN" w:bidi="hi-IN"/>
        </w:rPr>
      </w:pP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u w:val="single"/>
          <w:lang w:eastAsia="hi-IN" w:bidi="hi-IN"/>
        </w:rPr>
        <w:t>Во время прохождения практики обучающийся</w:t>
      </w:r>
      <w:r w:rsidRPr="00F52860">
        <w:rPr>
          <w:rFonts w:eastAsia="SimSun" w:cs="Mangal"/>
          <w:sz w:val="24"/>
          <w:szCs w:val="24"/>
          <w:lang w:eastAsia="hi-IN" w:bidi="hi-IN"/>
        </w:rPr>
        <w:t>: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Пребывает в образовательной организации (ОО) ежедневно в соответствии с планом-графиком.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внутреннего распорядка ОО, распоряжений администрации и руководителей практики.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охраны жизни и здоровья детей, также правила пожарной безопасности.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Выполняет все виды работ, предусмотренных программой практики, предварительно осуществляет качественную подготовку к ним.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Принимает активное участие в инновационных процессах ОО, подготовке и проведении плановых методических и общественных мероприятий в период практики.</w:t>
      </w: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left"/>
        <w:rPr>
          <w:sz w:val="24"/>
          <w:szCs w:val="24"/>
          <w:lang w:eastAsia="hi-IN" w:bidi="hi-IN"/>
        </w:rPr>
      </w:pPr>
      <w:r w:rsidRPr="00F52860">
        <w:rPr>
          <w:sz w:val="24"/>
          <w:szCs w:val="24"/>
          <w:u w:val="single"/>
          <w:lang w:eastAsia="hi-IN" w:bidi="hi-IN"/>
        </w:rPr>
        <w:t>Виды деятельности</w:t>
      </w:r>
      <w:r w:rsidRPr="00F52860">
        <w:rPr>
          <w:sz w:val="24"/>
          <w:szCs w:val="24"/>
          <w:lang w:eastAsia="hi-IN" w:bidi="hi-IN"/>
        </w:rPr>
        <w:t>, в которых обучающиеся принимает активное участие: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наблюдают за работой педагогического коллектива детского лагеря;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изучают психолого-педагогические особенности детей;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знакомиться с документацией детского лагеря;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самостоятельно организуют разнообразные формы воспитательной работы с детьми</w:t>
      </w:r>
      <w:r w:rsidRPr="00F52860">
        <w:rPr>
          <w:rFonts w:eastAsia="SimSun" w:cs="Mangal"/>
          <w:sz w:val="24"/>
          <w:szCs w:val="21"/>
          <w:lang w:eastAsia="hi-IN" w:bidi="hi-IN"/>
        </w:rPr>
        <w:t>.</w:t>
      </w: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after="200" w:line="276" w:lineRule="auto"/>
        <w:ind w:left="1440" w:firstLine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</w:p>
    <w:p w:rsidR="00F52860" w:rsidRPr="00F52860" w:rsidRDefault="00F52860" w:rsidP="003C48DB">
      <w:pPr>
        <w:tabs>
          <w:tab w:val="clear" w:pos="788"/>
        </w:tabs>
        <w:spacing w:line="100" w:lineRule="atLeast"/>
        <w:ind w:left="0" w:firstLine="0"/>
        <w:jc w:val="left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caps/>
          <w:sz w:val="24"/>
          <w:szCs w:val="24"/>
          <w:lang w:eastAsia="hi-IN" w:bidi="hi-IN"/>
        </w:rPr>
        <w:t xml:space="preserve">6. </w:t>
      </w:r>
      <w:r w:rsidRPr="00F52860">
        <w:rPr>
          <w:rFonts w:eastAsia="SimSun" w:cs="Mangal"/>
          <w:b/>
          <w:bCs/>
          <w:caps/>
          <w:sz w:val="24"/>
          <w:szCs w:val="24"/>
          <w:lang w:eastAsia="hi-IN" w:bidi="hi-IN"/>
        </w:rPr>
        <w:t>Формы отчетности по практике</w:t>
      </w:r>
    </w:p>
    <w:p w:rsidR="003C48DB" w:rsidRDefault="003C48DB" w:rsidP="00F52860">
      <w:pPr>
        <w:tabs>
          <w:tab w:val="clear" w:pos="788"/>
        </w:tabs>
        <w:spacing w:line="240" w:lineRule="auto"/>
        <w:ind w:left="0"/>
        <w:rPr>
          <w:rFonts w:eastAsia="SimSun" w:cs="Mangal"/>
          <w:bCs/>
          <w:sz w:val="24"/>
          <w:szCs w:val="24"/>
          <w:lang w:eastAsia="hi-IN" w:bidi="hi-IN"/>
        </w:rPr>
      </w:pP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>Формой аттестации по данному виду практики является зачет, который выставляется научным руководителем практики от университета на основании проверки им отчета. «Зачтено» обучающийся получает, если набирает не менее 65 -75 баллов, «не зачтено» - менее 65 баллов.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Отчет представляется в печатной форме. Объем отчета до 15 страниц компьютерного текста, шрифт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Times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New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Roman</w:t>
      </w:r>
      <w:r w:rsidRPr="00F52860">
        <w:rPr>
          <w:rFonts w:eastAsia="SimSun" w:cs="Mangal"/>
          <w:sz w:val="24"/>
          <w:szCs w:val="24"/>
          <w:lang w:eastAsia="hi-IN" w:bidi="hi-IN"/>
        </w:rPr>
        <w:t>, 12 пт., 1,0 интервал. Параметры полей страницы: верх, низ — 20 мм; слева — 25 мм; справа — 10 мм. Отступ первой строки абзаца — 1,25. Выравнивание текста — по ширине. Отчет должен быть вложен в папку-файл (скоросшиватель) и иметь следующие оформление и структуру: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1.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Титульный лист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2.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Введение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3.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Перечень работ, выполненных в процессе практики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4.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Формы выполнения заданий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5.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Описание практических задач, реализованных во время практики. Должностные инструкции.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6.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Выводы. </w:t>
      </w:r>
    </w:p>
    <w:p w:rsidR="00F52860" w:rsidRPr="00F52860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Документы (индивидуальное задание на практику, план-график, отметка о прохождении </w:t>
      </w:r>
      <w:r>
        <w:rPr>
          <w:rFonts w:eastAsia="SimSun" w:cs="Mangal"/>
          <w:sz w:val="24"/>
          <w:szCs w:val="24"/>
          <w:lang w:eastAsia="hi-IN" w:bidi="hi-IN"/>
        </w:rPr>
        <w:t>практики, характеристика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)</w:t>
      </w:r>
    </w:p>
    <w:p w:rsidR="003C48DB" w:rsidRDefault="003C48DB" w:rsidP="003C48DB">
      <w:pPr>
        <w:tabs>
          <w:tab w:val="clear" w:pos="788"/>
        </w:tabs>
        <w:spacing w:line="100" w:lineRule="atLeast"/>
        <w:ind w:left="0" w:firstLine="0"/>
        <w:jc w:val="left"/>
        <w:rPr>
          <w:b/>
          <w:bCs/>
          <w:caps/>
          <w:color w:val="000000"/>
          <w:sz w:val="24"/>
          <w:szCs w:val="24"/>
        </w:rPr>
      </w:pPr>
    </w:p>
    <w:p w:rsidR="00F52860" w:rsidRPr="00F52860" w:rsidRDefault="00F412B3" w:rsidP="003C48DB">
      <w:pPr>
        <w:tabs>
          <w:tab w:val="clear" w:pos="788"/>
        </w:tabs>
        <w:spacing w:line="100" w:lineRule="atLeast"/>
        <w:ind w:left="0" w:firstLine="0"/>
        <w:jc w:val="left"/>
        <w:rPr>
          <w:rFonts w:eastAsia="SimSun" w:cs="Mangal"/>
          <w:b/>
          <w:bC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b/>
          <w:bCs/>
          <w:sz w:val="24"/>
          <w:szCs w:val="24"/>
          <w:lang w:eastAsia="hi-IN" w:bidi="hi-IN"/>
        </w:rPr>
        <w:t>ТЕКУЩИЙ КОНТРОЛЬ УСПЕВАЕМОСТИ</w:t>
      </w:r>
    </w:p>
    <w:p w:rsidR="00F52860" w:rsidRPr="00F52860" w:rsidRDefault="00F52860" w:rsidP="00F52860">
      <w:pPr>
        <w:tabs>
          <w:tab w:val="clear" w:pos="788"/>
        </w:tabs>
        <w:spacing w:line="100" w:lineRule="atLeast"/>
        <w:ind w:left="480" w:firstLine="0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Примерно 1 раз в неделю руководитель практики осуществляет контроль прохождения обучающимся практики дистанционно: посредством связи с ним через сеть Интернет, мобильные приложения, в том числе оказывает консультативную помощь. Проверка отчетов по практике и оценка их качества осуществляется руководителем 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lastRenderedPageBreak/>
        <w:t xml:space="preserve">практики в соответствии со следующими критериями и параметрами, представленными в таблице. </w:t>
      </w: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Критерии оценки качес</w:t>
      </w:r>
      <w:r w:rsidR="00D5233A">
        <w:rPr>
          <w:rFonts w:eastAsia="SimSun" w:cs="Mangal"/>
          <w:sz w:val="24"/>
          <w:szCs w:val="24"/>
          <w:lang w:eastAsia="hi-IN" w:bidi="hi-IN"/>
        </w:rPr>
        <w:t>тва отчета по летней педагогической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практике</w:t>
      </w: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9571" w:type="dxa"/>
        <w:jc w:val="center"/>
        <w:tblCellMar>
          <w:left w:w="10" w:type="dxa"/>
          <w:right w:w="10" w:type="dxa"/>
        </w:tblCellMar>
        <w:tblLook w:val="0000"/>
      </w:tblPr>
      <w:tblGrid>
        <w:gridCol w:w="3143"/>
        <w:gridCol w:w="1420"/>
        <w:gridCol w:w="5008"/>
      </w:tblGrid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Наименование критерия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Оценка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в баллах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Параметры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оценки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1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Знакомство с организацией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предоставлена полная аналитическая справка, знакомящая нас с учреждением и его образовательными и воспитательными возможностями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3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справки,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2б. – логичность изложения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2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Планирование педагогической деятельности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-15" w:firstLine="0"/>
              <w:contextualSpacing/>
              <w:jc w:val="center"/>
              <w:rPr>
                <w:rFonts w:cs="Mangal"/>
                <w:sz w:val="24"/>
                <w:szCs w:val="21"/>
                <w:lang w:eastAsia="ru-RU" w:bidi="hi-IN"/>
              </w:rPr>
            </w:pPr>
            <w:r>
              <w:rPr>
                <w:rFonts w:cs="Mangal"/>
                <w:sz w:val="24"/>
                <w:szCs w:val="21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10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описана программа/проект смены, цели, задачи, предполагаемые результаты и другие составляющие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 3б. – полнота, 2б. – логичность, 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3б. – конкретность, четкость формулировок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представлена план-сетка общелагерных и отрядных дел, либо описана система дел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3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Составление характеристики коллектива отряда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10б. - предоставлена качественная краткая характеристика ВДО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них: 5б. - полнота анализа (по схеме), 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2б. - анализ межличностных отношений,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3б. - четкость формулировки, анализ причин трудностей, обоснованность общих выводов 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4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Подготовка, проведение и анализ отрядных дел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  <w:p w:rsidR="00F52860" w:rsidRPr="00F52860" w:rsidRDefault="00F52860" w:rsidP="00D5233A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предоставлена методическая разработка </w:t>
            </w:r>
            <w:r w:rsidR="00F52860"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отрядного дела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, соответствующая предложенной схеме</w:t>
            </w:r>
          </w:p>
          <w:p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Из них: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четкость формулировки, логичность постановки задач,</w:t>
            </w:r>
          </w:p>
          <w:p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1б. - логичность сценария дела, </w:t>
            </w:r>
          </w:p>
          <w:p w:rsidR="00F52860" w:rsidRPr="00F52860" w:rsidRDefault="00D5233A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- полнота 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описания сценария дела по предложенному плану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качество анализа дела</w:t>
            </w:r>
          </w:p>
          <w:p w:rsidR="00F52860" w:rsidRPr="00F52860" w:rsidRDefault="00D5233A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2б. – глубина анализа, 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ана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лиза дела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5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Анализ результативности реализации программы/проекта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0б. - описаны результаты смены по 4 заявленным направлениям (согласно таблицы) и результаты тематического направления смены (если оно было)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1б. – логичность, 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полнота, 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наличие форм/ названий/уровней дел,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3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конкретность, четкость выводов и результатов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Самоанализ практики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Предоставлен вдумчивый самоанализ прошедшей практики, показано собственное отношение, отмечены собственные успехи, педагогические победы, а также проанализированы ошибки, пути выхода из конфликтов и опыт решения возникающих проблем 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Культура оформления отчета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5б. - соответствие требованиям: опрятный внешний </w:t>
            </w:r>
            <w:r w:rsidR="00D5233A" w:rsidRPr="00D5233A">
              <w:rPr>
                <w:rFonts w:cs="Mangal"/>
                <w:sz w:val="24"/>
                <w:szCs w:val="24"/>
                <w:lang w:eastAsia="ru-RU" w:bidi="hi-IN"/>
              </w:rPr>
              <w:t xml:space="preserve">5б. - соответствие требованиям: опрятный внешний вид, верно оформленный титульный лист, все листы отчета скреплены в папку-скоросшиватель, в отдельном файле документы – 2 договора, характеристика, </w:t>
            </w:r>
            <w:r w:rsidR="004E1F93">
              <w:rPr>
                <w:rFonts w:cs="Mangal"/>
                <w:sz w:val="24"/>
                <w:szCs w:val="24"/>
                <w:lang w:eastAsia="ru-RU" w:bidi="hi-IN"/>
              </w:rPr>
              <w:t>заполненное направление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</w:tr>
    </w:tbl>
    <w:p w:rsidR="00920D08" w:rsidRPr="003C0E55" w:rsidRDefault="00920D08" w:rsidP="00F5286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F52860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>8</w:t>
      </w:r>
      <w:r w:rsidR="00920D08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. </w:t>
      </w:r>
      <w:r w:rsidR="00920D08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2183"/>
        <w:gridCol w:w="1815"/>
        <w:gridCol w:w="1275"/>
        <w:gridCol w:w="739"/>
        <w:gridCol w:w="1246"/>
        <w:gridCol w:w="1702"/>
      </w:tblGrid>
      <w:tr w:rsidR="00937305" w:rsidRPr="006E6472" w:rsidTr="0082527B">
        <w:trPr>
          <w:cantSplit/>
          <w:trHeight w:val="199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№ п/п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Место издания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Год издания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Наличие</w:t>
            </w:r>
          </w:p>
        </w:tc>
      </w:tr>
      <w:tr w:rsidR="00937305" w:rsidRPr="006E6472" w:rsidTr="0082527B">
        <w:trPr>
          <w:cantSplit/>
          <w:trHeight w:val="519"/>
        </w:trPr>
        <w:tc>
          <w:tcPr>
            <w:tcW w:w="646" w:type="dxa"/>
            <w:vMerge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печатные издания</w:t>
            </w:r>
          </w:p>
        </w:tc>
        <w:tc>
          <w:tcPr>
            <w:tcW w:w="1702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ЭБС (адрес в сети Интернет)</w:t>
            </w:r>
          </w:p>
        </w:tc>
      </w:tr>
      <w:tr w:rsidR="00937305" w:rsidRPr="006E6472" w:rsidTr="0082527B">
        <w:tc>
          <w:tcPr>
            <w:tcW w:w="646" w:type="dxa"/>
            <w:shd w:val="clear" w:color="auto" w:fill="auto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937305" w:rsidRPr="003C48DB" w:rsidRDefault="00937305" w:rsidP="008716A5">
            <w:pPr>
              <w:pStyle w:val="a8"/>
              <w:spacing w:line="240" w:lineRule="auto"/>
              <w:ind w:left="0" w:firstLine="0"/>
              <w:jc w:val="center"/>
              <w:rPr>
                <w:rFonts w:eastAsia="Times New Roman"/>
                <w:sz w:val="24"/>
              </w:rPr>
            </w:pPr>
            <w:r w:rsidRPr="003C48DB">
              <w:rPr>
                <w:rFonts w:eastAsia="Times New Roman"/>
                <w:sz w:val="24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3C48DB">
              <w:rPr>
                <w:sz w:val="24"/>
                <w:szCs w:val="20"/>
              </w:rPr>
              <w:t>Байбородова</w:t>
            </w:r>
            <w:proofErr w:type="spellEnd"/>
            <w:r w:rsidRPr="003C48DB">
              <w:rPr>
                <w:sz w:val="24"/>
                <w:szCs w:val="20"/>
              </w:rPr>
              <w:t xml:space="preserve"> Л.В., </w:t>
            </w:r>
          </w:p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 xml:space="preserve">Харисова И.Г., </w:t>
            </w:r>
            <w:proofErr w:type="spellStart"/>
            <w:r w:rsidRPr="003C48DB">
              <w:rPr>
                <w:sz w:val="24"/>
                <w:szCs w:val="20"/>
              </w:rPr>
              <w:t>Царькова</w:t>
            </w:r>
            <w:proofErr w:type="spellEnd"/>
            <w:r w:rsidRPr="003C48DB">
              <w:rPr>
                <w:sz w:val="24"/>
                <w:szCs w:val="20"/>
              </w:rPr>
              <w:t xml:space="preserve"> К. М.</w:t>
            </w:r>
          </w:p>
        </w:tc>
        <w:tc>
          <w:tcPr>
            <w:tcW w:w="127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Москва, Берлин: Директ-Медиа</w:t>
            </w:r>
          </w:p>
        </w:tc>
        <w:tc>
          <w:tcPr>
            <w:tcW w:w="73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2020</w:t>
            </w: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https://biblioclub.ru/index.php?page=book_red&amp;id=596002</w:t>
            </w:r>
          </w:p>
        </w:tc>
      </w:tr>
      <w:tr w:rsidR="00937305" w:rsidRPr="006E6472" w:rsidTr="0082527B">
        <w:tc>
          <w:tcPr>
            <w:tcW w:w="646" w:type="dxa"/>
            <w:shd w:val="clear" w:color="auto" w:fill="auto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937305" w:rsidRPr="003C48DB" w:rsidRDefault="00937305" w:rsidP="008716A5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3C48DB">
              <w:rPr>
                <w:sz w:val="24"/>
                <w:szCs w:val="20"/>
              </w:rPr>
              <w:t>Толокнеева</w:t>
            </w:r>
            <w:proofErr w:type="spellEnd"/>
            <w:r w:rsidRPr="003C48DB">
              <w:rPr>
                <w:sz w:val="24"/>
                <w:szCs w:val="20"/>
              </w:rPr>
              <w:t xml:space="preserve"> Е.И.</w:t>
            </w:r>
          </w:p>
        </w:tc>
        <w:tc>
          <w:tcPr>
            <w:tcW w:w="1275" w:type="dxa"/>
            <w:shd w:val="clear" w:color="auto" w:fill="auto"/>
          </w:tcPr>
          <w:p w:rsidR="00937305" w:rsidRPr="003C48DB" w:rsidRDefault="0048588E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Ставрополь:</w:t>
            </w:r>
            <w:r w:rsidR="00937305" w:rsidRPr="003C48DB">
              <w:rPr>
                <w:sz w:val="24"/>
                <w:szCs w:val="20"/>
              </w:rPr>
              <w:t xml:space="preserve"> СКФУ</w:t>
            </w:r>
          </w:p>
        </w:tc>
        <w:tc>
          <w:tcPr>
            <w:tcW w:w="73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2019</w:t>
            </w: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https://biblioclub.ru/index.php?page=book_red&amp;id=596332</w:t>
            </w:r>
          </w:p>
        </w:tc>
      </w:tr>
      <w:tr w:rsidR="00937305" w:rsidRPr="006E6472" w:rsidTr="0082527B">
        <w:tc>
          <w:tcPr>
            <w:tcW w:w="646" w:type="dxa"/>
            <w:shd w:val="clear" w:color="auto" w:fill="auto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937305" w:rsidRPr="003C48DB" w:rsidRDefault="00937305" w:rsidP="008716A5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3C48DB">
              <w:rPr>
                <w:sz w:val="24"/>
                <w:szCs w:val="20"/>
              </w:rPr>
              <w:t>Батаева</w:t>
            </w:r>
            <w:proofErr w:type="spellEnd"/>
            <w:r w:rsidRPr="003C48DB">
              <w:rPr>
                <w:sz w:val="24"/>
                <w:szCs w:val="20"/>
              </w:rPr>
              <w:t xml:space="preserve"> М.Д., </w:t>
            </w:r>
            <w:proofErr w:type="spellStart"/>
            <w:r w:rsidRPr="003C48DB">
              <w:rPr>
                <w:sz w:val="24"/>
                <w:szCs w:val="20"/>
              </w:rPr>
              <w:t>Галой</w:t>
            </w:r>
            <w:proofErr w:type="spellEnd"/>
            <w:r w:rsidRPr="003C48DB">
              <w:rPr>
                <w:sz w:val="24"/>
                <w:szCs w:val="20"/>
              </w:rPr>
              <w:t xml:space="preserve"> Н.Ю., Голышев Г.С.</w:t>
            </w:r>
          </w:p>
        </w:tc>
        <w:tc>
          <w:tcPr>
            <w:tcW w:w="1275" w:type="dxa"/>
            <w:shd w:val="clear" w:color="auto" w:fill="auto"/>
          </w:tcPr>
          <w:p w:rsidR="00937305" w:rsidRPr="003C48DB" w:rsidRDefault="0048588E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Москва: МПГУ</w:t>
            </w:r>
          </w:p>
        </w:tc>
        <w:tc>
          <w:tcPr>
            <w:tcW w:w="73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https://biblioclub.ru/index.php?page=book_red&amp;id=599091</w:t>
            </w:r>
          </w:p>
        </w:tc>
      </w:tr>
      <w:tr w:rsidR="00937305" w:rsidRPr="00E436E7" w:rsidTr="0082527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pStyle w:val="ad"/>
              <w:tabs>
                <w:tab w:val="left" w:pos="1134"/>
              </w:tabs>
              <w:spacing w:line="240" w:lineRule="auto"/>
              <w:ind w:firstLine="0"/>
              <w:jc w:val="center"/>
              <w:rPr>
                <w:rStyle w:val="af"/>
                <w:rFonts w:eastAsia="SimSun"/>
                <w:b w:val="0"/>
                <w:bCs w:val="0"/>
                <w:sz w:val="24"/>
                <w:szCs w:val="20"/>
                <w:lang w:eastAsia="hi-IN" w:bidi="hi-IN"/>
              </w:rPr>
            </w:pPr>
            <w:r w:rsidRPr="003C48DB">
              <w:rPr>
                <w:sz w:val="24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Бородина О.В., Тафинцева Л.М.</w:t>
            </w:r>
          </w:p>
        </w:tc>
        <w:tc>
          <w:tcPr>
            <w:tcW w:w="1275" w:type="dxa"/>
          </w:tcPr>
          <w:p w:rsidR="00937305" w:rsidRPr="003C48DB" w:rsidRDefault="0048588E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Липецк: </w:t>
            </w:r>
            <w:r w:rsidR="00937305" w:rsidRPr="003C48DB">
              <w:rPr>
                <w:rStyle w:val="af"/>
                <w:b w:val="0"/>
                <w:bCs w:val="0"/>
                <w:sz w:val="24"/>
                <w:szCs w:val="20"/>
              </w:rPr>
              <w:t>ЛГПУ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702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https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://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biblioclub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.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ru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/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index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.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php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?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page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=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book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_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red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&amp;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id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=577081</w:t>
            </w:r>
          </w:p>
        </w:tc>
      </w:tr>
      <w:tr w:rsidR="00937305" w:rsidRPr="00E436E7" w:rsidTr="0082527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Нормативно-правовые основы вожатской деятельности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proofErr w:type="spellStart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Лесконог</w:t>
            </w:r>
            <w:proofErr w:type="spellEnd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 Н.Ю., Матюхиной Е.Н.</w:t>
            </w:r>
          </w:p>
        </w:tc>
        <w:tc>
          <w:tcPr>
            <w:tcW w:w="1275" w:type="dxa"/>
          </w:tcPr>
          <w:p w:rsidR="00937305" w:rsidRPr="003C48DB" w:rsidRDefault="0048588E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Москва: </w:t>
            </w:r>
            <w:r w:rsidR="00937305" w:rsidRPr="003C48DB">
              <w:rPr>
                <w:rStyle w:val="af"/>
                <w:b w:val="0"/>
                <w:bCs w:val="0"/>
                <w:sz w:val="24"/>
                <w:szCs w:val="20"/>
              </w:rPr>
              <w:t>МПГУ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702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https://biblioclub.ru/index.php?page=book_red&amp;id=599033</w:t>
            </w:r>
          </w:p>
        </w:tc>
      </w:tr>
      <w:tr w:rsidR="00937305" w:rsidRPr="00E436E7" w:rsidTr="0082527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История вожатского дела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proofErr w:type="spellStart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Галой</w:t>
            </w:r>
            <w:proofErr w:type="spellEnd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 Н.Ю., Горбенко И.А., Долинская Л.А.</w:t>
            </w:r>
          </w:p>
        </w:tc>
        <w:tc>
          <w:tcPr>
            <w:tcW w:w="1275" w:type="dxa"/>
          </w:tcPr>
          <w:p w:rsidR="00937305" w:rsidRPr="003C48DB" w:rsidRDefault="0048588E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Москва:</w:t>
            </w:r>
            <w:r w:rsidR="00937305"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 МПГУ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0"/>
                <w:lang w:eastAsia="ar-SA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702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https://biblioclub.ru/index.php?page=book_red&amp;id=599088</w:t>
            </w:r>
          </w:p>
        </w:tc>
      </w:tr>
      <w:tr w:rsidR="00937305" w:rsidRPr="00FC44F8" w:rsidTr="0082527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Досуговая педагогика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Исаева И.Ю.</w:t>
            </w:r>
          </w:p>
        </w:tc>
        <w:tc>
          <w:tcPr>
            <w:tcW w:w="1275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Москва: ФЛИНТА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0"/>
                <w:lang w:eastAsia="ar-SA"/>
              </w:rPr>
            </w:pPr>
            <w:r w:rsidRPr="003C48DB">
              <w:rPr>
                <w:kern w:val="2"/>
                <w:sz w:val="24"/>
                <w:szCs w:val="20"/>
                <w:lang w:eastAsia="ar-SA"/>
              </w:rPr>
              <w:t>2016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702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https://biblioclub.ru/index.php?page=book_red&amp;id=54554</w:t>
            </w:r>
          </w:p>
        </w:tc>
      </w:tr>
    </w:tbl>
    <w:p w:rsidR="00920D08" w:rsidRPr="003C0E55" w:rsidRDefault="00920D08" w:rsidP="0093730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C48DB" w:rsidRPr="00B73E1B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B73E1B">
        <w:rPr>
          <w:b/>
          <w:caps/>
          <w:color w:val="000000"/>
          <w:sz w:val="24"/>
          <w:szCs w:val="24"/>
        </w:rPr>
        <w:t>9. РЕСУРСЫ ИНФОРМАЦИОННО-ТЕЛЕКОММУНИКАЦИОННОЙ СЕТИ «ИНТЕРНЕТ»:</w:t>
      </w:r>
    </w:p>
    <w:p w:rsidR="00920D08" w:rsidRPr="003C48DB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82527B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</w:t>
      </w:r>
      <w:r w:rsidR="00920D08"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20D08">
        <w:rPr>
          <w:rFonts w:cs="Times New Roman"/>
          <w:b/>
          <w:bCs/>
          <w:sz w:val="24"/>
          <w:szCs w:val="24"/>
        </w:rPr>
        <w:t>:</w:t>
      </w:r>
    </w:p>
    <w:p w:rsidR="003C48DB" w:rsidRDefault="003C48DB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3C48DB" w:rsidRPr="00B73E1B" w:rsidRDefault="003C48DB" w:rsidP="003C48DB">
      <w:pPr>
        <w:spacing w:line="240" w:lineRule="auto"/>
        <w:rPr>
          <w:sz w:val="20"/>
        </w:rPr>
      </w:pPr>
      <w:r w:rsidRPr="00B73E1B">
        <w:rPr>
          <w:b/>
          <w:bCs/>
          <w:sz w:val="24"/>
          <w:szCs w:val="28"/>
        </w:rPr>
        <w:t>10.1. Требования к программному обеспечению</w:t>
      </w:r>
    </w:p>
    <w:p w:rsidR="00503F07" w:rsidRPr="00B73E1B" w:rsidRDefault="00503F07" w:rsidP="00503F07">
      <w:pPr>
        <w:spacing w:line="240" w:lineRule="auto"/>
        <w:ind w:firstLine="709"/>
        <w:rPr>
          <w:sz w:val="20"/>
        </w:rPr>
      </w:pPr>
      <w:r w:rsidRPr="00B73E1B">
        <w:rPr>
          <w:bCs/>
          <w:sz w:val="24"/>
          <w:szCs w:val="28"/>
        </w:rPr>
        <w:t>Информационные и 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устройством ИКТ являются компьютер, снабженный соответствующим программным обеспечением, и средства телекоммуникаций вместе с размещенной на них информацией.</w:t>
      </w:r>
    </w:p>
    <w:p w:rsidR="00503F07" w:rsidRPr="00B73E1B" w:rsidRDefault="00503F07" w:rsidP="00503F07">
      <w:pPr>
        <w:spacing w:line="240" w:lineRule="auto"/>
        <w:ind w:firstLine="709"/>
        <w:rPr>
          <w:sz w:val="20"/>
        </w:rPr>
      </w:pPr>
      <w:r w:rsidRPr="00B73E1B">
        <w:rPr>
          <w:sz w:val="24"/>
          <w:szCs w:val="28"/>
          <w:lang w:eastAsia="en-US"/>
        </w:rPr>
        <w:t>При проведении уроков иностранного языка предполагается использование студентами-практикантами слайд-презентаций (</w:t>
      </w:r>
      <w:r w:rsidRPr="00B73E1B">
        <w:rPr>
          <w:sz w:val="24"/>
          <w:szCs w:val="28"/>
          <w:lang w:val="en-US" w:eastAsia="en-US"/>
        </w:rPr>
        <w:t>Power</w:t>
      </w:r>
      <w:r w:rsidRPr="00B73E1B">
        <w:rPr>
          <w:sz w:val="24"/>
          <w:szCs w:val="28"/>
          <w:lang w:eastAsia="en-US"/>
        </w:rPr>
        <w:t xml:space="preserve"> </w:t>
      </w:r>
      <w:r w:rsidRPr="00B73E1B">
        <w:rPr>
          <w:sz w:val="24"/>
          <w:szCs w:val="28"/>
          <w:lang w:val="en-US" w:eastAsia="en-US"/>
        </w:rPr>
        <w:t>Point</w:t>
      </w:r>
      <w:r w:rsidRPr="00B73E1B">
        <w:rPr>
          <w:sz w:val="24"/>
          <w:szCs w:val="28"/>
          <w:lang w:eastAsia="en-US"/>
        </w:rPr>
        <w:t xml:space="preserve">), работа с интерактивной доской, электронными словарями. Со стороны руководителя практики осуществляется консультирование практикантов посредством электронной почты, </w:t>
      </w:r>
      <w:r w:rsidRPr="00B73E1B">
        <w:rPr>
          <w:sz w:val="24"/>
          <w:szCs w:val="28"/>
          <w:lang w:val="en-US" w:eastAsia="en-US"/>
        </w:rPr>
        <w:t>Skype</w:t>
      </w:r>
      <w:r w:rsidRPr="00B73E1B">
        <w:rPr>
          <w:sz w:val="24"/>
          <w:szCs w:val="28"/>
          <w:lang w:eastAsia="en-US"/>
        </w:rPr>
        <w:t>.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503F07" w:rsidRPr="00B73E1B" w:rsidRDefault="00503F07" w:rsidP="00503F07">
      <w:pPr>
        <w:tabs>
          <w:tab w:val="left" w:pos="567"/>
        </w:tabs>
        <w:autoSpaceDE w:val="0"/>
        <w:spacing w:line="240" w:lineRule="auto"/>
        <w:rPr>
          <w:sz w:val="20"/>
        </w:rPr>
      </w:pPr>
      <w:r>
        <w:rPr>
          <w:b/>
          <w:color w:val="000000"/>
          <w:spacing w:val="-4"/>
          <w:sz w:val="24"/>
          <w:szCs w:val="28"/>
        </w:rPr>
        <w:t>10</w:t>
      </w:r>
      <w:r w:rsidRPr="00B73E1B">
        <w:rPr>
          <w:b/>
          <w:color w:val="000000"/>
          <w:spacing w:val="-4"/>
          <w:sz w:val="24"/>
          <w:szCs w:val="28"/>
        </w:rPr>
        <w:t>.2. Информационно-справочные системы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503F07">
        <w:rPr>
          <w:rFonts w:eastAsia="WenQuanYi Micro Hei"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503F07" w:rsidRPr="00B73E1B" w:rsidRDefault="00503F07" w:rsidP="00503F07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B73E1B">
        <w:rPr>
          <w:b/>
          <w:caps/>
          <w:color w:val="000000"/>
          <w:sz w:val="24"/>
          <w:szCs w:val="24"/>
        </w:rPr>
        <w:t>11. МАТЕРИАЛЬНО-ТЕХНИЧЕСКОЕ ОБЕСПЕЧЕНИЕ ПРАКТИКИ: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:rsidR="00920D08" w:rsidRDefault="00920D08" w:rsidP="00920D08"/>
    <w:p w:rsidR="00F60CF5" w:rsidRDefault="00F60CF5"/>
    <w:sectPr w:rsidR="00F60CF5" w:rsidSect="00FC3D1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2">
    <w:nsid w:val="00000005"/>
    <w:multiLevelType w:val="multilevel"/>
    <w:tmpl w:val="5934B264"/>
    <w:name w:val="WW8Num4"/>
    <w:lvl w:ilvl="0">
      <w:start w:val="8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B1B0816"/>
    <w:multiLevelType w:val="hybridMultilevel"/>
    <w:tmpl w:val="32380E44"/>
    <w:lvl w:ilvl="0" w:tplc="74D21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FAE7C56"/>
    <w:multiLevelType w:val="hybridMultilevel"/>
    <w:tmpl w:val="8BA4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F0FC3"/>
    <w:rsid w:val="001073B5"/>
    <w:rsid w:val="001C2134"/>
    <w:rsid w:val="001C7C0B"/>
    <w:rsid w:val="00277717"/>
    <w:rsid w:val="002822BB"/>
    <w:rsid w:val="002F252B"/>
    <w:rsid w:val="003C48DB"/>
    <w:rsid w:val="00433DBD"/>
    <w:rsid w:val="0048588E"/>
    <w:rsid w:val="00494CC8"/>
    <w:rsid w:val="004E1F93"/>
    <w:rsid w:val="00503F07"/>
    <w:rsid w:val="006B0AA2"/>
    <w:rsid w:val="006E6472"/>
    <w:rsid w:val="00713663"/>
    <w:rsid w:val="00793AE8"/>
    <w:rsid w:val="007D5E9C"/>
    <w:rsid w:val="0082527B"/>
    <w:rsid w:val="008716A5"/>
    <w:rsid w:val="008771B1"/>
    <w:rsid w:val="008D440F"/>
    <w:rsid w:val="00920D08"/>
    <w:rsid w:val="00937305"/>
    <w:rsid w:val="00AC1F64"/>
    <w:rsid w:val="00B06320"/>
    <w:rsid w:val="00B43FC0"/>
    <w:rsid w:val="00B460F1"/>
    <w:rsid w:val="00B84ECA"/>
    <w:rsid w:val="00BD55E1"/>
    <w:rsid w:val="00C63388"/>
    <w:rsid w:val="00D07243"/>
    <w:rsid w:val="00D5233A"/>
    <w:rsid w:val="00F2060E"/>
    <w:rsid w:val="00F35DC1"/>
    <w:rsid w:val="00F412B3"/>
    <w:rsid w:val="00F52860"/>
    <w:rsid w:val="00F60CF5"/>
    <w:rsid w:val="00FC3D1B"/>
    <w:rsid w:val="00FC44F8"/>
    <w:rsid w:val="00FC70C6"/>
    <w:rsid w:val="00FF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3C48DB"/>
    <w:pPr>
      <w:keepNext/>
      <w:widowControl/>
      <w:numPr>
        <w:numId w:val="1"/>
      </w:numPr>
      <w:tabs>
        <w:tab w:val="clear" w:pos="788"/>
      </w:tabs>
      <w:spacing w:line="240" w:lineRule="auto"/>
      <w:ind w:firstLine="567"/>
      <w:jc w:val="left"/>
      <w:outlineLvl w:val="0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character" w:customStyle="1" w:styleId="10">
    <w:name w:val="Заголовок 1 Знак"/>
    <w:basedOn w:val="a0"/>
    <w:link w:val="1"/>
    <w:rsid w:val="003C48DB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30</cp:revision>
  <dcterms:created xsi:type="dcterms:W3CDTF">2020-10-27T11:52:00Z</dcterms:created>
  <dcterms:modified xsi:type="dcterms:W3CDTF">2023-05-09T15:28:00Z</dcterms:modified>
</cp:coreProperties>
</file>