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6C" w:rsidRDefault="00A34D6C" w:rsidP="00A34D6C">
      <w:pPr>
        <w:widowControl/>
        <w:tabs>
          <w:tab w:val="clear" w:pos="788"/>
          <w:tab w:val="left" w:pos="0"/>
          <w:tab w:val="left" w:pos="1530"/>
        </w:tabs>
        <w:suppressAutoHyphens w:val="0"/>
        <w:spacing w:line="240" w:lineRule="auto"/>
        <w:ind w:left="0" w:hanging="40"/>
        <w:jc w:val="center"/>
        <w:rPr>
          <w:kern w:val="0"/>
          <w:sz w:val="24"/>
          <w:szCs w:val="24"/>
          <w:lang w:eastAsia="ru-RU"/>
        </w:rPr>
      </w:pPr>
      <w:r w:rsidRPr="00A34D6C">
        <w:rPr>
          <w:kern w:val="0"/>
          <w:sz w:val="24"/>
          <w:szCs w:val="24"/>
          <w:lang w:eastAsia="ru-RU"/>
        </w:rPr>
        <w:t xml:space="preserve">ГОСУДАРСТВЕННОЕ АВТОНОМНОЕ ОБРАЗОВАТЕЛЬНОЕ УЧРЕЖДЕНИЕ ВЫСШЕГО ОБРАЗОВАНИЯ </w:t>
      </w:r>
    </w:p>
    <w:p w:rsidR="00DC7721" w:rsidRPr="00A34D6C" w:rsidRDefault="00DC7721" w:rsidP="00A34D6C">
      <w:pPr>
        <w:widowControl/>
        <w:tabs>
          <w:tab w:val="clear" w:pos="788"/>
          <w:tab w:val="left" w:pos="0"/>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0"/>
          <w:tab w:val="left" w:pos="1530"/>
        </w:tabs>
        <w:suppressAutoHyphens w:val="0"/>
        <w:spacing w:line="240" w:lineRule="auto"/>
        <w:ind w:left="0" w:hanging="40"/>
        <w:jc w:val="center"/>
        <w:rPr>
          <w:b/>
          <w:kern w:val="0"/>
          <w:sz w:val="24"/>
          <w:szCs w:val="24"/>
          <w:lang w:eastAsia="ru-RU"/>
        </w:rPr>
      </w:pPr>
      <w:r w:rsidRPr="00A34D6C">
        <w:rPr>
          <w:b/>
          <w:kern w:val="0"/>
          <w:sz w:val="24"/>
          <w:szCs w:val="24"/>
          <w:lang w:eastAsia="ru-RU"/>
        </w:rPr>
        <w:t xml:space="preserve">«ЛЕНИНГРАДСКИЙ ГОСУДАРСТВЕННЫЙ УНИВЕРСИТЕТ </w:t>
      </w:r>
    </w:p>
    <w:p w:rsidR="00A34D6C" w:rsidRPr="00A34D6C" w:rsidRDefault="006104E9" w:rsidP="00A34D6C">
      <w:pPr>
        <w:widowControl/>
        <w:tabs>
          <w:tab w:val="clear" w:pos="788"/>
          <w:tab w:val="left" w:pos="1530"/>
        </w:tabs>
        <w:suppressAutoHyphens w:val="0"/>
        <w:spacing w:line="240" w:lineRule="auto"/>
        <w:ind w:left="0" w:hanging="40"/>
        <w:jc w:val="center"/>
        <w:rPr>
          <w:kern w:val="0"/>
          <w:sz w:val="24"/>
          <w:szCs w:val="24"/>
          <w:lang w:eastAsia="ru-RU"/>
        </w:rPr>
      </w:pPr>
      <w:r w:rsidRPr="00A34D6C">
        <w:rPr>
          <w:b/>
          <w:kern w:val="0"/>
          <w:sz w:val="24"/>
          <w:szCs w:val="24"/>
          <w:lang w:eastAsia="ru-RU"/>
        </w:rPr>
        <w:t xml:space="preserve">ИМЕНИ </w:t>
      </w:r>
      <w:r w:rsidR="00A34D6C" w:rsidRPr="00A34D6C">
        <w:rPr>
          <w:b/>
          <w:kern w:val="0"/>
          <w:sz w:val="24"/>
          <w:szCs w:val="24"/>
          <w:lang w:eastAsia="ru-RU"/>
        </w:rPr>
        <w:t>А.С. ПУШКИНА»</w:t>
      </w: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УТВЕРЖДАЮ</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Проректор по учебно-методической</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 xml:space="preserve">работе </w:t>
      </w:r>
    </w:p>
    <w:p w:rsidR="00A34D6C" w:rsidRPr="00A34D6C" w:rsidRDefault="00A34D6C" w:rsidP="00A34D6C">
      <w:pPr>
        <w:widowControl/>
        <w:tabs>
          <w:tab w:val="clear" w:pos="788"/>
          <w:tab w:val="left" w:pos="1530"/>
        </w:tabs>
        <w:suppressAutoHyphens w:val="0"/>
        <w:spacing w:line="240" w:lineRule="auto"/>
        <w:ind w:left="0" w:firstLine="5630"/>
        <w:jc w:val="left"/>
        <w:rPr>
          <w:kern w:val="0"/>
          <w:sz w:val="24"/>
          <w:szCs w:val="24"/>
          <w:lang w:eastAsia="ru-RU"/>
        </w:rPr>
      </w:pPr>
      <w:r w:rsidRPr="00A34D6C">
        <w:rPr>
          <w:kern w:val="0"/>
          <w:sz w:val="24"/>
          <w:szCs w:val="24"/>
          <w:lang w:eastAsia="ru-RU"/>
        </w:rPr>
        <w:t>____________ С.Н.Большаков</w:t>
      </w: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sidRPr="00A34D6C">
        <w:rPr>
          <w:caps/>
          <w:kern w:val="0"/>
          <w:sz w:val="24"/>
          <w:szCs w:val="24"/>
          <w:lang w:eastAsia="ru-RU"/>
        </w:rPr>
        <w:t>РАБОЧАЯ ПРОГРАММА</w:t>
      </w:r>
    </w:p>
    <w:p w:rsidR="00A34D6C" w:rsidRPr="00A34D6C" w:rsidRDefault="00A34D6C" w:rsidP="00A34D6C">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sidRPr="00A34D6C">
        <w:rPr>
          <w:rFonts w:cs="Courier New"/>
          <w:kern w:val="0"/>
          <w:sz w:val="24"/>
          <w:szCs w:val="24"/>
          <w:lang w:eastAsia="ru-RU"/>
        </w:rPr>
        <w:t>дисциплины</w:t>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6104E9" w:rsidRDefault="00A34D6C" w:rsidP="00A34D6C">
      <w:pPr>
        <w:widowControl/>
        <w:tabs>
          <w:tab w:val="clear" w:pos="788"/>
        </w:tabs>
        <w:suppressAutoHyphens w:val="0"/>
        <w:spacing w:line="240" w:lineRule="auto"/>
        <w:ind w:left="0" w:firstLine="0"/>
        <w:jc w:val="center"/>
        <w:rPr>
          <w:b/>
          <w:bCs/>
          <w:kern w:val="0"/>
          <w:sz w:val="24"/>
          <w:szCs w:val="24"/>
          <w:lang w:eastAsia="ru-RU"/>
        </w:rPr>
      </w:pPr>
      <w:r w:rsidRPr="006104E9">
        <w:rPr>
          <w:b/>
          <w:bCs/>
          <w:kern w:val="0"/>
          <w:sz w:val="24"/>
          <w:szCs w:val="24"/>
          <w:lang w:eastAsia="ru-RU"/>
        </w:rPr>
        <w:t xml:space="preserve">Б1.О.06 ПРЕДМЕТНО-СОДЕРЖАТЕЛЬНЫЙ </w:t>
      </w:r>
      <w:r w:rsidR="00DC7721" w:rsidRPr="006104E9">
        <w:rPr>
          <w:b/>
          <w:bCs/>
          <w:kern w:val="0"/>
          <w:sz w:val="24"/>
          <w:szCs w:val="24"/>
          <w:lang w:eastAsia="ru-RU"/>
        </w:rPr>
        <w:t>(</w:t>
      </w:r>
      <w:r w:rsidR="006104E9" w:rsidRPr="006104E9">
        <w:rPr>
          <w:b/>
          <w:bCs/>
          <w:kern w:val="0"/>
          <w:sz w:val="24"/>
          <w:szCs w:val="24"/>
          <w:lang w:eastAsia="ru-RU"/>
        </w:rPr>
        <w:t>МОДУЛЬ</w:t>
      </w:r>
      <w:r w:rsidR="00DC7721" w:rsidRPr="006104E9">
        <w:rPr>
          <w:b/>
          <w:bCs/>
          <w:kern w:val="0"/>
          <w:sz w:val="24"/>
          <w:szCs w:val="24"/>
          <w:lang w:eastAsia="ru-RU"/>
        </w:rPr>
        <w:t>)</w:t>
      </w:r>
      <w:r w:rsidR="006104E9" w:rsidRPr="006104E9">
        <w:rPr>
          <w:b/>
          <w:bCs/>
          <w:kern w:val="0"/>
          <w:sz w:val="24"/>
          <w:szCs w:val="24"/>
          <w:lang w:eastAsia="ru-RU"/>
        </w:rPr>
        <w:t>:</w:t>
      </w:r>
    </w:p>
    <w:p w:rsidR="00A34D6C" w:rsidRPr="00A34D6C" w:rsidRDefault="00A34D6C" w:rsidP="00A34D6C">
      <w:pPr>
        <w:widowControl/>
        <w:tabs>
          <w:tab w:val="clear" w:pos="788"/>
        </w:tabs>
        <w:suppressAutoHyphens w:val="0"/>
        <w:spacing w:before="240" w:after="60" w:line="240" w:lineRule="auto"/>
        <w:ind w:left="0" w:firstLine="0"/>
        <w:jc w:val="center"/>
        <w:outlineLvl w:val="4"/>
        <w:rPr>
          <w:rFonts w:eastAsia="Calibri"/>
          <w:b/>
          <w:bCs/>
          <w:iCs/>
          <w:kern w:val="0"/>
          <w:sz w:val="28"/>
          <w:szCs w:val="28"/>
          <w:lang w:eastAsia="ru-RU"/>
        </w:rPr>
      </w:pPr>
      <w:r w:rsidRPr="00A34D6C">
        <w:rPr>
          <w:rFonts w:eastAsia="Calibri"/>
          <w:b/>
          <w:iCs/>
          <w:kern w:val="0"/>
          <w:sz w:val="28"/>
          <w:szCs w:val="28"/>
          <w:lang w:eastAsia="ru-RU"/>
        </w:rPr>
        <w:t xml:space="preserve">Б1.О.06.03 </w:t>
      </w:r>
      <w:r w:rsidRPr="00A34D6C">
        <w:rPr>
          <w:rFonts w:eastAsia="Calibri"/>
          <w:b/>
          <w:bCs/>
          <w:iCs/>
          <w:kern w:val="0"/>
          <w:sz w:val="28"/>
          <w:szCs w:val="28"/>
          <w:lang w:eastAsia="ru-RU"/>
        </w:rPr>
        <w:t>ОСНОВЫ ТЕОРИИ АНГЛИЙСКОГО ЯЗЫКА</w:t>
      </w:r>
    </w:p>
    <w:p w:rsidR="00A34D6C" w:rsidRPr="00A34D6C" w:rsidRDefault="00A34D6C" w:rsidP="00A34D6C">
      <w:pPr>
        <w:widowControl/>
        <w:tabs>
          <w:tab w:val="clear" w:pos="788"/>
        </w:tabs>
        <w:suppressAutoHyphens w:val="0"/>
        <w:spacing w:line="240" w:lineRule="auto"/>
        <w:ind w:left="1152" w:firstLine="0"/>
        <w:rPr>
          <w:bCs/>
          <w:kern w:val="0"/>
          <w:sz w:val="28"/>
          <w:szCs w:val="24"/>
          <w:vertAlign w:val="subscript"/>
          <w:lang w:eastAsia="ru-RU"/>
        </w:rPr>
      </w:pPr>
    </w:p>
    <w:p w:rsidR="00DC7721" w:rsidRDefault="00A34D6C" w:rsidP="00A34D6C">
      <w:pPr>
        <w:widowControl/>
        <w:tabs>
          <w:tab w:val="clear" w:pos="788"/>
        </w:tabs>
        <w:suppressAutoHyphens w:val="0"/>
        <w:spacing w:line="240" w:lineRule="auto"/>
        <w:ind w:left="0" w:firstLine="0"/>
        <w:jc w:val="center"/>
        <w:rPr>
          <w:b/>
          <w:kern w:val="0"/>
          <w:sz w:val="24"/>
          <w:szCs w:val="24"/>
          <w:lang w:eastAsia="ru-RU"/>
        </w:rPr>
      </w:pPr>
      <w:r w:rsidRPr="00DC7721">
        <w:rPr>
          <w:bCs/>
          <w:kern w:val="0"/>
          <w:sz w:val="24"/>
          <w:szCs w:val="24"/>
          <w:lang w:eastAsia="ru-RU"/>
        </w:rPr>
        <w:t xml:space="preserve">Направление подготовки </w:t>
      </w:r>
      <w:r w:rsidR="00DE30CE" w:rsidRPr="00DC7721">
        <w:rPr>
          <w:b/>
          <w:kern w:val="0"/>
          <w:sz w:val="24"/>
          <w:szCs w:val="24"/>
          <w:lang w:eastAsia="ru-RU"/>
        </w:rPr>
        <w:t>44.03.05</w:t>
      </w:r>
      <w:r w:rsidRPr="00DC7721">
        <w:rPr>
          <w:b/>
          <w:kern w:val="0"/>
          <w:sz w:val="24"/>
          <w:szCs w:val="24"/>
          <w:lang w:eastAsia="ru-RU"/>
        </w:rPr>
        <w:t xml:space="preserve"> Педагогическое образование</w:t>
      </w:r>
      <w:r w:rsidR="00DE30CE" w:rsidRPr="00DC7721">
        <w:rPr>
          <w:b/>
          <w:kern w:val="0"/>
          <w:sz w:val="24"/>
          <w:szCs w:val="24"/>
          <w:lang w:eastAsia="ru-RU"/>
        </w:rPr>
        <w:t xml:space="preserve"> </w:t>
      </w:r>
    </w:p>
    <w:p w:rsidR="00A34D6C" w:rsidRPr="00DC7721" w:rsidRDefault="00DE30CE" w:rsidP="00A34D6C">
      <w:pPr>
        <w:widowControl/>
        <w:tabs>
          <w:tab w:val="clear" w:pos="788"/>
        </w:tabs>
        <w:suppressAutoHyphens w:val="0"/>
        <w:spacing w:line="240" w:lineRule="auto"/>
        <w:ind w:left="0" w:firstLine="0"/>
        <w:jc w:val="center"/>
        <w:rPr>
          <w:b/>
          <w:kern w:val="0"/>
          <w:sz w:val="24"/>
          <w:szCs w:val="24"/>
          <w:lang w:eastAsia="ru-RU"/>
        </w:rPr>
      </w:pPr>
      <w:r w:rsidRPr="00DC7721">
        <w:rPr>
          <w:b/>
          <w:kern w:val="0"/>
          <w:sz w:val="24"/>
          <w:szCs w:val="24"/>
          <w:lang w:eastAsia="ru-RU"/>
        </w:rPr>
        <w:t>(с двумя профилями подготовки)</w:t>
      </w:r>
    </w:p>
    <w:p w:rsidR="00A34D6C" w:rsidRPr="00DC7721" w:rsidRDefault="00A34D6C" w:rsidP="00A34D6C">
      <w:pPr>
        <w:widowControl/>
        <w:tabs>
          <w:tab w:val="clear" w:pos="788"/>
        </w:tabs>
        <w:suppressAutoHyphens w:val="0"/>
        <w:spacing w:line="240" w:lineRule="auto"/>
        <w:ind w:left="0" w:firstLine="0"/>
        <w:jc w:val="center"/>
        <w:rPr>
          <w:kern w:val="0"/>
          <w:sz w:val="24"/>
          <w:szCs w:val="24"/>
          <w:lang w:eastAsia="ru-RU"/>
        </w:rPr>
      </w:pPr>
      <w:r w:rsidRPr="00DC7721">
        <w:rPr>
          <w:kern w:val="0"/>
          <w:sz w:val="24"/>
          <w:szCs w:val="24"/>
          <w:lang w:eastAsia="ru-RU"/>
        </w:rPr>
        <w:t xml:space="preserve">Направленность (профиль) </w:t>
      </w:r>
      <w:r w:rsidR="00DE30CE" w:rsidRPr="00DC7721">
        <w:rPr>
          <w:b/>
          <w:kern w:val="0"/>
          <w:sz w:val="24"/>
          <w:szCs w:val="24"/>
          <w:lang w:eastAsia="ru-RU"/>
        </w:rPr>
        <w:t>А</w:t>
      </w:r>
      <w:r w:rsidRPr="00DC7721">
        <w:rPr>
          <w:b/>
          <w:kern w:val="0"/>
          <w:sz w:val="24"/>
          <w:szCs w:val="24"/>
          <w:lang w:eastAsia="ru-RU"/>
        </w:rPr>
        <w:t>нглийский язык</w:t>
      </w:r>
      <w:r w:rsidR="00DE30CE" w:rsidRPr="00DC7721">
        <w:rPr>
          <w:b/>
          <w:kern w:val="0"/>
          <w:sz w:val="24"/>
          <w:szCs w:val="24"/>
          <w:lang w:eastAsia="ru-RU"/>
        </w:rPr>
        <w:t xml:space="preserve"> и немецкий язык</w:t>
      </w:r>
    </w:p>
    <w:p w:rsidR="00A34D6C" w:rsidRPr="00DC7721" w:rsidRDefault="00A34D6C" w:rsidP="00A34D6C">
      <w:pPr>
        <w:widowControl/>
        <w:tabs>
          <w:tab w:val="clear" w:pos="788"/>
        </w:tabs>
        <w:suppressAutoHyphens w:val="0"/>
        <w:spacing w:line="240" w:lineRule="auto"/>
        <w:ind w:left="0" w:firstLine="0"/>
        <w:jc w:val="center"/>
        <w:rPr>
          <w:kern w:val="0"/>
          <w:sz w:val="24"/>
          <w:szCs w:val="24"/>
          <w:lang w:eastAsia="ru-RU"/>
        </w:rPr>
      </w:pPr>
    </w:p>
    <w:p w:rsidR="00DC7721" w:rsidRPr="00244A02" w:rsidRDefault="00DC7721" w:rsidP="00DC7721">
      <w:pPr>
        <w:tabs>
          <w:tab w:val="left" w:pos="3822"/>
        </w:tabs>
        <w:spacing w:line="240" w:lineRule="auto"/>
        <w:ind w:left="0" w:firstLine="0"/>
        <w:jc w:val="center"/>
        <w:rPr>
          <w:sz w:val="20"/>
          <w:szCs w:val="20"/>
        </w:rPr>
      </w:pPr>
      <w:r w:rsidRPr="00244A02">
        <w:rPr>
          <w:bCs/>
          <w:sz w:val="20"/>
          <w:szCs w:val="20"/>
        </w:rPr>
        <w:t>(год начала подготовки – 202</w:t>
      </w:r>
      <w:r w:rsidR="00733857">
        <w:rPr>
          <w:bCs/>
          <w:sz w:val="20"/>
          <w:szCs w:val="20"/>
        </w:rPr>
        <w:t>2</w:t>
      </w:r>
      <w:r w:rsidRPr="00244A02">
        <w:rPr>
          <w:bCs/>
          <w:sz w:val="20"/>
          <w:szCs w:val="20"/>
        </w:rPr>
        <w:t>)</w:t>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s>
        <w:suppressAutoHyphens w:val="0"/>
        <w:spacing w:line="240" w:lineRule="auto"/>
        <w:ind w:left="0" w:firstLine="0"/>
        <w:jc w:val="center"/>
        <w:rPr>
          <w:bCs/>
          <w:kern w:val="0"/>
          <w:sz w:val="24"/>
          <w:szCs w:val="24"/>
          <w:lang w:eastAsia="ru-RU"/>
        </w:rPr>
      </w:pPr>
    </w:p>
    <w:p w:rsidR="00A34D6C" w:rsidRPr="00A34D6C" w:rsidRDefault="00A34D6C" w:rsidP="00A34D6C">
      <w:pPr>
        <w:widowControl/>
        <w:tabs>
          <w:tab w:val="clear" w:pos="788"/>
          <w:tab w:val="left" w:pos="5130"/>
        </w:tabs>
        <w:suppressAutoHyphens w:val="0"/>
        <w:spacing w:line="240" w:lineRule="auto"/>
        <w:ind w:left="0" w:firstLine="0"/>
        <w:jc w:val="left"/>
        <w:rPr>
          <w:kern w:val="0"/>
          <w:sz w:val="24"/>
          <w:szCs w:val="24"/>
          <w:lang w:eastAsia="ru-RU"/>
        </w:rPr>
      </w:pPr>
      <w:r w:rsidRPr="00A34D6C">
        <w:rPr>
          <w:kern w:val="0"/>
          <w:sz w:val="24"/>
          <w:szCs w:val="24"/>
          <w:lang w:eastAsia="ru-RU"/>
        </w:rPr>
        <w:tab/>
      </w:r>
    </w:p>
    <w:p w:rsidR="00A34D6C" w:rsidRPr="00A34D6C" w:rsidRDefault="00A34D6C" w:rsidP="00A34D6C">
      <w:pPr>
        <w:widowControl/>
        <w:tabs>
          <w:tab w:val="clear" w:pos="788"/>
        </w:tabs>
        <w:suppressAutoHyphens w:val="0"/>
        <w:spacing w:line="240" w:lineRule="auto"/>
        <w:ind w:left="0" w:firstLine="0"/>
        <w:jc w:val="center"/>
        <w:rPr>
          <w:kern w:val="0"/>
          <w:sz w:val="24"/>
          <w:szCs w:val="24"/>
          <w:lang w:eastAsia="ru-RU"/>
        </w:rPr>
      </w:pPr>
      <w:r w:rsidRPr="00A34D6C">
        <w:rPr>
          <w:kern w:val="0"/>
          <w:sz w:val="24"/>
          <w:szCs w:val="24"/>
          <w:lang w:eastAsia="ru-RU"/>
        </w:rPr>
        <w:t>Санкт-Петербург</w:t>
      </w:r>
    </w:p>
    <w:p w:rsidR="00A34D6C" w:rsidRPr="00A34D6C" w:rsidRDefault="006104E9" w:rsidP="00A71CDA">
      <w:pPr>
        <w:widowControl/>
        <w:tabs>
          <w:tab w:val="clear" w:pos="788"/>
        </w:tabs>
        <w:suppressAutoHyphens w:val="0"/>
        <w:spacing w:after="120" w:line="240" w:lineRule="auto"/>
        <w:ind w:left="0" w:firstLine="0"/>
        <w:jc w:val="center"/>
        <w:rPr>
          <w:rFonts w:eastAsia="Calibri"/>
          <w:kern w:val="0"/>
          <w:sz w:val="24"/>
          <w:szCs w:val="24"/>
          <w:lang w:eastAsia="ru-RU"/>
        </w:rPr>
        <w:sectPr w:rsidR="00A34D6C" w:rsidRPr="00A34D6C">
          <w:pgSz w:w="11906" w:h="16838"/>
          <w:pgMar w:top="1134" w:right="850" w:bottom="1134" w:left="1701" w:header="0" w:footer="0" w:gutter="0"/>
          <w:pgNumType w:start="2"/>
          <w:cols w:space="720"/>
          <w:formProt w:val="0"/>
          <w:docGrid w:linePitch="360"/>
        </w:sectPr>
      </w:pPr>
      <w:r>
        <w:rPr>
          <w:rFonts w:eastAsia="Calibri"/>
          <w:kern w:val="0"/>
          <w:sz w:val="24"/>
          <w:szCs w:val="24"/>
          <w:lang w:eastAsia="ru-RU"/>
        </w:rPr>
        <w:t>202</w:t>
      </w:r>
      <w:bookmarkStart w:id="0" w:name="_GoBack"/>
      <w:bookmarkEnd w:id="0"/>
      <w:r w:rsidR="00733857">
        <w:rPr>
          <w:rFonts w:eastAsia="Calibri"/>
          <w:kern w:val="0"/>
          <w:sz w:val="24"/>
          <w:szCs w:val="24"/>
          <w:lang w:eastAsia="ru-RU"/>
        </w:rPr>
        <w:t>2</w:t>
      </w:r>
    </w:p>
    <w:p w:rsidR="003E1DFF" w:rsidRPr="00060CA2" w:rsidRDefault="00847987">
      <w:pPr>
        <w:spacing w:line="240" w:lineRule="auto"/>
        <w:ind w:firstLine="0"/>
        <w:rPr>
          <w:sz w:val="24"/>
          <w:szCs w:val="24"/>
        </w:rPr>
      </w:pPr>
      <w:r w:rsidRPr="00060CA2">
        <w:rPr>
          <w:b/>
          <w:bCs/>
          <w:sz w:val="24"/>
          <w:szCs w:val="24"/>
        </w:rPr>
        <w:lastRenderedPageBreak/>
        <w:t>1. ПЕРЕЧЕНЬ ПЛАНИРУЕМЫХ РЕЗУЛЬТАТОВ ОБУЧЕНИЯ ПО ДИСЦИПЛИНЕ:</w:t>
      </w:r>
    </w:p>
    <w:p w:rsidR="003E1DFF" w:rsidRPr="00060CA2" w:rsidRDefault="003E1DFF">
      <w:pPr>
        <w:pStyle w:val="aa"/>
        <w:spacing w:line="240" w:lineRule="auto"/>
        <w:ind w:left="0"/>
        <w:rPr>
          <w:color w:val="auto"/>
          <w:sz w:val="16"/>
          <w:szCs w:val="16"/>
        </w:rPr>
      </w:pPr>
    </w:p>
    <w:p w:rsidR="003E1DFF" w:rsidRPr="00060CA2" w:rsidRDefault="00847987" w:rsidP="00A34D6C">
      <w:pPr>
        <w:pStyle w:val="aa"/>
        <w:spacing w:line="240" w:lineRule="auto"/>
        <w:ind w:left="0"/>
        <w:rPr>
          <w:color w:val="auto"/>
          <w:sz w:val="24"/>
          <w:szCs w:val="24"/>
        </w:rPr>
      </w:pPr>
      <w:r w:rsidRPr="00060CA2">
        <w:rPr>
          <w:color w:val="auto"/>
          <w:sz w:val="24"/>
          <w:szCs w:val="24"/>
        </w:rPr>
        <w:tab/>
        <w:t>Процесс изучения дисциплины направлен на формирование следующих компетенций:</w:t>
      </w:r>
    </w:p>
    <w:p w:rsidR="00A34D6C" w:rsidRPr="00060CA2" w:rsidRDefault="00A34D6C" w:rsidP="00A34D6C">
      <w:pPr>
        <w:rPr>
          <w:sz w:val="16"/>
          <w:szCs w:val="16"/>
        </w:rPr>
      </w:pPr>
    </w:p>
    <w:tbl>
      <w:tblPr>
        <w:tblW w:w="9356" w:type="dxa"/>
        <w:tblInd w:w="122" w:type="dxa"/>
        <w:tblCellMar>
          <w:left w:w="122" w:type="dxa"/>
        </w:tblCellMar>
        <w:tblLook w:val="0000"/>
      </w:tblPr>
      <w:tblGrid>
        <w:gridCol w:w="1602"/>
        <w:gridCol w:w="3076"/>
        <w:gridCol w:w="4678"/>
      </w:tblGrid>
      <w:tr w:rsidR="00A34D6C" w:rsidRPr="00060CA2" w:rsidTr="00F56E0F">
        <w:trPr>
          <w:trHeight w:val="858"/>
        </w:trPr>
        <w:tc>
          <w:tcPr>
            <w:tcW w:w="1602" w:type="dxa"/>
            <w:tcBorders>
              <w:top w:val="single" w:sz="12" w:space="0" w:color="00000A"/>
              <w:left w:val="single" w:sz="6" w:space="0" w:color="00000A"/>
              <w:bottom w:val="single" w:sz="6" w:space="0" w:color="00000A"/>
            </w:tcBorders>
            <w:shd w:val="clear" w:color="auto" w:fill="auto"/>
          </w:tcPr>
          <w:p w:rsidR="00A34D6C" w:rsidRPr="00F56E0F" w:rsidRDefault="00A34D6C" w:rsidP="00C2435B">
            <w:pPr>
              <w:pStyle w:val="a9"/>
              <w:ind w:firstLine="0"/>
              <w:rPr>
                <w:i/>
                <w:iCs/>
                <w:color w:val="auto"/>
                <w:sz w:val="24"/>
                <w:szCs w:val="24"/>
              </w:rPr>
            </w:pPr>
            <w:r w:rsidRPr="00F56E0F">
              <w:rPr>
                <w:color w:val="auto"/>
                <w:sz w:val="24"/>
                <w:szCs w:val="24"/>
              </w:rPr>
              <w:t>Индекс компетенции</w:t>
            </w:r>
          </w:p>
        </w:tc>
        <w:tc>
          <w:tcPr>
            <w:tcW w:w="3076" w:type="dxa"/>
            <w:tcBorders>
              <w:top w:val="single" w:sz="12" w:space="0" w:color="00000A"/>
              <w:left w:val="single" w:sz="6" w:space="0" w:color="00000A"/>
              <w:bottom w:val="single" w:sz="6" w:space="0" w:color="00000A"/>
            </w:tcBorders>
            <w:shd w:val="clear" w:color="auto" w:fill="auto"/>
          </w:tcPr>
          <w:p w:rsidR="00A34D6C" w:rsidRPr="00F56E0F" w:rsidRDefault="00A34D6C" w:rsidP="00847987">
            <w:pPr>
              <w:pStyle w:val="a9"/>
              <w:jc w:val="center"/>
              <w:rPr>
                <w:color w:val="auto"/>
                <w:sz w:val="24"/>
                <w:szCs w:val="24"/>
              </w:rPr>
            </w:pPr>
            <w:r w:rsidRPr="00F56E0F">
              <w:rPr>
                <w:color w:val="auto"/>
                <w:sz w:val="24"/>
                <w:szCs w:val="24"/>
              </w:rPr>
              <w:t xml:space="preserve">Содержание компетенции </w:t>
            </w:r>
          </w:p>
          <w:p w:rsidR="00A34D6C" w:rsidRPr="00F56E0F" w:rsidRDefault="00A34D6C" w:rsidP="00847987">
            <w:pPr>
              <w:pStyle w:val="a9"/>
              <w:jc w:val="center"/>
              <w:rPr>
                <w:color w:val="auto"/>
                <w:sz w:val="24"/>
                <w:szCs w:val="24"/>
              </w:rPr>
            </w:pPr>
            <w:r w:rsidRPr="00F56E0F">
              <w:rPr>
                <w:color w:val="auto"/>
                <w:sz w:val="24"/>
                <w:szCs w:val="24"/>
              </w:rPr>
              <w:t>(или ее части)</w:t>
            </w:r>
          </w:p>
        </w:tc>
        <w:tc>
          <w:tcPr>
            <w:tcW w:w="4678" w:type="dxa"/>
            <w:tcBorders>
              <w:top w:val="single" w:sz="12" w:space="0" w:color="00000A"/>
              <w:left w:val="single" w:sz="6" w:space="0" w:color="00000A"/>
              <w:right w:val="single" w:sz="6" w:space="0" w:color="00000A"/>
            </w:tcBorders>
            <w:shd w:val="clear" w:color="auto" w:fill="auto"/>
          </w:tcPr>
          <w:p w:rsidR="00A34D6C" w:rsidRPr="00F56E0F" w:rsidRDefault="00A34D6C" w:rsidP="00847987">
            <w:pPr>
              <w:pStyle w:val="a9"/>
              <w:jc w:val="center"/>
              <w:rPr>
                <w:color w:val="auto"/>
                <w:sz w:val="24"/>
                <w:szCs w:val="24"/>
              </w:rPr>
            </w:pPr>
            <w:r w:rsidRPr="00F56E0F">
              <w:rPr>
                <w:color w:val="auto"/>
                <w:sz w:val="24"/>
                <w:szCs w:val="24"/>
              </w:rPr>
              <w:t>Индикаторы компетенций (код и содержание)</w:t>
            </w:r>
          </w:p>
        </w:tc>
      </w:tr>
      <w:tr w:rsidR="00CE1296" w:rsidRPr="00060CA2" w:rsidTr="00F56E0F">
        <w:trPr>
          <w:trHeight w:val="424"/>
        </w:trPr>
        <w:tc>
          <w:tcPr>
            <w:tcW w:w="1602" w:type="dxa"/>
            <w:tcBorders>
              <w:top w:val="single" w:sz="4" w:space="0" w:color="000000"/>
              <w:left w:val="single" w:sz="6" w:space="0" w:color="00000A"/>
              <w:bottom w:val="single" w:sz="6" w:space="0" w:color="00000A"/>
            </w:tcBorders>
            <w:shd w:val="clear" w:color="auto" w:fill="auto"/>
          </w:tcPr>
          <w:p w:rsidR="00CE1296" w:rsidRDefault="00CE1296" w:rsidP="00C85849">
            <w:pPr>
              <w:pStyle w:val="a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76" w:type="dxa"/>
            <w:tcBorders>
              <w:top w:val="single" w:sz="6" w:space="0" w:color="00000A"/>
              <w:left w:val="single" w:sz="6" w:space="0" w:color="00000A"/>
              <w:bottom w:val="single" w:sz="6" w:space="0" w:color="00000A"/>
            </w:tcBorders>
            <w:shd w:val="clear" w:color="auto" w:fill="auto"/>
          </w:tcPr>
          <w:p w:rsidR="00CE1296" w:rsidRPr="00697B5B" w:rsidRDefault="00CE1296" w:rsidP="00C85849">
            <w:pPr>
              <w:ind w:firstLine="29"/>
              <w:rPr>
                <w:sz w:val="24"/>
                <w:szCs w:val="24"/>
              </w:rPr>
            </w:pPr>
            <w:r w:rsidRPr="00697B5B">
              <w:rPr>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CE1296" w:rsidRPr="00697B5B" w:rsidRDefault="00CE1296" w:rsidP="00C85849">
            <w:pPr>
              <w:ind w:firstLine="0"/>
              <w:rPr>
                <w:sz w:val="24"/>
                <w:szCs w:val="24"/>
              </w:rPr>
            </w:pPr>
            <w:r>
              <w:rPr>
                <w:sz w:val="24"/>
                <w:szCs w:val="24"/>
              </w:rPr>
              <w:t>ИУК </w:t>
            </w:r>
            <w:r w:rsidRPr="00697B5B">
              <w:rPr>
                <w:sz w:val="24"/>
                <w:szCs w:val="24"/>
              </w:rPr>
              <w:t>1.1</w:t>
            </w:r>
            <w:r>
              <w:rPr>
                <w:sz w:val="24"/>
                <w:szCs w:val="24"/>
              </w:rPr>
              <w:t> </w:t>
            </w:r>
            <w:r w:rsidRPr="00697B5B">
              <w:rPr>
                <w:sz w:val="24"/>
                <w:szCs w:val="24"/>
              </w:rPr>
              <w:t>Знать: основные подходы и методы поиска и обработки информации, способы интеграции и систематизации полученного знания.</w:t>
            </w:r>
          </w:p>
          <w:p w:rsidR="00CE1296" w:rsidRPr="00697B5B" w:rsidRDefault="00CE1296" w:rsidP="00C85849">
            <w:pPr>
              <w:ind w:firstLine="0"/>
              <w:rPr>
                <w:sz w:val="24"/>
                <w:szCs w:val="24"/>
              </w:rPr>
            </w:pPr>
            <w:r>
              <w:rPr>
                <w:sz w:val="24"/>
                <w:szCs w:val="24"/>
              </w:rPr>
              <w:t>ИУК 1.2 </w:t>
            </w:r>
            <w:r w:rsidRPr="00697B5B">
              <w:rPr>
                <w:sz w:val="24"/>
                <w:szCs w:val="24"/>
              </w:rPr>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rPr>
                <w:sz w:val="24"/>
                <w:szCs w:val="24"/>
              </w:rPr>
              <w:t>аргументированно</w:t>
            </w:r>
            <w:proofErr w:type="spellEnd"/>
            <w:r w:rsidRPr="00697B5B">
              <w:rPr>
                <w:sz w:val="24"/>
                <w:szCs w:val="24"/>
              </w:rPr>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CE1296" w:rsidRPr="00697B5B" w:rsidRDefault="00CE1296" w:rsidP="00C85849">
            <w:pPr>
              <w:ind w:firstLine="34"/>
              <w:rPr>
                <w:sz w:val="24"/>
                <w:szCs w:val="24"/>
              </w:rPr>
            </w:pPr>
            <w:r>
              <w:rPr>
                <w:sz w:val="24"/>
                <w:szCs w:val="24"/>
              </w:rPr>
              <w:t>ИУК </w:t>
            </w:r>
            <w:r w:rsidRPr="00697B5B">
              <w:rPr>
                <w:sz w:val="24"/>
                <w:szCs w:val="24"/>
              </w:rPr>
              <w:t>1.3</w:t>
            </w:r>
            <w:r>
              <w:rPr>
                <w:sz w:val="24"/>
                <w:szCs w:val="24"/>
              </w:rPr>
              <w:t> </w:t>
            </w:r>
            <w:r w:rsidRPr="00697B5B">
              <w:rPr>
                <w:sz w:val="24"/>
                <w:szCs w:val="24"/>
              </w:rPr>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CE1296" w:rsidRPr="00060CA2" w:rsidTr="00F56E0F">
        <w:trPr>
          <w:trHeight w:val="424"/>
        </w:trPr>
        <w:tc>
          <w:tcPr>
            <w:tcW w:w="1602" w:type="dxa"/>
            <w:tcBorders>
              <w:left w:val="single" w:sz="6" w:space="0" w:color="00000A"/>
              <w:bottom w:val="single" w:sz="6" w:space="0" w:color="00000A"/>
            </w:tcBorders>
            <w:shd w:val="clear" w:color="auto" w:fill="auto"/>
          </w:tcPr>
          <w:p w:rsidR="00CE1296" w:rsidRPr="00F56E0F" w:rsidRDefault="00CE1296" w:rsidP="00847987">
            <w:pPr>
              <w:pStyle w:val="ac"/>
              <w:spacing w:line="240" w:lineRule="auto"/>
              <w:ind w:left="0" w:firstLine="0"/>
              <w:jc w:val="center"/>
              <w:rPr>
                <w:rFonts w:ascii="Times New Roman" w:hAnsi="Times New Roman" w:cs="Times New Roman"/>
                <w:sz w:val="24"/>
                <w:szCs w:val="24"/>
              </w:rPr>
            </w:pPr>
            <w:r w:rsidRPr="00F56E0F">
              <w:rPr>
                <w:rFonts w:ascii="Times New Roman" w:hAnsi="Times New Roman" w:cs="Times New Roman"/>
                <w:sz w:val="24"/>
                <w:szCs w:val="24"/>
              </w:rPr>
              <w:t>ПК-3</w:t>
            </w:r>
          </w:p>
        </w:tc>
        <w:tc>
          <w:tcPr>
            <w:tcW w:w="3076" w:type="dxa"/>
            <w:tcBorders>
              <w:left w:val="single" w:sz="6" w:space="0" w:color="00000A"/>
              <w:bottom w:val="single" w:sz="6" w:space="0" w:color="00000A"/>
            </w:tcBorders>
            <w:shd w:val="clear" w:color="auto" w:fill="auto"/>
          </w:tcPr>
          <w:p w:rsidR="00CE1296" w:rsidRPr="00F56E0F" w:rsidRDefault="00CE1296" w:rsidP="00847987">
            <w:pPr>
              <w:pStyle w:val="ac"/>
              <w:spacing w:line="240" w:lineRule="auto"/>
              <w:ind w:left="0" w:firstLine="0"/>
              <w:rPr>
                <w:rFonts w:ascii="Times New Roman" w:hAnsi="Times New Roman" w:cs="Times New Roman"/>
                <w:sz w:val="24"/>
                <w:szCs w:val="24"/>
              </w:rPr>
            </w:pPr>
            <w:r w:rsidRPr="00F56E0F">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CE1296" w:rsidRPr="00F56E0F" w:rsidRDefault="00CE1296" w:rsidP="00AA271B">
            <w:pPr>
              <w:ind w:firstLine="0"/>
              <w:rPr>
                <w:sz w:val="24"/>
                <w:szCs w:val="24"/>
              </w:rPr>
            </w:pPr>
            <w:r w:rsidRPr="00F56E0F">
              <w:rPr>
                <w:sz w:val="24"/>
                <w:szCs w:val="24"/>
              </w:rPr>
              <w:t>ИПК 3.1 Знать: устройство языковой системы английского языка, способы и формы её функционирования.</w:t>
            </w:r>
          </w:p>
          <w:p w:rsidR="00CE1296" w:rsidRPr="00F56E0F" w:rsidRDefault="00CE1296" w:rsidP="00AA271B">
            <w:pPr>
              <w:ind w:firstLine="0"/>
              <w:rPr>
                <w:bCs/>
                <w:sz w:val="24"/>
                <w:szCs w:val="24"/>
              </w:rPr>
            </w:pPr>
            <w:r w:rsidRPr="00F56E0F">
              <w:rPr>
                <w:bCs/>
                <w:sz w:val="24"/>
                <w:szCs w:val="24"/>
              </w:rPr>
              <w:t>ИПК 3.2 Уметь: применять знания о языке и его функционировании в рамках тематики учебной программы.</w:t>
            </w:r>
          </w:p>
          <w:p w:rsidR="00CE1296" w:rsidRPr="00F56E0F" w:rsidRDefault="00CE1296" w:rsidP="00C2435B">
            <w:pPr>
              <w:ind w:firstLine="0"/>
              <w:rPr>
                <w:sz w:val="24"/>
                <w:szCs w:val="24"/>
              </w:rPr>
            </w:pPr>
            <w:r w:rsidRPr="00F56E0F">
              <w:rPr>
                <w:bCs/>
                <w:sz w:val="24"/>
                <w:szCs w:val="24"/>
              </w:rPr>
              <w:t>ИПК 3.3 Владеть: комплексом методик, раскрывающих языковую специфику английского языка в его функционировании.</w:t>
            </w:r>
          </w:p>
        </w:tc>
      </w:tr>
    </w:tbl>
    <w:p w:rsidR="003E1DFF" w:rsidRDefault="003E1DFF">
      <w:pPr>
        <w:spacing w:line="240" w:lineRule="auto"/>
        <w:rPr>
          <w:sz w:val="24"/>
          <w:szCs w:val="24"/>
        </w:rPr>
      </w:pPr>
    </w:p>
    <w:p w:rsidR="00F56E0F" w:rsidRPr="00060CA2" w:rsidRDefault="00F56E0F">
      <w:pPr>
        <w:spacing w:line="240" w:lineRule="auto"/>
        <w:rPr>
          <w:sz w:val="24"/>
          <w:szCs w:val="24"/>
        </w:rPr>
      </w:pPr>
    </w:p>
    <w:p w:rsidR="003E1DFF" w:rsidRPr="00060CA2" w:rsidRDefault="00847987">
      <w:pPr>
        <w:spacing w:line="240" w:lineRule="auto"/>
        <w:ind w:left="0" w:firstLine="0"/>
        <w:rPr>
          <w:sz w:val="24"/>
          <w:szCs w:val="24"/>
        </w:rPr>
      </w:pPr>
      <w:r w:rsidRPr="00060CA2">
        <w:rPr>
          <w:b/>
          <w:bCs/>
          <w:sz w:val="24"/>
          <w:szCs w:val="24"/>
        </w:rPr>
        <w:t xml:space="preserve">2. </w:t>
      </w:r>
      <w:r w:rsidRPr="00060CA2">
        <w:rPr>
          <w:b/>
          <w:bCs/>
          <w:caps/>
          <w:sz w:val="24"/>
          <w:szCs w:val="24"/>
        </w:rPr>
        <w:t>Место дисциплины в структуре ОП</w:t>
      </w:r>
      <w:r w:rsidRPr="00060CA2">
        <w:rPr>
          <w:b/>
          <w:bCs/>
          <w:sz w:val="24"/>
          <w:szCs w:val="24"/>
        </w:rPr>
        <w:t>:</w:t>
      </w:r>
    </w:p>
    <w:p w:rsidR="003E1DFF" w:rsidRPr="00060CA2" w:rsidRDefault="003E1DFF">
      <w:pPr>
        <w:pStyle w:val="western"/>
        <w:shd w:val="clear" w:color="auto" w:fill="auto"/>
        <w:spacing w:before="0" w:line="240" w:lineRule="auto"/>
        <w:ind w:firstLine="0"/>
        <w:rPr>
          <w:bCs/>
          <w:color w:val="auto"/>
          <w:sz w:val="16"/>
          <w:szCs w:val="16"/>
          <w:u w:val="single"/>
        </w:rPr>
      </w:pPr>
    </w:p>
    <w:p w:rsidR="003E1DFF" w:rsidRPr="00060CA2" w:rsidRDefault="00847987">
      <w:pPr>
        <w:pStyle w:val="western"/>
        <w:shd w:val="clear" w:color="auto" w:fill="auto"/>
        <w:spacing w:before="0" w:line="240" w:lineRule="auto"/>
        <w:ind w:firstLine="0"/>
        <w:rPr>
          <w:color w:val="auto"/>
          <w:sz w:val="24"/>
          <w:szCs w:val="24"/>
        </w:rPr>
      </w:pPr>
      <w:r w:rsidRPr="00060CA2">
        <w:rPr>
          <w:bCs/>
          <w:color w:val="auto"/>
          <w:sz w:val="24"/>
          <w:szCs w:val="24"/>
        </w:rPr>
        <w:tab/>
      </w:r>
      <w:r w:rsidRPr="00060CA2">
        <w:rPr>
          <w:bCs/>
          <w:color w:val="auto"/>
          <w:sz w:val="24"/>
          <w:szCs w:val="24"/>
          <w:u w:val="single"/>
        </w:rPr>
        <w:t>Цель дисциплины</w:t>
      </w:r>
      <w:r w:rsidRPr="00060CA2">
        <w:rPr>
          <w:color w:val="auto"/>
          <w:sz w:val="24"/>
          <w:szCs w:val="24"/>
        </w:rPr>
        <w:t xml:space="preserve">: </w:t>
      </w:r>
      <w:r w:rsidR="005939CE" w:rsidRPr="00060CA2">
        <w:rPr>
          <w:color w:val="auto"/>
          <w:sz w:val="24"/>
          <w:szCs w:val="24"/>
        </w:rPr>
        <w:t xml:space="preserve">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дискурсе, а также с лингвистическими методами их исследования; </w:t>
      </w:r>
      <w:r w:rsidR="005939CE" w:rsidRPr="00060CA2">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w:t>
      </w:r>
      <w:r w:rsidR="005939CE" w:rsidRPr="00060CA2">
        <w:rPr>
          <w:bCs/>
          <w:color w:val="auto"/>
          <w:sz w:val="24"/>
          <w:szCs w:val="24"/>
        </w:rPr>
        <w:lastRenderedPageBreak/>
        <w:t xml:space="preserve">отбора языковых единиц под влиянием стилеобразующих факторов, с языковой и 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sidR="005939CE" w:rsidRPr="00060CA2">
        <w:rPr>
          <w:color w:val="auto"/>
          <w:sz w:val="24"/>
          <w:szCs w:val="24"/>
        </w:rPr>
        <w:t>формирование системы знаний, умений и навыков, необходимых для адекватного осмысления грамматического строя английского языка как многоаспектной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w:t>
      </w:r>
      <w:r w:rsidR="00063838" w:rsidRPr="00060CA2">
        <w:rPr>
          <w:color w:val="auto"/>
          <w:sz w:val="24"/>
          <w:szCs w:val="24"/>
        </w:rPr>
        <w:t>.</w:t>
      </w:r>
      <w:r w:rsidR="00AA271B" w:rsidRPr="00060CA2">
        <w:rPr>
          <w:color w:val="auto"/>
          <w:sz w:val="24"/>
          <w:szCs w:val="24"/>
        </w:rPr>
        <w:t xml:space="preserve"> </w:t>
      </w:r>
    </w:p>
    <w:p w:rsidR="003E1DFF" w:rsidRPr="00060CA2" w:rsidRDefault="00847987">
      <w:pPr>
        <w:ind w:left="0" w:firstLine="0"/>
        <w:rPr>
          <w:sz w:val="24"/>
          <w:szCs w:val="24"/>
          <w:lang w:val="en-US"/>
        </w:rPr>
      </w:pPr>
      <w:r w:rsidRPr="00060CA2">
        <w:rPr>
          <w:bCs/>
          <w:sz w:val="24"/>
          <w:szCs w:val="24"/>
        </w:rPr>
        <w:tab/>
      </w:r>
      <w:r w:rsidRPr="00060CA2">
        <w:rPr>
          <w:bCs/>
          <w:sz w:val="24"/>
          <w:szCs w:val="24"/>
          <w:u w:val="single"/>
        </w:rPr>
        <w:t>Задачи дисциплины</w:t>
      </w:r>
      <w:r w:rsidRPr="00060CA2">
        <w:rPr>
          <w:sz w:val="24"/>
          <w:szCs w:val="24"/>
        </w:rPr>
        <w:t>:</w:t>
      </w:r>
    </w:p>
    <w:p w:rsidR="005939CE" w:rsidRPr="00060CA2" w:rsidRDefault="005939CE">
      <w:pPr>
        <w:ind w:left="0" w:firstLine="0"/>
        <w:rPr>
          <w:sz w:val="24"/>
          <w:szCs w:val="24"/>
          <w:lang w:val="en-US"/>
        </w:rPr>
      </w:pPr>
      <w:r w:rsidRPr="00060CA2">
        <w:rPr>
          <w:b/>
          <w:sz w:val="24"/>
          <w:szCs w:val="24"/>
          <w:lang w:val="en-US"/>
        </w:rPr>
        <w:tab/>
      </w:r>
      <w:r w:rsidR="00C2435B">
        <w:rPr>
          <w:b/>
          <w:sz w:val="24"/>
          <w:szCs w:val="24"/>
          <w:lang w:val="en-US"/>
        </w:rPr>
        <w:t>III</w:t>
      </w:r>
      <w:r w:rsidRPr="00060CA2">
        <w:rPr>
          <w:b/>
          <w:sz w:val="24"/>
          <w:szCs w:val="24"/>
        </w:rPr>
        <w:t xml:space="preserve"> семестр</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 xml:space="preserve">изучить и </w:t>
      </w:r>
      <w:r w:rsidR="00C2435B">
        <w:rPr>
          <w:sz w:val="24"/>
          <w:szCs w:val="24"/>
        </w:rPr>
        <w:t xml:space="preserve">системно </w:t>
      </w:r>
      <w:r w:rsidRPr="00060CA2">
        <w:rPr>
          <w:sz w:val="24"/>
          <w:szCs w:val="24"/>
        </w:rPr>
        <w:t>описать словарный состав английского языка</w:t>
      </w:r>
      <w:r w:rsidR="00847987" w:rsidRPr="00060CA2">
        <w:rPr>
          <w:sz w:val="24"/>
          <w:szCs w:val="24"/>
        </w:rPr>
        <w:t>;</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рассмотреть лексические явления в их взаимосвязи и взаимозависимости и в сравнении с русским языком</w:t>
      </w:r>
      <w:r w:rsidR="00847987" w:rsidRPr="00060CA2">
        <w:rPr>
          <w:sz w:val="24"/>
          <w:szCs w:val="24"/>
        </w:rPr>
        <w:t>;</w:t>
      </w:r>
    </w:p>
    <w:p w:rsidR="003E1DFF" w:rsidRPr="00060CA2" w:rsidRDefault="00063838">
      <w:pPr>
        <w:numPr>
          <w:ilvl w:val="0"/>
          <w:numId w:val="3"/>
        </w:numPr>
        <w:tabs>
          <w:tab w:val="clear" w:pos="788"/>
          <w:tab w:val="left" w:pos="426"/>
        </w:tabs>
        <w:ind w:left="426" w:hanging="284"/>
        <w:rPr>
          <w:sz w:val="24"/>
          <w:szCs w:val="24"/>
        </w:rPr>
      </w:pPr>
      <w:r w:rsidRPr="00060CA2">
        <w:rPr>
          <w:sz w:val="24"/>
          <w:szCs w:val="24"/>
        </w:rPr>
        <w:t>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знания на практике</w:t>
      </w:r>
      <w:r w:rsidR="00847987" w:rsidRPr="00060CA2">
        <w:rPr>
          <w:sz w:val="24"/>
          <w:szCs w:val="24"/>
        </w:rPr>
        <w:t>;</w:t>
      </w:r>
    </w:p>
    <w:p w:rsidR="00D81062" w:rsidRPr="00D81062" w:rsidRDefault="00063838" w:rsidP="00D81062">
      <w:pPr>
        <w:numPr>
          <w:ilvl w:val="0"/>
          <w:numId w:val="3"/>
        </w:numPr>
        <w:tabs>
          <w:tab w:val="clear" w:pos="788"/>
          <w:tab w:val="left" w:pos="426"/>
        </w:tabs>
        <w:ind w:left="426" w:hanging="284"/>
        <w:rPr>
          <w:b/>
          <w:sz w:val="24"/>
          <w:szCs w:val="24"/>
        </w:rPr>
      </w:pPr>
      <w:r w:rsidRPr="00060CA2">
        <w:rPr>
          <w:sz w:val="24"/>
          <w:szCs w:val="24"/>
        </w:rPr>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r w:rsidR="00D81062" w:rsidRPr="00D81062">
        <w:rPr>
          <w:b/>
          <w:sz w:val="24"/>
          <w:szCs w:val="24"/>
        </w:rPr>
        <w:t xml:space="preserve"> </w:t>
      </w:r>
      <w:r w:rsidR="00D81062" w:rsidRPr="00D81062">
        <w:rPr>
          <w:b/>
          <w:sz w:val="24"/>
          <w:szCs w:val="24"/>
        </w:rPr>
        <w:tab/>
      </w:r>
      <w:r w:rsidR="00C2435B">
        <w:rPr>
          <w:b/>
          <w:sz w:val="24"/>
          <w:szCs w:val="24"/>
          <w:lang w:val="en-US"/>
        </w:rPr>
        <w:t>IV</w:t>
      </w:r>
      <w:r w:rsidR="00D81062" w:rsidRPr="00D81062">
        <w:rPr>
          <w:b/>
          <w:sz w:val="24"/>
          <w:szCs w:val="24"/>
        </w:rPr>
        <w:t xml:space="preserve"> семестр</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развить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сформировать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 xml:space="preserve">развить </w:t>
      </w:r>
      <w:r w:rsidR="00C2435B">
        <w:rPr>
          <w:sz w:val="24"/>
          <w:szCs w:val="24"/>
        </w:rPr>
        <w:t>у</w:t>
      </w:r>
      <w:r w:rsidRPr="00D81062">
        <w:rPr>
          <w:sz w:val="24"/>
          <w:szCs w:val="24"/>
        </w:rPr>
        <w:t>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D81062" w:rsidRPr="00D81062" w:rsidRDefault="00D81062" w:rsidP="00D81062">
      <w:pPr>
        <w:numPr>
          <w:ilvl w:val="0"/>
          <w:numId w:val="3"/>
        </w:numPr>
        <w:tabs>
          <w:tab w:val="clear" w:pos="788"/>
          <w:tab w:val="left" w:pos="426"/>
        </w:tabs>
        <w:ind w:left="426" w:hanging="284"/>
        <w:rPr>
          <w:sz w:val="24"/>
          <w:szCs w:val="24"/>
        </w:rPr>
      </w:pPr>
      <w:r w:rsidRPr="00D81062">
        <w:rPr>
          <w:sz w:val="24"/>
          <w:szCs w:val="24"/>
        </w:rPr>
        <w:t>сформировать навыки работы с научной литературой, аналитического осмысления и обобщения теоретических положений.</w:t>
      </w:r>
    </w:p>
    <w:p w:rsidR="005939CE" w:rsidRPr="00060CA2" w:rsidRDefault="005939CE" w:rsidP="005939CE">
      <w:pPr>
        <w:tabs>
          <w:tab w:val="clear" w:pos="788"/>
          <w:tab w:val="left" w:pos="851"/>
        </w:tabs>
        <w:ind w:left="0" w:firstLine="0"/>
        <w:rPr>
          <w:sz w:val="24"/>
          <w:szCs w:val="24"/>
        </w:rPr>
      </w:pPr>
      <w:r w:rsidRPr="00DE30CE">
        <w:rPr>
          <w:b/>
          <w:sz w:val="24"/>
          <w:szCs w:val="24"/>
        </w:rPr>
        <w:tab/>
      </w:r>
      <w:r w:rsidR="00C2435B">
        <w:rPr>
          <w:b/>
          <w:sz w:val="24"/>
          <w:szCs w:val="24"/>
          <w:lang w:val="en-US"/>
        </w:rPr>
        <w:t xml:space="preserve">V </w:t>
      </w:r>
      <w:r w:rsidR="00C2435B">
        <w:rPr>
          <w:b/>
          <w:sz w:val="24"/>
          <w:szCs w:val="24"/>
        </w:rPr>
        <w:t xml:space="preserve">и </w:t>
      </w:r>
      <w:r w:rsidR="00C2435B">
        <w:rPr>
          <w:b/>
          <w:sz w:val="24"/>
          <w:szCs w:val="24"/>
          <w:lang w:val="en-US"/>
        </w:rPr>
        <w:t>VI</w:t>
      </w:r>
      <w:r w:rsidRPr="00060CA2">
        <w:rPr>
          <w:b/>
          <w:sz w:val="24"/>
          <w:szCs w:val="24"/>
        </w:rPr>
        <w:t xml:space="preserve"> семестры</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концептуально-терминологическую базу в области грамматического строя языка;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осмыслить особенности английской морфологии и синтаксиса в рамках различных научных подходов и концепций;</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 xml:space="preserve">сформировать навыки самостоятельной работы с научной литературой для подготовки к исследовательской работе; </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умени</w:t>
      </w:r>
      <w:r w:rsidR="00C2435B">
        <w:rPr>
          <w:sz w:val="24"/>
          <w:szCs w:val="24"/>
        </w:rPr>
        <w:t>е</w:t>
      </w:r>
      <w:r w:rsidRPr="00060CA2">
        <w:rPr>
          <w:sz w:val="24"/>
          <w:szCs w:val="24"/>
        </w:rPr>
        <w:t xml:space="preserve"> применять на практике современные методы грамматического анализа;</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развить профессиональное лингвистическое мышление, способност</w:t>
      </w:r>
      <w:r w:rsidR="00C2435B">
        <w:rPr>
          <w:sz w:val="24"/>
          <w:szCs w:val="24"/>
        </w:rPr>
        <w:t>ь</w:t>
      </w:r>
      <w:r w:rsidRPr="00060CA2">
        <w:rPr>
          <w:sz w:val="24"/>
          <w:szCs w:val="24"/>
        </w:rPr>
        <w:t xml:space="preserve">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5939CE" w:rsidRPr="00060CA2" w:rsidRDefault="005939CE" w:rsidP="005939CE">
      <w:pPr>
        <w:numPr>
          <w:ilvl w:val="0"/>
          <w:numId w:val="3"/>
        </w:numPr>
        <w:tabs>
          <w:tab w:val="clear" w:pos="788"/>
          <w:tab w:val="left" w:pos="426"/>
        </w:tabs>
        <w:ind w:left="426" w:hanging="284"/>
        <w:rPr>
          <w:sz w:val="24"/>
          <w:szCs w:val="24"/>
        </w:rPr>
      </w:pPr>
      <w:r w:rsidRPr="00060CA2">
        <w:rPr>
          <w:sz w:val="24"/>
          <w:szCs w:val="24"/>
        </w:rPr>
        <w:t>сформировать научное мировоззрение и расширить кругозор;</w:t>
      </w:r>
    </w:p>
    <w:p w:rsidR="003E1DFF" w:rsidRPr="00060CA2" w:rsidRDefault="005939CE" w:rsidP="005939CE">
      <w:pPr>
        <w:numPr>
          <w:ilvl w:val="0"/>
          <w:numId w:val="3"/>
        </w:numPr>
        <w:tabs>
          <w:tab w:val="clear" w:pos="788"/>
          <w:tab w:val="left" w:pos="426"/>
        </w:tabs>
        <w:ind w:left="426" w:hanging="284"/>
        <w:rPr>
          <w:sz w:val="24"/>
          <w:szCs w:val="24"/>
        </w:rPr>
      </w:pPr>
      <w:r w:rsidRPr="00060CA2">
        <w:rPr>
          <w:sz w:val="24"/>
          <w:szCs w:val="24"/>
        </w:rPr>
        <w:t>развить личную ответственност</w:t>
      </w:r>
      <w:r w:rsidR="00C2435B">
        <w:rPr>
          <w:sz w:val="24"/>
          <w:szCs w:val="24"/>
        </w:rPr>
        <w:t>ь</w:t>
      </w:r>
      <w:r w:rsidRPr="00060CA2">
        <w:rPr>
          <w:sz w:val="24"/>
          <w:szCs w:val="24"/>
        </w:rPr>
        <w:t xml:space="preserve"> за распространение и передачу своих знаний и взглядов в рамках дальнейшей профессиональной деятельности.</w:t>
      </w:r>
    </w:p>
    <w:p w:rsidR="003E1DFF" w:rsidRPr="00060CA2" w:rsidRDefault="00847987" w:rsidP="00EF27A7">
      <w:pPr>
        <w:ind w:firstLine="0"/>
        <w:rPr>
          <w:sz w:val="24"/>
          <w:szCs w:val="24"/>
        </w:rPr>
      </w:pPr>
      <w:r w:rsidRPr="00060CA2">
        <w:rPr>
          <w:sz w:val="24"/>
          <w:szCs w:val="24"/>
        </w:rPr>
        <w:tab/>
        <w:t>Для успе</w:t>
      </w:r>
      <w:r w:rsidR="00EF27A7" w:rsidRPr="00060CA2">
        <w:rPr>
          <w:sz w:val="24"/>
          <w:szCs w:val="24"/>
        </w:rPr>
        <w:t>шного освоения дисциплины учащим</w:t>
      </w:r>
      <w:r w:rsidRPr="00060CA2">
        <w:rPr>
          <w:sz w:val="24"/>
          <w:szCs w:val="24"/>
        </w:rPr>
        <w:t xml:space="preserve">ся </w:t>
      </w:r>
      <w:r w:rsidR="00EF27A7" w:rsidRPr="00060CA2">
        <w:rPr>
          <w:sz w:val="24"/>
          <w:szCs w:val="24"/>
        </w:rPr>
        <w:t xml:space="preserve">необходимы знания, умения и </w:t>
      </w:r>
      <w:r w:rsidR="00EF27A7" w:rsidRPr="00060CA2">
        <w:rPr>
          <w:sz w:val="24"/>
          <w:szCs w:val="24"/>
        </w:rPr>
        <w:lastRenderedPageBreak/>
        <w:t xml:space="preserve">навыки, приобретенные при изучении </w:t>
      </w:r>
      <w:r w:rsidR="00C2435B">
        <w:rPr>
          <w:sz w:val="24"/>
          <w:szCs w:val="24"/>
        </w:rPr>
        <w:t>предметно-содержательно модуля</w:t>
      </w:r>
      <w:r w:rsidR="00EF27A7" w:rsidRPr="00060CA2">
        <w:rPr>
          <w:sz w:val="24"/>
          <w:szCs w:val="24"/>
        </w:rPr>
        <w:t xml:space="preserve"> </w:t>
      </w:r>
      <w:r w:rsidR="00C2435B" w:rsidRPr="00C2435B">
        <w:rPr>
          <w:sz w:val="24"/>
          <w:szCs w:val="24"/>
        </w:rPr>
        <w:t xml:space="preserve">Б1.О.06.02 </w:t>
      </w:r>
      <w:r w:rsidR="00EF27A7" w:rsidRPr="00060CA2">
        <w:rPr>
          <w:sz w:val="24"/>
          <w:szCs w:val="24"/>
        </w:rPr>
        <w:t xml:space="preserve">«Практический курс английского языка», </w:t>
      </w:r>
      <w:r w:rsidR="00C2435B" w:rsidRPr="00C2435B">
        <w:rPr>
          <w:sz w:val="24"/>
          <w:szCs w:val="24"/>
        </w:rPr>
        <w:t>Б1.О.06.01</w:t>
      </w:r>
      <w:r w:rsidR="00C2435B">
        <w:rPr>
          <w:sz w:val="24"/>
          <w:szCs w:val="24"/>
        </w:rPr>
        <w:t xml:space="preserve"> «Введение в языкознание», дисциплины </w:t>
      </w:r>
      <w:r w:rsidR="00C2435B" w:rsidRPr="00C2435B">
        <w:rPr>
          <w:sz w:val="24"/>
          <w:szCs w:val="24"/>
        </w:rPr>
        <w:t>Б1.О.02.01</w:t>
      </w:r>
      <w:r w:rsidR="00C2435B">
        <w:rPr>
          <w:sz w:val="24"/>
          <w:szCs w:val="24"/>
        </w:rPr>
        <w:t xml:space="preserve"> «Иностранный язык» коммуникативного модуля.</w:t>
      </w:r>
    </w:p>
    <w:p w:rsidR="003E1DFF" w:rsidRPr="00060CA2" w:rsidRDefault="00847987" w:rsidP="00060CA2">
      <w:pPr>
        <w:ind w:firstLine="0"/>
        <w:rPr>
          <w:sz w:val="24"/>
          <w:szCs w:val="24"/>
        </w:rPr>
      </w:pPr>
      <w:r w:rsidRPr="00060CA2">
        <w:rPr>
          <w:sz w:val="24"/>
          <w:szCs w:val="24"/>
        </w:rPr>
        <w:tab/>
        <w:t xml:space="preserve">Данная дисциплина </w:t>
      </w:r>
      <w:r w:rsidR="00D57AE1">
        <w:rPr>
          <w:sz w:val="24"/>
          <w:szCs w:val="24"/>
        </w:rPr>
        <w:t>сопровождает</w:t>
      </w:r>
      <w:r w:rsidRPr="00060CA2">
        <w:rPr>
          <w:sz w:val="24"/>
          <w:szCs w:val="24"/>
        </w:rPr>
        <w:t xml:space="preserve"> </w:t>
      </w:r>
      <w:r w:rsidR="00D6665F" w:rsidRPr="00060CA2">
        <w:rPr>
          <w:sz w:val="24"/>
          <w:szCs w:val="24"/>
        </w:rPr>
        <w:t>изучени</w:t>
      </w:r>
      <w:r w:rsidR="00D57AE1">
        <w:rPr>
          <w:sz w:val="24"/>
          <w:szCs w:val="24"/>
        </w:rPr>
        <w:t>е</w:t>
      </w:r>
      <w:r w:rsidR="00D6665F" w:rsidRPr="00060CA2">
        <w:rPr>
          <w:sz w:val="24"/>
          <w:szCs w:val="24"/>
        </w:rPr>
        <w:t xml:space="preserve"> дисциплин</w:t>
      </w:r>
      <w:r w:rsidR="00D57AE1">
        <w:rPr>
          <w:sz w:val="24"/>
          <w:szCs w:val="24"/>
        </w:rPr>
        <w:t>ы</w:t>
      </w:r>
      <w:r w:rsidR="007D3BE0">
        <w:rPr>
          <w:sz w:val="24"/>
          <w:szCs w:val="24"/>
        </w:rPr>
        <w:t xml:space="preserve"> </w:t>
      </w:r>
      <w:r w:rsidR="00C2435B">
        <w:rPr>
          <w:sz w:val="24"/>
          <w:szCs w:val="24"/>
        </w:rPr>
        <w:t xml:space="preserve">психолого-педагогического модуля </w:t>
      </w:r>
      <w:r w:rsidR="00D57AE1" w:rsidRPr="00D57AE1">
        <w:rPr>
          <w:sz w:val="24"/>
          <w:szCs w:val="24"/>
        </w:rPr>
        <w:t>Б1.О.04.03</w:t>
      </w:r>
      <w:r w:rsidR="00C2435B">
        <w:rPr>
          <w:sz w:val="24"/>
          <w:szCs w:val="24"/>
        </w:rPr>
        <w:t xml:space="preserve"> «</w:t>
      </w:r>
      <w:r w:rsidR="00D57AE1">
        <w:rPr>
          <w:sz w:val="24"/>
          <w:szCs w:val="24"/>
        </w:rPr>
        <w:t>Педагогика школы</w:t>
      </w:r>
      <w:r w:rsidR="00C2435B">
        <w:rPr>
          <w:sz w:val="24"/>
          <w:szCs w:val="24"/>
        </w:rPr>
        <w:t>»</w:t>
      </w:r>
      <w:r w:rsidR="00D57AE1">
        <w:rPr>
          <w:sz w:val="24"/>
          <w:szCs w:val="24"/>
        </w:rPr>
        <w:t xml:space="preserve">, дисциплины методического модуля </w:t>
      </w:r>
      <w:r w:rsidR="00D57AE1" w:rsidRPr="00D57AE1">
        <w:rPr>
          <w:sz w:val="24"/>
          <w:szCs w:val="24"/>
        </w:rPr>
        <w:t>Б1.О.05.01</w:t>
      </w:r>
      <w:r w:rsidR="00D57AE1">
        <w:rPr>
          <w:sz w:val="24"/>
          <w:szCs w:val="24"/>
        </w:rPr>
        <w:t xml:space="preserve"> «Методика обучения английскому языку», предшествует дисциплинам по выбору </w:t>
      </w:r>
      <w:r w:rsidR="00D57AE1" w:rsidRPr="00D57AE1">
        <w:rPr>
          <w:sz w:val="24"/>
          <w:szCs w:val="24"/>
        </w:rPr>
        <w:t>Б1.В.03.ДВ.04.02</w:t>
      </w:r>
      <w:r w:rsidR="00D57AE1">
        <w:rPr>
          <w:sz w:val="24"/>
          <w:szCs w:val="24"/>
        </w:rPr>
        <w:t xml:space="preserve"> «Профессиональная коммуникация на английском языке», </w:t>
      </w:r>
      <w:r w:rsidR="00D57AE1" w:rsidRPr="00D57AE1">
        <w:rPr>
          <w:sz w:val="24"/>
          <w:szCs w:val="24"/>
        </w:rPr>
        <w:t>Б1.В.03.ДВ.03.01</w:t>
      </w:r>
      <w:r w:rsidR="00D57AE1">
        <w:rPr>
          <w:sz w:val="24"/>
          <w:szCs w:val="24"/>
        </w:rPr>
        <w:t xml:space="preserve"> «Основы сопоставительной типологии», </w:t>
      </w:r>
      <w:r w:rsidR="00D57AE1" w:rsidRPr="00D57AE1">
        <w:rPr>
          <w:sz w:val="24"/>
          <w:szCs w:val="24"/>
        </w:rPr>
        <w:t>Б1.В.03.ДВ.03.02</w:t>
      </w:r>
      <w:r w:rsidR="00D57AE1">
        <w:rPr>
          <w:sz w:val="24"/>
          <w:szCs w:val="24"/>
        </w:rPr>
        <w:t xml:space="preserve"> «</w:t>
      </w:r>
      <w:r w:rsidR="00D57AE1" w:rsidRPr="00D57AE1">
        <w:rPr>
          <w:sz w:val="24"/>
          <w:szCs w:val="24"/>
        </w:rPr>
        <w:t>Основы типологических исследований в языкознании</w:t>
      </w:r>
      <w:r w:rsidR="00D57AE1">
        <w:rPr>
          <w:sz w:val="24"/>
          <w:szCs w:val="24"/>
        </w:rPr>
        <w:t>»</w:t>
      </w:r>
      <w:r w:rsidR="00C2435B">
        <w:rPr>
          <w:sz w:val="24"/>
          <w:szCs w:val="24"/>
        </w:rPr>
        <w:t xml:space="preserve"> </w:t>
      </w:r>
      <w:r w:rsidR="00CC3CFA" w:rsidRPr="00060CA2">
        <w:rPr>
          <w:sz w:val="24"/>
          <w:szCs w:val="24"/>
        </w:rPr>
        <w:t xml:space="preserve">и </w:t>
      </w:r>
      <w:r w:rsidRPr="00060CA2">
        <w:rPr>
          <w:sz w:val="24"/>
          <w:szCs w:val="24"/>
        </w:rPr>
        <w:t xml:space="preserve">прохождению производственных практик: </w:t>
      </w:r>
      <w:r w:rsidR="00181CF5" w:rsidRPr="00060CA2">
        <w:rPr>
          <w:sz w:val="24"/>
          <w:szCs w:val="24"/>
        </w:rPr>
        <w:t>научно-исследовательской р</w:t>
      </w:r>
      <w:r w:rsidR="00181CF5">
        <w:rPr>
          <w:sz w:val="24"/>
          <w:szCs w:val="24"/>
        </w:rPr>
        <w:t>аботы (</w:t>
      </w:r>
      <w:r w:rsidR="00181CF5" w:rsidRPr="007D3BE0">
        <w:rPr>
          <w:sz w:val="24"/>
          <w:szCs w:val="24"/>
        </w:rPr>
        <w:t>получение первичных умений и навыков научно-исследовательской работы)</w:t>
      </w:r>
      <w:r w:rsidR="00181CF5">
        <w:rPr>
          <w:sz w:val="24"/>
          <w:szCs w:val="24"/>
        </w:rPr>
        <w:t xml:space="preserve">, </w:t>
      </w:r>
      <w:r w:rsidRPr="00060CA2">
        <w:rPr>
          <w:sz w:val="24"/>
          <w:szCs w:val="24"/>
        </w:rPr>
        <w:t>технологической</w:t>
      </w:r>
      <w:r w:rsidR="005E27A8">
        <w:rPr>
          <w:sz w:val="24"/>
          <w:szCs w:val="24"/>
        </w:rPr>
        <w:t xml:space="preserve"> практики</w:t>
      </w:r>
      <w:r w:rsidRPr="00060CA2">
        <w:rPr>
          <w:sz w:val="24"/>
          <w:szCs w:val="24"/>
        </w:rPr>
        <w:t xml:space="preserve"> (проектно-технологической),</w:t>
      </w:r>
      <w:r w:rsidR="00181CF5">
        <w:rPr>
          <w:sz w:val="24"/>
          <w:szCs w:val="24"/>
        </w:rPr>
        <w:t xml:space="preserve"> педагогической </w:t>
      </w:r>
      <w:r w:rsidR="005E27A8">
        <w:rPr>
          <w:sz w:val="24"/>
          <w:szCs w:val="24"/>
        </w:rPr>
        <w:t xml:space="preserve">практики </w:t>
      </w:r>
      <w:r w:rsidR="00181CF5">
        <w:rPr>
          <w:sz w:val="24"/>
          <w:szCs w:val="24"/>
        </w:rPr>
        <w:t>(английский язык),</w:t>
      </w:r>
      <w:r w:rsidRPr="00060CA2">
        <w:rPr>
          <w:sz w:val="24"/>
          <w:szCs w:val="24"/>
        </w:rPr>
        <w:t xml:space="preserve"> научно-исследовательской р</w:t>
      </w:r>
      <w:r w:rsidR="00181CF5">
        <w:rPr>
          <w:sz w:val="24"/>
          <w:szCs w:val="24"/>
        </w:rPr>
        <w:t xml:space="preserve">аботы </w:t>
      </w:r>
      <w:r w:rsidR="007D3BE0">
        <w:rPr>
          <w:sz w:val="24"/>
          <w:szCs w:val="24"/>
        </w:rPr>
        <w:t>и преддипломной практики, а также</w:t>
      </w:r>
      <w:r w:rsidR="00B30135" w:rsidRPr="00060CA2">
        <w:rPr>
          <w:sz w:val="24"/>
          <w:szCs w:val="24"/>
        </w:rPr>
        <w:t xml:space="preserve"> выполнению и защите выпускной квалификационной </w:t>
      </w:r>
      <w:r w:rsidR="005E688B" w:rsidRPr="00060CA2">
        <w:rPr>
          <w:sz w:val="24"/>
          <w:szCs w:val="24"/>
        </w:rPr>
        <w:t>работы,</w:t>
      </w:r>
      <w:r w:rsidR="00B30135" w:rsidRPr="00060CA2">
        <w:rPr>
          <w:sz w:val="24"/>
          <w:szCs w:val="24"/>
        </w:rPr>
        <w:t xml:space="preserve"> </w:t>
      </w:r>
      <w:r w:rsidRPr="00060CA2">
        <w:rPr>
          <w:sz w:val="24"/>
          <w:szCs w:val="24"/>
        </w:rPr>
        <w:t>для успешного завершения которых требуется освоение указанных в п. 1 компетенций.</w:t>
      </w:r>
    </w:p>
    <w:p w:rsidR="003E1DFF" w:rsidRDefault="003E1DFF">
      <w:pPr>
        <w:spacing w:line="240" w:lineRule="auto"/>
        <w:ind w:firstLine="527"/>
        <w:rPr>
          <w:b/>
          <w:bCs/>
          <w:sz w:val="22"/>
          <w:szCs w:val="22"/>
        </w:rPr>
      </w:pPr>
    </w:p>
    <w:p w:rsidR="00F56E0F" w:rsidRPr="00060CA2" w:rsidRDefault="00F56E0F">
      <w:pPr>
        <w:spacing w:line="240" w:lineRule="auto"/>
        <w:ind w:firstLine="527"/>
        <w:rPr>
          <w:b/>
          <w:bCs/>
          <w:sz w:val="22"/>
          <w:szCs w:val="22"/>
        </w:rPr>
      </w:pPr>
    </w:p>
    <w:p w:rsidR="003E1DFF" w:rsidRPr="00060CA2" w:rsidRDefault="00847987">
      <w:pPr>
        <w:spacing w:line="240" w:lineRule="auto"/>
        <w:ind w:left="0" w:firstLine="0"/>
        <w:rPr>
          <w:sz w:val="24"/>
          <w:szCs w:val="24"/>
        </w:rPr>
      </w:pPr>
      <w:r w:rsidRPr="00060CA2">
        <w:rPr>
          <w:b/>
          <w:bCs/>
          <w:sz w:val="24"/>
          <w:szCs w:val="24"/>
        </w:rPr>
        <w:t xml:space="preserve">3. </w:t>
      </w:r>
      <w:r w:rsidRPr="00060CA2">
        <w:rPr>
          <w:b/>
          <w:bCs/>
          <w:caps/>
          <w:sz w:val="24"/>
          <w:szCs w:val="24"/>
        </w:rPr>
        <w:t>Объем дисциплины и виды учебной работы:</w:t>
      </w:r>
    </w:p>
    <w:p w:rsidR="003E1DFF" w:rsidRPr="00060CA2" w:rsidRDefault="003E1DFF">
      <w:pPr>
        <w:spacing w:line="240" w:lineRule="auto"/>
        <w:ind w:firstLine="0"/>
        <w:rPr>
          <w:sz w:val="16"/>
          <w:szCs w:val="16"/>
        </w:rPr>
      </w:pPr>
    </w:p>
    <w:p w:rsidR="003E1DFF" w:rsidRPr="00060CA2" w:rsidRDefault="00847987">
      <w:pPr>
        <w:spacing w:line="240" w:lineRule="auto"/>
        <w:ind w:firstLine="0"/>
        <w:rPr>
          <w:sz w:val="24"/>
          <w:szCs w:val="24"/>
        </w:rPr>
      </w:pPr>
      <w:r w:rsidRPr="00060CA2">
        <w:rPr>
          <w:sz w:val="24"/>
          <w:szCs w:val="24"/>
        </w:rPr>
        <w:tab/>
        <w:t xml:space="preserve">Общая трудоемкость освоения дисциплины составляет </w:t>
      </w:r>
      <w:r w:rsidR="005E688B" w:rsidRPr="00060CA2">
        <w:rPr>
          <w:sz w:val="24"/>
          <w:szCs w:val="24"/>
        </w:rPr>
        <w:t>8</w:t>
      </w:r>
      <w:r w:rsidRPr="00060CA2">
        <w:rPr>
          <w:sz w:val="24"/>
          <w:szCs w:val="24"/>
        </w:rPr>
        <w:t xml:space="preserve"> зачетн</w:t>
      </w:r>
      <w:r w:rsidR="005E688B" w:rsidRPr="00060CA2">
        <w:rPr>
          <w:sz w:val="24"/>
          <w:szCs w:val="24"/>
        </w:rPr>
        <w:t>ых единиц, 288</w:t>
      </w:r>
      <w:r w:rsidRPr="00060CA2">
        <w:rPr>
          <w:sz w:val="24"/>
          <w:szCs w:val="24"/>
        </w:rPr>
        <w:t xml:space="preserve"> академических час</w:t>
      </w:r>
      <w:r w:rsidR="00F56E0F">
        <w:rPr>
          <w:sz w:val="24"/>
          <w:szCs w:val="24"/>
        </w:rPr>
        <w:t>ов</w:t>
      </w:r>
      <w:r w:rsidRPr="00060CA2">
        <w:rPr>
          <w:i/>
          <w:sz w:val="24"/>
          <w:szCs w:val="24"/>
        </w:rPr>
        <w:t xml:space="preserve"> (1 зачетная единица соответствует 36 академическим часам).</w:t>
      </w:r>
    </w:p>
    <w:p w:rsidR="00F56E0F" w:rsidRDefault="00F56E0F" w:rsidP="00F56E0F">
      <w:pPr>
        <w:spacing w:line="240" w:lineRule="auto"/>
        <w:ind w:left="0" w:firstLine="0"/>
        <w:rPr>
          <w:color w:val="000000"/>
          <w:sz w:val="24"/>
          <w:szCs w:val="24"/>
        </w:rPr>
      </w:pPr>
    </w:p>
    <w:p w:rsidR="00F56E0F" w:rsidRDefault="00F56E0F" w:rsidP="00F56E0F">
      <w:pPr>
        <w:spacing w:line="240" w:lineRule="auto"/>
        <w:ind w:left="0" w:firstLine="0"/>
        <w:rPr>
          <w:color w:val="000000"/>
          <w:sz w:val="24"/>
          <w:szCs w:val="24"/>
        </w:rPr>
      </w:pPr>
      <w:r>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F56E0F" w:rsidRPr="003C0E55" w:rsidTr="00AC76AB">
        <w:trPr>
          <w:trHeight w:val="247"/>
        </w:trPr>
        <w:tc>
          <w:tcPr>
            <w:tcW w:w="6400" w:type="dxa"/>
            <w:vMerge w:val="restart"/>
            <w:tcBorders>
              <w:top w:val="single" w:sz="12" w:space="0" w:color="00000A"/>
            </w:tcBorders>
          </w:tcPr>
          <w:p w:rsidR="00F56E0F" w:rsidRPr="003C0E55" w:rsidRDefault="00F56E0F" w:rsidP="00AC76AB">
            <w:pPr>
              <w:pStyle w:val="a9"/>
              <w:spacing w:line="240" w:lineRule="auto"/>
              <w:jc w:val="center"/>
              <w:rPr>
                <w:i/>
                <w:iCs/>
                <w:sz w:val="24"/>
                <w:szCs w:val="24"/>
              </w:rPr>
            </w:pPr>
            <w:r w:rsidRPr="003C0E55">
              <w:rPr>
                <w:sz w:val="24"/>
                <w:szCs w:val="24"/>
              </w:rPr>
              <w:t>Вид учебной работы</w:t>
            </w:r>
          </w:p>
        </w:tc>
        <w:tc>
          <w:tcPr>
            <w:tcW w:w="2982" w:type="dxa"/>
            <w:gridSpan w:val="2"/>
            <w:tcBorders>
              <w:top w:val="single" w:sz="12" w:space="0" w:color="00000A"/>
            </w:tcBorders>
          </w:tcPr>
          <w:p w:rsidR="00F56E0F" w:rsidRPr="003C0E55" w:rsidRDefault="00F56E0F" w:rsidP="00AC76AB">
            <w:pPr>
              <w:pStyle w:val="a9"/>
              <w:spacing w:line="240" w:lineRule="auto"/>
              <w:ind w:hanging="3"/>
              <w:jc w:val="center"/>
              <w:rPr>
                <w:sz w:val="24"/>
                <w:szCs w:val="24"/>
              </w:rPr>
            </w:pPr>
            <w:r w:rsidRPr="003C0E55">
              <w:rPr>
                <w:sz w:val="24"/>
                <w:szCs w:val="24"/>
              </w:rPr>
              <w:t>Трудоемкость в акад.</w:t>
            </w:r>
            <w:r>
              <w:rPr>
                <w:sz w:val="24"/>
                <w:szCs w:val="24"/>
              </w:rPr>
              <w:t xml:space="preserve"> </w:t>
            </w:r>
            <w:r w:rsidRPr="003C0E55">
              <w:rPr>
                <w:sz w:val="24"/>
                <w:szCs w:val="24"/>
              </w:rPr>
              <w:t>час</w:t>
            </w:r>
            <w:r>
              <w:rPr>
                <w:sz w:val="24"/>
                <w:szCs w:val="24"/>
              </w:rPr>
              <w:t>.</w:t>
            </w:r>
          </w:p>
        </w:tc>
      </w:tr>
      <w:tr w:rsidR="00F56E0F" w:rsidRPr="003C0E55" w:rsidTr="00AC76AB">
        <w:trPr>
          <w:trHeight w:val="247"/>
        </w:trPr>
        <w:tc>
          <w:tcPr>
            <w:tcW w:w="6400" w:type="dxa"/>
            <w:vMerge/>
          </w:tcPr>
          <w:p w:rsidR="00F56E0F" w:rsidRPr="003C0E55" w:rsidRDefault="00F56E0F" w:rsidP="00AC76AB">
            <w:pPr>
              <w:pStyle w:val="a9"/>
              <w:spacing w:line="240" w:lineRule="auto"/>
              <w:jc w:val="center"/>
              <w:rPr>
                <w:sz w:val="24"/>
                <w:szCs w:val="24"/>
              </w:rPr>
            </w:pPr>
          </w:p>
        </w:tc>
        <w:tc>
          <w:tcPr>
            <w:tcW w:w="1422" w:type="dxa"/>
            <w:tcBorders>
              <w:right w:val="single" w:sz="4" w:space="0" w:color="auto"/>
            </w:tcBorders>
          </w:tcPr>
          <w:p w:rsidR="00F56E0F" w:rsidRPr="003C0E55" w:rsidRDefault="00F56E0F" w:rsidP="00AC76AB">
            <w:pPr>
              <w:pStyle w:val="a9"/>
              <w:spacing w:line="240" w:lineRule="auto"/>
              <w:ind w:hanging="3"/>
              <w:jc w:val="center"/>
              <w:rPr>
                <w:sz w:val="24"/>
                <w:szCs w:val="24"/>
              </w:rPr>
            </w:pPr>
          </w:p>
        </w:tc>
        <w:tc>
          <w:tcPr>
            <w:tcW w:w="1560" w:type="dxa"/>
            <w:tcBorders>
              <w:left w:val="single" w:sz="4" w:space="0" w:color="auto"/>
            </w:tcBorders>
          </w:tcPr>
          <w:p w:rsidR="00F56E0F" w:rsidRPr="00AD3CA3" w:rsidRDefault="00F56E0F" w:rsidP="00AC76AB">
            <w:pPr>
              <w:pStyle w:val="a9"/>
              <w:spacing w:line="240" w:lineRule="auto"/>
              <w:ind w:hanging="3"/>
              <w:jc w:val="center"/>
              <w:rPr>
                <w:sz w:val="20"/>
                <w:szCs w:val="20"/>
                <w:highlight w:val="yellow"/>
              </w:rPr>
            </w:pPr>
            <w:r w:rsidRPr="00AB327E">
              <w:rPr>
                <w:sz w:val="20"/>
                <w:szCs w:val="20"/>
              </w:rPr>
              <w:t>Практическая подготовка</w:t>
            </w:r>
          </w:p>
        </w:tc>
      </w:tr>
      <w:tr w:rsidR="00F56E0F" w:rsidRPr="003C0E55" w:rsidTr="00AC76AB">
        <w:trPr>
          <w:trHeight w:val="239"/>
        </w:trPr>
        <w:tc>
          <w:tcPr>
            <w:tcW w:w="6400" w:type="dxa"/>
            <w:shd w:val="clear" w:color="auto" w:fill="E0E0E0"/>
          </w:tcPr>
          <w:p w:rsidR="00F56E0F" w:rsidRPr="003C0E55" w:rsidRDefault="00F56E0F" w:rsidP="00AC76AB">
            <w:pPr>
              <w:spacing w:line="240" w:lineRule="auto"/>
              <w:ind w:left="57" w:firstLine="0"/>
              <w:rPr>
                <w:sz w:val="24"/>
                <w:szCs w:val="24"/>
              </w:rPr>
            </w:pPr>
            <w:r w:rsidRPr="003C0E55">
              <w:rPr>
                <w:b/>
                <w:sz w:val="24"/>
                <w:szCs w:val="24"/>
              </w:rPr>
              <w:t>Контактная работа (аудиторные занятия) (всего):</w:t>
            </w:r>
          </w:p>
        </w:tc>
        <w:tc>
          <w:tcPr>
            <w:tcW w:w="2982" w:type="dxa"/>
            <w:gridSpan w:val="2"/>
            <w:shd w:val="clear" w:color="auto" w:fill="E0E0E0"/>
          </w:tcPr>
          <w:p w:rsidR="00F56E0F" w:rsidRPr="003C0E55" w:rsidRDefault="00A1426F" w:rsidP="00AC76AB">
            <w:pPr>
              <w:spacing w:line="240" w:lineRule="auto"/>
              <w:ind w:hanging="3"/>
              <w:jc w:val="center"/>
              <w:rPr>
                <w:sz w:val="24"/>
                <w:szCs w:val="24"/>
              </w:rPr>
            </w:pPr>
            <w:r>
              <w:rPr>
                <w:sz w:val="24"/>
                <w:szCs w:val="24"/>
              </w:rPr>
              <w:t>126</w:t>
            </w: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в том числе:</w:t>
            </w:r>
          </w:p>
        </w:tc>
        <w:tc>
          <w:tcPr>
            <w:tcW w:w="2982" w:type="dxa"/>
            <w:gridSpan w:val="2"/>
          </w:tcPr>
          <w:p w:rsidR="00F56E0F" w:rsidRPr="003C0E55" w:rsidRDefault="00F56E0F" w:rsidP="00AC76AB">
            <w:pPr>
              <w:pStyle w:val="a9"/>
              <w:snapToGrid w:val="0"/>
              <w:spacing w:line="240" w:lineRule="auto"/>
              <w:ind w:hanging="3"/>
              <w:jc w:val="center"/>
              <w:rPr>
                <w:sz w:val="24"/>
                <w:szCs w:val="24"/>
              </w:rPr>
            </w:pP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Лекции</w:t>
            </w:r>
          </w:p>
        </w:tc>
        <w:tc>
          <w:tcPr>
            <w:tcW w:w="1422" w:type="dxa"/>
            <w:tcBorders>
              <w:right w:val="single" w:sz="4" w:space="0" w:color="auto"/>
            </w:tcBorders>
            <w:vAlign w:val="bottom"/>
          </w:tcPr>
          <w:p w:rsidR="00F56E0F" w:rsidRPr="003C0E55" w:rsidRDefault="00A1426F" w:rsidP="00AC76AB">
            <w:pPr>
              <w:spacing w:line="240" w:lineRule="auto"/>
              <w:ind w:hanging="3"/>
              <w:jc w:val="center"/>
              <w:rPr>
                <w:sz w:val="24"/>
                <w:szCs w:val="24"/>
              </w:rPr>
            </w:pPr>
            <w:r>
              <w:rPr>
                <w:sz w:val="24"/>
                <w:szCs w:val="24"/>
              </w:rPr>
              <w:t>56</w:t>
            </w:r>
          </w:p>
        </w:tc>
        <w:tc>
          <w:tcPr>
            <w:tcW w:w="1560" w:type="dxa"/>
            <w:tcBorders>
              <w:left w:val="single" w:sz="4" w:space="0" w:color="auto"/>
            </w:tcBorders>
            <w:vAlign w:val="bottom"/>
          </w:tcPr>
          <w:p w:rsidR="00F56E0F" w:rsidRPr="003C0E55" w:rsidRDefault="00F56E0F" w:rsidP="00AC76AB">
            <w:pPr>
              <w:spacing w:line="240" w:lineRule="auto"/>
              <w:ind w:hanging="3"/>
              <w:jc w:val="center"/>
              <w:rPr>
                <w:sz w:val="24"/>
                <w:szCs w:val="24"/>
              </w:rPr>
            </w:pPr>
            <w:r>
              <w:rPr>
                <w:sz w:val="24"/>
                <w:szCs w:val="24"/>
              </w:rPr>
              <w:t>-</w:t>
            </w:r>
          </w:p>
        </w:tc>
      </w:tr>
      <w:tr w:rsidR="00F56E0F" w:rsidRPr="003C0E55" w:rsidTr="00AC76AB">
        <w:tc>
          <w:tcPr>
            <w:tcW w:w="6400" w:type="dxa"/>
          </w:tcPr>
          <w:p w:rsidR="00F56E0F" w:rsidRPr="003C0E55" w:rsidRDefault="00F56E0F" w:rsidP="00AC76AB">
            <w:pPr>
              <w:pStyle w:val="a9"/>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422" w:type="dxa"/>
            <w:tcBorders>
              <w:right w:val="single" w:sz="4" w:space="0" w:color="auto"/>
            </w:tcBorders>
            <w:vAlign w:val="bottom"/>
          </w:tcPr>
          <w:p w:rsidR="00F56E0F" w:rsidRPr="003C0E55" w:rsidRDefault="00A1426F" w:rsidP="00A1426F">
            <w:pPr>
              <w:spacing w:line="240" w:lineRule="auto"/>
              <w:ind w:hanging="3"/>
              <w:jc w:val="center"/>
              <w:rPr>
                <w:sz w:val="24"/>
                <w:szCs w:val="24"/>
              </w:rPr>
            </w:pPr>
            <w:r>
              <w:rPr>
                <w:sz w:val="24"/>
                <w:szCs w:val="24"/>
              </w:rPr>
              <w:t>-</w:t>
            </w:r>
            <w:r w:rsidR="00F56E0F" w:rsidRPr="003C0E55">
              <w:rPr>
                <w:sz w:val="24"/>
                <w:szCs w:val="24"/>
              </w:rPr>
              <w:t>/</w:t>
            </w:r>
            <w:r>
              <w:rPr>
                <w:sz w:val="24"/>
                <w:szCs w:val="24"/>
              </w:rPr>
              <w:t>70</w:t>
            </w:r>
          </w:p>
        </w:tc>
        <w:tc>
          <w:tcPr>
            <w:tcW w:w="1560" w:type="dxa"/>
            <w:tcBorders>
              <w:left w:val="single" w:sz="4" w:space="0" w:color="auto"/>
            </w:tcBorders>
            <w:vAlign w:val="bottom"/>
          </w:tcPr>
          <w:p w:rsidR="00F56E0F" w:rsidRPr="003C0E55" w:rsidRDefault="00F56E0F" w:rsidP="00AC76AB">
            <w:pPr>
              <w:spacing w:line="240" w:lineRule="auto"/>
              <w:ind w:hanging="3"/>
              <w:jc w:val="center"/>
              <w:rPr>
                <w:sz w:val="24"/>
                <w:szCs w:val="24"/>
              </w:rPr>
            </w:pPr>
            <w:r w:rsidRPr="00AB327E">
              <w:rPr>
                <w:sz w:val="24"/>
                <w:szCs w:val="24"/>
              </w:rPr>
              <w:t>-/</w:t>
            </w:r>
            <w:r w:rsidR="00CA4027">
              <w:rPr>
                <w:sz w:val="24"/>
                <w:szCs w:val="24"/>
              </w:rPr>
              <w:t>16</w:t>
            </w:r>
          </w:p>
        </w:tc>
      </w:tr>
      <w:tr w:rsidR="00F56E0F" w:rsidRPr="003C0E55" w:rsidTr="00AC76AB">
        <w:tc>
          <w:tcPr>
            <w:tcW w:w="6400" w:type="dxa"/>
            <w:shd w:val="clear" w:color="auto" w:fill="E0E0E0"/>
          </w:tcPr>
          <w:p w:rsidR="00F56E0F" w:rsidRPr="003C0E55" w:rsidRDefault="00F56E0F" w:rsidP="00AC76AB">
            <w:pPr>
              <w:pStyle w:val="a9"/>
              <w:spacing w:line="240" w:lineRule="auto"/>
              <w:ind w:left="57" w:firstLine="0"/>
              <w:rPr>
                <w:sz w:val="24"/>
                <w:szCs w:val="24"/>
              </w:rPr>
            </w:pPr>
            <w:r w:rsidRPr="003C0E55">
              <w:rPr>
                <w:b/>
                <w:bCs/>
                <w:sz w:val="24"/>
                <w:szCs w:val="24"/>
              </w:rPr>
              <w:t>Самостоятельная работа (всего)</w:t>
            </w:r>
          </w:p>
        </w:tc>
        <w:tc>
          <w:tcPr>
            <w:tcW w:w="2982" w:type="dxa"/>
            <w:gridSpan w:val="2"/>
            <w:shd w:val="clear" w:color="auto" w:fill="E0E0E0"/>
            <w:vAlign w:val="bottom"/>
          </w:tcPr>
          <w:p w:rsidR="00F56E0F" w:rsidRPr="003C0E55" w:rsidRDefault="00A1426F" w:rsidP="00A1426F">
            <w:pPr>
              <w:spacing w:line="240" w:lineRule="auto"/>
              <w:ind w:hanging="3"/>
              <w:jc w:val="center"/>
              <w:rPr>
                <w:sz w:val="24"/>
                <w:szCs w:val="24"/>
              </w:rPr>
            </w:pPr>
            <w:r>
              <w:rPr>
                <w:sz w:val="24"/>
                <w:szCs w:val="24"/>
              </w:rPr>
              <w:t>1</w:t>
            </w:r>
            <w:r w:rsidR="00F56E0F">
              <w:rPr>
                <w:sz w:val="24"/>
                <w:szCs w:val="24"/>
              </w:rPr>
              <w:t>6</w:t>
            </w:r>
            <w:r>
              <w:rPr>
                <w:sz w:val="24"/>
                <w:szCs w:val="24"/>
              </w:rPr>
              <w:t>2</w:t>
            </w:r>
          </w:p>
        </w:tc>
      </w:tr>
      <w:tr w:rsidR="00F56E0F" w:rsidRPr="003C0E55" w:rsidTr="00AC76AB">
        <w:tc>
          <w:tcPr>
            <w:tcW w:w="6400" w:type="dxa"/>
            <w:shd w:val="clear" w:color="auto" w:fill="E0E0E0"/>
          </w:tcPr>
          <w:p w:rsidR="00F56E0F" w:rsidRPr="003C0E55" w:rsidRDefault="00F56E0F" w:rsidP="00AC76AB">
            <w:pPr>
              <w:pStyle w:val="a9"/>
              <w:spacing w:line="240" w:lineRule="auto"/>
              <w:ind w:left="57" w:firstLine="0"/>
              <w:rPr>
                <w:sz w:val="24"/>
                <w:szCs w:val="24"/>
              </w:rPr>
            </w:pPr>
            <w:r w:rsidRPr="003C0E55">
              <w:rPr>
                <w:b/>
                <w:sz w:val="24"/>
                <w:szCs w:val="24"/>
              </w:rPr>
              <w:t>Вид п</w:t>
            </w:r>
            <w:r w:rsidR="00CA4027">
              <w:rPr>
                <w:b/>
                <w:sz w:val="24"/>
                <w:szCs w:val="24"/>
              </w:rPr>
              <w:t>ромежуточной аттестации (зачет с оценкой</w:t>
            </w:r>
            <w:r w:rsidRPr="003C0E55">
              <w:rPr>
                <w:b/>
                <w:sz w:val="24"/>
                <w:szCs w:val="24"/>
              </w:rPr>
              <w:t>):</w:t>
            </w:r>
          </w:p>
        </w:tc>
        <w:tc>
          <w:tcPr>
            <w:tcW w:w="2982" w:type="dxa"/>
            <w:gridSpan w:val="2"/>
            <w:shd w:val="clear" w:color="auto" w:fill="E0E0E0"/>
            <w:vAlign w:val="bottom"/>
          </w:tcPr>
          <w:p w:rsidR="00F56E0F" w:rsidRPr="003C0E55" w:rsidRDefault="00F56E0F" w:rsidP="00AC76AB">
            <w:pPr>
              <w:pStyle w:val="a9"/>
              <w:spacing w:line="240" w:lineRule="auto"/>
              <w:ind w:left="0" w:firstLine="0"/>
              <w:jc w:val="center"/>
              <w:rPr>
                <w:sz w:val="24"/>
                <w:szCs w:val="24"/>
              </w:rPr>
            </w:pPr>
          </w:p>
        </w:tc>
      </w:tr>
      <w:tr w:rsidR="00F56E0F" w:rsidRPr="003C0E55" w:rsidTr="00AC76AB">
        <w:tc>
          <w:tcPr>
            <w:tcW w:w="6400" w:type="dxa"/>
          </w:tcPr>
          <w:p w:rsidR="00F56E0F" w:rsidRPr="00920D08" w:rsidRDefault="00F56E0F" w:rsidP="00AC76AB">
            <w:pPr>
              <w:pStyle w:val="a9"/>
              <w:spacing w:line="240" w:lineRule="auto"/>
              <w:ind w:left="57" w:firstLine="0"/>
              <w:rPr>
                <w:color w:val="auto"/>
                <w:sz w:val="24"/>
                <w:szCs w:val="24"/>
              </w:rPr>
            </w:pPr>
            <w:r w:rsidRPr="00920D08">
              <w:rPr>
                <w:color w:val="auto"/>
                <w:sz w:val="24"/>
                <w:szCs w:val="24"/>
              </w:rPr>
              <w:t>контактная работа</w:t>
            </w:r>
          </w:p>
        </w:tc>
        <w:tc>
          <w:tcPr>
            <w:tcW w:w="2982" w:type="dxa"/>
            <w:gridSpan w:val="2"/>
            <w:vAlign w:val="bottom"/>
          </w:tcPr>
          <w:p w:rsidR="00F56E0F" w:rsidRPr="003C0E55" w:rsidRDefault="00A1426F" w:rsidP="00AC76AB">
            <w:pPr>
              <w:pStyle w:val="a9"/>
              <w:spacing w:line="240" w:lineRule="auto"/>
              <w:ind w:left="0" w:firstLine="0"/>
              <w:jc w:val="center"/>
              <w:rPr>
                <w:sz w:val="24"/>
                <w:szCs w:val="24"/>
              </w:rPr>
            </w:pPr>
            <w:r>
              <w:rPr>
                <w:sz w:val="24"/>
                <w:szCs w:val="24"/>
              </w:rPr>
              <w:t>-</w:t>
            </w:r>
          </w:p>
        </w:tc>
      </w:tr>
      <w:tr w:rsidR="00F56E0F" w:rsidRPr="003C0E55" w:rsidTr="00AC76AB">
        <w:tc>
          <w:tcPr>
            <w:tcW w:w="6400" w:type="dxa"/>
          </w:tcPr>
          <w:p w:rsidR="00F56E0F" w:rsidRPr="00920D08" w:rsidRDefault="00F56E0F" w:rsidP="00AC76AB">
            <w:pPr>
              <w:pStyle w:val="a9"/>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982" w:type="dxa"/>
            <w:gridSpan w:val="2"/>
            <w:vAlign w:val="bottom"/>
          </w:tcPr>
          <w:p w:rsidR="00F56E0F" w:rsidRPr="003C0E55" w:rsidRDefault="00A1426F" w:rsidP="00AC76AB">
            <w:pPr>
              <w:pStyle w:val="a9"/>
              <w:spacing w:line="240" w:lineRule="auto"/>
              <w:ind w:left="0" w:firstLine="0"/>
              <w:jc w:val="center"/>
              <w:rPr>
                <w:sz w:val="24"/>
                <w:szCs w:val="24"/>
              </w:rPr>
            </w:pPr>
            <w:r>
              <w:rPr>
                <w:sz w:val="24"/>
                <w:szCs w:val="24"/>
              </w:rPr>
              <w:t>-</w:t>
            </w:r>
          </w:p>
        </w:tc>
      </w:tr>
      <w:tr w:rsidR="00F56E0F" w:rsidRPr="003C0E55" w:rsidTr="00AC76AB">
        <w:trPr>
          <w:trHeight w:val="173"/>
        </w:trPr>
        <w:tc>
          <w:tcPr>
            <w:tcW w:w="6400" w:type="dxa"/>
            <w:tcBorders>
              <w:bottom w:val="single" w:sz="12" w:space="0" w:color="00000A"/>
            </w:tcBorders>
            <w:shd w:val="clear" w:color="auto" w:fill="E0E0E0"/>
          </w:tcPr>
          <w:p w:rsidR="00F56E0F" w:rsidRPr="003C0E55" w:rsidRDefault="00F56E0F" w:rsidP="00AC76AB">
            <w:pPr>
              <w:pStyle w:val="a9"/>
              <w:spacing w:line="240" w:lineRule="auto"/>
              <w:ind w:left="57"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982" w:type="dxa"/>
            <w:gridSpan w:val="2"/>
            <w:tcBorders>
              <w:bottom w:val="single" w:sz="12" w:space="0" w:color="00000A"/>
            </w:tcBorders>
            <w:shd w:val="clear" w:color="auto" w:fill="E0E0E0"/>
          </w:tcPr>
          <w:p w:rsidR="00F56E0F" w:rsidRPr="003C0E55" w:rsidRDefault="00F56E0F" w:rsidP="00F56E0F">
            <w:pPr>
              <w:pStyle w:val="a9"/>
              <w:spacing w:line="240" w:lineRule="auto"/>
              <w:ind w:hanging="3"/>
              <w:jc w:val="center"/>
              <w:rPr>
                <w:sz w:val="24"/>
                <w:szCs w:val="24"/>
              </w:rPr>
            </w:pPr>
            <w:r>
              <w:rPr>
                <w:sz w:val="24"/>
                <w:szCs w:val="24"/>
              </w:rPr>
              <w:t>288/8</w:t>
            </w:r>
          </w:p>
        </w:tc>
      </w:tr>
    </w:tbl>
    <w:p w:rsidR="00F56E0F" w:rsidRDefault="00F56E0F" w:rsidP="00F56E0F">
      <w:pPr>
        <w:spacing w:line="240" w:lineRule="auto"/>
        <w:ind w:left="0" w:firstLine="0"/>
        <w:rPr>
          <w:color w:val="000000"/>
          <w:sz w:val="24"/>
          <w:szCs w:val="24"/>
        </w:rPr>
      </w:pPr>
    </w:p>
    <w:p w:rsidR="003E1DFF" w:rsidRPr="00060CA2" w:rsidRDefault="003E1DFF">
      <w:pPr>
        <w:spacing w:line="240" w:lineRule="auto"/>
        <w:rPr>
          <w:b/>
          <w:sz w:val="24"/>
          <w:szCs w:val="24"/>
          <w:highlight w:val="green"/>
        </w:rPr>
      </w:pPr>
    </w:p>
    <w:p w:rsidR="003E1DFF" w:rsidRPr="00060CA2" w:rsidRDefault="00847987">
      <w:pPr>
        <w:pStyle w:val="WW-"/>
        <w:tabs>
          <w:tab w:val="left" w:pos="3822"/>
        </w:tabs>
        <w:spacing w:line="240" w:lineRule="auto"/>
        <w:ind w:left="0" w:firstLine="0"/>
        <w:rPr>
          <w:b/>
          <w:bCs/>
          <w:sz w:val="24"/>
          <w:szCs w:val="24"/>
        </w:rPr>
      </w:pPr>
      <w:r w:rsidRPr="00060CA2">
        <w:rPr>
          <w:b/>
          <w:bCs/>
          <w:sz w:val="24"/>
          <w:szCs w:val="24"/>
        </w:rPr>
        <w:t>4.СОДЕРЖАНИЕ ДИСЦИПЛИНЫ:</w:t>
      </w:r>
    </w:p>
    <w:p w:rsidR="003E1DFF" w:rsidRPr="00060CA2" w:rsidRDefault="003E1DFF">
      <w:pPr>
        <w:shd w:val="clear" w:color="auto" w:fill="FFFFFF"/>
        <w:spacing w:line="240" w:lineRule="auto"/>
        <w:ind w:firstLine="0"/>
        <w:rPr>
          <w:sz w:val="16"/>
          <w:szCs w:val="16"/>
        </w:rPr>
      </w:pPr>
    </w:p>
    <w:p w:rsidR="00490881" w:rsidRDefault="00847987" w:rsidP="00490881">
      <w:pPr>
        <w:shd w:val="clear" w:color="auto" w:fill="FFFFFF"/>
        <w:spacing w:line="240" w:lineRule="auto"/>
        <w:ind w:firstLine="0"/>
        <w:rPr>
          <w:b/>
          <w:sz w:val="24"/>
          <w:szCs w:val="24"/>
        </w:rPr>
      </w:pPr>
      <w:r w:rsidRPr="00060CA2">
        <w:rPr>
          <w:sz w:val="24"/>
          <w:szCs w:val="24"/>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060CA2">
        <w:rPr>
          <w:b/>
          <w:sz w:val="24"/>
          <w:szCs w:val="24"/>
        </w:rPr>
        <w:t xml:space="preserve">). </w:t>
      </w:r>
    </w:p>
    <w:p w:rsidR="00CE1296" w:rsidRDefault="00490881" w:rsidP="00490881">
      <w:pPr>
        <w:shd w:val="clear" w:color="auto" w:fill="FFFFFF"/>
        <w:spacing w:line="240" w:lineRule="auto"/>
        <w:ind w:firstLine="0"/>
        <w:rPr>
          <w:b/>
          <w:sz w:val="24"/>
          <w:szCs w:val="24"/>
        </w:rPr>
      </w:pPr>
      <w:r>
        <w:rPr>
          <w:b/>
          <w:sz w:val="24"/>
          <w:szCs w:val="24"/>
        </w:rPr>
        <w:tab/>
      </w:r>
    </w:p>
    <w:p w:rsidR="00490881" w:rsidRDefault="00CE1296" w:rsidP="00490881">
      <w:pPr>
        <w:shd w:val="clear" w:color="auto" w:fill="FFFFFF"/>
        <w:spacing w:line="240" w:lineRule="auto"/>
        <w:ind w:firstLine="0"/>
        <w:rPr>
          <w:b/>
          <w:bCs/>
          <w:sz w:val="24"/>
          <w:szCs w:val="24"/>
        </w:rPr>
      </w:pPr>
      <w:r>
        <w:rPr>
          <w:b/>
          <w:sz w:val="24"/>
          <w:szCs w:val="24"/>
        </w:rPr>
        <w:tab/>
      </w:r>
      <w:r w:rsidR="00847987" w:rsidRPr="00060CA2">
        <w:rPr>
          <w:b/>
          <w:bCs/>
          <w:sz w:val="24"/>
          <w:szCs w:val="24"/>
        </w:rPr>
        <w:t>4.1. Блоки (разделы) дисциплины.</w:t>
      </w:r>
    </w:p>
    <w:p w:rsidR="003E1DFF" w:rsidRPr="00490881" w:rsidRDefault="00490881" w:rsidP="00A1426F">
      <w:pPr>
        <w:shd w:val="clear" w:color="auto" w:fill="FFFFFF"/>
        <w:tabs>
          <w:tab w:val="clear" w:pos="788"/>
          <w:tab w:val="left" w:pos="0"/>
        </w:tabs>
        <w:spacing w:line="240" w:lineRule="auto"/>
        <w:ind w:firstLine="0"/>
        <w:rPr>
          <w:b/>
          <w:sz w:val="24"/>
          <w:szCs w:val="24"/>
        </w:rPr>
      </w:pPr>
      <w:r>
        <w:rPr>
          <w:b/>
          <w:bCs/>
          <w:sz w:val="24"/>
          <w:szCs w:val="16"/>
        </w:rPr>
        <w:t>3</w:t>
      </w:r>
      <w:r w:rsidR="009F0CDB" w:rsidRPr="00060CA2">
        <w:rPr>
          <w:b/>
          <w:bCs/>
          <w:sz w:val="24"/>
          <w:szCs w:val="16"/>
        </w:rPr>
        <w:t xml:space="preserve"> семестр</w:t>
      </w:r>
    </w:p>
    <w:p w:rsidR="003E1DFF" w:rsidRPr="00D57AE1" w:rsidRDefault="00847987" w:rsidP="00A1426F">
      <w:pPr>
        <w:tabs>
          <w:tab w:val="clear" w:pos="788"/>
          <w:tab w:val="left" w:pos="0"/>
        </w:tabs>
        <w:spacing w:line="240" w:lineRule="auto"/>
        <w:ind w:left="0" w:firstLine="0"/>
        <w:rPr>
          <w:sz w:val="24"/>
          <w:szCs w:val="24"/>
        </w:rPr>
      </w:pPr>
      <w:r w:rsidRPr="00D57AE1">
        <w:rPr>
          <w:sz w:val="24"/>
          <w:szCs w:val="24"/>
        </w:rPr>
        <w:t xml:space="preserve">Блок № 1. </w:t>
      </w:r>
      <w:r w:rsidR="00245D48" w:rsidRPr="00D57AE1">
        <w:rPr>
          <w:sz w:val="24"/>
          <w:szCs w:val="24"/>
        </w:rPr>
        <w:t>Л</w:t>
      </w:r>
      <w:r w:rsidR="00245D48" w:rsidRPr="00D57AE1">
        <w:rPr>
          <w:bCs/>
          <w:sz w:val="24"/>
          <w:szCs w:val="24"/>
        </w:rPr>
        <w:t>ексикология как лингвистическая дисциплина. Общая характеристика словарного состава современного английского языка</w:t>
      </w:r>
      <w:r w:rsidRPr="00D57AE1">
        <w:rPr>
          <w:sz w:val="24"/>
          <w:szCs w:val="24"/>
        </w:rPr>
        <w:t>.</w:t>
      </w:r>
    </w:p>
    <w:p w:rsidR="003E1DFF" w:rsidRPr="00D57AE1" w:rsidRDefault="00245D48" w:rsidP="00A1426F">
      <w:pPr>
        <w:tabs>
          <w:tab w:val="clear" w:pos="788"/>
          <w:tab w:val="left" w:pos="0"/>
        </w:tabs>
        <w:spacing w:line="240" w:lineRule="auto"/>
        <w:ind w:left="0" w:firstLine="0"/>
        <w:rPr>
          <w:sz w:val="24"/>
          <w:szCs w:val="24"/>
        </w:rPr>
      </w:pPr>
      <w:r w:rsidRPr="00D57AE1">
        <w:rPr>
          <w:sz w:val="24"/>
          <w:szCs w:val="24"/>
        </w:rPr>
        <w:t>Блок № 2. Слово как основная единица языка</w:t>
      </w:r>
      <w:r w:rsidR="00847987" w:rsidRPr="00D57AE1">
        <w:rPr>
          <w:sz w:val="24"/>
          <w:szCs w:val="24"/>
        </w:rPr>
        <w:t>.</w:t>
      </w:r>
    </w:p>
    <w:p w:rsidR="003E1DFF" w:rsidRPr="00D57AE1" w:rsidRDefault="00847987" w:rsidP="00A1426F">
      <w:pPr>
        <w:tabs>
          <w:tab w:val="clear" w:pos="788"/>
          <w:tab w:val="left" w:pos="0"/>
        </w:tabs>
        <w:spacing w:line="240" w:lineRule="auto"/>
        <w:ind w:left="0" w:firstLine="0"/>
        <w:rPr>
          <w:sz w:val="24"/>
          <w:szCs w:val="24"/>
        </w:rPr>
      </w:pPr>
      <w:r w:rsidRPr="00D57AE1">
        <w:rPr>
          <w:sz w:val="24"/>
          <w:szCs w:val="24"/>
        </w:rPr>
        <w:lastRenderedPageBreak/>
        <w:t xml:space="preserve">Блок № 3. </w:t>
      </w:r>
      <w:r w:rsidR="00245D48" w:rsidRPr="00D57AE1">
        <w:rPr>
          <w:bCs/>
          <w:sz w:val="24"/>
          <w:szCs w:val="24"/>
        </w:rPr>
        <w:t>Многозначность слова или полисемия</w:t>
      </w:r>
      <w:r w:rsidRPr="00D57AE1">
        <w:rPr>
          <w:sz w:val="24"/>
          <w:szCs w:val="24"/>
        </w:rPr>
        <w:t>.</w:t>
      </w:r>
    </w:p>
    <w:p w:rsidR="00221997" w:rsidRPr="00D57AE1" w:rsidRDefault="00847987" w:rsidP="00A1426F">
      <w:pPr>
        <w:tabs>
          <w:tab w:val="clear" w:pos="788"/>
          <w:tab w:val="left" w:pos="0"/>
        </w:tabs>
        <w:spacing w:line="240" w:lineRule="auto"/>
        <w:ind w:left="0" w:firstLine="0"/>
        <w:rPr>
          <w:sz w:val="24"/>
          <w:szCs w:val="24"/>
        </w:rPr>
      </w:pPr>
      <w:r w:rsidRPr="00D57AE1">
        <w:rPr>
          <w:sz w:val="24"/>
          <w:szCs w:val="24"/>
        </w:rPr>
        <w:t xml:space="preserve">Блок № 4. </w:t>
      </w:r>
      <w:r w:rsidR="00221997" w:rsidRPr="00D57AE1">
        <w:rPr>
          <w:bCs/>
          <w:sz w:val="24"/>
          <w:szCs w:val="24"/>
        </w:rPr>
        <w:t>Омонимия</w:t>
      </w:r>
      <w:r w:rsidRPr="00D57AE1">
        <w:rPr>
          <w:sz w:val="24"/>
          <w:szCs w:val="24"/>
        </w:rPr>
        <w:t>.</w:t>
      </w:r>
      <w:r w:rsidR="00221997" w:rsidRPr="00D57AE1">
        <w:rPr>
          <w:sz w:val="24"/>
          <w:szCs w:val="24"/>
        </w:rPr>
        <w:t xml:space="preserve"> </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5. </w:t>
      </w:r>
      <w:r w:rsidRPr="00D57AE1">
        <w:rPr>
          <w:bCs/>
          <w:sz w:val="24"/>
          <w:szCs w:val="24"/>
        </w:rPr>
        <w:t>Связи слов в лексической системе современного английского языка.</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6. Морфологическая структура английских слов и словообразование. Формирование англоязычного словаря </w:t>
      </w:r>
      <w:proofErr w:type="spellStart"/>
      <w:r w:rsidRPr="00D57AE1">
        <w:rPr>
          <w:sz w:val="24"/>
          <w:szCs w:val="24"/>
        </w:rPr>
        <w:t>инокультурной</w:t>
      </w:r>
      <w:proofErr w:type="spellEnd"/>
      <w:r w:rsidRPr="00D57AE1">
        <w:rPr>
          <w:sz w:val="24"/>
          <w:szCs w:val="24"/>
        </w:rPr>
        <w:t xml:space="preserve"> лексики. </w:t>
      </w:r>
      <w:proofErr w:type="spellStart"/>
      <w:r w:rsidRPr="00D57AE1">
        <w:rPr>
          <w:sz w:val="24"/>
          <w:szCs w:val="24"/>
        </w:rPr>
        <w:t>Неология</w:t>
      </w:r>
      <w:proofErr w:type="spellEnd"/>
      <w:r w:rsidRPr="00D57AE1">
        <w:rPr>
          <w:sz w:val="24"/>
          <w:szCs w:val="24"/>
        </w:rPr>
        <w:t>.</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7. </w:t>
      </w:r>
      <w:r w:rsidRPr="00D57AE1">
        <w:rPr>
          <w:bCs/>
          <w:sz w:val="24"/>
          <w:szCs w:val="24"/>
        </w:rPr>
        <w:t>Имена собственные в лексической системе английского языка</w:t>
      </w:r>
      <w:r w:rsidRPr="00D57AE1">
        <w:rPr>
          <w:sz w:val="24"/>
          <w:szCs w:val="24"/>
        </w:rPr>
        <w:t>.</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 xml:space="preserve">Блок № 8. </w:t>
      </w:r>
      <w:r w:rsidRPr="00D57AE1">
        <w:rPr>
          <w:bCs/>
          <w:sz w:val="24"/>
          <w:szCs w:val="24"/>
        </w:rPr>
        <w:t>Этимологические характеристики словарного состава современного английского языка</w:t>
      </w:r>
      <w:r w:rsidRPr="00D57AE1">
        <w:rPr>
          <w:sz w:val="24"/>
          <w:szCs w:val="24"/>
        </w:rPr>
        <w:t xml:space="preserve">. </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Блок № 9. ФЕ современного английского языка.</w:t>
      </w:r>
    </w:p>
    <w:p w:rsidR="00221997" w:rsidRPr="00D57AE1" w:rsidRDefault="00221997" w:rsidP="00A1426F">
      <w:pPr>
        <w:tabs>
          <w:tab w:val="clear" w:pos="788"/>
          <w:tab w:val="left" w:pos="0"/>
        </w:tabs>
        <w:spacing w:line="240" w:lineRule="auto"/>
        <w:ind w:left="0" w:firstLine="0"/>
        <w:rPr>
          <w:sz w:val="24"/>
          <w:szCs w:val="24"/>
        </w:rPr>
      </w:pPr>
      <w:r w:rsidRPr="00D57AE1">
        <w:rPr>
          <w:sz w:val="24"/>
          <w:szCs w:val="24"/>
        </w:rPr>
        <w:t>Блок № 10. Особенности словарного состава английского языка за пределами Великобритании.</w:t>
      </w:r>
    </w:p>
    <w:p w:rsidR="00490881" w:rsidRPr="00D57AE1" w:rsidRDefault="00221997" w:rsidP="00A1426F">
      <w:pPr>
        <w:tabs>
          <w:tab w:val="clear" w:pos="788"/>
          <w:tab w:val="left" w:pos="0"/>
        </w:tabs>
        <w:spacing w:line="240" w:lineRule="auto"/>
        <w:ind w:left="0" w:firstLine="0"/>
        <w:rPr>
          <w:bCs/>
          <w:sz w:val="24"/>
          <w:szCs w:val="16"/>
        </w:rPr>
      </w:pPr>
      <w:r w:rsidRPr="00D57AE1">
        <w:rPr>
          <w:sz w:val="24"/>
          <w:szCs w:val="24"/>
        </w:rPr>
        <w:t>Блок № 11. Лексикография английского языка.</w:t>
      </w:r>
      <w:r w:rsidR="00A87584" w:rsidRPr="00D57AE1">
        <w:rPr>
          <w:bCs/>
          <w:sz w:val="24"/>
          <w:szCs w:val="16"/>
        </w:rPr>
        <w:t xml:space="preserve"> </w:t>
      </w:r>
    </w:p>
    <w:p w:rsidR="00A87584" w:rsidRPr="00490881" w:rsidRDefault="00490881" w:rsidP="00A1426F">
      <w:pPr>
        <w:tabs>
          <w:tab w:val="clear" w:pos="788"/>
          <w:tab w:val="left" w:pos="0"/>
        </w:tabs>
        <w:spacing w:line="240" w:lineRule="auto"/>
        <w:ind w:left="0" w:firstLine="0"/>
        <w:rPr>
          <w:b/>
          <w:bCs/>
          <w:sz w:val="24"/>
          <w:szCs w:val="16"/>
        </w:rPr>
      </w:pPr>
      <w:r>
        <w:rPr>
          <w:b/>
          <w:bCs/>
          <w:sz w:val="24"/>
          <w:szCs w:val="24"/>
        </w:rPr>
        <w:t>4</w:t>
      </w:r>
      <w:r w:rsidR="00A87584" w:rsidRPr="00060CA2">
        <w:rPr>
          <w:b/>
          <w:bCs/>
          <w:sz w:val="24"/>
          <w:szCs w:val="24"/>
        </w:rPr>
        <w:t xml:space="preserve"> семестр</w:t>
      </w:r>
    </w:p>
    <w:p w:rsidR="00A87584" w:rsidRPr="00D57AE1" w:rsidRDefault="00A87584" w:rsidP="00A1426F">
      <w:pPr>
        <w:tabs>
          <w:tab w:val="clear" w:pos="788"/>
          <w:tab w:val="left" w:pos="0"/>
        </w:tabs>
        <w:spacing w:line="240" w:lineRule="auto"/>
        <w:ind w:left="0" w:firstLine="0"/>
        <w:rPr>
          <w:sz w:val="24"/>
          <w:szCs w:val="24"/>
        </w:rPr>
      </w:pPr>
      <w:r w:rsidRPr="00D57AE1">
        <w:rPr>
          <w:sz w:val="24"/>
          <w:szCs w:val="24"/>
        </w:rPr>
        <w:t xml:space="preserve">Блок № 1. </w:t>
      </w:r>
      <w:r w:rsidR="00647015" w:rsidRPr="00D57AE1">
        <w:rPr>
          <w:sz w:val="24"/>
          <w:szCs w:val="24"/>
        </w:rPr>
        <w:t>Стилистика как наука</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Блок № 2. Слово и его значение.</w:t>
      </w:r>
    </w:p>
    <w:p w:rsidR="00A87584" w:rsidRPr="00D57AE1" w:rsidRDefault="00A87584" w:rsidP="00490881">
      <w:pPr>
        <w:spacing w:line="240" w:lineRule="auto"/>
        <w:ind w:left="0" w:firstLine="0"/>
        <w:rPr>
          <w:sz w:val="24"/>
          <w:szCs w:val="24"/>
        </w:rPr>
      </w:pPr>
      <w:r w:rsidRPr="00D57AE1">
        <w:rPr>
          <w:sz w:val="24"/>
          <w:szCs w:val="24"/>
        </w:rPr>
        <w:t xml:space="preserve">Блок № 3. </w:t>
      </w:r>
      <w:r w:rsidRPr="00D57AE1">
        <w:rPr>
          <w:bCs/>
          <w:sz w:val="24"/>
          <w:szCs w:val="24"/>
        </w:rPr>
        <w:t>Текст как предмет изучения стилистики</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 xml:space="preserve">Блок № 4. </w:t>
      </w:r>
      <w:r w:rsidRPr="00D57AE1">
        <w:rPr>
          <w:bCs/>
          <w:sz w:val="24"/>
          <w:szCs w:val="24"/>
        </w:rPr>
        <w:t>Вариативность современного английского языка</w:t>
      </w:r>
      <w:r w:rsidRPr="00D57AE1">
        <w:rPr>
          <w:sz w:val="24"/>
          <w:szCs w:val="24"/>
        </w:rPr>
        <w:t xml:space="preserve">. </w:t>
      </w:r>
    </w:p>
    <w:p w:rsidR="00A87584" w:rsidRPr="00D57AE1" w:rsidRDefault="00A87584" w:rsidP="00490881">
      <w:pPr>
        <w:spacing w:line="240" w:lineRule="auto"/>
        <w:ind w:left="0" w:firstLine="0"/>
        <w:rPr>
          <w:sz w:val="24"/>
          <w:szCs w:val="24"/>
        </w:rPr>
      </w:pPr>
      <w:r w:rsidRPr="00D57AE1">
        <w:rPr>
          <w:sz w:val="24"/>
          <w:szCs w:val="24"/>
        </w:rPr>
        <w:t xml:space="preserve">Блок № 5. </w:t>
      </w:r>
      <w:r w:rsidRPr="00D57AE1">
        <w:rPr>
          <w:bCs/>
          <w:sz w:val="24"/>
          <w:szCs w:val="24"/>
        </w:rPr>
        <w:t>Стилистическая классификация словарного состава английского языка.</w:t>
      </w:r>
    </w:p>
    <w:p w:rsidR="00A87584" w:rsidRPr="00D57AE1" w:rsidRDefault="00A87584" w:rsidP="00490881">
      <w:pPr>
        <w:spacing w:line="240" w:lineRule="auto"/>
        <w:ind w:left="0" w:firstLine="0"/>
        <w:rPr>
          <w:sz w:val="24"/>
          <w:szCs w:val="24"/>
        </w:rPr>
      </w:pPr>
      <w:r w:rsidRPr="00D57AE1">
        <w:rPr>
          <w:sz w:val="24"/>
          <w:szCs w:val="24"/>
        </w:rPr>
        <w:t>Блок № 6. Функциональные стили английского языка.</w:t>
      </w:r>
    </w:p>
    <w:p w:rsidR="00A87584" w:rsidRPr="00D57AE1" w:rsidRDefault="00A87584" w:rsidP="00490881">
      <w:pPr>
        <w:spacing w:line="240" w:lineRule="auto"/>
        <w:ind w:left="0" w:firstLine="0"/>
        <w:rPr>
          <w:sz w:val="24"/>
          <w:szCs w:val="24"/>
        </w:rPr>
      </w:pPr>
      <w:r w:rsidRPr="00D57AE1">
        <w:rPr>
          <w:sz w:val="24"/>
          <w:szCs w:val="24"/>
        </w:rPr>
        <w:t xml:space="preserve">Блок № 7. </w:t>
      </w:r>
      <w:r w:rsidRPr="00D57AE1">
        <w:rPr>
          <w:bCs/>
          <w:sz w:val="24"/>
          <w:szCs w:val="24"/>
        </w:rPr>
        <w:t>Стиль языка художественной литературы</w:t>
      </w:r>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 xml:space="preserve">Блок № 8. </w:t>
      </w:r>
      <w:r w:rsidRPr="00D57AE1">
        <w:rPr>
          <w:bCs/>
          <w:sz w:val="24"/>
          <w:szCs w:val="24"/>
        </w:rPr>
        <w:t>Публицистический стиль</w:t>
      </w:r>
      <w:r w:rsidRPr="00D57AE1">
        <w:rPr>
          <w:sz w:val="24"/>
          <w:szCs w:val="24"/>
        </w:rPr>
        <w:t xml:space="preserve">. </w:t>
      </w:r>
    </w:p>
    <w:p w:rsidR="00A87584" w:rsidRPr="00D57AE1" w:rsidRDefault="00A87584" w:rsidP="00490881">
      <w:pPr>
        <w:spacing w:line="240" w:lineRule="auto"/>
        <w:ind w:left="0" w:firstLine="0"/>
        <w:rPr>
          <w:sz w:val="24"/>
          <w:szCs w:val="24"/>
        </w:rPr>
      </w:pPr>
      <w:r w:rsidRPr="00D57AE1">
        <w:rPr>
          <w:sz w:val="24"/>
          <w:szCs w:val="24"/>
        </w:rPr>
        <w:t>Блок № 9. Газетный стиль.</w:t>
      </w:r>
    </w:p>
    <w:p w:rsidR="00A87584" w:rsidRPr="00D57AE1" w:rsidRDefault="00A87584" w:rsidP="00490881">
      <w:pPr>
        <w:spacing w:line="240" w:lineRule="auto"/>
        <w:ind w:left="0" w:firstLine="0"/>
        <w:rPr>
          <w:sz w:val="24"/>
          <w:szCs w:val="24"/>
        </w:rPr>
      </w:pPr>
      <w:r w:rsidRPr="00D57AE1">
        <w:rPr>
          <w:sz w:val="24"/>
          <w:szCs w:val="24"/>
        </w:rPr>
        <w:t>Блок № 10. Научная проза.</w:t>
      </w:r>
    </w:p>
    <w:p w:rsidR="00A87584" w:rsidRPr="00D57AE1" w:rsidRDefault="00A87584" w:rsidP="00490881">
      <w:pPr>
        <w:spacing w:line="240" w:lineRule="auto"/>
        <w:ind w:left="0" w:firstLine="0"/>
        <w:rPr>
          <w:sz w:val="24"/>
          <w:szCs w:val="24"/>
        </w:rPr>
      </w:pPr>
      <w:r w:rsidRPr="00D57AE1">
        <w:rPr>
          <w:sz w:val="24"/>
          <w:szCs w:val="24"/>
        </w:rPr>
        <w:t>Блок № 11. Официальные документы.</w:t>
      </w:r>
    </w:p>
    <w:p w:rsidR="00A87584" w:rsidRPr="00D57AE1" w:rsidRDefault="00A87584" w:rsidP="00490881">
      <w:pPr>
        <w:spacing w:line="240" w:lineRule="auto"/>
        <w:ind w:left="0" w:firstLine="0"/>
        <w:rPr>
          <w:sz w:val="24"/>
          <w:szCs w:val="24"/>
        </w:rPr>
      </w:pPr>
      <w:r w:rsidRPr="00D57AE1">
        <w:rPr>
          <w:sz w:val="24"/>
          <w:szCs w:val="24"/>
        </w:rPr>
        <w:t xml:space="preserve">Блок № 12. </w:t>
      </w:r>
      <w:proofErr w:type="spellStart"/>
      <w:r w:rsidRPr="00D57AE1">
        <w:rPr>
          <w:sz w:val="24"/>
          <w:szCs w:val="24"/>
        </w:rPr>
        <w:t>Фоностилистика</w:t>
      </w:r>
      <w:proofErr w:type="spellEnd"/>
      <w:r w:rsidRPr="00D57AE1">
        <w:rPr>
          <w:sz w:val="24"/>
          <w:szCs w:val="24"/>
        </w:rPr>
        <w:t>.</w:t>
      </w:r>
    </w:p>
    <w:p w:rsidR="00A87584" w:rsidRPr="00D57AE1" w:rsidRDefault="00A87584" w:rsidP="00490881">
      <w:pPr>
        <w:spacing w:line="240" w:lineRule="auto"/>
        <w:ind w:left="0" w:firstLine="0"/>
        <w:rPr>
          <w:sz w:val="24"/>
          <w:szCs w:val="24"/>
        </w:rPr>
      </w:pPr>
      <w:r w:rsidRPr="00D57AE1">
        <w:rPr>
          <w:sz w:val="24"/>
          <w:szCs w:val="24"/>
        </w:rPr>
        <w:t>Блок № 13. Морфология и словообразование в стилистическом аспекте.</w:t>
      </w:r>
    </w:p>
    <w:p w:rsidR="00A87584" w:rsidRPr="00D57AE1" w:rsidRDefault="00A87584" w:rsidP="00490881">
      <w:pPr>
        <w:spacing w:line="240" w:lineRule="auto"/>
        <w:ind w:left="0" w:firstLine="0"/>
        <w:rPr>
          <w:sz w:val="24"/>
          <w:szCs w:val="24"/>
        </w:rPr>
      </w:pPr>
      <w:r w:rsidRPr="00D57AE1">
        <w:rPr>
          <w:sz w:val="24"/>
          <w:szCs w:val="24"/>
        </w:rPr>
        <w:t>Блок № 14. Синтаксис в стилистическом аспекте.</w:t>
      </w:r>
    </w:p>
    <w:p w:rsidR="00A87584" w:rsidRPr="00D57AE1" w:rsidRDefault="00A87584" w:rsidP="00490881">
      <w:pPr>
        <w:spacing w:line="240" w:lineRule="auto"/>
        <w:ind w:left="0" w:firstLine="0"/>
        <w:rPr>
          <w:sz w:val="24"/>
          <w:szCs w:val="24"/>
        </w:rPr>
      </w:pPr>
      <w:r w:rsidRPr="00D57AE1">
        <w:rPr>
          <w:sz w:val="24"/>
          <w:szCs w:val="24"/>
        </w:rPr>
        <w:t>Блок № 15. Изобразительные и выразительные средства языка.</w:t>
      </w:r>
    </w:p>
    <w:p w:rsidR="00490881" w:rsidRPr="00D57AE1" w:rsidRDefault="00A87584" w:rsidP="00490881">
      <w:pPr>
        <w:spacing w:line="240" w:lineRule="auto"/>
        <w:ind w:left="0" w:firstLine="0"/>
        <w:rPr>
          <w:sz w:val="24"/>
          <w:szCs w:val="24"/>
        </w:rPr>
      </w:pPr>
      <w:r w:rsidRPr="00D57AE1">
        <w:rPr>
          <w:sz w:val="24"/>
          <w:szCs w:val="24"/>
        </w:rPr>
        <w:t xml:space="preserve">Блок № 16. </w:t>
      </w:r>
      <w:r w:rsidR="00647015" w:rsidRPr="00D57AE1">
        <w:rPr>
          <w:sz w:val="24"/>
          <w:szCs w:val="24"/>
        </w:rPr>
        <w:t>Интертекстуальность</w:t>
      </w:r>
      <w:r w:rsidRPr="00D57AE1">
        <w:rPr>
          <w:sz w:val="24"/>
          <w:szCs w:val="24"/>
        </w:rPr>
        <w:t>.</w:t>
      </w:r>
    </w:p>
    <w:p w:rsidR="00647015" w:rsidRPr="00490881" w:rsidRDefault="00490881" w:rsidP="00490881">
      <w:pPr>
        <w:spacing w:line="240" w:lineRule="auto"/>
        <w:ind w:left="0" w:firstLine="0"/>
        <w:rPr>
          <w:b/>
          <w:sz w:val="24"/>
          <w:szCs w:val="24"/>
        </w:rPr>
      </w:pPr>
      <w:r>
        <w:rPr>
          <w:b/>
          <w:bCs/>
          <w:sz w:val="24"/>
          <w:szCs w:val="24"/>
        </w:rPr>
        <w:t>5-6</w:t>
      </w:r>
      <w:r w:rsidR="00647015" w:rsidRPr="00060CA2">
        <w:rPr>
          <w:b/>
          <w:bCs/>
          <w:sz w:val="24"/>
          <w:szCs w:val="24"/>
        </w:rPr>
        <w:t xml:space="preserve"> семестры</w:t>
      </w:r>
    </w:p>
    <w:p w:rsidR="00647015" w:rsidRPr="00D57AE1" w:rsidRDefault="00647015" w:rsidP="00490881">
      <w:pPr>
        <w:spacing w:line="240" w:lineRule="auto"/>
        <w:ind w:left="0" w:firstLine="0"/>
        <w:rPr>
          <w:sz w:val="24"/>
          <w:szCs w:val="24"/>
        </w:rPr>
      </w:pPr>
      <w:r w:rsidRPr="00D57AE1">
        <w:rPr>
          <w:sz w:val="24"/>
          <w:szCs w:val="24"/>
        </w:rPr>
        <w:t>Блок № 1. Предмет и методы теоретической грамматики. Основные понятия и единицы морфологии.</w:t>
      </w:r>
    </w:p>
    <w:p w:rsidR="00647015" w:rsidRPr="00D57AE1" w:rsidRDefault="00647015" w:rsidP="00490881">
      <w:pPr>
        <w:spacing w:line="240" w:lineRule="auto"/>
        <w:ind w:left="0" w:firstLine="0"/>
        <w:rPr>
          <w:sz w:val="24"/>
          <w:szCs w:val="24"/>
        </w:rPr>
      </w:pPr>
      <w:r w:rsidRPr="00D57AE1">
        <w:rPr>
          <w:sz w:val="24"/>
          <w:szCs w:val="24"/>
        </w:rPr>
        <w:t xml:space="preserve">Блок № 2. Система частей речи в современном английском языке: общая характеристика и </w:t>
      </w:r>
      <w:r w:rsidR="00A1426F">
        <w:rPr>
          <w:sz w:val="24"/>
          <w:szCs w:val="24"/>
        </w:rPr>
        <w:t>п</w:t>
      </w:r>
      <w:r w:rsidRPr="00D57AE1">
        <w:rPr>
          <w:sz w:val="24"/>
          <w:szCs w:val="24"/>
        </w:rPr>
        <w:t>роблемы классификации.</w:t>
      </w:r>
    </w:p>
    <w:p w:rsidR="00647015" w:rsidRPr="00D57AE1" w:rsidRDefault="00647015" w:rsidP="00490881">
      <w:pPr>
        <w:spacing w:line="240" w:lineRule="auto"/>
        <w:ind w:left="0" w:firstLine="0"/>
        <w:rPr>
          <w:sz w:val="24"/>
          <w:szCs w:val="24"/>
        </w:rPr>
      </w:pPr>
      <w:r w:rsidRPr="00D57AE1">
        <w:rPr>
          <w:sz w:val="24"/>
          <w:szCs w:val="24"/>
        </w:rPr>
        <w:t xml:space="preserve">Блок № 3. </w:t>
      </w:r>
      <w:r w:rsidRPr="00D57AE1">
        <w:rPr>
          <w:bCs/>
          <w:sz w:val="24"/>
          <w:szCs w:val="24"/>
        </w:rPr>
        <w:t>Имя существительное: основные подклассы и категории</w:t>
      </w:r>
      <w:r w:rsidRPr="00D57AE1">
        <w:rPr>
          <w:sz w:val="24"/>
          <w:szCs w:val="24"/>
        </w:rPr>
        <w:t>.</w:t>
      </w:r>
    </w:p>
    <w:p w:rsidR="00647015" w:rsidRPr="00D57AE1" w:rsidRDefault="00647015" w:rsidP="00490881">
      <w:pPr>
        <w:spacing w:line="240" w:lineRule="auto"/>
        <w:ind w:left="0" w:firstLine="0"/>
        <w:rPr>
          <w:sz w:val="24"/>
          <w:szCs w:val="24"/>
        </w:rPr>
      </w:pPr>
      <w:r w:rsidRPr="00D57AE1">
        <w:rPr>
          <w:sz w:val="24"/>
          <w:szCs w:val="24"/>
        </w:rPr>
        <w:t xml:space="preserve">Блок № 4. </w:t>
      </w:r>
      <w:r w:rsidRPr="00D57AE1">
        <w:rPr>
          <w:bCs/>
          <w:sz w:val="24"/>
          <w:szCs w:val="24"/>
        </w:rPr>
        <w:t>Имя прилагательное. Спорный статус слов категории состояния</w:t>
      </w:r>
      <w:r w:rsidRPr="00D57AE1">
        <w:rPr>
          <w:sz w:val="24"/>
          <w:szCs w:val="24"/>
        </w:rPr>
        <w:t xml:space="preserve">. </w:t>
      </w:r>
    </w:p>
    <w:p w:rsidR="00647015" w:rsidRPr="00D57AE1" w:rsidRDefault="00647015" w:rsidP="00490881">
      <w:pPr>
        <w:spacing w:line="240" w:lineRule="auto"/>
        <w:ind w:left="0" w:firstLine="0"/>
        <w:rPr>
          <w:sz w:val="24"/>
          <w:szCs w:val="24"/>
        </w:rPr>
      </w:pPr>
      <w:r w:rsidRPr="00D57AE1">
        <w:rPr>
          <w:sz w:val="24"/>
          <w:szCs w:val="24"/>
        </w:rPr>
        <w:t xml:space="preserve">Блок № 5. </w:t>
      </w:r>
      <w:r w:rsidRPr="00D57AE1">
        <w:rPr>
          <w:bCs/>
          <w:sz w:val="24"/>
          <w:szCs w:val="24"/>
        </w:rPr>
        <w:t>Наречие. Спорный статус модальных слов.</w:t>
      </w:r>
    </w:p>
    <w:p w:rsidR="00647015" w:rsidRPr="00D57AE1" w:rsidRDefault="00647015" w:rsidP="00490881">
      <w:pPr>
        <w:spacing w:line="240" w:lineRule="auto"/>
        <w:ind w:left="0" w:firstLine="0"/>
        <w:rPr>
          <w:sz w:val="24"/>
          <w:szCs w:val="24"/>
        </w:rPr>
      </w:pPr>
      <w:r w:rsidRPr="00D57AE1">
        <w:rPr>
          <w:sz w:val="24"/>
          <w:szCs w:val="24"/>
        </w:rPr>
        <w:t>Блок № 6. Дискуссионность статуса местоимений, числительных и артикля.</w:t>
      </w:r>
    </w:p>
    <w:p w:rsidR="00647015" w:rsidRPr="00D57AE1" w:rsidRDefault="00647015" w:rsidP="00490881">
      <w:pPr>
        <w:spacing w:line="240" w:lineRule="auto"/>
        <w:ind w:left="0" w:firstLine="0"/>
        <w:rPr>
          <w:sz w:val="24"/>
          <w:szCs w:val="24"/>
        </w:rPr>
      </w:pPr>
      <w:r w:rsidRPr="00D57AE1">
        <w:rPr>
          <w:sz w:val="24"/>
          <w:szCs w:val="24"/>
        </w:rPr>
        <w:t xml:space="preserve">Блок № 7. </w:t>
      </w:r>
      <w:r w:rsidRPr="00D57AE1">
        <w:rPr>
          <w:bCs/>
          <w:sz w:val="24"/>
          <w:szCs w:val="24"/>
        </w:rPr>
        <w:t>Глагол: основные классы и их категориальные свойства.</w:t>
      </w:r>
    </w:p>
    <w:p w:rsidR="00647015" w:rsidRPr="00D57AE1" w:rsidRDefault="00647015" w:rsidP="00490881">
      <w:pPr>
        <w:spacing w:line="240" w:lineRule="auto"/>
        <w:ind w:left="0" w:firstLine="0"/>
        <w:rPr>
          <w:sz w:val="24"/>
          <w:szCs w:val="24"/>
        </w:rPr>
      </w:pPr>
      <w:r w:rsidRPr="00D57AE1">
        <w:rPr>
          <w:sz w:val="24"/>
          <w:szCs w:val="24"/>
        </w:rPr>
        <w:t xml:space="preserve">Блок № 8. </w:t>
      </w:r>
      <w:r w:rsidRPr="00D57AE1">
        <w:rPr>
          <w:bCs/>
          <w:sz w:val="24"/>
          <w:szCs w:val="24"/>
        </w:rPr>
        <w:t>Грамматические категории глагола</w:t>
      </w:r>
      <w:r w:rsidRPr="00D57AE1">
        <w:rPr>
          <w:sz w:val="24"/>
          <w:szCs w:val="24"/>
        </w:rPr>
        <w:t xml:space="preserve">. </w:t>
      </w:r>
    </w:p>
    <w:p w:rsidR="00647015" w:rsidRPr="00D57AE1" w:rsidRDefault="00647015" w:rsidP="00490881">
      <w:pPr>
        <w:spacing w:line="240" w:lineRule="auto"/>
        <w:ind w:left="0" w:firstLine="0"/>
        <w:rPr>
          <w:sz w:val="24"/>
          <w:szCs w:val="24"/>
        </w:rPr>
      </w:pPr>
      <w:r w:rsidRPr="00D57AE1">
        <w:rPr>
          <w:sz w:val="24"/>
          <w:szCs w:val="24"/>
        </w:rPr>
        <w:t>Блок № 9. Основные единицы и понятия синтаксиса.</w:t>
      </w:r>
    </w:p>
    <w:p w:rsidR="00647015" w:rsidRPr="00D57AE1" w:rsidRDefault="00647015" w:rsidP="00490881">
      <w:pPr>
        <w:spacing w:line="240" w:lineRule="auto"/>
        <w:ind w:left="0" w:firstLine="0"/>
        <w:rPr>
          <w:sz w:val="24"/>
          <w:szCs w:val="24"/>
        </w:rPr>
      </w:pPr>
      <w:r w:rsidRPr="00D57AE1">
        <w:rPr>
          <w:sz w:val="24"/>
          <w:szCs w:val="24"/>
        </w:rPr>
        <w:t>Блок № 10. Теория словосочетания.</w:t>
      </w:r>
    </w:p>
    <w:p w:rsidR="00647015" w:rsidRPr="00D57AE1" w:rsidRDefault="00647015" w:rsidP="00490881">
      <w:pPr>
        <w:spacing w:line="240" w:lineRule="auto"/>
        <w:ind w:left="0" w:firstLine="0"/>
        <w:rPr>
          <w:sz w:val="24"/>
          <w:szCs w:val="24"/>
        </w:rPr>
      </w:pPr>
      <w:r w:rsidRPr="00D57AE1">
        <w:rPr>
          <w:sz w:val="24"/>
          <w:szCs w:val="24"/>
        </w:rPr>
        <w:t>Блок № 11. Отличительные черты и типология простых и сложных предложений.</w:t>
      </w:r>
    </w:p>
    <w:p w:rsidR="00647015" w:rsidRPr="00D57AE1" w:rsidRDefault="00647015" w:rsidP="00490881">
      <w:pPr>
        <w:spacing w:line="240" w:lineRule="auto"/>
        <w:ind w:left="0" w:firstLine="0"/>
        <w:rPr>
          <w:sz w:val="24"/>
          <w:szCs w:val="24"/>
        </w:rPr>
      </w:pPr>
      <w:r w:rsidRPr="00D57AE1">
        <w:rPr>
          <w:sz w:val="24"/>
          <w:szCs w:val="24"/>
        </w:rPr>
        <w:t>Блок № 12. Структурно-семантический аспект предложения.</w:t>
      </w:r>
    </w:p>
    <w:p w:rsidR="00647015" w:rsidRPr="00D57AE1" w:rsidRDefault="00647015" w:rsidP="00490881">
      <w:pPr>
        <w:spacing w:line="240" w:lineRule="auto"/>
        <w:ind w:left="0" w:firstLine="0"/>
        <w:rPr>
          <w:sz w:val="24"/>
          <w:szCs w:val="24"/>
        </w:rPr>
      </w:pPr>
      <w:r w:rsidRPr="00D57AE1">
        <w:rPr>
          <w:sz w:val="24"/>
          <w:szCs w:val="24"/>
        </w:rPr>
        <w:t>Блок № 13. Коммуникативно-прагматический аспект предложения.</w:t>
      </w:r>
    </w:p>
    <w:p w:rsidR="003E1DFF" w:rsidRPr="00D57AE1" w:rsidRDefault="00647015" w:rsidP="00490881">
      <w:pPr>
        <w:spacing w:line="240" w:lineRule="auto"/>
        <w:ind w:left="0" w:firstLine="0"/>
        <w:rPr>
          <w:sz w:val="24"/>
          <w:szCs w:val="24"/>
        </w:rPr>
      </w:pPr>
      <w:r w:rsidRPr="00D57AE1">
        <w:rPr>
          <w:sz w:val="24"/>
          <w:szCs w:val="24"/>
        </w:rPr>
        <w:t>Блок № 14. Грамматика текста и дискурса.</w:t>
      </w:r>
    </w:p>
    <w:p w:rsidR="003E1DFF" w:rsidRPr="00060CA2" w:rsidRDefault="003E1DFF" w:rsidP="00490881">
      <w:pPr>
        <w:pStyle w:val="WW-"/>
        <w:tabs>
          <w:tab w:val="left" w:pos="3822"/>
        </w:tabs>
        <w:spacing w:line="240" w:lineRule="auto"/>
        <w:ind w:left="0" w:firstLine="0"/>
        <w:rPr>
          <w:b/>
          <w:bCs/>
          <w:sz w:val="24"/>
          <w:szCs w:val="24"/>
        </w:rPr>
      </w:pPr>
    </w:p>
    <w:p w:rsidR="003E1DFF" w:rsidRPr="00060CA2" w:rsidRDefault="00847987" w:rsidP="00490881">
      <w:pPr>
        <w:spacing w:line="240" w:lineRule="auto"/>
        <w:ind w:left="0" w:firstLine="0"/>
        <w:rPr>
          <w:sz w:val="24"/>
          <w:szCs w:val="24"/>
        </w:rPr>
      </w:pPr>
      <w:r w:rsidRPr="00060CA2">
        <w:rPr>
          <w:b/>
          <w:sz w:val="24"/>
          <w:szCs w:val="24"/>
        </w:rPr>
        <w:tab/>
        <w:t>4.2. Примерная тематика курсовых работ (проектов):</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Социокультурный аспект категории рода в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Проблема определения статуса артикля в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Спорное в трактовке степеней сравнения имени прилагательного.</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Дискуссионность статуса модальных слов.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lastRenderedPageBreak/>
        <w:t>Слова категории состояния в современном английском языке</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Вопрос о будущем и будущем в прошедшем в системе глагольного времени.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Категория вида глагола и её возможные интерпретации.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Вопрос о среднем, возвратном и взаимном залоге.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 xml:space="preserve">Модальность и категория наклонения. </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Вторично-предикативные комплексы с неличными формами глагола как особый вид компрессии.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Место восклицательного предложения в системе основных коммуникативных типов.</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Члены предложения в свете теорий семантического синтаксиса.</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Теория актуального членения предложения в исследованиях Пражской школы.</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Носитель действия в инфинитивных конструкциях.</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Глаголы с инкорпорированным инструментом</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Направленность глагольного признака как фактор ограничения сочетаемости.</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Перфект как особая категория в грамматическом строе английского языка</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Функциональное многообразие английского вопросительного предложения</w:t>
      </w:r>
    </w:p>
    <w:p w:rsidR="00942325"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Эхо-предложения как особый коммуникативный тип.</w:t>
      </w:r>
    </w:p>
    <w:p w:rsidR="003E1DFF" w:rsidRPr="00060CA2" w:rsidRDefault="00942325" w:rsidP="00A1426F">
      <w:pPr>
        <w:pStyle w:val="ae"/>
        <w:numPr>
          <w:ilvl w:val="0"/>
          <w:numId w:val="4"/>
        </w:numPr>
        <w:tabs>
          <w:tab w:val="clear" w:pos="788"/>
          <w:tab w:val="left" w:pos="0"/>
        </w:tabs>
        <w:spacing w:line="240" w:lineRule="auto"/>
        <w:ind w:left="0" w:firstLine="0"/>
        <w:contextualSpacing w:val="0"/>
        <w:rPr>
          <w:sz w:val="24"/>
          <w:szCs w:val="24"/>
        </w:rPr>
      </w:pPr>
      <w:r w:rsidRPr="00060CA2">
        <w:rPr>
          <w:sz w:val="24"/>
          <w:szCs w:val="24"/>
        </w:rPr>
        <w:t>Типология и функции эллиптических предложений.</w:t>
      </w:r>
    </w:p>
    <w:p w:rsidR="003E1DFF" w:rsidRDefault="003E1DFF" w:rsidP="00490881">
      <w:pPr>
        <w:ind w:left="397" w:firstLine="244"/>
        <w:rPr>
          <w:sz w:val="24"/>
          <w:szCs w:val="24"/>
        </w:rPr>
      </w:pPr>
    </w:p>
    <w:p w:rsidR="003E1DFF" w:rsidRDefault="00847987">
      <w:pPr>
        <w:spacing w:line="240" w:lineRule="auto"/>
        <w:ind w:firstLine="0"/>
        <w:rPr>
          <w:b/>
          <w:sz w:val="24"/>
          <w:szCs w:val="24"/>
        </w:rPr>
      </w:pPr>
      <w:r w:rsidRPr="00060CA2">
        <w:rPr>
          <w:b/>
          <w:bCs/>
          <w:caps/>
          <w:sz w:val="24"/>
          <w:szCs w:val="24"/>
        </w:rPr>
        <w:tab/>
        <w:t xml:space="preserve">4.3. </w:t>
      </w:r>
      <w:r w:rsidRPr="00060CA2">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w:t>
      </w:r>
      <w:r w:rsidR="00A1426F">
        <w:rPr>
          <w:b/>
          <w:sz w:val="24"/>
          <w:szCs w:val="24"/>
        </w:rPr>
        <w:t>ятия решений, лидерских качеств. Практическая подготовка.</w:t>
      </w:r>
    </w:p>
    <w:tbl>
      <w:tblPr>
        <w:tblW w:w="9537" w:type="dxa"/>
        <w:jc w:val="center"/>
        <w:tblLayout w:type="fixed"/>
        <w:tblCellMar>
          <w:left w:w="122" w:type="dxa"/>
        </w:tblCellMar>
        <w:tblLook w:val="0000"/>
      </w:tblPr>
      <w:tblGrid>
        <w:gridCol w:w="503"/>
        <w:gridCol w:w="3274"/>
        <w:gridCol w:w="1984"/>
        <w:gridCol w:w="1843"/>
        <w:gridCol w:w="1933"/>
      </w:tblGrid>
      <w:tr w:rsidR="00AC76AB" w:rsidRPr="00ED2B49" w:rsidTr="00AC76AB">
        <w:trPr>
          <w:trHeight w:val="307"/>
          <w:jc w:val="center"/>
        </w:trPr>
        <w:tc>
          <w:tcPr>
            <w:tcW w:w="503" w:type="dxa"/>
            <w:vMerge w:val="restart"/>
            <w:tcBorders>
              <w:top w:val="single" w:sz="12" w:space="0" w:color="00000A"/>
              <w:left w:val="single" w:sz="12"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 п/п</w:t>
            </w:r>
          </w:p>
        </w:tc>
        <w:tc>
          <w:tcPr>
            <w:tcW w:w="3274" w:type="dxa"/>
            <w:vMerge w:val="restart"/>
            <w:tcBorders>
              <w:top w:val="single" w:sz="12" w:space="0" w:color="00000A"/>
              <w:left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Наименование блока (раздела) дисциплины</w:t>
            </w:r>
          </w:p>
        </w:tc>
        <w:tc>
          <w:tcPr>
            <w:tcW w:w="3827"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AC76AB" w:rsidRPr="00ED2B49" w:rsidRDefault="00AC76AB" w:rsidP="00AC76AB">
            <w:pPr>
              <w:widowControl/>
              <w:tabs>
                <w:tab w:val="clear" w:pos="788"/>
                <w:tab w:val="left" w:pos="20"/>
              </w:tabs>
              <w:suppressAutoHyphens w:val="0"/>
              <w:spacing w:line="240" w:lineRule="auto"/>
              <w:ind w:left="0" w:firstLine="20"/>
              <w:jc w:val="center"/>
              <w:rPr>
                <w:b/>
                <w:color w:val="00000A"/>
                <w:kern w:val="1"/>
                <w:sz w:val="24"/>
                <w:szCs w:val="24"/>
                <w:lang w:eastAsia="ru-RU"/>
              </w:rPr>
            </w:pPr>
            <w:r w:rsidRPr="00ED2B49">
              <w:rPr>
                <w:b/>
                <w:color w:val="00000A"/>
                <w:kern w:val="1"/>
                <w:sz w:val="24"/>
                <w:szCs w:val="24"/>
                <w:lang w:eastAsia="ru-RU"/>
              </w:rPr>
              <w:t>Занятия, проводимые в активной и интерактивной формах</w:t>
            </w:r>
          </w:p>
        </w:tc>
        <w:tc>
          <w:tcPr>
            <w:tcW w:w="1933" w:type="dxa"/>
            <w:vMerge w:val="restart"/>
            <w:tcBorders>
              <w:top w:val="single" w:sz="12" w:space="0" w:color="00000A"/>
              <w:left w:val="single" w:sz="4" w:space="0" w:color="auto"/>
              <w:right w:val="single" w:sz="12" w:space="0" w:color="00000A"/>
            </w:tcBorders>
            <w:vAlign w:val="center"/>
          </w:tcPr>
          <w:p w:rsidR="00AC76AB" w:rsidRPr="00ED2B49" w:rsidRDefault="00AC76AB" w:rsidP="00AC76AB">
            <w:pPr>
              <w:widowControl/>
              <w:suppressAutoHyphens w:val="0"/>
              <w:spacing w:line="240" w:lineRule="auto"/>
              <w:ind w:left="0" w:firstLine="0"/>
              <w:jc w:val="center"/>
              <w:rPr>
                <w:b/>
                <w:color w:val="00000A"/>
                <w:kern w:val="1"/>
                <w:sz w:val="24"/>
                <w:szCs w:val="24"/>
                <w:highlight w:val="yellow"/>
                <w:lang w:eastAsia="ru-RU"/>
              </w:rPr>
            </w:pPr>
            <w:r w:rsidRPr="00ED2B49">
              <w:rPr>
                <w:b/>
                <w:color w:val="00000A"/>
                <w:kern w:val="1"/>
                <w:sz w:val="24"/>
                <w:szCs w:val="24"/>
                <w:lang w:eastAsia="ru-RU"/>
              </w:rPr>
              <w:t>Практическая подготовка</w:t>
            </w:r>
          </w:p>
        </w:tc>
      </w:tr>
      <w:tr w:rsidR="00AC76AB" w:rsidRPr="00ED2B49" w:rsidTr="00AC76AB">
        <w:trPr>
          <w:trHeight w:val="131"/>
          <w:jc w:val="center"/>
        </w:trPr>
        <w:tc>
          <w:tcPr>
            <w:tcW w:w="503" w:type="dxa"/>
            <w:vMerge/>
            <w:tcBorders>
              <w:left w:val="single" w:sz="12" w:space="0" w:color="00000A"/>
              <w:bottom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p>
        </w:tc>
        <w:tc>
          <w:tcPr>
            <w:tcW w:w="3274" w:type="dxa"/>
            <w:vMerge/>
            <w:tcBorders>
              <w:left w:val="single" w:sz="6" w:space="0" w:color="00000A"/>
              <w:bottom w:val="single" w:sz="6" w:space="0" w:color="00000A"/>
            </w:tcBorders>
            <w:shd w:val="clear" w:color="auto" w:fill="auto"/>
            <w:vAlign w:val="center"/>
          </w:tcPr>
          <w:p w:rsidR="00AC76AB" w:rsidRPr="00ED2B49" w:rsidRDefault="00AC76AB" w:rsidP="00AC76AB">
            <w:pPr>
              <w:widowControl/>
              <w:suppressAutoHyphens w:val="0"/>
              <w:spacing w:line="240" w:lineRule="auto"/>
              <w:ind w:left="0" w:firstLine="0"/>
              <w:jc w:val="center"/>
              <w:rPr>
                <w:b/>
                <w:color w:val="00000A"/>
                <w:kern w:val="1"/>
                <w:sz w:val="24"/>
                <w:szCs w:val="24"/>
                <w:lang w:eastAsia="ru-RU"/>
              </w:rPr>
            </w:pPr>
          </w:p>
        </w:tc>
        <w:tc>
          <w:tcPr>
            <w:tcW w:w="1984" w:type="dxa"/>
            <w:tcBorders>
              <w:top w:val="single" w:sz="4" w:space="0" w:color="auto"/>
              <w:left w:val="single" w:sz="6" w:space="0" w:color="00000A"/>
              <w:bottom w:val="single" w:sz="6" w:space="0" w:color="00000A"/>
            </w:tcBorders>
            <w:shd w:val="clear" w:color="auto" w:fill="auto"/>
            <w:vAlign w:val="center"/>
          </w:tcPr>
          <w:p w:rsidR="00AC76AB" w:rsidRPr="00ED2B49" w:rsidRDefault="00AC76AB" w:rsidP="00AC76AB">
            <w:pPr>
              <w:widowControl/>
              <w:tabs>
                <w:tab w:val="clear" w:pos="788"/>
                <w:tab w:val="left" w:pos="0"/>
              </w:tabs>
              <w:suppressAutoHyphens w:val="0"/>
              <w:spacing w:line="240" w:lineRule="auto"/>
              <w:ind w:left="0" w:firstLine="20"/>
              <w:jc w:val="center"/>
              <w:rPr>
                <w:b/>
                <w:color w:val="00000A"/>
                <w:kern w:val="1"/>
                <w:sz w:val="24"/>
                <w:szCs w:val="24"/>
                <w:lang w:eastAsia="ru-RU"/>
              </w:rPr>
            </w:pPr>
            <w:r w:rsidRPr="00ED2B49">
              <w:rPr>
                <w:b/>
                <w:color w:val="00000A"/>
                <w:kern w:val="1"/>
                <w:sz w:val="24"/>
                <w:szCs w:val="24"/>
                <w:lang w:eastAsia="ru-RU"/>
              </w:rPr>
              <w:t>Форма проведения занятия</w:t>
            </w:r>
          </w:p>
        </w:tc>
        <w:tc>
          <w:tcPr>
            <w:tcW w:w="1843" w:type="dxa"/>
            <w:tcBorders>
              <w:top w:val="single" w:sz="4" w:space="0" w:color="auto"/>
              <w:left w:val="single" w:sz="6" w:space="0" w:color="00000A"/>
              <w:bottom w:val="single" w:sz="6" w:space="0" w:color="00000A"/>
              <w:right w:val="single" w:sz="4" w:space="0" w:color="auto"/>
            </w:tcBorders>
            <w:shd w:val="clear" w:color="auto" w:fill="auto"/>
            <w:vAlign w:val="center"/>
          </w:tcPr>
          <w:p w:rsidR="00AC76AB" w:rsidRPr="00ED2B49" w:rsidRDefault="00AC76AB" w:rsidP="00AC76AB">
            <w:pPr>
              <w:widowControl/>
              <w:tabs>
                <w:tab w:val="clear" w:pos="788"/>
                <w:tab w:val="left" w:pos="0"/>
              </w:tabs>
              <w:suppressAutoHyphens w:val="0"/>
              <w:spacing w:line="240" w:lineRule="auto"/>
              <w:ind w:left="0" w:firstLine="0"/>
              <w:jc w:val="center"/>
              <w:rPr>
                <w:b/>
                <w:color w:val="00000A"/>
                <w:kern w:val="1"/>
                <w:sz w:val="24"/>
                <w:szCs w:val="24"/>
                <w:lang w:eastAsia="ru-RU"/>
              </w:rPr>
            </w:pPr>
            <w:r w:rsidRPr="00ED2B49">
              <w:rPr>
                <w:b/>
                <w:color w:val="00000A"/>
                <w:kern w:val="1"/>
                <w:sz w:val="24"/>
                <w:szCs w:val="24"/>
                <w:lang w:eastAsia="ru-RU"/>
              </w:rPr>
              <w:t>Наименование видов занятий</w:t>
            </w:r>
          </w:p>
        </w:tc>
        <w:tc>
          <w:tcPr>
            <w:tcW w:w="1933" w:type="dxa"/>
            <w:vMerge/>
            <w:tcBorders>
              <w:left w:val="single" w:sz="4" w:space="0" w:color="auto"/>
              <w:bottom w:val="single" w:sz="6" w:space="0" w:color="00000A"/>
              <w:right w:val="single" w:sz="12" w:space="0" w:color="00000A"/>
            </w:tcBorders>
          </w:tcPr>
          <w:p w:rsidR="00AC76AB" w:rsidRPr="00ED2B49" w:rsidRDefault="00AC76AB" w:rsidP="00AC76AB">
            <w:pPr>
              <w:widowControl/>
              <w:suppressAutoHyphens w:val="0"/>
              <w:spacing w:line="240" w:lineRule="auto"/>
              <w:ind w:left="0" w:firstLine="0"/>
              <w:jc w:val="center"/>
              <w:rPr>
                <w:b/>
                <w:color w:val="00000A"/>
                <w:kern w:val="1"/>
                <w:sz w:val="24"/>
                <w:szCs w:val="24"/>
                <w:highlight w:val="yellow"/>
                <w:lang w:eastAsia="ru-RU"/>
              </w:rPr>
            </w:pPr>
          </w:p>
        </w:tc>
      </w:tr>
      <w:tr w:rsidR="004F5223" w:rsidRPr="00ED2B49" w:rsidTr="00F81737">
        <w:trPr>
          <w:trHeight w:val="131"/>
          <w:jc w:val="center"/>
        </w:trPr>
        <w:tc>
          <w:tcPr>
            <w:tcW w:w="9537" w:type="dxa"/>
            <w:gridSpan w:val="5"/>
            <w:tcBorders>
              <w:left w:val="single" w:sz="12" w:space="0" w:color="00000A"/>
              <w:bottom w:val="single" w:sz="6" w:space="0" w:color="00000A"/>
              <w:right w:val="single" w:sz="12" w:space="0" w:color="00000A"/>
            </w:tcBorders>
            <w:shd w:val="clear" w:color="auto" w:fill="auto"/>
            <w:vAlign w:val="center"/>
          </w:tcPr>
          <w:p w:rsidR="004F5223" w:rsidRPr="00ED2B49" w:rsidRDefault="004F5223" w:rsidP="00AC76AB">
            <w:pPr>
              <w:widowControl/>
              <w:suppressAutoHyphens w:val="0"/>
              <w:spacing w:line="240" w:lineRule="auto"/>
              <w:ind w:left="0" w:firstLine="0"/>
              <w:jc w:val="center"/>
              <w:rPr>
                <w:b/>
                <w:color w:val="00000A"/>
                <w:kern w:val="1"/>
                <w:sz w:val="24"/>
                <w:szCs w:val="24"/>
                <w:highlight w:val="yellow"/>
                <w:lang w:eastAsia="ru-RU"/>
              </w:rPr>
            </w:pPr>
            <w:r>
              <w:rPr>
                <w:b/>
                <w:sz w:val="24"/>
                <w:szCs w:val="24"/>
              </w:rPr>
              <w:t>3</w:t>
            </w:r>
            <w:r w:rsidRPr="00060CA2">
              <w:rPr>
                <w:b/>
                <w:sz w:val="24"/>
                <w:szCs w:val="24"/>
              </w:rPr>
              <w:t xml:space="preserve"> семестр</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Лексикология как лингвистическая дисциплина. Общая характеристика словарного состава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Слово как основная единица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Многозначность слова или полисемия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Омонимия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Связи слов в лексической системе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Дискуссия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0C7A39">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 xml:space="preserve">Блок № 6.  Морфологическая </w:t>
            </w:r>
            <w:r w:rsidRPr="00060CA2">
              <w:rPr>
                <w:sz w:val="24"/>
                <w:szCs w:val="24"/>
              </w:rPr>
              <w:lastRenderedPageBreak/>
              <w:t xml:space="preserve">структура английских слов и словообразование. Формирование англоязычного словаря </w:t>
            </w:r>
            <w:proofErr w:type="spellStart"/>
            <w:r w:rsidRPr="00060CA2">
              <w:rPr>
                <w:sz w:val="24"/>
                <w:szCs w:val="24"/>
              </w:rPr>
              <w:t>инокультурной</w:t>
            </w:r>
            <w:proofErr w:type="spellEnd"/>
            <w:r w:rsidRPr="00060CA2">
              <w:rPr>
                <w:sz w:val="24"/>
                <w:szCs w:val="24"/>
              </w:rPr>
              <w:t xml:space="preserve"> лексики. </w:t>
            </w:r>
            <w:proofErr w:type="spellStart"/>
            <w:r w:rsidRPr="00060CA2">
              <w:rPr>
                <w:sz w:val="24"/>
                <w:szCs w:val="24"/>
              </w:rPr>
              <w:t>Неология</w:t>
            </w:r>
            <w:proofErr w:type="spellEnd"/>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lastRenderedPageBreak/>
              <w:t>Эвристическая беседа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конспект по </w:t>
            </w:r>
            <w:r>
              <w:rPr>
                <w:color w:val="auto"/>
                <w:sz w:val="24"/>
                <w:szCs w:val="24"/>
              </w:rPr>
              <w:lastRenderedPageBreak/>
              <w:t>теме</w:t>
            </w:r>
          </w:p>
        </w:tc>
      </w:tr>
      <w:tr w:rsidR="004F5223" w:rsidRPr="00ED2B49" w:rsidTr="000C7A39">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доклад по теме</w:t>
            </w:r>
          </w:p>
        </w:tc>
      </w:tr>
      <w:tr w:rsidR="004F5223" w:rsidRPr="00ED2B49" w:rsidTr="00022AC1">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Имена собственные в лексической системе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022AC1">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Деловая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F52400">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Этимологические характеристики словарного состава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F52400">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ФЕ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19212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Особенности словарного состава английского языка за пределами Великобритании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Лекция-дискуссия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19212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Лексикография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274"/>
          <w:jc w:val="center"/>
        </w:trPr>
        <w:tc>
          <w:tcPr>
            <w:tcW w:w="9537" w:type="dxa"/>
            <w:gridSpan w:val="5"/>
            <w:tcBorders>
              <w:top w:val="single" w:sz="6" w:space="0" w:color="00000A"/>
              <w:left w:val="single" w:sz="12" w:space="0" w:color="00000A"/>
              <w:bottom w:val="single" w:sz="6" w:space="0" w:color="00000A"/>
              <w:right w:val="single" w:sz="12" w:space="0" w:color="00000A"/>
            </w:tcBorders>
            <w:shd w:val="clear" w:color="auto" w:fill="auto"/>
          </w:tcPr>
          <w:p w:rsidR="004F5223" w:rsidRDefault="004F5223" w:rsidP="004F5223">
            <w:pPr>
              <w:pStyle w:val="a9"/>
              <w:ind w:hanging="40"/>
              <w:jc w:val="center"/>
              <w:rPr>
                <w:kern w:val="0"/>
                <w:sz w:val="24"/>
                <w:szCs w:val="24"/>
              </w:rPr>
            </w:pPr>
            <w:r>
              <w:rPr>
                <w:b/>
                <w:bCs/>
                <w:sz w:val="24"/>
                <w:szCs w:val="24"/>
              </w:rPr>
              <w:t>4</w:t>
            </w:r>
            <w:r w:rsidRPr="00060CA2">
              <w:rPr>
                <w:b/>
                <w:bCs/>
                <w:sz w:val="24"/>
                <w:szCs w:val="24"/>
              </w:rPr>
              <w:t xml:space="preserve"> семестр</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Стилистика как наука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Слово и его значение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D97011">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Текст как предмет изучения стилистики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D97011">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Вариативность современного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Стилистическая классификация словарного состава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Эвристическая беседа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268"/>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 xml:space="preserve">Блок № 6.  Функциональные </w:t>
            </w:r>
            <w:r w:rsidRPr="00060CA2">
              <w:rPr>
                <w:sz w:val="24"/>
                <w:szCs w:val="24"/>
              </w:rPr>
              <w:lastRenderedPageBreak/>
              <w:t>стили английского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lastRenderedPageBreak/>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конспект по </w:t>
            </w:r>
            <w:r>
              <w:rPr>
                <w:color w:val="auto"/>
                <w:sz w:val="24"/>
                <w:szCs w:val="24"/>
              </w:rPr>
              <w:lastRenderedPageBreak/>
              <w:t>теме</w:t>
            </w:r>
          </w:p>
        </w:tc>
      </w:tr>
      <w:tr w:rsidR="004F5223" w:rsidRPr="00ED2B49" w:rsidTr="008D29D8">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Работа в группах по подготовке текстов различных стилей</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творческий проект по теме</w:t>
            </w:r>
          </w:p>
        </w:tc>
      </w:tr>
      <w:tr w:rsidR="004F5223" w:rsidRPr="00ED2B49" w:rsidTr="0018614D">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Стиль языка художественной литературы</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18614D">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Публицистический стиль</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3A155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Газетный стиль</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Интерактивная лекция с применением видеоматериалов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3A155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Научная проза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Официальные документы</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Деловая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8D7935">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12</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12.  </w:t>
            </w:r>
            <w:proofErr w:type="spellStart"/>
            <w:r w:rsidRPr="00060CA2">
              <w:rPr>
                <w:sz w:val="24"/>
                <w:szCs w:val="24"/>
              </w:rPr>
              <w:t>Фоностилистика</w:t>
            </w:r>
            <w:proofErr w:type="spellEnd"/>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Интерактивная лекция с применением аудиоматериалов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8D7935">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Ролевая игра</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13.  Морфология и словообразование в стилистическом аспекте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Мозговой штурм</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14.  Синтаксис в стилистическом аспекте</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15.  Изобразительные и выразительные средства языка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Работа в группах (анализ текстов различных авторов)</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творческий проект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16</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16.  </w:t>
            </w:r>
            <w:proofErr w:type="spellStart"/>
            <w:r w:rsidRPr="00060CA2">
              <w:rPr>
                <w:sz w:val="24"/>
                <w:szCs w:val="24"/>
              </w:rPr>
              <w:t>Интертекстуальность</w:t>
            </w:r>
            <w:proofErr w:type="spellEnd"/>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Конференция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4F5223">
        <w:trPr>
          <w:trHeight w:val="422"/>
          <w:jc w:val="center"/>
        </w:trPr>
        <w:tc>
          <w:tcPr>
            <w:tcW w:w="9537" w:type="dxa"/>
            <w:gridSpan w:val="5"/>
            <w:tcBorders>
              <w:top w:val="single" w:sz="6" w:space="0" w:color="00000A"/>
              <w:left w:val="single" w:sz="12" w:space="0" w:color="00000A"/>
              <w:bottom w:val="single" w:sz="6" w:space="0" w:color="00000A"/>
              <w:right w:val="single" w:sz="12" w:space="0" w:color="00000A"/>
            </w:tcBorders>
            <w:shd w:val="clear" w:color="auto" w:fill="auto"/>
          </w:tcPr>
          <w:p w:rsidR="004F5223" w:rsidRDefault="004F5223" w:rsidP="004F5223">
            <w:pPr>
              <w:pStyle w:val="a9"/>
              <w:ind w:hanging="40"/>
              <w:jc w:val="center"/>
              <w:rPr>
                <w:kern w:val="0"/>
                <w:sz w:val="24"/>
                <w:szCs w:val="24"/>
              </w:rPr>
            </w:pPr>
            <w:r>
              <w:rPr>
                <w:b/>
                <w:bCs/>
                <w:sz w:val="24"/>
                <w:szCs w:val="24"/>
              </w:rPr>
              <w:t>5-6</w:t>
            </w:r>
            <w:r w:rsidRPr="00060CA2">
              <w:rPr>
                <w:b/>
                <w:bCs/>
                <w:sz w:val="24"/>
                <w:szCs w:val="24"/>
              </w:rPr>
              <w:t xml:space="preserve"> семестры</w:t>
            </w:r>
          </w:p>
        </w:tc>
      </w:tr>
      <w:tr w:rsidR="004F5223" w:rsidRPr="00ED2B49" w:rsidTr="00B73FA7">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lastRenderedPageBreak/>
              <w:t>1</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  Предмет и методы теоретической грамматики. Основные понятия и единицы морфологии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B73FA7">
        <w:trPr>
          <w:trHeight w:val="422"/>
          <w:jc w:val="center"/>
        </w:trPr>
        <w:tc>
          <w:tcPr>
            <w:tcW w:w="503" w:type="dxa"/>
            <w:vMerge/>
            <w:tcBorders>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2.  Система частей речи в современном английском языке: общая характеристика и проблемы классификации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3.  Имя существительное: основные подклассы и категории</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sidRPr="00060CA2">
              <w:rPr>
                <w:color w:val="auto"/>
                <w:sz w:val="24"/>
                <w:szCs w:val="24"/>
              </w:rPr>
              <w:t>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4.  Имя прилагательное. Спорный статус слов категории состояния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5</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5.  Наречие. Спорный статус модальных слов</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6</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6.  Дискуссионность статуса местоимений, числительных и артикля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Дебаты</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5C692B">
        <w:trPr>
          <w:trHeight w:val="422"/>
          <w:jc w:val="center"/>
        </w:trPr>
        <w:tc>
          <w:tcPr>
            <w:tcW w:w="503" w:type="dxa"/>
            <w:vMerge w:val="restart"/>
            <w:tcBorders>
              <w:top w:val="single" w:sz="6" w:space="0" w:color="00000A"/>
              <w:left w:val="single" w:sz="12"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7</w:t>
            </w:r>
          </w:p>
        </w:tc>
        <w:tc>
          <w:tcPr>
            <w:tcW w:w="3274" w:type="dxa"/>
            <w:vMerge w:val="restart"/>
            <w:tcBorders>
              <w:top w:val="single" w:sz="6" w:space="0" w:color="00000A"/>
              <w:left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7.  Глагол: основные классы и их категориальные свойства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5C692B">
        <w:trPr>
          <w:trHeight w:val="422"/>
          <w:jc w:val="center"/>
        </w:trPr>
        <w:tc>
          <w:tcPr>
            <w:tcW w:w="503" w:type="dxa"/>
            <w:vMerge/>
            <w:tcBorders>
              <w:left w:val="single" w:sz="12" w:space="0" w:color="00000A"/>
              <w:bottom w:val="single" w:sz="6" w:space="0" w:color="00000A"/>
            </w:tcBorders>
            <w:shd w:val="clear" w:color="auto" w:fill="auto"/>
          </w:tcPr>
          <w:p w:rsidR="004F5223" w:rsidRDefault="004F5223" w:rsidP="004F5223">
            <w:pPr>
              <w:pStyle w:val="a9"/>
              <w:spacing w:line="240" w:lineRule="auto"/>
              <w:ind w:left="0" w:firstLine="0"/>
              <w:jc w:val="center"/>
              <w:rPr>
                <w:color w:val="auto"/>
                <w:sz w:val="24"/>
                <w:szCs w:val="24"/>
              </w:rPr>
            </w:pPr>
          </w:p>
        </w:tc>
        <w:tc>
          <w:tcPr>
            <w:tcW w:w="3274" w:type="dxa"/>
            <w:vMerge/>
            <w:tcBorders>
              <w:left w:val="single" w:sz="6" w:space="0" w:color="00000A"/>
              <w:bottom w:val="single" w:sz="6" w:space="0" w:color="00000A"/>
            </w:tcBorders>
            <w:shd w:val="clear" w:color="auto" w:fill="auto"/>
          </w:tcPr>
          <w:p w:rsidR="004F5223" w:rsidRPr="00060CA2" w:rsidRDefault="004F5223" w:rsidP="004F5223">
            <w:pPr>
              <w:ind w:firstLine="0"/>
              <w:rPr>
                <w:sz w:val="24"/>
                <w:szCs w:val="24"/>
              </w:rPr>
            </w:pP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8</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8.  Грамматические категории глагола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9</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9.  Основные единицы и понятия синтаксиса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10</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10.  Теория словосочетания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11</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11.  Отличительные черты и типология простых и сложных предложений</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12</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12.  Структурно-семантический аспект предложения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презентацию по теме</w:t>
            </w:r>
          </w:p>
        </w:tc>
      </w:tr>
      <w:tr w:rsidR="004F5223" w:rsidRPr="00ED2B49" w:rsidTr="00AC76AB">
        <w:trPr>
          <w:trHeight w:val="422"/>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13</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13.  Коммуникативно-прагматический аспект предложения</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Лекция-визуализация</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Лекция</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Подготовить конспект по теме</w:t>
            </w:r>
          </w:p>
        </w:tc>
      </w:tr>
      <w:tr w:rsidR="004F5223" w:rsidRPr="00ED2B49" w:rsidTr="00CE1296">
        <w:trPr>
          <w:trHeight w:val="127"/>
          <w:jc w:val="center"/>
        </w:trPr>
        <w:tc>
          <w:tcPr>
            <w:tcW w:w="503" w:type="dxa"/>
            <w:tcBorders>
              <w:top w:val="single" w:sz="6" w:space="0" w:color="00000A"/>
              <w:left w:val="single" w:sz="12" w:space="0" w:color="00000A"/>
              <w:bottom w:val="single" w:sz="6" w:space="0" w:color="00000A"/>
            </w:tcBorders>
            <w:shd w:val="clear" w:color="auto" w:fill="auto"/>
          </w:tcPr>
          <w:p w:rsidR="004F5223" w:rsidRPr="00060CA2" w:rsidRDefault="004F5223" w:rsidP="004F5223">
            <w:pPr>
              <w:pStyle w:val="a9"/>
              <w:spacing w:line="240" w:lineRule="auto"/>
              <w:ind w:left="0" w:firstLine="0"/>
              <w:jc w:val="center"/>
              <w:rPr>
                <w:color w:val="auto"/>
                <w:sz w:val="24"/>
                <w:szCs w:val="24"/>
              </w:rPr>
            </w:pPr>
            <w:r>
              <w:rPr>
                <w:color w:val="auto"/>
                <w:sz w:val="24"/>
                <w:szCs w:val="24"/>
              </w:rPr>
              <w:t>14</w:t>
            </w:r>
          </w:p>
        </w:tc>
        <w:tc>
          <w:tcPr>
            <w:tcW w:w="327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ind w:firstLine="0"/>
              <w:rPr>
                <w:sz w:val="24"/>
                <w:szCs w:val="24"/>
              </w:rPr>
            </w:pPr>
            <w:r w:rsidRPr="00060CA2">
              <w:rPr>
                <w:sz w:val="24"/>
                <w:szCs w:val="24"/>
              </w:rPr>
              <w:t>Блок № 14.  Грамматика текста и дискурса</w:t>
            </w:r>
          </w:p>
        </w:tc>
        <w:tc>
          <w:tcPr>
            <w:tcW w:w="1984" w:type="dxa"/>
            <w:tcBorders>
              <w:top w:val="single" w:sz="6" w:space="0" w:color="00000A"/>
              <w:left w:val="single" w:sz="6" w:space="0" w:color="00000A"/>
              <w:bottom w:val="single" w:sz="6" w:space="0" w:color="00000A"/>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Круглый стол</w:t>
            </w:r>
          </w:p>
        </w:tc>
        <w:tc>
          <w:tcPr>
            <w:tcW w:w="1843" w:type="dxa"/>
            <w:tcBorders>
              <w:top w:val="single" w:sz="6" w:space="0" w:color="00000A"/>
              <w:left w:val="single" w:sz="6" w:space="0" w:color="00000A"/>
              <w:bottom w:val="single" w:sz="6" w:space="0" w:color="00000A"/>
              <w:right w:val="single" w:sz="4" w:space="0" w:color="auto"/>
            </w:tcBorders>
            <w:shd w:val="clear" w:color="auto" w:fill="auto"/>
          </w:tcPr>
          <w:p w:rsidR="004F5223" w:rsidRPr="00060CA2" w:rsidRDefault="004F5223" w:rsidP="004F5223">
            <w:pPr>
              <w:pStyle w:val="a9"/>
              <w:spacing w:line="240" w:lineRule="auto"/>
              <w:ind w:left="0" w:firstLine="0"/>
              <w:rPr>
                <w:color w:val="auto"/>
                <w:sz w:val="24"/>
                <w:szCs w:val="24"/>
              </w:rPr>
            </w:pPr>
            <w:r w:rsidRPr="00060CA2">
              <w:rPr>
                <w:color w:val="auto"/>
                <w:sz w:val="24"/>
                <w:szCs w:val="24"/>
              </w:rPr>
              <w:t>Практическое занятие</w:t>
            </w:r>
          </w:p>
        </w:tc>
        <w:tc>
          <w:tcPr>
            <w:tcW w:w="1933" w:type="dxa"/>
            <w:tcBorders>
              <w:top w:val="single" w:sz="6" w:space="0" w:color="00000A"/>
              <w:left w:val="single" w:sz="4" w:space="0" w:color="auto"/>
              <w:bottom w:val="single" w:sz="6" w:space="0" w:color="00000A"/>
              <w:right w:val="single" w:sz="12" w:space="0" w:color="00000A"/>
            </w:tcBorders>
          </w:tcPr>
          <w:p w:rsidR="004F5223" w:rsidRPr="00060CA2" w:rsidRDefault="004F5223" w:rsidP="004F5223">
            <w:pPr>
              <w:pStyle w:val="a9"/>
              <w:spacing w:line="240" w:lineRule="auto"/>
              <w:ind w:left="0" w:firstLine="0"/>
              <w:rPr>
                <w:color w:val="auto"/>
                <w:sz w:val="24"/>
                <w:szCs w:val="24"/>
              </w:rPr>
            </w:pPr>
            <w:r>
              <w:rPr>
                <w:color w:val="auto"/>
                <w:sz w:val="24"/>
                <w:szCs w:val="24"/>
              </w:rPr>
              <w:t xml:space="preserve">Подготовить презентацию по </w:t>
            </w:r>
            <w:r>
              <w:rPr>
                <w:color w:val="auto"/>
                <w:sz w:val="24"/>
                <w:szCs w:val="24"/>
              </w:rPr>
              <w:lastRenderedPageBreak/>
              <w:t>теме</w:t>
            </w:r>
          </w:p>
        </w:tc>
      </w:tr>
    </w:tbl>
    <w:p w:rsidR="00AC76AB" w:rsidRDefault="00AC76AB">
      <w:pPr>
        <w:spacing w:line="240" w:lineRule="auto"/>
        <w:ind w:firstLine="0"/>
        <w:rPr>
          <w:b/>
          <w:sz w:val="24"/>
          <w:szCs w:val="24"/>
        </w:rPr>
      </w:pPr>
    </w:p>
    <w:p w:rsidR="00AC76AB" w:rsidRPr="00060CA2" w:rsidRDefault="00AC76AB">
      <w:pPr>
        <w:spacing w:line="240" w:lineRule="auto"/>
        <w:ind w:firstLine="0"/>
        <w:rPr>
          <w:b/>
          <w:sz w:val="24"/>
          <w:szCs w:val="24"/>
        </w:rPr>
      </w:pPr>
    </w:p>
    <w:p w:rsidR="003E1DFF" w:rsidRPr="00060CA2" w:rsidRDefault="00847987">
      <w:pPr>
        <w:spacing w:line="240" w:lineRule="auto"/>
        <w:ind w:firstLine="0"/>
        <w:rPr>
          <w:sz w:val="24"/>
          <w:szCs w:val="24"/>
        </w:rPr>
      </w:pPr>
      <w:r w:rsidRPr="00060CA2">
        <w:rPr>
          <w:b/>
          <w:bCs/>
          <w:caps/>
          <w:sz w:val="24"/>
          <w:szCs w:val="24"/>
        </w:rPr>
        <w:t>5. Учебно-методическое обеспечение для самостоятельной работы обучающихся по дисциплине:</w:t>
      </w:r>
    </w:p>
    <w:p w:rsidR="007F079C" w:rsidRPr="00060CA2" w:rsidRDefault="0080797E" w:rsidP="002B26E3">
      <w:pPr>
        <w:spacing w:line="240" w:lineRule="auto"/>
        <w:ind w:firstLine="527"/>
        <w:jc w:val="center"/>
        <w:rPr>
          <w:b/>
          <w:bCs/>
          <w:sz w:val="24"/>
          <w:szCs w:val="24"/>
        </w:rPr>
      </w:pPr>
      <w:r>
        <w:rPr>
          <w:b/>
          <w:bCs/>
          <w:sz w:val="24"/>
          <w:szCs w:val="22"/>
        </w:rPr>
        <w:t>3</w:t>
      </w:r>
      <w:r w:rsidR="007F079C" w:rsidRPr="00060CA2">
        <w:rPr>
          <w:b/>
          <w:bCs/>
          <w:sz w:val="24"/>
          <w:szCs w:val="22"/>
        </w:rPr>
        <w:t xml:space="preserve"> семестр</w:t>
      </w:r>
    </w:p>
    <w:p w:rsidR="008F02BE" w:rsidRPr="00060CA2" w:rsidRDefault="00847987" w:rsidP="008F02BE">
      <w:pPr>
        <w:pStyle w:val="a4"/>
        <w:spacing w:after="0" w:line="240" w:lineRule="auto"/>
        <w:ind w:left="0" w:firstLine="0"/>
        <w:rPr>
          <w:rFonts w:cs="Times New Roman"/>
          <w:b/>
          <w:bCs/>
          <w:sz w:val="24"/>
          <w:szCs w:val="24"/>
        </w:rPr>
      </w:pPr>
      <w:r w:rsidRPr="00060CA2">
        <w:rPr>
          <w:rFonts w:cs="Times New Roman"/>
          <w:b/>
          <w:bCs/>
          <w:sz w:val="24"/>
          <w:szCs w:val="24"/>
        </w:rPr>
        <w:tab/>
        <w:t xml:space="preserve">5.1. Темы </w:t>
      </w:r>
      <w:r w:rsidR="008F02BE" w:rsidRPr="00060CA2">
        <w:rPr>
          <w:rFonts w:cs="Times New Roman"/>
          <w:b/>
          <w:bCs/>
          <w:sz w:val="24"/>
          <w:szCs w:val="24"/>
        </w:rPr>
        <w:t>конспектов:</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Лексикология как лингвистическая дисциплина. Общая характеристика словарного состава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Слово как основная единица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Многозначность слова или полисемия</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Омонимия</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Связи слов в лексической системе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 xml:space="preserve">Морфологическая структура английских слов и словообразование. Формирование англоязычного словаря </w:t>
      </w:r>
      <w:proofErr w:type="spellStart"/>
      <w:r w:rsidRPr="00060CA2">
        <w:rPr>
          <w:rFonts w:cs="Times New Roman"/>
          <w:bCs/>
          <w:sz w:val="24"/>
          <w:szCs w:val="24"/>
        </w:rPr>
        <w:t>инокультурной</w:t>
      </w:r>
      <w:proofErr w:type="spellEnd"/>
      <w:r w:rsidRPr="00060CA2">
        <w:rPr>
          <w:rFonts w:cs="Times New Roman"/>
          <w:bCs/>
          <w:sz w:val="24"/>
          <w:szCs w:val="24"/>
        </w:rPr>
        <w:t xml:space="preserve"> лексики. </w:t>
      </w:r>
      <w:proofErr w:type="spellStart"/>
      <w:r w:rsidRPr="00060CA2">
        <w:rPr>
          <w:rFonts w:cs="Times New Roman"/>
          <w:bCs/>
          <w:sz w:val="24"/>
          <w:szCs w:val="24"/>
        </w:rPr>
        <w:t>Неология</w:t>
      </w:r>
      <w:proofErr w:type="spellEnd"/>
      <w:r w:rsidRPr="00060CA2">
        <w:rPr>
          <w:rFonts w:cs="Times New Roman"/>
          <w:bCs/>
          <w:sz w:val="24"/>
          <w:szCs w:val="24"/>
        </w:rPr>
        <w:t>.</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Имена собственные в лексической системе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Этимологические характеристики словарного состава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ФЕ современного английского языка.</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Особенности словарного состава английского языка за пределами Великобритании</w:t>
      </w:r>
    </w:p>
    <w:p w:rsidR="007F079C" w:rsidRPr="00060CA2" w:rsidRDefault="007F079C" w:rsidP="002B26E3">
      <w:pPr>
        <w:pStyle w:val="a4"/>
        <w:numPr>
          <w:ilvl w:val="0"/>
          <w:numId w:val="5"/>
        </w:numPr>
        <w:tabs>
          <w:tab w:val="clear" w:pos="788"/>
          <w:tab w:val="left" w:pos="0"/>
        </w:tabs>
        <w:spacing w:after="0" w:line="240" w:lineRule="auto"/>
        <w:ind w:left="0" w:firstLine="0"/>
        <w:rPr>
          <w:rFonts w:cs="Times New Roman"/>
          <w:sz w:val="24"/>
          <w:szCs w:val="24"/>
        </w:rPr>
      </w:pPr>
      <w:r w:rsidRPr="00060CA2">
        <w:rPr>
          <w:rFonts w:cs="Times New Roman"/>
          <w:bCs/>
          <w:sz w:val="24"/>
          <w:szCs w:val="24"/>
        </w:rPr>
        <w:t>Лексикография английского языка.</w:t>
      </w:r>
    </w:p>
    <w:p w:rsidR="003E1DFF" w:rsidRPr="00060CA2" w:rsidRDefault="007F079C" w:rsidP="002B26E3">
      <w:pPr>
        <w:pStyle w:val="a4"/>
        <w:spacing w:after="0" w:line="240" w:lineRule="auto"/>
        <w:ind w:left="0" w:firstLine="0"/>
        <w:rPr>
          <w:rFonts w:cs="Times New Roman"/>
          <w:sz w:val="24"/>
          <w:szCs w:val="24"/>
        </w:rPr>
      </w:pPr>
      <w:r w:rsidRPr="00060CA2">
        <w:rPr>
          <w:rFonts w:cs="Times New Roman"/>
          <w:sz w:val="24"/>
          <w:szCs w:val="24"/>
        </w:rPr>
        <w:tab/>
        <w:t>В ходе лекционных занятий студенты кратко конспектируют прослушанный материал, а позже самостоятельно дополняют и расширяют конспекты в процессе подготовки к следующему лекционному занятию и в процессе подготовки к практическим занятиям. В конце семестра преподаватель-лектор проверяет полноту конспектов и начисляет баллы за корректно и полно составленные конспекты. Конспекты составляются на русском языке. Лекции читаются на русском языке. Практические занятия проводятся на английском языке.</w:t>
      </w:r>
    </w:p>
    <w:p w:rsidR="003E1DFF" w:rsidRPr="00060CA2" w:rsidRDefault="003E1DFF" w:rsidP="002B26E3">
      <w:pPr>
        <w:spacing w:line="240" w:lineRule="auto"/>
        <w:rPr>
          <w:b/>
          <w:bCs/>
          <w:sz w:val="24"/>
          <w:szCs w:val="24"/>
        </w:rPr>
      </w:pPr>
    </w:p>
    <w:p w:rsidR="007F079C" w:rsidRPr="00060CA2" w:rsidRDefault="00847987" w:rsidP="002B26E3">
      <w:pPr>
        <w:tabs>
          <w:tab w:val="clear" w:pos="788"/>
          <w:tab w:val="left" w:pos="0"/>
        </w:tabs>
        <w:spacing w:line="240" w:lineRule="auto"/>
        <w:ind w:hanging="40"/>
        <w:rPr>
          <w:b/>
          <w:bCs/>
          <w:sz w:val="24"/>
          <w:szCs w:val="24"/>
        </w:rPr>
      </w:pPr>
      <w:r w:rsidRPr="00060CA2">
        <w:rPr>
          <w:b/>
          <w:bCs/>
          <w:sz w:val="24"/>
          <w:szCs w:val="24"/>
        </w:rPr>
        <w:tab/>
      </w:r>
      <w:r w:rsidRPr="00060CA2">
        <w:rPr>
          <w:b/>
          <w:bCs/>
          <w:sz w:val="24"/>
          <w:szCs w:val="24"/>
        </w:rPr>
        <w:tab/>
        <w:t xml:space="preserve">5.2. </w:t>
      </w:r>
      <w:r w:rsidR="007F079C" w:rsidRPr="00060CA2">
        <w:rPr>
          <w:b/>
          <w:bCs/>
          <w:sz w:val="24"/>
          <w:szCs w:val="24"/>
        </w:rPr>
        <w:t>Терминологический словарь-минимум</w:t>
      </w:r>
    </w:p>
    <w:p w:rsidR="007F079C" w:rsidRPr="00060CA2" w:rsidRDefault="007F079C" w:rsidP="002B26E3">
      <w:pPr>
        <w:spacing w:line="240" w:lineRule="auto"/>
        <w:ind w:left="0" w:firstLine="0"/>
        <w:rPr>
          <w:bCs/>
          <w:sz w:val="24"/>
          <w:szCs w:val="24"/>
        </w:rPr>
      </w:pPr>
      <w:r w:rsidRPr="00060CA2">
        <w:rPr>
          <w:bCs/>
          <w:sz w:val="24"/>
          <w:szCs w:val="24"/>
        </w:rPr>
        <w:tab/>
        <w:t>В процессе подготовки к лабораторным занятиям студенты находят в учебной и научной литературе и в специализированных словарях определения лексикологических терминов и составляют свой терминологический глоссарий (словарь). Приведенный список является минимальным и примерным, студент может расширить его в ходе самостоятельного изучения учебной и научной литературы.</w:t>
      </w:r>
    </w:p>
    <w:p w:rsidR="003E1DFF" w:rsidRPr="00060CA2" w:rsidRDefault="002D4E7E" w:rsidP="007F079C">
      <w:pPr>
        <w:spacing w:line="240" w:lineRule="auto"/>
        <w:ind w:left="0" w:firstLine="0"/>
        <w:rPr>
          <w:bCs/>
          <w:sz w:val="24"/>
          <w:szCs w:val="24"/>
          <w:lang w:val="en-US"/>
        </w:rPr>
      </w:pPr>
      <w:r w:rsidRPr="00060CA2">
        <w:rPr>
          <w:bCs/>
          <w:sz w:val="24"/>
          <w:szCs w:val="24"/>
        </w:rPr>
        <w:tab/>
      </w:r>
      <w:r w:rsidR="007F079C" w:rsidRPr="00060CA2">
        <w:rPr>
          <w:bCs/>
          <w:sz w:val="24"/>
          <w:szCs w:val="24"/>
          <w:lang w:val="en-US"/>
        </w:rPr>
        <w:t xml:space="preserve">Absolute synonyms, Affix, Affixation, Antonyms, Archaic words, Areas of assimilation, Assimilation, Back formation, Basic vocabulary, Blending, Borrowing, </w:t>
      </w:r>
      <w:proofErr w:type="spellStart"/>
      <w:r w:rsidR="007F079C" w:rsidRPr="00060CA2">
        <w:rPr>
          <w:bCs/>
          <w:sz w:val="24"/>
          <w:szCs w:val="24"/>
          <w:lang w:val="en-US"/>
        </w:rPr>
        <w:t>Calque</w:t>
      </w:r>
      <w:proofErr w:type="spellEnd"/>
      <w:r w:rsidR="007F079C" w:rsidRPr="00060CA2">
        <w:rPr>
          <w:bCs/>
          <w:sz w:val="24"/>
          <w:szCs w:val="24"/>
          <w:lang w:val="en-US"/>
        </w:rPr>
        <w:t xml:space="preserve">, Cognates, </w:t>
      </w:r>
      <w:proofErr w:type="spellStart"/>
      <w:r w:rsidR="007F079C" w:rsidRPr="00060CA2">
        <w:rPr>
          <w:bCs/>
          <w:sz w:val="24"/>
          <w:szCs w:val="24"/>
          <w:lang w:val="en-US"/>
        </w:rPr>
        <w:t>Collocability</w:t>
      </w:r>
      <w:proofErr w:type="spellEnd"/>
      <w:r w:rsidR="007F079C" w:rsidRPr="00060CA2">
        <w:rPr>
          <w:bCs/>
          <w:sz w:val="24"/>
          <w:szCs w:val="24"/>
          <w:lang w:val="en-US"/>
        </w:rPr>
        <w:t xml:space="preserve">, Colloquialism, Combinability, Complex </w:t>
      </w:r>
      <w:proofErr w:type="spellStart"/>
      <w:r w:rsidR="007F079C" w:rsidRPr="00060CA2">
        <w:rPr>
          <w:bCs/>
          <w:sz w:val="24"/>
          <w:szCs w:val="24"/>
          <w:lang w:val="en-US"/>
        </w:rPr>
        <w:t>lexico</w:t>
      </w:r>
      <w:proofErr w:type="spellEnd"/>
      <w:r w:rsidR="007F079C" w:rsidRPr="00060CA2">
        <w:rPr>
          <w:bCs/>
          <w:sz w:val="24"/>
          <w:szCs w:val="24"/>
          <w:lang w:val="en-US"/>
        </w:rPr>
        <w:t xml:space="preserve">-grammatical partial homonyms, </w:t>
      </w:r>
      <w:proofErr w:type="spellStart"/>
      <w:r w:rsidR="007F079C" w:rsidRPr="00060CA2">
        <w:rPr>
          <w:bCs/>
          <w:sz w:val="24"/>
          <w:szCs w:val="24"/>
          <w:lang w:val="en-US"/>
        </w:rPr>
        <w:t>Componental</w:t>
      </w:r>
      <w:proofErr w:type="spellEnd"/>
      <w:r w:rsidR="007F079C" w:rsidRPr="00060CA2">
        <w:rPr>
          <w:bCs/>
          <w:sz w:val="24"/>
          <w:szCs w:val="24"/>
          <w:lang w:val="en-US"/>
        </w:rPr>
        <w:t xml:space="preserve"> analysis, Composition, Compound word, Concept, Conceptual criterion of synonymy, Connotation, Connotative component, Context, Contracted compounds, Conversion, Criterion of interchangeability of synonyms, Degradation, Denotative component, Derivational compound, Derivative, Dialect, Dominant synonym, Echoism, Elevation, English Proper element, Etymological doublets, Etymological triplets, Etymology, Euphemism, Full lexical homonyms, Generalization, Germanic element, Grammatical adaptation, Homographs, Homonyms, Homonyms proper, Homophones, Hybrid, </w:t>
      </w:r>
      <w:proofErr w:type="spellStart"/>
      <w:r w:rsidR="007F079C" w:rsidRPr="00060CA2">
        <w:rPr>
          <w:bCs/>
          <w:sz w:val="24"/>
          <w:szCs w:val="24"/>
          <w:lang w:val="en-US"/>
        </w:rPr>
        <w:t>Hyperonym</w:t>
      </w:r>
      <w:proofErr w:type="spellEnd"/>
      <w:r w:rsidR="007F079C" w:rsidRPr="00060CA2">
        <w:rPr>
          <w:bCs/>
          <w:sz w:val="24"/>
          <w:szCs w:val="24"/>
          <w:lang w:val="en-US"/>
        </w:rPr>
        <w:t xml:space="preserve">, </w:t>
      </w:r>
      <w:proofErr w:type="spellStart"/>
      <w:r w:rsidR="007F079C" w:rsidRPr="00060CA2">
        <w:rPr>
          <w:bCs/>
          <w:sz w:val="24"/>
          <w:szCs w:val="24"/>
          <w:lang w:val="en-US"/>
        </w:rPr>
        <w:t>Hyperonymy</w:t>
      </w:r>
      <w:proofErr w:type="spellEnd"/>
      <w:r w:rsidR="007F079C" w:rsidRPr="00060CA2">
        <w:rPr>
          <w:bCs/>
          <w:sz w:val="24"/>
          <w:szCs w:val="24"/>
          <w:lang w:val="en-US"/>
        </w:rPr>
        <w:t xml:space="preserve">, Ideographic synonyms, Idiomatic compounds, Indo-European element, Initial shortening, International words, Levels of analysis of a </w:t>
      </w:r>
      <w:proofErr w:type="spellStart"/>
      <w:r w:rsidR="007F079C" w:rsidRPr="00060CA2">
        <w:rPr>
          <w:bCs/>
          <w:sz w:val="24"/>
          <w:szCs w:val="24"/>
          <w:lang w:val="en-US"/>
        </w:rPr>
        <w:t>polysemantic</w:t>
      </w:r>
      <w:proofErr w:type="spellEnd"/>
      <w:r w:rsidR="007F079C" w:rsidRPr="00060CA2">
        <w:rPr>
          <w:bCs/>
          <w:sz w:val="24"/>
          <w:szCs w:val="24"/>
          <w:lang w:val="en-US"/>
        </w:rPr>
        <w:t xml:space="preserve"> word, Main meaning, Meaning, Metaphor, Metonymy, Morpheme, Morphological compounds, Native and borrowed affixes, Native element, Neologisms, Neutral compounds, Non idiomatic compounds, Nonce word, Non-productive affixes, Obsolete words, Onomatopoeia, Paradigm, Paradigmatic relations, Partial lexical homonyms, Phonetic adaptation, Phraseological units, Polysemy, Prefix, Productive affixes, Reduplication, Referent, Remnant suffix, Reversion, Root, Root word, Second degree </w:t>
      </w:r>
      <w:r w:rsidR="007F079C" w:rsidRPr="00060CA2">
        <w:rPr>
          <w:bCs/>
          <w:sz w:val="24"/>
          <w:szCs w:val="24"/>
          <w:lang w:val="en-US"/>
        </w:rPr>
        <w:lastRenderedPageBreak/>
        <w:t>context, Secondary meaning, Semantic adaptation, Semantic criterion of synonymy, Semantic structure, Semantics, Semi affixes, Semi-</w:t>
      </w:r>
      <w:proofErr w:type="spellStart"/>
      <w:r w:rsidR="007F079C" w:rsidRPr="00060CA2">
        <w:rPr>
          <w:bCs/>
          <w:sz w:val="24"/>
          <w:szCs w:val="24"/>
          <w:lang w:val="en-US"/>
        </w:rPr>
        <w:t>calque</w:t>
      </w:r>
      <w:proofErr w:type="spellEnd"/>
      <w:r w:rsidR="007F079C" w:rsidRPr="00060CA2">
        <w:rPr>
          <w:bCs/>
          <w:sz w:val="24"/>
          <w:szCs w:val="24"/>
          <w:lang w:val="en-US"/>
        </w:rPr>
        <w:t xml:space="preserve">, Shortening, Simple </w:t>
      </w:r>
      <w:proofErr w:type="spellStart"/>
      <w:r w:rsidR="007F079C" w:rsidRPr="00060CA2">
        <w:rPr>
          <w:bCs/>
          <w:sz w:val="24"/>
          <w:szCs w:val="24"/>
          <w:lang w:val="en-US"/>
        </w:rPr>
        <w:t>lexico</w:t>
      </w:r>
      <w:proofErr w:type="spellEnd"/>
      <w:r w:rsidR="007F079C" w:rsidRPr="00060CA2">
        <w:rPr>
          <w:bCs/>
          <w:sz w:val="24"/>
          <w:szCs w:val="24"/>
          <w:lang w:val="en-US"/>
        </w:rPr>
        <w:t>-grammatical partial homonyms, Sound imitation, Specialization, Stages of assimilation, Standard English, Stem, Stylistic synonyms, Suffix, Synonyms, Syntactic compound, Syntagmatic relations, Term, Transcription, Translation loans, Transliteration, Transplantation, Types of connotation, Variant, Word, Word building.</w:t>
      </w:r>
    </w:p>
    <w:p w:rsidR="007F079C" w:rsidRPr="00060CA2" w:rsidRDefault="0080797E" w:rsidP="002B26E3">
      <w:pPr>
        <w:spacing w:line="240" w:lineRule="auto"/>
        <w:ind w:left="0" w:firstLine="0"/>
        <w:jc w:val="center"/>
        <w:rPr>
          <w:b/>
          <w:bCs/>
          <w:sz w:val="24"/>
          <w:szCs w:val="24"/>
        </w:rPr>
      </w:pPr>
      <w:r>
        <w:rPr>
          <w:b/>
          <w:bCs/>
          <w:sz w:val="24"/>
          <w:szCs w:val="24"/>
        </w:rPr>
        <w:t>4</w:t>
      </w:r>
      <w:r w:rsidR="007F079C" w:rsidRPr="00060CA2">
        <w:rPr>
          <w:b/>
          <w:bCs/>
          <w:sz w:val="24"/>
          <w:szCs w:val="24"/>
        </w:rPr>
        <w:t xml:space="preserve"> семестр</w:t>
      </w:r>
    </w:p>
    <w:p w:rsidR="002D4E7E" w:rsidRPr="00060CA2" w:rsidRDefault="00B907E8" w:rsidP="002D4E7E">
      <w:pPr>
        <w:spacing w:line="240" w:lineRule="auto"/>
        <w:ind w:left="0" w:firstLine="0"/>
        <w:rPr>
          <w:b/>
          <w:bCs/>
          <w:sz w:val="24"/>
          <w:szCs w:val="24"/>
        </w:rPr>
      </w:pPr>
      <w:r>
        <w:rPr>
          <w:b/>
          <w:bCs/>
          <w:sz w:val="24"/>
          <w:szCs w:val="24"/>
        </w:rPr>
        <w:tab/>
        <w:t>5.3</w:t>
      </w:r>
      <w:r w:rsidR="002D4E7E" w:rsidRPr="00060CA2">
        <w:rPr>
          <w:b/>
          <w:bCs/>
          <w:sz w:val="24"/>
          <w:szCs w:val="24"/>
        </w:rPr>
        <w:t xml:space="preserve"> Вопросы для подготовки к практическим занятиям</w:t>
      </w: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rPr>
      </w:pPr>
      <w:r w:rsidRPr="00060CA2">
        <w:rPr>
          <w:bCs/>
          <w:sz w:val="24"/>
          <w:szCs w:val="24"/>
        </w:rPr>
        <w:t xml:space="preserve">Стилистика как наука. </w:t>
      </w:r>
      <w:proofErr w:type="spellStart"/>
      <w:r w:rsidRPr="00060CA2">
        <w:rPr>
          <w:bCs/>
          <w:sz w:val="24"/>
          <w:szCs w:val="24"/>
        </w:rPr>
        <w:t>Фоностилистика</w:t>
      </w:r>
      <w:proofErr w:type="spellEnd"/>
      <w:r w:rsidRPr="00060CA2">
        <w:rPr>
          <w:bCs/>
          <w:sz w:val="24"/>
          <w:szCs w:val="24"/>
        </w:rPr>
        <w:t>. Морфология и словообразование в стилистическом аспекте.</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 xml:space="preserve">The origin and definition of the term stylistics. </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Functional stylistics and functional style.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Forms and types of the language.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Stylistics of belles-lettres style or artistic speech.</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Individual style.</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Levels of linguistic analysis.</w:t>
      </w: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t>Phono-graphical level:</w:t>
      </w:r>
    </w:p>
    <w:p w:rsidR="00CA4027" w:rsidRDefault="00CA4027" w:rsidP="002B26E3">
      <w:pPr>
        <w:pStyle w:val="ae"/>
        <w:numPr>
          <w:ilvl w:val="1"/>
          <w:numId w:val="8"/>
        </w:numPr>
        <w:tabs>
          <w:tab w:val="clear" w:pos="788"/>
          <w:tab w:val="left" w:pos="0"/>
        </w:tabs>
        <w:spacing w:line="240" w:lineRule="auto"/>
        <w:ind w:left="0" w:firstLine="0"/>
        <w:rPr>
          <w:bCs/>
          <w:sz w:val="24"/>
          <w:szCs w:val="24"/>
          <w:lang w:val="en-US"/>
        </w:rPr>
        <w:sectPr w:rsidR="00CA4027" w:rsidSect="003E1DFF">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lastRenderedPageBreak/>
        <w:t>Onomatopoeia</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Alliteration</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 xml:space="preserve">Assonance </w:t>
      </w:r>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proofErr w:type="spellStart"/>
      <w:r w:rsidRPr="00060CA2">
        <w:rPr>
          <w:bCs/>
          <w:sz w:val="24"/>
          <w:szCs w:val="24"/>
          <w:lang w:val="en-US"/>
        </w:rPr>
        <w:lastRenderedPageBreak/>
        <w:t>Graphon</w:t>
      </w:r>
      <w:proofErr w:type="spellEnd"/>
    </w:p>
    <w:p w:rsidR="002D4E7E" w:rsidRPr="00060CA2" w:rsidRDefault="002D4E7E" w:rsidP="002B26E3">
      <w:pPr>
        <w:pStyle w:val="ae"/>
        <w:numPr>
          <w:ilvl w:val="1"/>
          <w:numId w:val="8"/>
        </w:numPr>
        <w:tabs>
          <w:tab w:val="clear" w:pos="788"/>
          <w:tab w:val="left" w:pos="0"/>
        </w:tabs>
        <w:spacing w:line="240" w:lineRule="auto"/>
        <w:ind w:left="0" w:firstLine="0"/>
        <w:rPr>
          <w:bCs/>
          <w:sz w:val="24"/>
          <w:szCs w:val="24"/>
          <w:lang w:val="en-US"/>
        </w:rPr>
      </w:pPr>
      <w:r w:rsidRPr="00060CA2">
        <w:rPr>
          <w:bCs/>
          <w:sz w:val="24"/>
          <w:szCs w:val="24"/>
          <w:lang w:val="en-US"/>
        </w:rPr>
        <w:t>Graphical means (italics, capitalization)</w:t>
      </w:r>
    </w:p>
    <w:p w:rsidR="00CA4027" w:rsidRDefault="00CA4027" w:rsidP="002B26E3">
      <w:pPr>
        <w:pStyle w:val="ae"/>
        <w:numPr>
          <w:ilvl w:val="6"/>
          <w:numId w:val="7"/>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6"/>
          <w:numId w:val="7"/>
        </w:numPr>
        <w:tabs>
          <w:tab w:val="clear" w:pos="788"/>
          <w:tab w:val="left" w:pos="0"/>
        </w:tabs>
        <w:spacing w:line="240" w:lineRule="auto"/>
        <w:ind w:left="0" w:firstLine="0"/>
        <w:rPr>
          <w:bCs/>
          <w:sz w:val="24"/>
          <w:szCs w:val="24"/>
          <w:lang w:val="en-US"/>
        </w:rPr>
      </w:pPr>
      <w:r w:rsidRPr="00060CA2">
        <w:rPr>
          <w:bCs/>
          <w:sz w:val="24"/>
          <w:szCs w:val="24"/>
          <w:lang w:val="en-US"/>
        </w:rPr>
        <w:lastRenderedPageBreak/>
        <w:t xml:space="preserve">Morphemic repetition. Extension of morphemic </w:t>
      </w:r>
      <w:proofErr w:type="spellStart"/>
      <w:r w:rsidRPr="00060CA2">
        <w:rPr>
          <w:bCs/>
          <w:sz w:val="24"/>
          <w:szCs w:val="24"/>
          <w:lang w:val="en-US"/>
        </w:rPr>
        <w:t>valency</w:t>
      </w:r>
      <w:proofErr w:type="spellEnd"/>
      <w:r w:rsidRPr="00060CA2">
        <w:rPr>
          <w:bCs/>
          <w:sz w:val="24"/>
          <w:szCs w:val="24"/>
          <w:lang w:val="en-US"/>
        </w:rPr>
        <w:t>. Occasional words.</w:t>
      </w: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lang w:val="en-US"/>
        </w:rPr>
      </w:pPr>
      <w:r w:rsidRPr="00060CA2">
        <w:rPr>
          <w:bCs/>
          <w:sz w:val="24"/>
          <w:szCs w:val="24"/>
        </w:rPr>
        <w:t>Слово и его значение. Стилистическая классификация словарного состава английского языка. Изобразительные</w:t>
      </w:r>
      <w:r w:rsidRPr="00060CA2">
        <w:rPr>
          <w:bCs/>
          <w:sz w:val="24"/>
          <w:szCs w:val="24"/>
          <w:lang w:val="en-US"/>
        </w:rPr>
        <w:t xml:space="preserve"> </w:t>
      </w:r>
      <w:r w:rsidRPr="00060CA2">
        <w:rPr>
          <w:bCs/>
          <w:sz w:val="24"/>
          <w:szCs w:val="24"/>
        </w:rPr>
        <w:t>и</w:t>
      </w:r>
      <w:r w:rsidRPr="00060CA2">
        <w:rPr>
          <w:bCs/>
          <w:sz w:val="24"/>
          <w:szCs w:val="24"/>
          <w:lang w:val="en-US"/>
        </w:rPr>
        <w:t xml:space="preserve"> </w:t>
      </w:r>
      <w:r w:rsidRPr="00060CA2">
        <w:rPr>
          <w:bCs/>
          <w:sz w:val="24"/>
          <w:szCs w:val="24"/>
        </w:rPr>
        <w:t>выразительные</w:t>
      </w:r>
      <w:r w:rsidRPr="00060CA2">
        <w:rPr>
          <w:bCs/>
          <w:sz w:val="24"/>
          <w:szCs w:val="24"/>
          <w:lang w:val="en-US"/>
        </w:rPr>
        <w:t xml:space="preserve"> </w:t>
      </w:r>
      <w:r w:rsidRPr="00060CA2">
        <w:rPr>
          <w:bCs/>
          <w:sz w:val="24"/>
          <w:szCs w:val="24"/>
        </w:rPr>
        <w:t>средства</w:t>
      </w:r>
      <w:r w:rsidRPr="00060CA2">
        <w:rPr>
          <w:bCs/>
          <w:sz w:val="24"/>
          <w:szCs w:val="24"/>
          <w:lang w:val="en-US"/>
        </w:rPr>
        <w:t xml:space="preserve"> </w:t>
      </w:r>
      <w:r w:rsidRPr="00060CA2">
        <w:rPr>
          <w:bCs/>
          <w:sz w:val="24"/>
          <w:szCs w:val="24"/>
        </w:rPr>
        <w:t>языка</w:t>
      </w:r>
      <w:r w:rsidRPr="00060CA2">
        <w:rPr>
          <w:bCs/>
          <w:sz w:val="24"/>
          <w:szCs w:val="24"/>
          <w:lang w:val="en-US"/>
        </w:rPr>
        <w:t>:</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 xml:space="preserve">Lexical meaning. Types of meaning; </w:t>
      </w:r>
      <w:proofErr w:type="spellStart"/>
      <w:r w:rsidRPr="00060CA2">
        <w:rPr>
          <w:bCs/>
          <w:sz w:val="24"/>
          <w:szCs w:val="24"/>
          <w:lang w:val="en-US"/>
        </w:rPr>
        <w:t>connotational</w:t>
      </w:r>
      <w:proofErr w:type="spellEnd"/>
      <w:r w:rsidRPr="00060CA2">
        <w:rPr>
          <w:bCs/>
          <w:sz w:val="24"/>
          <w:szCs w:val="24"/>
          <w:lang w:val="en-US"/>
        </w:rPr>
        <w:t xml:space="preserve"> meaning.</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Context.</w:t>
      </w:r>
    </w:p>
    <w:p w:rsidR="002D4E7E" w:rsidRPr="00060CA2" w:rsidRDefault="002D4E7E" w:rsidP="002B26E3">
      <w:pPr>
        <w:pStyle w:val="ae"/>
        <w:numPr>
          <w:ilvl w:val="1"/>
          <w:numId w:val="9"/>
        </w:numPr>
        <w:tabs>
          <w:tab w:val="clear" w:pos="788"/>
          <w:tab w:val="left" w:pos="0"/>
        </w:tabs>
        <w:spacing w:line="240" w:lineRule="auto"/>
        <w:ind w:left="0" w:firstLine="0"/>
        <w:rPr>
          <w:bCs/>
          <w:sz w:val="24"/>
          <w:szCs w:val="24"/>
          <w:lang w:val="en-US"/>
        </w:rPr>
      </w:pPr>
      <w:r w:rsidRPr="00060CA2">
        <w:rPr>
          <w:bCs/>
          <w:sz w:val="24"/>
          <w:szCs w:val="24"/>
          <w:lang w:val="en-US"/>
        </w:rPr>
        <w:t>Stylistic differentiation of vocabulary:</w:t>
      </w:r>
    </w:p>
    <w:p w:rsidR="00CA4027" w:rsidRDefault="00CA4027" w:rsidP="002B26E3">
      <w:pPr>
        <w:pStyle w:val="ae"/>
        <w:numPr>
          <w:ilvl w:val="1"/>
          <w:numId w:val="10"/>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lastRenderedPageBreak/>
        <w:t>Literary stratum</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Colloquial words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Lexical stylistic devices: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Metaphor</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Metonymy</w:t>
      </w:r>
    </w:p>
    <w:p w:rsidR="002D4E7E" w:rsidRPr="00CA4027"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Synecdoche</w:t>
      </w:r>
    </w:p>
    <w:p w:rsidR="00CA4027" w:rsidRPr="00060CA2" w:rsidRDefault="00CA4027" w:rsidP="00CA4027">
      <w:pPr>
        <w:pStyle w:val="ae"/>
        <w:tabs>
          <w:tab w:val="clear" w:pos="788"/>
          <w:tab w:val="left" w:pos="0"/>
        </w:tabs>
        <w:spacing w:line="240" w:lineRule="auto"/>
        <w:ind w:left="0" w:firstLine="0"/>
        <w:rPr>
          <w:bCs/>
          <w:sz w:val="24"/>
          <w:szCs w:val="24"/>
          <w:lang w:val="en-US"/>
        </w:rPr>
      </w:pP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lastRenderedPageBreak/>
        <w:t>Pun, zeugma, semantically false chains, violation of phraseological units</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Irony</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 xml:space="preserve">Antonomasia </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Epithet</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Hyperbole</w:t>
      </w:r>
    </w:p>
    <w:p w:rsidR="002D4E7E" w:rsidRPr="00060CA2" w:rsidRDefault="002D4E7E" w:rsidP="002B26E3">
      <w:pPr>
        <w:pStyle w:val="ae"/>
        <w:numPr>
          <w:ilvl w:val="1"/>
          <w:numId w:val="10"/>
        </w:numPr>
        <w:tabs>
          <w:tab w:val="clear" w:pos="788"/>
          <w:tab w:val="left" w:pos="0"/>
        </w:tabs>
        <w:spacing w:line="240" w:lineRule="auto"/>
        <w:ind w:left="0" w:firstLine="0"/>
        <w:rPr>
          <w:bCs/>
          <w:sz w:val="24"/>
          <w:szCs w:val="24"/>
          <w:lang w:val="en-US"/>
        </w:rPr>
      </w:pPr>
      <w:r w:rsidRPr="00060CA2">
        <w:rPr>
          <w:bCs/>
          <w:sz w:val="24"/>
          <w:szCs w:val="24"/>
          <w:lang w:val="en-US"/>
        </w:rPr>
        <w:t>Oxymoron.</w:t>
      </w:r>
    </w:p>
    <w:p w:rsidR="00CA4027" w:rsidRDefault="00CA4027" w:rsidP="002B26E3">
      <w:pPr>
        <w:pStyle w:val="ae"/>
        <w:numPr>
          <w:ilvl w:val="0"/>
          <w:numId w:val="6"/>
        </w:numPr>
        <w:tabs>
          <w:tab w:val="clear" w:pos="788"/>
          <w:tab w:val="left" w:pos="0"/>
        </w:tabs>
        <w:spacing w:line="240" w:lineRule="auto"/>
        <w:ind w:left="0" w:firstLine="709"/>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rPr>
      </w:pPr>
      <w:r w:rsidRPr="00060CA2">
        <w:rPr>
          <w:bCs/>
          <w:sz w:val="24"/>
          <w:szCs w:val="24"/>
        </w:rPr>
        <w:lastRenderedPageBreak/>
        <w:t>Синтаксис</w:t>
      </w:r>
      <w:r w:rsidRPr="00DE30CE">
        <w:rPr>
          <w:bCs/>
          <w:sz w:val="24"/>
          <w:szCs w:val="24"/>
        </w:rPr>
        <w:t xml:space="preserve"> </w:t>
      </w:r>
      <w:r w:rsidRPr="00060CA2">
        <w:rPr>
          <w:bCs/>
          <w:sz w:val="24"/>
          <w:szCs w:val="24"/>
        </w:rPr>
        <w:t>в</w:t>
      </w:r>
      <w:r w:rsidRPr="00DE30CE">
        <w:rPr>
          <w:bCs/>
          <w:sz w:val="24"/>
          <w:szCs w:val="24"/>
        </w:rPr>
        <w:t xml:space="preserve"> </w:t>
      </w:r>
      <w:r w:rsidRPr="00060CA2">
        <w:rPr>
          <w:bCs/>
          <w:sz w:val="24"/>
          <w:szCs w:val="24"/>
        </w:rPr>
        <w:t>стилистическом</w:t>
      </w:r>
      <w:r w:rsidRPr="00DE30CE">
        <w:rPr>
          <w:bCs/>
          <w:sz w:val="24"/>
          <w:szCs w:val="24"/>
        </w:rPr>
        <w:t xml:space="preserve"> </w:t>
      </w:r>
      <w:r w:rsidRPr="00060CA2">
        <w:rPr>
          <w:bCs/>
          <w:sz w:val="24"/>
          <w:szCs w:val="24"/>
        </w:rPr>
        <w:t>аспекте</w:t>
      </w:r>
      <w:r w:rsidRPr="00DE30CE">
        <w:rPr>
          <w:bCs/>
          <w:sz w:val="24"/>
          <w:szCs w:val="24"/>
        </w:rPr>
        <w:t xml:space="preserve">. </w:t>
      </w:r>
      <w:r w:rsidRPr="00060CA2">
        <w:rPr>
          <w:bCs/>
          <w:sz w:val="24"/>
          <w:szCs w:val="24"/>
        </w:rPr>
        <w:t>Изобразительные и выразительные средства языка:</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Sentence length</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One-word sentence</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Sentence structure.</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Syntactical ambivalence, punctuation.</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Rhetorical question.</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Types of repetition, parallel constructions, chiasmus.</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Inversion, suspense, detachment.</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 xml:space="preserve">Incomplete structures: ellipsis, one-member sentence, </w:t>
      </w:r>
      <w:proofErr w:type="spellStart"/>
      <w:r w:rsidRPr="00060CA2">
        <w:rPr>
          <w:bCs/>
          <w:sz w:val="24"/>
          <w:szCs w:val="24"/>
          <w:lang w:val="en-US"/>
        </w:rPr>
        <w:t>apokoinu</w:t>
      </w:r>
      <w:proofErr w:type="spellEnd"/>
      <w:r w:rsidRPr="00060CA2">
        <w:rPr>
          <w:bCs/>
          <w:sz w:val="24"/>
          <w:szCs w:val="24"/>
          <w:lang w:val="en-US"/>
        </w:rPr>
        <w:t xml:space="preserve"> constructions.</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lang w:val="en-US"/>
        </w:rPr>
      </w:pPr>
      <w:r w:rsidRPr="00060CA2">
        <w:rPr>
          <w:bCs/>
          <w:sz w:val="24"/>
          <w:szCs w:val="24"/>
          <w:lang w:val="en-US"/>
        </w:rPr>
        <w:t xml:space="preserve">Types of connection: </w:t>
      </w:r>
      <w:proofErr w:type="spellStart"/>
      <w:r w:rsidRPr="00060CA2">
        <w:rPr>
          <w:bCs/>
          <w:sz w:val="24"/>
          <w:szCs w:val="24"/>
          <w:lang w:val="en-US"/>
        </w:rPr>
        <w:t>polysyndeton</w:t>
      </w:r>
      <w:proofErr w:type="spellEnd"/>
      <w:r w:rsidRPr="00060CA2">
        <w:rPr>
          <w:bCs/>
          <w:sz w:val="24"/>
          <w:szCs w:val="24"/>
          <w:lang w:val="en-US"/>
        </w:rPr>
        <w:t>, asyndeton, attachment</w:t>
      </w:r>
    </w:p>
    <w:p w:rsidR="002D4E7E" w:rsidRPr="00060CA2" w:rsidRDefault="002D4E7E" w:rsidP="002B26E3">
      <w:pPr>
        <w:pStyle w:val="ae"/>
        <w:numPr>
          <w:ilvl w:val="6"/>
          <w:numId w:val="11"/>
        </w:numPr>
        <w:tabs>
          <w:tab w:val="clear" w:pos="788"/>
          <w:tab w:val="left" w:pos="0"/>
        </w:tabs>
        <w:spacing w:line="240" w:lineRule="auto"/>
        <w:ind w:left="0" w:firstLine="0"/>
        <w:rPr>
          <w:bCs/>
          <w:sz w:val="24"/>
          <w:szCs w:val="24"/>
        </w:rPr>
      </w:pPr>
      <w:proofErr w:type="spellStart"/>
      <w:r w:rsidRPr="00060CA2">
        <w:rPr>
          <w:bCs/>
          <w:sz w:val="24"/>
          <w:szCs w:val="24"/>
          <w:lang w:val="en-US"/>
        </w:rPr>
        <w:t>Lexico</w:t>
      </w:r>
      <w:proofErr w:type="spellEnd"/>
      <w:r w:rsidRPr="00060CA2">
        <w:rPr>
          <w:bCs/>
          <w:sz w:val="24"/>
          <w:szCs w:val="24"/>
          <w:lang w:val="en-US"/>
        </w:rPr>
        <w:t>-syntactical stylistic devices</w:t>
      </w:r>
      <w:r w:rsidR="00592C49" w:rsidRPr="00060CA2">
        <w:rPr>
          <w:bCs/>
          <w:sz w:val="24"/>
          <w:szCs w:val="24"/>
        </w:rPr>
        <w:t>:</w:t>
      </w:r>
    </w:p>
    <w:p w:rsidR="00CA4027" w:rsidRDefault="00CA4027" w:rsidP="002B26E3">
      <w:pPr>
        <w:pStyle w:val="ae"/>
        <w:numPr>
          <w:ilvl w:val="1"/>
          <w:numId w:val="12"/>
        </w:numPr>
        <w:tabs>
          <w:tab w:val="clear" w:pos="788"/>
          <w:tab w:val="left" w:pos="0"/>
        </w:tabs>
        <w:spacing w:line="240" w:lineRule="auto"/>
        <w:ind w:left="0" w:firstLine="0"/>
        <w:rPr>
          <w:bCs/>
          <w:sz w:val="24"/>
          <w:szCs w:val="24"/>
          <w:lang w:val="en-US"/>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lastRenderedPageBreak/>
        <w:t>Antithesis</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Climax</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Anticlimax</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lastRenderedPageBreak/>
        <w:t>Simile</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Litotes</w:t>
      </w:r>
    </w:p>
    <w:p w:rsidR="002D4E7E" w:rsidRPr="00060CA2" w:rsidRDefault="002D4E7E" w:rsidP="002B26E3">
      <w:pPr>
        <w:pStyle w:val="ae"/>
        <w:numPr>
          <w:ilvl w:val="1"/>
          <w:numId w:val="12"/>
        </w:numPr>
        <w:tabs>
          <w:tab w:val="clear" w:pos="788"/>
          <w:tab w:val="left" w:pos="0"/>
        </w:tabs>
        <w:spacing w:line="240" w:lineRule="auto"/>
        <w:ind w:left="0" w:firstLine="0"/>
        <w:rPr>
          <w:bCs/>
          <w:sz w:val="24"/>
          <w:szCs w:val="24"/>
          <w:lang w:val="en-US"/>
        </w:rPr>
      </w:pPr>
      <w:r w:rsidRPr="00060CA2">
        <w:rPr>
          <w:bCs/>
          <w:sz w:val="24"/>
          <w:szCs w:val="24"/>
          <w:lang w:val="en-US"/>
        </w:rPr>
        <w:t>Periphrasis.</w:t>
      </w:r>
    </w:p>
    <w:p w:rsidR="00CA4027" w:rsidRDefault="00CA4027" w:rsidP="002B26E3">
      <w:pPr>
        <w:pStyle w:val="ae"/>
        <w:numPr>
          <w:ilvl w:val="0"/>
          <w:numId w:val="6"/>
        </w:numPr>
        <w:tabs>
          <w:tab w:val="clear" w:pos="788"/>
          <w:tab w:val="left" w:pos="0"/>
        </w:tabs>
        <w:spacing w:line="240" w:lineRule="auto"/>
        <w:ind w:left="0" w:firstLine="709"/>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pStyle w:val="ae"/>
        <w:numPr>
          <w:ilvl w:val="0"/>
          <w:numId w:val="6"/>
        </w:numPr>
        <w:tabs>
          <w:tab w:val="clear" w:pos="788"/>
          <w:tab w:val="left" w:pos="0"/>
        </w:tabs>
        <w:spacing w:line="240" w:lineRule="auto"/>
        <w:ind w:left="0" w:firstLine="709"/>
        <w:rPr>
          <w:bCs/>
          <w:sz w:val="24"/>
          <w:szCs w:val="24"/>
          <w:lang w:val="en-US"/>
        </w:rPr>
      </w:pPr>
      <w:r w:rsidRPr="00060CA2">
        <w:rPr>
          <w:bCs/>
          <w:sz w:val="24"/>
          <w:szCs w:val="24"/>
        </w:rPr>
        <w:lastRenderedPageBreak/>
        <w:t>Функциональные</w:t>
      </w:r>
      <w:r w:rsidRPr="00060CA2">
        <w:rPr>
          <w:bCs/>
          <w:sz w:val="24"/>
          <w:szCs w:val="24"/>
          <w:lang w:val="en-US"/>
        </w:rPr>
        <w:t xml:space="preserve"> </w:t>
      </w:r>
      <w:r w:rsidRPr="00060CA2">
        <w:rPr>
          <w:bCs/>
          <w:sz w:val="24"/>
          <w:szCs w:val="24"/>
        </w:rPr>
        <w:t>стили</w:t>
      </w:r>
      <w:r w:rsidRPr="00060CA2">
        <w:rPr>
          <w:bCs/>
          <w:sz w:val="24"/>
          <w:szCs w:val="24"/>
          <w:lang w:val="en-US"/>
        </w:rPr>
        <w:t>:</w:t>
      </w:r>
    </w:p>
    <w:p w:rsidR="002D4E7E" w:rsidRPr="00060CA2" w:rsidRDefault="002D4E7E" w:rsidP="002B26E3">
      <w:pPr>
        <w:pStyle w:val="ae"/>
        <w:numPr>
          <w:ilvl w:val="6"/>
          <w:numId w:val="13"/>
        </w:numPr>
        <w:tabs>
          <w:tab w:val="clear" w:pos="788"/>
          <w:tab w:val="left" w:pos="0"/>
        </w:tabs>
        <w:spacing w:line="240" w:lineRule="auto"/>
        <w:ind w:left="0" w:firstLine="0"/>
        <w:rPr>
          <w:bCs/>
          <w:sz w:val="24"/>
          <w:szCs w:val="24"/>
          <w:lang w:val="en-US"/>
        </w:rPr>
      </w:pPr>
      <w:r w:rsidRPr="00060CA2">
        <w:rPr>
          <w:bCs/>
          <w:sz w:val="24"/>
          <w:szCs w:val="24"/>
          <w:lang w:val="en-US"/>
        </w:rPr>
        <w:t>Colloquial speech.</w:t>
      </w:r>
    </w:p>
    <w:p w:rsidR="002D4E7E" w:rsidRPr="00060CA2" w:rsidRDefault="002D4E7E" w:rsidP="002B26E3">
      <w:pPr>
        <w:pStyle w:val="ae"/>
        <w:numPr>
          <w:ilvl w:val="6"/>
          <w:numId w:val="13"/>
        </w:numPr>
        <w:tabs>
          <w:tab w:val="clear" w:pos="788"/>
          <w:tab w:val="left" w:pos="0"/>
        </w:tabs>
        <w:spacing w:line="240" w:lineRule="auto"/>
        <w:ind w:left="0" w:firstLine="0"/>
        <w:rPr>
          <w:bCs/>
          <w:sz w:val="24"/>
          <w:szCs w:val="24"/>
          <w:lang w:val="en-US"/>
        </w:rPr>
      </w:pPr>
      <w:r w:rsidRPr="00060CA2">
        <w:rPr>
          <w:bCs/>
          <w:sz w:val="24"/>
          <w:szCs w:val="24"/>
          <w:lang w:val="en-US"/>
        </w:rPr>
        <w:t>Literary communication, functional styles.</w:t>
      </w:r>
    </w:p>
    <w:p w:rsidR="00CA4027" w:rsidRDefault="00CA4027" w:rsidP="002B26E3">
      <w:pPr>
        <w:pStyle w:val="ae"/>
        <w:numPr>
          <w:ilvl w:val="1"/>
          <w:numId w:val="14"/>
        </w:numPr>
        <w:tabs>
          <w:tab w:val="clear" w:pos="788"/>
          <w:tab w:val="left" w:pos="0"/>
        </w:tabs>
        <w:spacing w:line="240" w:lineRule="auto"/>
        <w:ind w:left="0" w:firstLine="0"/>
        <w:rPr>
          <w:bCs/>
          <w:sz w:val="24"/>
          <w:szCs w:val="24"/>
        </w:rPr>
        <w:sectPr w:rsidR="00CA4027" w:rsidSect="00CA4027">
          <w:type w:val="continuous"/>
          <w:pgSz w:w="11906" w:h="16838"/>
          <w:pgMar w:top="1134" w:right="850" w:bottom="1134" w:left="1701" w:header="0" w:footer="0" w:gutter="0"/>
          <w:cols w:space="720"/>
          <w:formProt w:val="0"/>
          <w:docGrid w:linePitch="360" w:charSpace="5734"/>
        </w:sectPr>
      </w:pPr>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proofErr w:type="spellStart"/>
      <w:r w:rsidRPr="00060CA2">
        <w:rPr>
          <w:bCs/>
          <w:sz w:val="24"/>
          <w:szCs w:val="24"/>
        </w:rPr>
        <w:lastRenderedPageBreak/>
        <w:t>scientific</w:t>
      </w:r>
      <w:proofErr w:type="spellEnd"/>
      <w:r w:rsidRPr="00060CA2">
        <w:rPr>
          <w:bCs/>
          <w:sz w:val="24"/>
          <w:szCs w:val="24"/>
        </w:rPr>
        <w:t xml:space="preserve"> </w:t>
      </w:r>
      <w:proofErr w:type="spellStart"/>
      <w:r w:rsidRPr="00060CA2">
        <w:rPr>
          <w:bCs/>
          <w:sz w:val="24"/>
          <w:szCs w:val="24"/>
        </w:rPr>
        <w:t>style</w:t>
      </w:r>
      <w:proofErr w:type="spellEnd"/>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proofErr w:type="spellStart"/>
      <w:r w:rsidRPr="00060CA2">
        <w:rPr>
          <w:bCs/>
          <w:sz w:val="24"/>
          <w:szCs w:val="24"/>
        </w:rPr>
        <w:lastRenderedPageBreak/>
        <w:t>official</w:t>
      </w:r>
      <w:proofErr w:type="spellEnd"/>
      <w:r w:rsidRPr="00060CA2">
        <w:rPr>
          <w:bCs/>
          <w:sz w:val="24"/>
          <w:szCs w:val="24"/>
        </w:rPr>
        <w:t xml:space="preserve"> </w:t>
      </w:r>
      <w:proofErr w:type="spellStart"/>
      <w:r w:rsidRPr="00060CA2">
        <w:rPr>
          <w:bCs/>
          <w:sz w:val="24"/>
          <w:szCs w:val="24"/>
        </w:rPr>
        <w:t>style</w:t>
      </w:r>
      <w:proofErr w:type="spellEnd"/>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proofErr w:type="spellStart"/>
      <w:r w:rsidRPr="00060CA2">
        <w:rPr>
          <w:bCs/>
          <w:sz w:val="24"/>
          <w:szCs w:val="24"/>
        </w:rPr>
        <w:lastRenderedPageBreak/>
        <w:t>publicist</w:t>
      </w:r>
      <w:proofErr w:type="spellEnd"/>
      <w:r w:rsidRPr="00060CA2">
        <w:rPr>
          <w:bCs/>
          <w:sz w:val="24"/>
          <w:szCs w:val="24"/>
        </w:rPr>
        <w:t xml:space="preserve"> </w:t>
      </w:r>
      <w:proofErr w:type="spellStart"/>
      <w:r w:rsidRPr="00060CA2">
        <w:rPr>
          <w:bCs/>
          <w:sz w:val="24"/>
          <w:szCs w:val="24"/>
        </w:rPr>
        <w:t>style</w:t>
      </w:r>
      <w:proofErr w:type="spellEnd"/>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proofErr w:type="spellStart"/>
      <w:r w:rsidRPr="00060CA2">
        <w:rPr>
          <w:bCs/>
          <w:sz w:val="24"/>
          <w:szCs w:val="24"/>
        </w:rPr>
        <w:t>newspaper</w:t>
      </w:r>
      <w:proofErr w:type="spellEnd"/>
      <w:r w:rsidRPr="00060CA2">
        <w:rPr>
          <w:bCs/>
          <w:sz w:val="24"/>
          <w:szCs w:val="24"/>
        </w:rPr>
        <w:t xml:space="preserve"> </w:t>
      </w:r>
      <w:proofErr w:type="spellStart"/>
      <w:r w:rsidRPr="00060CA2">
        <w:rPr>
          <w:bCs/>
          <w:sz w:val="24"/>
          <w:szCs w:val="24"/>
        </w:rPr>
        <w:t>style</w:t>
      </w:r>
      <w:proofErr w:type="spellEnd"/>
    </w:p>
    <w:p w:rsidR="002D4E7E" w:rsidRPr="00060CA2" w:rsidRDefault="002D4E7E" w:rsidP="002B26E3">
      <w:pPr>
        <w:pStyle w:val="ae"/>
        <w:numPr>
          <w:ilvl w:val="1"/>
          <w:numId w:val="14"/>
        </w:numPr>
        <w:tabs>
          <w:tab w:val="clear" w:pos="788"/>
          <w:tab w:val="left" w:pos="0"/>
        </w:tabs>
        <w:spacing w:line="240" w:lineRule="auto"/>
        <w:ind w:left="0" w:firstLine="0"/>
        <w:rPr>
          <w:bCs/>
          <w:sz w:val="24"/>
          <w:szCs w:val="24"/>
        </w:rPr>
      </w:pPr>
      <w:proofErr w:type="spellStart"/>
      <w:r w:rsidRPr="00060CA2">
        <w:rPr>
          <w:bCs/>
          <w:sz w:val="24"/>
          <w:szCs w:val="24"/>
        </w:rPr>
        <w:lastRenderedPageBreak/>
        <w:t>belles-lettres</w:t>
      </w:r>
      <w:proofErr w:type="spellEnd"/>
      <w:r w:rsidRPr="00060CA2">
        <w:rPr>
          <w:bCs/>
          <w:sz w:val="24"/>
          <w:szCs w:val="24"/>
        </w:rPr>
        <w:t xml:space="preserve"> </w:t>
      </w:r>
      <w:proofErr w:type="spellStart"/>
      <w:r w:rsidRPr="00060CA2">
        <w:rPr>
          <w:bCs/>
          <w:sz w:val="24"/>
          <w:szCs w:val="24"/>
        </w:rPr>
        <w:t>style</w:t>
      </w:r>
      <w:proofErr w:type="spellEnd"/>
      <w:r w:rsidRPr="00060CA2">
        <w:rPr>
          <w:bCs/>
          <w:sz w:val="24"/>
          <w:szCs w:val="24"/>
        </w:rPr>
        <w:t>.</w:t>
      </w:r>
    </w:p>
    <w:p w:rsidR="00CA4027" w:rsidRDefault="00CA4027" w:rsidP="002B26E3">
      <w:pPr>
        <w:tabs>
          <w:tab w:val="clear" w:pos="788"/>
          <w:tab w:val="left" w:pos="0"/>
        </w:tabs>
        <w:spacing w:line="240" w:lineRule="auto"/>
        <w:ind w:left="0" w:firstLine="0"/>
        <w:rPr>
          <w:bCs/>
          <w:sz w:val="24"/>
          <w:szCs w:val="24"/>
        </w:rPr>
        <w:sectPr w:rsidR="00CA4027" w:rsidSect="00CA4027">
          <w:type w:val="continuous"/>
          <w:pgSz w:w="11906" w:h="16838"/>
          <w:pgMar w:top="1134" w:right="850" w:bottom="1134" w:left="1701" w:header="0" w:footer="0" w:gutter="0"/>
          <w:cols w:num="2" w:space="720"/>
          <w:formProt w:val="0"/>
          <w:docGrid w:linePitch="360" w:charSpace="5734"/>
        </w:sectPr>
      </w:pPr>
    </w:p>
    <w:p w:rsidR="002D4E7E" w:rsidRPr="00060CA2" w:rsidRDefault="002D4E7E" w:rsidP="002B26E3">
      <w:pPr>
        <w:tabs>
          <w:tab w:val="clear" w:pos="788"/>
          <w:tab w:val="left" w:pos="0"/>
        </w:tabs>
        <w:spacing w:line="240" w:lineRule="auto"/>
        <w:ind w:left="0" w:firstLine="0"/>
        <w:rPr>
          <w:bCs/>
          <w:sz w:val="24"/>
          <w:szCs w:val="24"/>
        </w:rPr>
      </w:pPr>
    </w:p>
    <w:p w:rsidR="00592C49" w:rsidRPr="00060CA2" w:rsidRDefault="00592C49" w:rsidP="00592C49">
      <w:pPr>
        <w:spacing w:line="240" w:lineRule="auto"/>
        <w:ind w:left="0" w:firstLine="0"/>
        <w:rPr>
          <w:bCs/>
          <w:sz w:val="24"/>
          <w:szCs w:val="24"/>
          <w:lang w:val="en-US"/>
        </w:rPr>
      </w:pPr>
      <w:r w:rsidRPr="00B907E8">
        <w:rPr>
          <w:b/>
          <w:bCs/>
          <w:sz w:val="24"/>
          <w:szCs w:val="24"/>
          <w:lang w:val="en-US"/>
        </w:rPr>
        <w:tab/>
      </w:r>
      <w:r w:rsidR="00B907E8">
        <w:rPr>
          <w:b/>
          <w:bCs/>
          <w:sz w:val="24"/>
          <w:szCs w:val="24"/>
          <w:lang w:val="en-US"/>
        </w:rPr>
        <w:t>5.</w:t>
      </w:r>
      <w:r w:rsidR="00B907E8">
        <w:rPr>
          <w:b/>
          <w:bCs/>
          <w:sz w:val="24"/>
          <w:szCs w:val="24"/>
        </w:rPr>
        <w:t>5</w:t>
      </w:r>
      <w:r w:rsidRPr="00060CA2">
        <w:rPr>
          <w:b/>
          <w:bCs/>
          <w:sz w:val="24"/>
          <w:szCs w:val="24"/>
          <w:lang w:val="en-US"/>
        </w:rPr>
        <w:t xml:space="preserve"> </w:t>
      </w:r>
      <w:r w:rsidRPr="00060CA2">
        <w:rPr>
          <w:b/>
          <w:bCs/>
          <w:sz w:val="24"/>
          <w:szCs w:val="24"/>
        </w:rPr>
        <w:t>Терминологический</w:t>
      </w:r>
      <w:r w:rsidRPr="00060CA2">
        <w:rPr>
          <w:b/>
          <w:bCs/>
          <w:sz w:val="24"/>
          <w:szCs w:val="24"/>
          <w:lang w:val="en-US"/>
        </w:rPr>
        <w:t xml:space="preserve"> </w:t>
      </w:r>
      <w:r w:rsidRPr="00060CA2">
        <w:rPr>
          <w:b/>
          <w:bCs/>
          <w:sz w:val="24"/>
          <w:szCs w:val="24"/>
        </w:rPr>
        <w:t>словарь</w:t>
      </w:r>
      <w:r w:rsidRPr="00060CA2">
        <w:rPr>
          <w:b/>
          <w:bCs/>
          <w:sz w:val="24"/>
          <w:szCs w:val="24"/>
          <w:lang w:val="en-US"/>
        </w:rPr>
        <w:t>-</w:t>
      </w:r>
      <w:r w:rsidRPr="00060CA2">
        <w:rPr>
          <w:b/>
          <w:bCs/>
          <w:sz w:val="24"/>
          <w:szCs w:val="24"/>
        </w:rPr>
        <w:t>минимум</w:t>
      </w:r>
    </w:p>
    <w:p w:rsidR="00592C49" w:rsidRPr="00060CA2" w:rsidRDefault="00592C49" w:rsidP="00592C49">
      <w:pPr>
        <w:spacing w:line="240" w:lineRule="auto"/>
        <w:ind w:left="0" w:firstLine="0"/>
        <w:rPr>
          <w:bCs/>
          <w:sz w:val="24"/>
          <w:szCs w:val="24"/>
          <w:lang w:val="en-US"/>
        </w:rPr>
      </w:pPr>
      <w:r w:rsidRPr="00B907E8">
        <w:rPr>
          <w:bCs/>
          <w:sz w:val="24"/>
          <w:szCs w:val="24"/>
          <w:lang w:val="en-US"/>
        </w:rPr>
        <w:tab/>
      </w:r>
      <w:r w:rsidRPr="00060CA2">
        <w:rPr>
          <w:bCs/>
          <w:sz w:val="24"/>
          <w:szCs w:val="24"/>
          <w:lang w:val="en-GB"/>
        </w:rPr>
        <w:t>Allegory</w:t>
      </w:r>
      <w:r w:rsidRPr="00060CA2">
        <w:rPr>
          <w:bCs/>
          <w:sz w:val="24"/>
          <w:szCs w:val="24"/>
          <w:lang w:val="en-US"/>
        </w:rPr>
        <w:t xml:space="preserve">, </w:t>
      </w:r>
      <w:r w:rsidRPr="00060CA2">
        <w:rPr>
          <w:bCs/>
          <w:sz w:val="24"/>
          <w:szCs w:val="24"/>
          <w:lang w:val="en-GB"/>
        </w:rPr>
        <w:t>alliteration</w:t>
      </w:r>
      <w:r w:rsidRPr="00060CA2">
        <w:rPr>
          <w:bCs/>
          <w:sz w:val="24"/>
          <w:szCs w:val="24"/>
          <w:lang w:val="en-US"/>
        </w:rPr>
        <w:t xml:space="preserve">, </w:t>
      </w:r>
      <w:r w:rsidRPr="00060CA2">
        <w:rPr>
          <w:bCs/>
          <w:sz w:val="24"/>
          <w:szCs w:val="24"/>
          <w:lang w:val="en-GB"/>
        </w:rPr>
        <w:t>allusion</w:t>
      </w:r>
      <w:r w:rsidRPr="00060CA2">
        <w:rPr>
          <w:bCs/>
          <w:sz w:val="24"/>
          <w:szCs w:val="24"/>
          <w:lang w:val="en-US"/>
        </w:rPr>
        <w:t xml:space="preserve">, </w:t>
      </w:r>
      <w:r w:rsidRPr="00060CA2">
        <w:rPr>
          <w:bCs/>
          <w:sz w:val="24"/>
          <w:szCs w:val="24"/>
          <w:lang w:val="en-GB"/>
        </w:rPr>
        <w:t>amplification</w:t>
      </w:r>
      <w:r w:rsidRPr="00060CA2">
        <w:rPr>
          <w:bCs/>
          <w:sz w:val="24"/>
          <w:szCs w:val="24"/>
          <w:lang w:val="en-US"/>
        </w:rPr>
        <w:t xml:space="preserve">, </w:t>
      </w:r>
      <w:r w:rsidRPr="00060CA2">
        <w:rPr>
          <w:bCs/>
          <w:sz w:val="24"/>
          <w:szCs w:val="24"/>
          <w:lang w:val="en-GB"/>
        </w:rPr>
        <w:t>anacoluthon</w:t>
      </w:r>
      <w:r w:rsidRPr="00060CA2">
        <w:rPr>
          <w:bCs/>
          <w:sz w:val="24"/>
          <w:szCs w:val="24"/>
          <w:lang w:val="en-US"/>
        </w:rPr>
        <w:t xml:space="preserve">, </w:t>
      </w:r>
      <w:r w:rsidRPr="00060CA2">
        <w:rPr>
          <w:bCs/>
          <w:sz w:val="24"/>
          <w:szCs w:val="24"/>
          <w:lang w:val="en-GB"/>
        </w:rPr>
        <w:t>anadiplosis (catch repetition)</w:t>
      </w:r>
      <w:r w:rsidRPr="00060CA2">
        <w:rPr>
          <w:bCs/>
          <w:sz w:val="24"/>
          <w:szCs w:val="24"/>
          <w:lang w:val="en-US"/>
        </w:rPr>
        <w:t xml:space="preserve">, </w:t>
      </w:r>
      <w:r w:rsidRPr="00060CA2">
        <w:rPr>
          <w:bCs/>
          <w:sz w:val="24"/>
          <w:szCs w:val="24"/>
          <w:lang w:val="en-GB"/>
        </w:rPr>
        <w:t>anaphora</w:t>
      </w:r>
      <w:r w:rsidRPr="00060CA2">
        <w:rPr>
          <w:bCs/>
          <w:sz w:val="24"/>
          <w:szCs w:val="24"/>
          <w:lang w:val="en-US"/>
        </w:rPr>
        <w:t xml:space="preserve">, </w:t>
      </w:r>
      <w:r w:rsidRPr="00060CA2">
        <w:rPr>
          <w:bCs/>
          <w:sz w:val="24"/>
          <w:szCs w:val="24"/>
          <w:lang w:val="en-GB"/>
        </w:rPr>
        <w:t>anticlimax</w:t>
      </w:r>
      <w:r w:rsidRPr="00060CA2">
        <w:rPr>
          <w:bCs/>
          <w:sz w:val="24"/>
          <w:szCs w:val="24"/>
          <w:lang w:val="en-US"/>
        </w:rPr>
        <w:t xml:space="preserve">, </w:t>
      </w:r>
      <w:r w:rsidRPr="00060CA2">
        <w:rPr>
          <w:bCs/>
          <w:sz w:val="24"/>
          <w:szCs w:val="24"/>
          <w:lang w:val="en-GB"/>
        </w:rPr>
        <w:t>antithesis</w:t>
      </w:r>
      <w:r w:rsidRPr="00060CA2">
        <w:rPr>
          <w:bCs/>
          <w:sz w:val="24"/>
          <w:szCs w:val="24"/>
          <w:lang w:val="en-US"/>
        </w:rPr>
        <w:t xml:space="preserve">, </w:t>
      </w:r>
      <w:r w:rsidRPr="00060CA2">
        <w:rPr>
          <w:bCs/>
          <w:sz w:val="24"/>
          <w:szCs w:val="24"/>
          <w:lang w:val="en-GB"/>
        </w:rPr>
        <w:t>antonomasia</w:t>
      </w:r>
      <w:r w:rsidRPr="00060CA2">
        <w:rPr>
          <w:bCs/>
          <w:sz w:val="24"/>
          <w:szCs w:val="24"/>
          <w:lang w:val="en-US"/>
        </w:rPr>
        <w:t xml:space="preserve">, </w:t>
      </w:r>
      <w:proofErr w:type="spellStart"/>
      <w:r w:rsidRPr="00060CA2">
        <w:rPr>
          <w:bCs/>
          <w:sz w:val="24"/>
          <w:szCs w:val="24"/>
          <w:lang w:val="en-GB"/>
        </w:rPr>
        <w:t>apokoinu</w:t>
      </w:r>
      <w:proofErr w:type="spellEnd"/>
      <w:r w:rsidRPr="00060CA2">
        <w:rPr>
          <w:bCs/>
          <w:sz w:val="24"/>
          <w:szCs w:val="24"/>
          <w:lang w:val="en-GB"/>
        </w:rPr>
        <w:t xml:space="preserve"> construction</w:t>
      </w:r>
      <w:r w:rsidRPr="00060CA2">
        <w:rPr>
          <w:bCs/>
          <w:sz w:val="24"/>
          <w:szCs w:val="24"/>
          <w:lang w:val="en-US"/>
        </w:rPr>
        <w:t xml:space="preserve">, </w:t>
      </w:r>
      <w:r w:rsidRPr="00060CA2">
        <w:rPr>
          <w:bCs/>
          <w:sz w:val="24"/>
          <w:szCs w:val="24"/>
          <w:lang w:val="en-GB"/>
        </w:rPr>
        <w:t>aposiopesis (break)</w:t>
      </w:r>
      <w:r w:rsidRPr="00060CA2">
        <w:rPr>
          <w:bCs/>
          <w:sz w:val="24"/>
          <w:szCs w:val="24"/>
          <w:lang w:val="en-US"/>
        </w:rPr>
        <w:t xml:space="preserve">, </w:t>
      </w:r>
      <w:r w:rsidRPr="00060CA2">
        <w:rPr>
          <w:bCs/>
          <w:sz w:val="24"/>
          <w:szCs w:val="24"/>
          <w:lang w:val="en-GB"/>
        </w:rPr>
        <w:t>archaic forms</w:t>
      </w:r>
      <w:r w:rsidRPr="00060CA2">
        <w:rPr>
          <w:bCs/>
          <w:sz w:val="24"/>
          <w:szCs w:val="24"/>
          <w:lang w:val="en-US"/>
        </w:rPr>
        <w:t xml:space="preserve">, </w:t>
      </w:r>
      <w:r w:rsidRPr="00060CA2">
        <w:rPr>
          <w:bCs/>
          <w:sz w:val="24"/>
          <w:szCs w:val="24"/>
          <w:lang w:val="en-GB"/>
        </w:rPr>
        <w:t>archaic words proper</w:t>
      </w:r>
      <w:r w:rsidRPr="00060CA2">
        <w:rPr>
          <w:bCs/>
          <w:sz w:val="24"/>
          <w:szCs w:val="24"/>
          <w:lang w:val="en-US"/>
        </w:rPr>
        <w:t xml:space="preserve">, </w:t>
      </w:r>
      <w:r w:rsidRPr="00060CA2">
        <w:rPr>
          <w:bCs/>
          <w:sz w:val="24"/>
          <w:szCs w:val="24"/>
          <w:lang w:val="en-GB"/>
        </w:rPr>
        <w:t>archaism</w:t>
      </w:r>
      <w:r w:rsidRPr="00060CA2">
        <w:rPr>
          <w:bCs/>
          <w:sz w:val="24"/>
          <w:szCs w:val="24"/>
          <w:lang w:val="en-US"/>
        </w:rPr>
        <w:t xml:space="preserve">, </w:t>
      </w:r>
      <w:proofErr w:type="spellStart"/>
      <w:r w:rsidRPr="00060CA2">
        <w:rPr>
          <w:bCs/>
          <w:sz w:val="24"/>
          <w:szCs w:val="24"/>
          <w:lang w:val="en-GB"/>
        </w:rPr>
        <w:t>archaization</w:t>
      </w:r>
      <w:proofErr w:type="spellEnd"/>
      <w:r w:rsidRPr="00060CA2">
        <w:rPr>
          <w:bCs/>
          <w:sz w:val="24"/>
          <w:szCs w:val="24"/>
          <w:lang w:val="en-US"/>
        </w:rPr>
        <w:t xml:space="preserve">, </w:t>
      </w:r>
      <w:r w:rsidRPr="00060CA2">
        <w:rPr>
          <w:bCs/>
          <w:sz w:val="24"/>
          <w:szCs w:val="24"/>
          <w:lang w:val="en-GB"/>
        </w:rPr>
        <w:t>assimilation</w:t>
      </w:r>
      <w:r w:rsidRPr="00060CA2">
        <w:rPr>
          <w:bCs/>
          <w:sz w:val="24"/>
          <w:szCs w:val="24"/>
          <w:lang w:val="en-US"/>
        </w:rPr>
        <w:t xml:space="preserve">, </w:t>
      </w:r>
      <w:r w:rsidRPr="00060CA2">
        <w:rPr>
          <w:bCs/>
          <w:sz w:val="24"/>
          <w:szCs w:val="24"/>
          <w:lang w:val="en-GB"/>
        </w:rPr>
        <w:t>assonance</w:t>
      </w:r>
      <w:r w:rsidRPr="00060CA2">
        <w:rPr>
          <w:bCs/>
          <w:sz w:val="24"/>
          <w:szCs w:val="24"/>
          <w:lang w:val="en-US"/>
        </w:rPr>
        <w:t xml:space="preserve">, </w:t>
      </w:r>
      <w:r w:rsidRPr="00060CA2">
        <w:rPr>
          <w:bCs/>
          <w:sz w:val="24"/>
          <w:szCs w:val="24"/>
          <w:lang w:val="en-GB"/>
        </w:rPr>
        <w:t>asyndeton</w:t>
      </w:r>
      <w:r w:rsidRPr="00060CA2">
        <w:rPr>
          <w:bCs/>
          <w:sz w:val="24"/>
          <w:szCs w:val="24"/>
          <w:lang w:val="en-US"/>
        </w:rPr>
        <w:t xml:space="preserve">, </w:t>
      </w:r>
      <w:r w:rsidRPr="00060CA2">
        <w:rPr>
          <w:bCs/>
          <w:sz w:val="24"/>
          <w:szCs w:val="24"/>
          <w:lang w:val="en-GB"/>
        </w:rPr>
        <w:t>attachment</w:t>
      </w:r>
      <w:r w:rsidRPr="00060CA2">
        <w:rPr>
          <w:bCs/>
          <w:sz w:val="24"/>
          <w:szCs w:val="24"/>
          <w:lang w:val="en-US"/>
        </w:rPr>
        <w:t xml:space="preserve">, </w:t>
      </w:r>
      <w:r w:rsidRPr="00060CA2">
        <w:rPr>
          <w:bCs/>
          <w:sz w:val="24"/>
          <w:szCs w:val="24"/>
          <w:lang w:val="en-GB"/>
        </w:rPr>
        <w:t>back gradation</w:t>
      </w:r>
      <w:r w:rsidRPr="00060CA2">
        <w:rPr>
          <w:bCs/>
          <w:sz w:val="24"/>
          <w:szCs w:val="24"/>
          <w:lang w:val="en-US"/>
        </w:rPr>
        <w:t xml:space="preserve">, </w:t>
      </w:r>
      <w:r w:rsidRPr="00060CA2">
        <w:rPr>
          <w:bCs/>
          <w:sz w:val="24"/>
          <w:szCs w:val="24"/>
          <w:lang w:val="en-GB"/>
        </w:rPr>
        <w:t>barbarism</w:t>
      </w:r>
      <w:r w:rsidRPr="00060CA2">
        <w:rPr>
          <w:bCs/>
          <w:sz w:val="24"/>
          <w:szCs w:val="24"/>
          <w:lang w:val="en-US"/>
        </w:rPr>
        <w:t xml:space="preserve">, </w:t>
      </w:r>
      <w:r w:rsidRPr="00060CA2">
        <w:rPr>
          <w:bCs/>
          <w:sz w:val="24"/>
          <w:szCs w:val="24"/>
          <w:lang w:val="en-GB"/>
        </w:rPr>
        <w:t>bathos, belles-lettres style (the style of creative, imaginative literature)</w:t>
      </w:r>
      <w:r w:rsidRPr="00060CA2">
        <w:rPr>
          <w:bCs/>
          <w:sz w:val="24"/>
          <w:szCs w:val="24"/>
          <w:lang w:val="en-US"/>
        </w:rPr>
        <w:t xml:space="preserve">, </w:t>
      </w:r>
      <w:r w:rsidRPr="00060CA2">
        <w:rPr>
          <w:bCs/>
          <w:sz w:val="24"/>
          <w:szCs w:val="24"/>
          <w:lang w:val="en-GB"/>
        </w:rPr>
        <w:t>bookish words</w:t>
      </w:r>
      <w:r w:rsidRPr="00060CA2">
        <w:rPr>
          <w:bCs/>
          <w:sz w:val="24"/>
          <w:szCs w:val="24"/>
          <w:lang w:val="en-US"/>
        </w:rPr>
        <w:t xml:space="preserve">, </w:t>
      </w:r>
      <w:r w:rsidRPr="00060CA2">
        <w:rPr>
          <w:bCs/>
          <w:sz w:val="24"/>
          <w:szCs w:val="24"/>
          <w:lang w:val="en-GB"/>
        </w:rPr>
        <w:t>chain repetition</w:t>
      </w:r>
      <w:r w:rsidRPr="00060CA2">
        <w:rPr>
          <w:bCs/>
          <w:sz w:val="24"/>
          <w:szCs w:val="24"/>
          <w:lang w:val="en-US"/>
        </w:rPr>
        <w:t xml:space="preserve">, </w:t>
      </w:r>
      <w:r w:rsidRPr="00060CA2">
        <w:rPr>
          <w:bCs/>
          <w:sz w:val="24"/>
          <w:szCs w:val="24"/>
          <w:lang w:val="en-GB"/>
        </w:rPr>
        <w:t>chiasmus</w:t>
      </w:r>
      <w:r w:rsidRPr="00060CA2">
        <w:rPr>
          <w:bCs/>
          <w:sz w:val="24"/>
          <w:szCs w:val="24"/>
          <w:lang w:val="en-US"/>
        </w:rPr>
        <w:t xml:space="preserve">, </w:t>
      </w:r>
      <w:r w:rsidRPr="00060CA2">
        <w:rPr>
          <w:bCs/>
          <w:sz w:val="24"/>
          <w:szCs w:val="24"/>
          <w:lang w:val="en-GB"/>
        </w:rPr>
        <w:t>climax</w:t>
      </w:r>
      <w:r w:rsidRPr="00060CA2">
        <w:rPr>
          <w:bCs/>
          <w:sz w:val="24"/>
          <w:szCs w:val="24"/>
          <w:lang w:val="en-US"/>
        </w:rPr>
        <w:t xml:space="preserve">, </w:t>
      </w:r>
      <w:r w:rsidRPr="00060CA2">
        <w:rPr>
          <w:bCs/>
          <w:sz w:val="24"/>
          <w:szCs w:val="24"/>
          <w:lang w:val="en-GB"/>
        </w:rPr>
        <w:t>colloquial words</w:t>
      </w:r>
      <w:r w:rsidRPr="00060CA2">
        <w:rPr>
          <w:bCs/>
          <w:sz w:val="24"/>
          <w:szCs w:val="24"/>
          <w:lang w:val="en-US"/>
        </w:rPr>
        <w:t xml:space="preserve">, </w:t>
      </w:r>
      <w:r w:rsidRPr="00060CA2">
        <w:rPr>
          <w:bCs/>
          <w:sz w:val="24"/>
          <w:szCs w:val="24"/>
          <w:lang w:val="en-GB"/>
        </w:rPr>
        <w:t>colloquialism</w:t>
      </w:r>
      <w:r w:rsidRPr="00060CA2">
        <w:rPr>
          <w:bCs/>
          <w:sz w:val="24"/>
          <w:szCs w:val="24"/>
          <w:lang w:val="en-US"/>
        </w:rPr>
        <w:t xml:space="preserve">, </w:t>
      </w:r>
      <w:r w:rsidRPr="00060CA2">
        <w:rPr>
          <w:bCs/>
          <w:sz w:val="24"/>
          <w:szCs w:val="24"/>
          <w:lang w:val="en-GB"/>
        </w:rPr>
        <w:t>common colloquial words</w:t>
      </w:r>
      <w:r w:rsidRPr="00060CA2">
        <w:rPr>
          <w:bCs/>
          <w:sz w:val="24"/>
          <w:szCs w:val="24"/>
          <w:lang w:val="en-US"/>
        </w:rPr>
        <w:t xml:space="preserve">, </w:t>
      </w:r>
      <w:r w:rsidRPr="00060CA2">
        <w:rPr>
          <w:bCs/>
          <w:sz w:val="24"/>
          <w:szCs w:val="24"/>
          <w:lang w:val="en-GB"/>
        </w:rPr>
        <w:t>common literary words</w:t>
      </w:r>
      <w:r w:rsidRPr="00060CA2">
        <w:rPr>
          <w:bCs/>
          <w:sz w:val="24"/>
          <w:szCs w:val="24"/>
          <w:lang w:val="en-US"/>
        </w:rPr>
        <w:t xml:space="preserve">, </w:t>
      </w:r>
      <w:r w:rsidRPr="00060CA2">
        <w:rPr>
          <w:bCs/>
          <w:sz w:val="24"/>
          <w:szCs w:val="24"/>
          <w:lang w:val="en-GB"/>
        </w:rPr>
        <w:t>connotation</w:t>
      </w:r>
      <w:r w:rsidRPr="00060CA2">
        <w:rPr>
          <w:bCs/>
          <w:sz w:val="24"/>
          <w:szCs w:val="24"/>
          <w:lang w:val="en-US"/>
        </w:rPr>
        <w:t xml:space="preserve">, </w:t>
      </w:r>
      <w:r w:rsidRPr="00060CA2">
        <w:rPr>
          <w:bCs/>
          <w:sz w:val="24"/>
          <w:szCs w:val="24"/>
          <w:lang w:val="en-GB"/>
        </w:rPr>
        <w:t>convergence</w:t>
      </w:r>
      <w:r w:rsidRPr="00060CA2">
        <w:rPr>
          <w:bCs/>
          <w:sz w:val="24"/>
          <w:szCs w:val="24"/>
          <w:lang w:val="en-US"/>
        </w:rPr>
        <w:t xml:space="preserve">, </w:t>
      </w:r>
      <w:r w:rsidRPr="00060CA2">
        <w:rPr>
          <w:bCs/>
          <w:sz w:val="24"/>
          <w:szCs w:val="24"/>
          <w:lang w:val="en-GB"/>
        </w:rPr>
        <w:t>decoding</w:t>
      </w:r>
      <w:r w:rsidRPr="00060CA2">
        <w:rPr>
          <w:bCs/>
          <w:sz w:val="24"/>
          <w:szCs w:val="24"/>
          <w:lang w:val="en-US"/>
        </w:rPr>
        <w:t xml:space="preserve">, </w:t>
      </w:r>
      <w:r w:rsidRPr="00060CA2">
        <w:rPr>
          <w:bCs/>
          <w:sz w:val="24"/>
          <w:szCs w:val="24"/>
          <w:lang w:val="en-GB"/>
        </w:rPr>
        <w:t>defeated expectancy</w:t>
      </w:r>
      <w:r w:rsidRPr="00060CA2">
        <w:rPr>
          <w:bCs/>
          <w:sz w:val="24"/>
          <w:szCs w:val="24"/>
          <w:lang w:val="en-US"/>
        </w:rPr>
        <w:t xml:space="preserve">, </w:t>
      </w:r>
      <w:r w:rsidRPr="00060CA2">
        <w:rPr>
          <w:bCs/>
          <w:sz w:val="24"/>
          <w:szCs w:val="24"/>
          <w:lang w:val="en-GB"/>
        </w:rPr>
        <w:t>degradation</w:t>
      </w:r>
      <w:r w:rsidRPr="00060CA2">
        <w:rPr>
          <w:bCs/>
          <w:sz w:val="24"/>
          <w:szCs w:val="24"/>
          <w:lang w:val="en-US"/>
        </w:rPr>
        <w:t xml:space="preserve">, </w:t>
      </w:r>
      <w:r w:rsidRPr="00060CA2">
        <w:rPr>
          <w:bCs/>
          <w:sz w:val="24"/>
          <w:szCs w:val="24"/>
          <w:lang w:val="en-GB"/>
        </w:rPr>
        <w:t>denotation</w:t>
      </w:r>
      <w:r w:rsidRPr="00060CA2">
        <w:rPr>
          <w:bCs/>
          <w:sz w:val="24"/>
          <w:szCs w:val="24"/>
          <w:lang w:val="en-US"/>
        </w:rPr>
        <w:t xml:space="preserve">. </w:t>
      </w:r>
      <w:r w:rsidRPr="00060CA2">
        <w:rPr>
          <w:bCs/>
          <w:sz w:val="24"/>
          <w:szCs w:val="24"/>
          <w:lang w:val="en-GB"/>
        </w:rPr>
        <w:t>denotational (logical) meaning</w:t>
      </w:r>
      <w:r w:rsidRPr="00060CA2">
        <w:rPr>
          <w:bCs/>
          <w:sz w:val="24"/>
          <w:szCs w:val="24"/>
          <w:lang w:val="en-US"/>
        </w:rPr>
        <w:t xml:space="preserve">, </w:t>
      </w:r>
      <w:r w:rsidRPr="00060CA2">
        <w:rPr>
          <w:bCs/>
          <w:sz w:val="24"/>
          <w:szCs w:val="24"/>
          <w:lang w:val="en-GB"/>
        </w:rPr>
        <w:t>detached constructions</w:t>
      </w:r>
      <w:r w:rsidRPr="00060CA2">
        <w:rPr>
          <w:bCs/>
          <w:sz w:val="24"/>
          <w:szCs w:val="24"/>
          <w:lang w:val="en-US"/>
        </w:rPr>
        <w:t xml:space="preserve">, </w:t>
      </w:r>
      <w:r w:rsidRPr="00060CA2">
        <w:rPr>
          <w:bCs/>
          <w:sz w:val="24"/>
          <w:szCs w:val="24"/>
          <w:lang w:val="en-GB"/>
        </w:rPr>
        <w:t>detachment</w:t>
      </w:r>
      <w:r w:rsidRPr="00060CA2">
        <w:rPr>
          <w:bCs/>
          <w:sz w:val="24"/>
          <w:szCs w:val="24"/>
          <w:lang w:val="en-US"/>
        </w:rPr>
        <w:t xml:space="preserve">, </w:t>
      </w:r>
      <w:r w:rsidRPr="00060CA2">
        <w:rPr>
          <w:bCs/>
          <w:sz w:val="24"/>
          <w:szCs w:val="24"/>
          <w:lang w:val="en-GB"/>
        </w:rPr>
        <w:t>dialect</w:t>
      </w:r>
      <w:r w:rsidRPr="00060CA2">
        <w:rPr>
          <w:bCs/>
          <w:sz w:val="24"/>
          <w:szCs w:val="24"/>
          <w:lang w:val="en-US"/>
        </w:rPr>
        <w:t xml:space="preserve">. </w:t>
      </w:r>
      <w:r w:rsidRPr="00060CA2">
        <w:rPr>
          <w:bCs/>
          <w:sz w:val="24"/>
          <w:szCs w:val="24"/>
          <w:lang w:val="en-GB"/>
        </w:rPr>
        <w:t>dialectal words</w:t>
      </w:r>
      <w:r w:rsidRPr="00060CA2">
        <w:rPr>
          <w:bCs/>
          <w:sz w:val="24"/>
          <w:szCs w:val="24"/>
          <w:lang w:val="en-US"/>
        </w:rPr>
        <w:t xml:space="preserve">, </w:t>
      </w:r>
      <w:r w:rsidRPr="00060CA2">
        <w:rPr>
          <w:bCs/>
          <w:sz w:val="24"/>
          <w:szCs w:val="24"/>
          <w:lang w:val="en-GB"/>
        </w:rPr>
        <w:t>discourse</w:t>
      </w:r>
      <w:r w:rsidRPr="00060CA2">
        <w:rPr>
          <w:bCs/>
          <w:sz w:val="24"/>
          <w:szCs w:val="24"/>
          <w:lang w:val="en-US"/>
        </w:rPr>
        <w:t xml:space="preserve">, </w:t>
      </w:r>
      <w:r w:rsidRPr="00060CA2">
        <w:rPr>
          <w:bCs/>
          <w:sz w:val="24"/>
          <w:szCs w:val="24"/>
          <w:lang w:val="en-GB"/>
        </w:rPr>
        <w:t>elevated words</w:t>
      </w:r>
      <w:r w:rsidRPr="00060CA2">
        <w:rPr>
          <w:bCs/>
          <w:sz w:val="24"/>
          <w:szCs w:val="24"/>
          <w:lang w:val="en-US"/>
        </w:rPr>
        <w:t xml:space="preserve">, </w:t>
      </w:r>
      <w:r w:rsidRPr="00060CA2">
        <w:rPr>
          <w:bCs/>
          <w:sz w:val="24"/>
          <w:szCs w:val="24"/>
          <w:lang w:val="en-GB"/>
        </w:rPr>
        <w:t>ellipsis</w:t>
      </w:r>
      <w:r w:rsidRPr="00060CA2">
        <w:rPr>
          <w:bCs/>
          <w:sz w:val="24"/>
          <w:szCs w:val="24"/>
          <w:lang w:val="en-US"/>
        </w:rPr>
        <w:t xml:space="preserve">, </w:t>
      </w:r>
      <w:r w:rsidRPr="00060CA2">
        <w:rPr>
          <w:bCs/>
          <w:sz w:val="24"/>
          <w:szCs w:val="24"/>
          <w:lang w:val="en-GB"/>
        </w:rPr>
        <w:t>emotional colouring</w:t>
      </w:r>
      <w:r w:rsidRPr="00060CA2">
        <w:rPr>
          <w:bCs/>
          <w:sz w:val="24"/>
          <w:szCs w:val="24"/>
          <w:lang w:val="en-US"/>
        </w:rPr>
        <w:t xml:space="preserve">, </w:t>
      </w:r>
      <w:r w:rsidRPr="00060CA2">
        <w:rPr>
          <w:bCs/>
          <w:sz w:val="24"/>
          <w:szCs w:val="24"/>
          <w:lang w:val="en-GB"/>
        </w:rPr>
        <w:t xml:space="preserve">emotive means, </w:t>
      </w:r>
      <w:proofErr w:type="spellStart"/>
      <w:r w:rsidRPr="00060CA2">
        <w:rPr>
          <w:bCs/>
          <w:sz w:val="24"/>
          <w:szCs w:val="24"/>
          <w:lang w:val="en-GB"/>
        </w:rPr>
        <w:t>epiphora</w:t>
      </w:r>
      <w:proofErr w:type="spellEnd"/>
      <w:r w:rsidRPr="00060CA2">
        <w:rPr>
          <w:bCs/>
          <w:sz w:val="24"/>
          <w:szCs w:val="24"/>
          <w:lang w:val="en-US"/>
        </w:rPr>
        <w:t xml:space="preserve">, </w:t>
      </w:r>
      <w:r w:rsidRPr="00060CA2">
        <w:rPr>
          <w:bCs/>
          <w:sz w:val="24"/>
          <w:szCs w:val="24"/>
          <w:lang w:val="en-GB"/>
        </w:rPr>
        <w:t>epithet</w:t>
      </w:r>
      <w:r w:rsidRPr="00060CA2">
        <w:rPr>
          <w:bCs/>
          <w:sz w:val="24"/>
          <w:szCs w:val="24"/>
          <w:lang w:val="en-US"/>
        </w:rPr>
        <w:t xml:space="preserve">, </w:t>
      </w:r>
      <w:r w:rsidRPr="00060CA2">
        <w:rPr>
          <w:bCs/>
          <w:sz w:val="24"/>
          <w:szCs w:val="24"/>
          <w:lang w:val="en-GB"/>
        </w:rPr>
        <w:t>euphemism</w:t>
      </w:r>
      <w:r w:rsidRPr="00060CA2">
        <w:rPr>
          <w:bCs/>
          <w:sz w:val="24"/>
          <w:szCs w:val="24"/>
          <w:lang w:val="en-US"/>
        </w:rPr>
        <w:t xml:space="preserve">, </w:t>
      </w:r>
      <w:r w:rsidRPr="00060CA2">
        <w:rPr>
          <w:bCs/>
          <w:sz w:val="24"/>
          <w:szCs w:val="24"/>
          <w:lang w:val="en-GB"/>
        </w:rPr>
        <w:t>expressive means</w:t>
      </w:r>
      <w:r w:rsidRPr="00060CA2">
        <w:rPr>
          <w:bCs/>
          <w:sz w:val="24"/>
          <w:szCs w:val="24"/>
          <w:lang w:val="en-US"/>
        </w:rPr>
        <w:t xml:space="preserve">, figure of speech, foreign words, foregrounding, formal intercourse, framing, functional style, gradation, </w:t>
      </w:r>
      <w:proofErr w:type="spellStart"/>
      <w:r w:rsidRPr="00060CA2">
        <w:rPr>
          <w:bCs/>
          <w:sz w:val="24"/>
          <w:szCs w:val="24"/>
          <w:lang w:val="en-US"/>
        </w:rPr>
        <w:t>graphon</w:t>
      </w:r>
      <w:proofErr w:type="spellEnd"/>
      <w:r w:rsidRPr="00060CA2">
        <w:rPr>
          <w:bCs/>
          <w:sz w:val="24"/>
          <w:szCs w:val="24"/>
          <w:lang w:val="en-US"/>
        </w:rPr>
        <w:t xml:space="preserve">, hesitation forms, high-flown, historical words, hyperbole, idiolect, individual style, image, imaginative prose, inversion, irony, irradiation, jargon, </w:t>
      </w:r>
      <w:proofErr w:type="spellStart"/>
      <w:r w:rsidRPr="00060CA2">
        <w:rPr>
          <w:bCs/>
          <w:sz w:val="24"/>
          <w:szCs w:val="24"/>
          <w:lang w:val="en-GB"/>
        </w:rPr>
        <w:t>jargonism</w:t>
      </w:r>
      <w:proofErr w:type="spellEnd"/>
      <w:r w:rsidRPr="00060CA2">
        <w:rPr>
          <w:bCs/>
          <w:sz w:val="24"/>
          <w:szCs w:val="24"/>
          <w:lang w:val="en-US"/>
        </w:rPr>
        <w:t xml:space="preserve">, </w:t>
      </w:r>
      <w:r w:rsidRPr="00060CA2">
        <w:rPr>
          <w:bCs/>
          <w:sz w:val="24"/>
          <w:szCs w:val="24"/>
          <w:lang w:val="en-GB"/>
        </w:rPr>
        <w:t>learned words</w:t>
      </w:r>
      <w:r w:rsidRPr="00060CA2">
        <w:rPr>
          <w:bCs/>
          <w:sz w:val="24"/>
          <w:szCs w:val="24"/>
          <w:lang w:val="en-US"/>
        </w:rPr>
        <w:t xml:space="preserve">, </w:t>
      </w:r>
      <w:r w:rsidRPr="00060CA2">
        <w:rPr>
          <w:bCs/>
          <w:sz w:val="24"/>
          <w:szCs w:val="24"/>
          <w:lang w:val="en-GB"/>
        </w:rPr>
        <w:t>lexical vulgarism</w:t>
      </w:r>
      <w:r w:rsidRPr="00060CA2">
        <w:rPr>
          <w:bCs/>
          <w:sz w:val="24"/>
          <w:szCs w:val="24"/>
          <w:lang w:val="en-US"/>
        </w:rPr>
        <w:t xml:space="preserve">, </w:t>
      </w:r>
      <w:r w:rsidRPr="00060CA2">
        <w:rPr>
          <w:bCs/>
          <w:sz w:val="24"/>
          <w:szCs w:val="24"/>
          <w:lang w:val="en-GB"/>
        </w:rPr>
        <w:t>literary words</w:t>
      </w:r>
      <w:r w:rsidRPr="00060CA2">
        <w:rPr>
          <w:bCs/>
          <w:sz w:val="24"/>
          <w:szCs w:val="24"/>
          <w:lang w:val="en-US"/>
        </w:rPr>
        <w:t xml:space="preserve">, </w:t>
      </w:r>
      <w:r w:rsidRPr="00060CA2">
        <w:rPr>
          <w:bCs/>
          <w:sz w:val="24"/>
          <w:szCs w:val="24"/>
          <w:lang w:val="en-GB"/>
        </w:rPr>
        <w:t>litotes</w:t>
      </w:r>
      <w:r w:rsidRPr="00060CA2">
        <w:rPr>
          <w:bCs/>
          <w:sz w:val="24"/>
          <w:szCs w:val="24"/>
          <w:lang w:val="en-US"/>
        </w:rPr>
        <w:t xml:space="preserve">, </w:t>
      </w:r>
      <w:r w:rsidRPr="00060CA2">
        <w:rPr>
          <w:bCs/>
          <w:sz w:val="24"/>
          <w:szCs w:val="24"/>
          <w:lang w:val="en-GB"/>
        </w:rPr>
        <w:t>meaning</w:t>
      </w:r>
      <w:r w:rsidRPr="00060CA2">
        <w:rPr>
          <w:bCs/>
          <w:sz w:val="24"/>
          <w:szCs w:val="24"/>
          <w:lang w:val="en-US"/>
        </w:rPr>
        <w:t xml:space="preserve">, </w:t>
      </w:r>
      <w:proofErr w:type="spellStart"/>
      <w:r w:rsidRPr="00060CA2">
        <w:rPr>
          <w:bCs/>
          <w:sz w:val="24"/>
          <w:szCs w:val="24"/>
          <w:lang w:val="en-GB"/>
        </w:rPr>
        <w:t>connotational</w:t>
      </w:r>
      <w:proofErr w:type="spellEnd"/>
      <w:r w:rsidRPr="00060CA2">
        <w:rPr>
          <w:bCs/>
          <w:sz w:val="24"/>
          <w:szCs w:val="24"/>
          <w:lang w:val="en-GB"/>
        </w:rPr>
        <w:t xml:space="preserve"> m</w:t>
      </w:r>
      <w:proofErr w:type="spellStart"/>
      <w:r w:rsidRPr="00060CA2">
        <w:rPr>
          <w:bCs/>
          <w:sz w:val="24"/>
          <w:szCs w:val="24"/>
          <w:lang w:val="en-US"/>
        </w:rPr>
        <w:t>eaning</w:t>
      </w:r>
      <w:proofErr w:type="spellEnd"/>
      <w:r w:rsidRPr="00060CA2">
        <w:rPr>
          <w:bCs/>
          <w:sz w:val="24"/>
          <w:szCs w:val="24"/>
          <w:lang w:val="en-US"/>
        </w:rPr>
        <w:t xml:space="preserve">, </w:t>
      </w:r>
      <w:r w:rsidRPr="00060CA2">
        <w:rPr>
          <w:bCs/>
          <w:sz w:val="24"/>
          <w:szCs w:val="24"/>
          <w:lang w:val="en-GB"/>
        </w:rPr>
        <w:t>emotive meaning</w:t>
      </w:r>
      <w:r w:rsidRPr="00060CA2">
        <w:rPr>
          <w:bCs/>
          <w:sz w:val="24"/>
          <w:szCs w:val="24"/>
          <w:lang w:val="en-US"/>
        </w:rPr>
        <w:t xml:space="preserve">, </w:t>
      </w:r>
      <w:r w:rsidRPr="00060CA2">
        <w:rPr>
          <w:bCs/>
          <w:sz w:val="24"/>
          <w:szCs w:val="24"/>
          <w:lang w:val="en-GB"/>
        </w:rPr>
        <w:t>evaluative meaning</w:t>
      </w:r>
      <w:r w:rsidRPr="00060CA2">
        <w:rPr>
          <w:bCs/>
          <w:sz w:val="24"/>
          <w:szCs w:val="24"/>
          <w:lang w:val="en-US"/>
        </w:rPr>
        <w:t xml:space="preserve">, </w:t>
      </w:r>
      <w:r w:rsidRPr="00060CA2">
        <w:rPr>
          <w:bCs/>
          <w:sz w:val="24"/>
          <w:szCs w:val="24"/>
          <w:lang w:val="en-GB"/>
        </w:rPr>
        <w:t>expressive meaning</w:t>
      </w:r>
      <w:r w:rsidRPr="00060CA2">
        <w:rPr>
          <w:bCs/>
          <w:sz w:val="24"/>
          <w:szCs w:val="24"/>
          <w:lang w:val="en-US"/>
        </w:rPr>
        <w:t xml:space="preserve">, </w:t>
      </w:r>
      <w:r w:rsidRPr="00060CA2">
        <w:rPr>
          <w:bCs/>
          <w:sz w:val="24"/>
          <w:szCs w:val="24"/>
          <w:lang w:val="en-GB"/>
        </w:rPr>
        <w:t>ideological meaning</w:t>
      </w:r>
      <w:r w:rsidRPr="00060CA2">
        <w:rPr>
          <w:bCs/>
          <w:sz w:val="24"/>
          <w:szCs w:val="24"/>
          <w:lang w:val="en-US"/>
        </w:rPr>
        <w:t xml:space="preserve">, </w:t>
      </w:r>
      <w:r w:rsidRPr="00060CA2">
        <w:rPr>
          <w:bCs/>
          <w:sz w:val="24"/>
          <w:szCs w:val="24"/>
          <w:lang w:val="en-GB"/>
        </w:rPr>
        <w:t>pragmatic meaning</w:t>
      </w:r>
      <w:r w:rsidRPr="00060CA2">
        <w:rPr>
          <w:bCs/>
          <w:sz w:val="24"/>
          <w:szCs w:val="24"/>
          <w:lang w:val="en-US"/>
        </w:rPr>
        <w:t xml:space="preserve">, </w:t>
      </w:r>
      <w:r w:rsidRPr="00060CA2">
        <w:rPr>
          <w:bCs/>
          <w:sz w:val="24"/>
          <w:szCs w:val="24"/>
          <w:lang w:val="en-GB"/>
        </w:rPr>
        <w:t>stylistic meaning</w:t>
      </w:r>
      <w:r w:rsidRPr="00060CA2">
        <w:rPr>
          <w:bCs/>
          <w:sz w:val="24"/>
          <w:szCs w:val="24"/>
          <w:lang w:val="en-US"/>
        </w:rPr>
        <w:t xml:space="preserve">, </w:t>
      </w:r>
      <w:r w:rsidRPr="00060CA2">
        <w:rPr>
          <w:bCs/>
          <w:sz w:val="24"/>
          <w:szCs w:val="24"/>
          <w:lang w:val="en-GB"/>
        </w:rPr>
        <w:t>metaphor</w:t>
      </w:r>
      <w:r w:rsidRPr="00060CA2">
        <w:rPr>
          <w:bCs/>
          <w:sz w:val="24"/>
          <w:szCs w:val="24"/>
          <w:lang w:val="en-US"/>
        </w:rPr>
        <w:t xml:space="preserve">, </w:t>
      </w:r>
      <w:r w:rsidRPr="00060CA2">
        <w:rPr>
          <w:bCs/>
          <w:sz w:val="24"/>
          <w:szCs w:val="24"/>
          <w:lang w:val="en-GB"/>
        </w:rPr>
        <w:t>metonymy</w:t>
      </w:r>
      <w:r w:rsidRPr="00060CA2">
        <w:rPr>
          <w:bCs/>
          <w:sz w:val="24"/>
          <w:szCs w:val="24"/>
          <w:lang w:val="en-US"/>
        </w:rPr>
        <w:t xml:space="preserve">, </w:t>
      </w:r>
      <w:r w:rsidRPr="00060CA2">
        <w:rPr>
          <w:bCs/>
          <w:sz w:val="24"/>
          <w:szCs w:val="24"/>
          <w:lang w:val="en-GB"/>
        </w:rPr>
        <w:t>neologism</w:t>
      </w:r>
      <w:r w:rsidRPr="00060CA2">
        <w:rPr>
          <w:bCs/>
          <w:sz w:val="24"/>
          <w:szCs w:val="24"/>
          <w:lang w:val="en-US"/>
        </w:rPr>
        <w:t xml:space="preserve">, </w:t>
      </w:r>
      <w:r w:rsidRPr="00060CA2">
        <w:rPr>
          <w:bCs/>
          <w:sz w:val="24"/>
          <w:szCs w:val="24"/>
          <w:lang w:val="en-GB"/>
        </w:rPr>
        <w:t>neutral words</w:t>
      </w:r>
      <w:r w:rsidRPr="00060CA2">
        <w:rPr>
          <w:bCs/>
          <w:sz w:val="24"/>
          <w:szCs w:val="24"/>
          <w:lang w:val="en-US"/>
        </w:rPr>
        <w:t xml:space="preserve">, </w:t>
      </w:r>
      <w:r w:rsidRPr="00060CA2">
        <w:rPr>
          <w:bCs/>
          <w:sz w:val="24"/>
          <w:szCs w:val="24"/>
          <w:lang w:val="en-GB"/>
        </w:rPr>
        <w:t>newspaper style</w:t>
      </w:r>
      <w:r w:rsidRPr="00060CA2">
        <w:rPr>
          <w:bCs/>
          <w:sz w:val="24"/>
          <w:szCs w:val="24"/>
          <w:lang w:val="en-US"/>
        </w:rPr>
        <w:t xml:space="preserve">, </w:t>
      </w:r>
      <w:r w:rsidRPr="00060CA2">
        <w:rPr>
          <w:bCs/>
          <w:sz w:val="24"/>
          <w:szCs w:val="24"/>
          <w:lang w:val="en-GB"/>
        </w:rPr>
        <w:t>norm</w:t>
      </w:r>
      <w:r w:rsidRPr="00060CA2">
        <w:rPr>
          <w:bCs/>
          <w:sz w:val="24"/>
          <w:szCs w:val="24"/>
          <w:lang w:val="en-US"/>
        </w:rPr>
        <w:t xml:space="preserve">, </w:t>
      </w:r>
      <w:r w:rsidRPr="00060CA2">
        <w:rPr>
          <w:bCs/>
          <w:sz w:val="24"/>
          <w:szCs w:val="24"/>
          <w:lang w:val="en-GB"/>
        </w:rPr>
        <w:t>occasional (nonce) words</w:t>
      </w:r>
      <w:r w:rsidRPr="00060CA2">
        <w:rPr>
          <w:bCs/>
          <w:sz w:val="24"/>
          <w:szCs w:val="24"/>
          <w:lang w:val="en-US"/>
        </w:rPr>
        <w:t xml:space="preserve">, </w:t>
      </w:r>
      <w:r w:rsidRPr="00060CA2">
        <w:rPr>
          <w:bCs/>
          <w:sz w:val="24"/>
          <w:szCs w:val="24"/>
          <w:lang w:val="en-GB"/>
        </w:rPr>
        <w:t>official style</w:t>
      </w:r>
      <w:r w:rsidRPr="00060CA2">
        <w:rPr>
          <w:bCs/>
          <w:sz w:val="24"/>
          <w:szCs w:val="24"/>
          <w:lang w:val="en-US"/>
        </w:rPr>
        <w:t xml:space="preserve">, </w:t>
      </w:r>
      <w:proofErr w:type="spellStart"/>
      <w:r w:rsidRPr="00060CA2">
        <w:rPr>
          <w:bCs/>
          <w:sz w:val="24"/>
          <w:szCs w:val="24"/>
          <w:lang w:val="en-GB"/>
        </w:rPr>
        <w:t>officialese</w:t>
      </w:r>
      <w:proofErr w:type="spellEnd"/>
      <w:r w:rsidRPr="00060CA2">
        <w:rPr>
          <w:bCs/>
          <w:sz w:val="24"/>
          <w:szCs w:val="24"/>
          <w:lang w:val="en-US"/>
        </w:rPr>
        <w:t xml:space="preserve">, </w:t>
      </w:r>
      <w:r w:rsidRPr="00060CA2">
        <w:rPr>
          <w:bCs/>
          <w:sz w:val="24"/>
          <w:szCs w:val="24"/>
          <w:lang w:val="en-GB"/>
        </w:rPr>
        <w:t>onomatopoeia</w:t>
      </w:r>
      <w:r w:rsidRPr="00060CA2">
        <w:rPr>
          <w:bCs/>
          <w:sz w:val="24"/>
          <w:szCs w:val="24"/>
          <w:lang w:val="en-US"/>
        </w:rPr>
        <w:t xml:space="preserve">, </w:t>
      </w:r>
      <w:r w:rsidRPr="00060CA2">
        <w:rPr>
          <w:bCs/>
          <w:sz w:val="24"/>
          <w:szCs w:val="24"/>
          <w:lang w:val="en-GB"/>
        </w:rPr>
        <w:t>oratorical style</w:t>
      </w:r>
      <w:r w:rsidRPr="00060CA2">
        <w:rPr>
          <w:bCs/>
          <w:sz w:val="24"/>
          <w:szCs w:val="24"/>
          <w:lang w:val="en-US"/>
        </w:rPr>
        <w:t xml:space="preserve">, </w:t>
      </w:r>
      <w:r w:rsidRPr="00060CA2">
        <w:rPr>
          <w:bCs/>
          <w:sz w:val="24"/>
          <w:szCs w:val="24"/>
          <w:lang w:val="en-GB"/>
        </w:rPr>
        <w:t>overstatement</w:t>
      </w:r>
      <w:r w:rsidRPr="00060CA2">
        <w:rPr>
          <w:bCs/>
          <w:sz w:val="24"/>
          <w:szCs w:val="24"/>
          <w:lang w:val="en-US"/>
        </w:rPr>
        <w:t xml:space="preserve">, </w:t>
      </w:r>
      <w:r w:rsidRPr="00060CA2">
        <w:rPr>
          <w:bCs/>
          <w:sz w:val="24"/>
          <w:szCs w:val="24"/>
          <w:lang w:val="en-GB"/>
        </w:rPr>
        <w:t>oxymoron</w:t>
      </w:r>
      <w:r w:rsidRPr="00060CA2">
        <w:rPr>
          <w:bCs/>
          <w:sz w:val="24"/>
          <w:szCs w:val="24"/>
          <w:lang w:val="en-US"/>
        </w:rPr>
        <w:t xml:space="preserve">, </w:t>
      </w:r>
      <w:r w:rsidRPr="00060CA2">
        <w:rPr>
          <w:bCs/>
          <w:sz w:val="24"/>
          <w:szCs w:val="24"/>
          <w:lang w:val="en-GB"/>
        </w:rPr>
        <w:t>paradigm</w:t>
      </w:r>
      <w:r w:rsidRPr="00060CA2">
        <w:rPr>
          <w:bCs/>
          <w:sz w:val="24"/>
          <w:szCs w:val="24"/>
          <w:lang w:val="en-US"/>
        </w:rPr>
        <w:t xml:space="preserve">, </w:t>
      </w:r>
      <w:r w:rsidRPr="00060CA2">
        <w:rPr>
          <w:bCs/>
          <w:sz w:val="24"/>
          <w:szCs w:val="24"/>
          <w:lang w:val="en-GB"/>
        </w:rPr>
        <w:t>parallel constructions</w:t>
      </w:r>
      <w:r w:rsidRPr="00060CA2">
        <w:rPr>
          <w:bCs/>
          <w:sz w:val="24"/>
          <w:szCs w:val="24"/>
          <w:lang w:val="en-US"/>
        </w:rPr>
        <w:t xml:space="preserve">, </w:t>
      </w:r>
      <w:r w:rsidRPr="00060CA2">
        <w:rPr>
          <w:bCs/>
          <w:sz w:val="24"/>
          <w:szCs w:val="24"/>
          <w:lang w:val="en-GB"/>
        </w:rPr>
        <w:t>parallelism</w:t>
      </w:r>
      <w:r w:rsidRPr="00060CA2">
        <w:rPr>
          <w:bCs/>
          <w:sz w:val="24"/>
          <w:szCs w:val="24"/>
          <w:lang w:val="en-US"/>
        </w:rPr>
        <w:t xml:space="preserve">, </w:t>
      </w:r>
      <w:r w:rsidRPr="00060CA2">
        <w:rPr>
          <w:bCs/>
          <w:sz w:val="24"/>
          <w:szCs w:val="24"/>
          <w:lang w:val="en-GB"/>
        </w:rPr>
        <w:t>parenthesis</w:t>
      </w:r>
      <w:r w:rsidRPr="00060CA2">
        <w:rPr>
          <w:bCs/>
          <w:sz w:val="24"/>
          <w:szCs w:val="24"/>
          <w:lang w:val="en-US"/>
        </w:rPr>
        <w:t xml:space="preserve">, </w:t>
      </w:r>
      <w:r w:rsidRPr="00060CA2">
        <w:rPr>
          <w:bCs/>
          <w:sz w:val="24"/>
          <w:szCs w:val="24"/>
          <w:lang w:val="en-GB"/>
        </w:rPr>
        <w:t>paronomasia</w:t>
      </w:r>
      <w:r w:rsidRPr="00060CA2">
        <w:rPr>
          <w:bCs/>
          <w:sz w:val="24"/>
          <w:szCs w:val="24"/>
          <w:lang w:val="en-US"/>
        </w:rPr>
        <w:t xml:space="preserve">, </w:t>
      </w:r>
      <w:r w:rsidRPr="00060CA2">
        <w:rPr>
          <w:bCs/>
          <w:sz w:val="24"/>
          <w:szCs w:val="24"/>
          <w:lang w:val="en-GB"/>
        </w:rPr>
        <w:t>periphrasis</w:t>
      </w:r>
      <w:r w:rsidRPr="00060CA2">
        <w:rPr>
          <w:bCs/>
          <w:sz w:val="24"/>
          <w:szCs w:val="24"/>
          <w:lang w:val="en-US"/>
        </w:rPr>
        <w:t xml:space="preserve">, </w:t>
      </w:r>
      <w:r w:rsidRPr="00060CA2">
        <w:rPr>
          <w:bCs/>
          <w:sz w:val="24"/>
          <w:szCs w:val="24"/>
          <w:lang w:val="en-GB"/>
        </w:rPr>
        <w:t>personification</w:t>
      </w:r>
      <w:r w:rsidRPr="00060CA2">
        <w:rPr>
          <w:bCs/>
          <w:sz w:val="24"/>
          <w:szCs w:val="24"/>
          <w:lang w:val="en-US"/>
        </w:rPr>
        <w:t xml:space="preserve">, </w:t>
      </w:r>
      <w:r w:rsidRPr="00060CA2">
        <w:rPr>
          <w:bCs/>
          <w:sz w:val="24"/>
          <w:szCs w:val="24"/>
          <w:lang w:val="en-GB"/>
        </w:rPr>
        <w:t>play on words</w:t>
      </w:r>
      <w:r w:rsidRPr="00060CA2">
        <w:rPr>
          <w:bCs/>
          <w:sz w:val="24"/>
          <w:szCs w:val="24"/>
          <w:lang w:val="en-US"/>
        </w:rPr>
        <w:t xml:space="preserve">, </w:t>
      </w:r>
      <w:r w:rsidRPr="00060CA2">
        <w:rPr>
          <w:bCs/>
          <w:sz w:val="24"/>
          <w:szCs w:val="24"/>
          <w:lang w:val="en-GB"/>
        </w:rPr>
        <w:t>poetic diction</w:t>
      </w:r>
      <w:r w:rsidRPr="00060CA2">
        <w:rPr>
          <w:bCs/>
          <w:sz w:val="24"/>
          <w:szCs w:val="24"/>
          <w:lang w:val="en-US"/>
        </w:rPr>
        <w:t xml:space="preserve">, </w:t>
      </w:r>
      <w:r w:rsidRPr="00060CA2">
        <w:rPr>
          <w:bCs/>
          <w:sz w:val="24"/>
          <w:szCs w:val="24"/>
          <w:lang w:val="en-GB"/>
        </w:rPr>
        <w:t>poetical words</w:t>
      </w:r>
      <w:r w:rsidRPr="00060CA2">
        <w:rPr>
          <w:bCs/>
          <w:sz w:val="24"/>
          <w:szCs w:val="24"/>
          <w:lang w:val="en-US"/>
        </w:rPr>
        <w:t xml:space="preserve">, </w:t>
      </w:r>
      <w:r w:rsidRPr="00060CA2">
        <w:rPr>
          <w:bCs/>
          <w:sz w:val="24"/>
          <w:szCs w:val="24"/>
          <w:lang w:val="en-GB"/>
        </w:rPr>
        <w:t>poetical style</w:t>
      </w:r>
      <w:r w:rsidRPr="00060CA2">
        <w:rPr>
          <w:bCs/>
          <w:sz w:val="24"/>
          <w:szCs w:val="24"/>
          <w:lang w:val="en-US"/>
        </w:rPr>
        <w:t xml:space="preserve">, </w:t>
      </w:r>
      <w:proofErr w:type="spellStart"/>
      <w:r w:rsidRPr="00060CA2">
        <w:rPr>
          <w:bCs/>
          <w:sz w:val="24"/>
          <w:szCs w:val="24"/>
          <w:lang w:val="en-GB"/>
        </w:rPr>
        <w:t>polysyndeton</w:t>
      </w:r>
      <w:proofErr w:type="spellEnd"/>
      <w:r w:rsidRPr="00060CA2">
        <w:rPr>
          <w:bCs/>
          <w:sz w:val="24"/>
          <w:szCs w:val="24"/>
          <w:lang w:val="en-US"/>
        </w:rPr>
        <w:t xml:space="preserve">, </w:t>
      </w:r>
      <w:r w:rsidRPr="00060CA2">
        <w:rPr>
          <w:bCs/>
          <w:sz w:val="24"/>
          <w:szCs w:val="24"/>
          <w:lang w:val="en-GB"/>
        </w:rPr>
        <w:t>popular speech</w:t>
      </w:r>
      <w:r w:rsidRPr="00060CA2">
        <w:rPr>
          <w:bCs/>
          <w:sz w:val="24"/>
          <w:szCs w:val="24"/>
          <w:lang w:val="en-US"/>
        </w:rPr>
        <w:t xml:space="preserve">, </w:t>
      </w:r>
      <w:r w:rsidRPr="00060CA2">
        <w:rPr>
          <w:bCs/>
          <w:sz w:val="24"/>
          <w:szCs w:val="24"/>
          <w:lang w:val="en-GB"/>
        </w:rPr>
        <w:t>professional words</w:t>
      </w:r>
      <w:r w:rsidRPr="00060CA2">
        <w:rPr>
          <w:bCs/>
          <w:sz w:val="24"/>
          <w:szCs w:val="24"/>
          <w:lang w:val="en-US"/>
        </w:rPr>
        <w:t xml:space="preserve">, </w:t>
      </w:r>
      <w:r w:rsidRPr="00060CA2">
        <w:rPr>
          <w:bCs/>
          <w:sz w:val="24"/>
          <w:szCs w:val="24"/>
          <w:lang w:val="en-GB"/>
        </w:rPr>
        <w:t>professionalism</w:t>
      </w:r>
      <w:r w:rsidRPr="00060CA2">
        <w:rPr>
          <w:bCs/>
          <w:sz w:val="24"/>
          <w:szCs w:val="24"/>
          <w:lang w:val="en-US"/>
        </w:rPr>
        <w:t xml:space="preserve">, </w:t>
      </w:r>
      <w:r w:rsidRPr="00060CA2">
        <w:rPr>
          <w:bCs/>
          <w:sz w:val="24"/>
          <w:szCs w:val="24"/>
          <w:lang w:val="en-GB"/>
        </w:rPr>
        <w:t>publicist style</w:t>
      </w:r>
      <w:r w:rsidRPr="00060CA2">
        <w:rPr>
          <w:bCs/>
          <w:sz w:val="24"/>
          <w:szCs w:val="24"/>
          <w:lang w:val="en-US"/>
        </w:rPr>
        <w:t xml:space="preserve">, </w:t>
      </w:r>
      <w:r w:rsidRPr="00060CA2">
        <w:rPr>
          <w:bCs/>
          <w:sz w:val="24"/>
          <w:szCs w:val="24"/>
          <w:lang w:val="en-GB"/>
        </w:rPr>
        <w:t>pun</w:t>
      </w:r>
      <w:r w:rsidRPr="00060CA2">
        <w:rPr>
          <w:bCs/>
          <w:sz w:val="24"/>
          <w:szCs w:val="24"/>
          <w:lang w:val="en-US"/>
        </w:rPr>
        <w:t xml:space="preserve">, </w:t>
      </w:r>
      <w:r w:rsidRPr="00060CA2">
        <w:rPr>
          <w:bCs/>
          <w:sz w:val="24"/>
          <w:szCs w:val="24"/>
          <w:lang w:val="en-GB"/>
        </w:rPr>
        <w:t>redundancy of information</w:t>
      </w:r>
      <w:r w:rsidRPr="00060CA2">
        <w:rPr>
          <w:bCs/>
          <w:sz w:val="24"/>
          <w:szCs w:val="24"/>
          <w:lang w:val="en-US"/>
        </w:rPr>
        <w:t xml:space="preserve">, </w:t>
      </w:r>
      <w:r w:rsidRPr="00060CA2">
        <w:rPr>
          <w:bCs/>
          <w:sz w:val="24"/>
          <w:szCs w:val="24"/>
          <w:lang w:val="en-GB"/>
        </w:rPr>
        <w:t>repetition</w:t>
      </w:r>
      <w:r w:rsidRPr="00060CA2">
        <w:rPr>
          <w:bCs/>
          <w:sz w:val="24"/>
          <w:szCs w:val="24"/>
          <w:lang w:val="en-US"/>
        </w:rPr>
        <w:t xml:space="preserve">, </w:t>
      </w:r>
      <w:r w:rsidRPr="00060CA2">
        <w:rPr>
          <w:bCs/>
          <w:sz w:val="24"/>
          <w:szCs w:val="24"/>
          <w:lang w:val="en-GB"/>
        </w:rPr>
        <w:t>scientific style</w:t>
      </w:r>
      <w:r w:rsidRPr="00060CA2">
        <w:rPr>
          <w:bCs/>
          <w:sz w:val="24"/>
          <w:szCs w:val="24"/>
          <w:lang w:val="en-US"/>
        </w:rPr>
        <w:t xml:space="preserve">, </w:t>
      </w:r>
      <w:r w:rsidRPr="00060CA2">
        <w:rPr>
          <w:bCs/>
          <w:sz w:val="24"/>
          <w:szCs w:val="24"/>
          <w:lang w:val="en-GB"/>
        </w:rPr>
        <w:t>semantically false chains</w:t>
      </w:r>
      <w:r w:rsidRPr="00060CA2">
        <w:rPr>
          <w:bCs/>
          <w:sz w:val="24"/>
          <w:szCs w:val="24"/>
          <w:lang w:val="en-US"/>
        </w:rPr>
        <w:t xml:space="preserve">, </w:t>
      </w:r>
      <w:r w:rsidRPr="00060CA2">
        <w:rPr>
          <w:bCs/>
          <w:sz w:val="24"/>
          <w:szCs w:val="24"/>
          <w:lang w:val="en-GB"/>
        </w:rPr>
        <w:t>simile</w:t>
      </w:r>
      <w:r w:rsidRPr="00060CA2">
        <w:rPr>
          <w:bCs/>
          <w:sz w:val="24"/>
          <w:szCs w:val="24"/>
          <w:lang w:val="en-US"/>
        </w:rPr>
        <w:t xml:space="preserve">, </w:t>
      </w:r>
      <w:r w:rsidRPr="00060CA2">
        <w:rPr>
          <w:bCs/>
          <w:sz w:val="24"/>
          <w:szCs w:val="24"/>
          <w:lang w:val="en-GB"/>
        </w:rPr>
        <w:t>slang</w:t>
      </w:r>
      <w:r w:rsidRPr="00060CA2">
        <w:rPr>
          <w:bCs/>
          <w:sz w:val="24"/>
          <w:szCs w:val="24"/>
          <w:lang w:val="en-US"/>
        </w:rPr>
        <w:t xml:space="preserve">, </w:t>
      </w:r>
      <w:r w:rsidRPr="00060CA2">
        <w:rPr>
          <w:bCs/>
          <w:sz w:val="24"/>
          <w:szCs w:val="24"/>
          <w:lang w:val="en-GB"/>
        </w:rPr>
        <w:t>standard English vocabulary</w:t>
      </w:r>
      <w:r w:rsidRPr="00060CA2">
        <w:rPr>
          <w:bCs/>
          <w:sz w:val="24"/>
          <w:szCs w:val="24"/>
          <w:lang w:val="en-US"/>
        </w:rPr>
        <w:t xml:space="preserve">, </w:t>
      </w:r>
      <w:r w:rsidRPr="00060CA2">
        <w:rPr>
          <w:bCs/>
          <w:sz w:val="24"/>
          <w:szCs w:val="24"/>
          <w:lang w:val="en-GB"/>
        </w:rPr>
        <w:t>style</w:t>
      </w:r>
      <w:r w:rsidRPr="00060CA2">
        <w:rPr>
          <w:bCs/>
          <w:sz w:val="24"/>
          <w:szCs w:val="24"/>
          <w:lang w:val="en-US"/>
        </w:rPr>
        <w:t xml:space="preserve">, </w:t>
      </w:r>
      <w:r w:rsidRPr="00060CA2">
        <w:rPr>
          <w:bCs/>
          <w:sz w:val="24"/>
          <w:szCs w:val="24"/>
          <w:lang w:val="en-GB"/>
        </w:rPr>
        <w:t>poetic style</w:t>
      </w:r>
      <w:r w:rsidRPr="00060CA2">
        <w:rPr>
          <w:bCs/>
          <w:sz w:val="24"/>
          <w:szCs w:val="24"/>
          <w:lang w:val="en-US"/>
        </w:rPr>
        <w:t xml:space="preserve">, </w:t>
      </w:r>
      <w:r w:rsidRPr="00060CA2">
        <w:rPr>
          <w:bCs/>
          <w:sz w:val="24"/>
          <w:szCs w:val="24"/>
          <w:lang w:val="en-GB"/>
        </w:rPr>
        <w:t>stylistic device</w:t>
      </w:r>
      <w:r w:rsidRPr="00060CA2">
        <w:rPr>
          <w:bCs/>
          <w:sz w:val="24"/>
          <w:szCs w:val="24"/>
          <w:lang w:val="en-US"/>
        </w:rPr>
        <w:t xml:space="preserve">, </w:t>
      </w:r>
      <w:proofErr w:type="spellStart"/>
      <w:r w:rsidRPr="00060CA2">
        <w:rPr>
          <w:bCs/>
          <w:sz w:val="24"/>
          <w:szCs w:val="24"/>
          <w:lang w:val="en-GB"/>
        </w:rPr>
        <w:t>syntagma</w:t>
      </w:r>
      <w:proofErr w:type="spellEnd"/>
      <w:r w:rsidRPr="00060CA2">
        <w:rPr>
          <w:bCs/>
          <w:sz w:val="24"/>
          <w:szCs w:val="24"/>
          <w:lang w:val="en-US"/>
        </w:rPr>
        <w:t xml:space="preserve">, </w:t>
      </w:r>
      <w:r w:rsidRPr="00060CA2">
        <w:rPr>
          <w:bCs/>
          <w:sz w:val="24"/>
          <w:szCs w:val="24"/>
          <w:lang w:val="en-GB"/>
        </w:rPr>
        <w:t>synecdoche</w:t>
      </w:r>
      <w:r w:rsidRPr="00060CA2">
        <w:rPr>
          <w:bCs/>
          <w:sz w:val="24"/>
          <w:szCs w:val="24"/>
          <w:lang w:val="en-US"/>
        </w:rPr>
        <w:t xml:space="preserve">, </w:t>
      </w:r>
      <w:r w:rsidRPr="00060CA2">
        <w:rPr>
          <w:bCs/>
          <w:sz w:val="24"/>
          <w:szCs w:val="24"/>
          <w:lang w:val="en-GB"/>
        </w:rPr>
        <w:t>term</w:t>
      </w:r>
      <w:r w:rsidRPr="00060CA2">
        <w:rPr>
          <w:bCs/>
          <w:sz w:val="24"/>
          <w:szCs w:val="24"/>
          <w:lang w:val="en-US"/>
        </w:rPr>
        <w:t xml:space="preserve">, </w:t>
      </w:r>
      <w:r w:rsidRPr="00060CA2">
        <w:rPr>
          <w:bCs/>
          <w:sz w:val="24"/>
          <w:szCs w:val="24"/>
          <w:lang w:val="en-GB"/>
        </w:rPr>
        <w:t>text</w:t>
      </w:r>
      <w:r w:rsidRPr="00060CA2">
        <w:rPr>
          <w:bCs/>
          <w:sz w:val="24"/>
          <w:szCs w:val="24"/>
          <w:lang w:val="en-US"/>
        </w:rPr>
        <w:t xml:space="preserve">, </w:t>
      </w:r>
      <w:r w:rsidRPr="00060CA2">
        <w:rPr>
          <w:bCs/>
          <w:sz w:val="24"/>
          <w:szCs w:val="24"/>
          <w:lang w:val="en-GB"/>
        </w:rPr>
        <w:t>trope</w:t>
      </w:r>
      <w:r w:rsidRPr="00060CA2">
        <w:rPr>
          <w:bCs/>
          <w:sz w:val="24"/>
          <w:szCs w:val="24"/>
          <w:lang w:val="en-US"/>
        </w:rPr>
        <w:t xml:space="preserve">, </w:t>
      </w:r>
      <w:r w:rsidRPr="00060CA2">
        <w:rPr>
          <w:bCs/>
          <w:sz w:val="24"/>
          <w:szCs w:val="24"/>
          <w:lang w:val="en-GB"/>
        </w:rPr>
        <w:t>understatement</w:t>
      </w:r>
      <w:r w:rsidRPr="00060CA2">
        <w:rPr>
          <w:bCs/>
          <w:sz w:val="24"/>
          <w:szCs w:val="24"/>
          <w:lang w:val="en-US"/>
        </w:rPr>
        <w:t xml:space="preserve">, </w:t>
      </w:r>
      <w:r w:rsidRPr="00060CA2">
        <w:rPr>
          <w:bCs/>
          <w:sz w:val="24"/>
          <w:szCs w:val="24"/>
          <w:lang w:val="en-GB"/>
        </w:rPr>
        <w:t>violation of phraseological units</w:t>
      </w:r>
      <w:r w:rsidRPr="00060CA2">
        <w:rPr>
          <w:bCs/>
          <w:sz w:val="24"/>
          <w:szCs w:val="24"/>
          <w:lang w:val="en-US"/>
        </w:rPr>
        <w:t xml:space="preserve">, </w:t>
      </w:r>
      <w:r w:rsidRPr="00060CA2">
        <w:rPr>
          <w:bCs/>
          <w:sz w:val="24"/>
          <w:szCs w:val="24"/>
          <w:lang w:val="en-GB"/>
        </w:rPr>
        <w:t>vulgar words</w:t>
      </w:r>
      <w:r w:rsidRPr="00060CA2">
        <w:rPr>
          <w:bCs/>
          <w:sz w:val="24"/>
          <w:szCs w:val="24"/>
          <w:lang w:val="en-US"/>
        </w:rPr>
        <w:t xml:space="preserve">, </w:t>
      </w:r>
      <w:r w:rsidRPr="00060CA2">
        <w:rPr>
          <w:bCs/>
          <w:sz w:val="24"/>
          <w:szCs w:val="24"/>
          <w:lang w:val="en-GB"/>
        </w:rPr>
        <w:t>vulgarism</w:t>
      </w:r>
      <w:r w:rsidRPr="00060CA2">
        <w:rPr>
          <w:bCs/>
          <w:sz w:val="24"/>
          <w:szCs w:val="24"/>
          <w:lang w:val="en-US"/>
        </w:rPr>
        <w:t xml:space="preserve">, </w:t>
      </w:r>
      <w:r w:rsidRPr="00060CA2">
        <w:rPr>
          <w:bCs/>
          <w:sz w:val="24"/>
          <w:szCs w:val="24"/>
          <w:lang w:val="en-GB"/>
        </w:rPr>
        <w:t>zeugma</w:t>
      </w:r>
      <w:r w:rsidRPr="00060CA2">
        <w:rPr>
          <w:bCs/>
          <w:sz w:val="24"/>
          <w:szCs w:val="24"/>
          <w:lang w:val="en-US"/>
        </w:rPr>
        <w:t>.</w:t>
      </w:r>
    </w:p>
    <w:p w:rsidR="00592C49" w:rsidRPr="00DE30CE" w:rsidRDefault="00592C49" w:rsidP="007F079C">
      <w:pPr>
        <w:spacing w:line="240" w:lineRule="auto"/>
        <w:ind w:left="0" w:firstLine="0"/>
        <w:rPr>
          <w:bCs/>
          <w:sz w:val="24"/>
          <w:szCs w:val="24"/>
          <w:lang w:val="en-US"/>
        </w:rPr>
      </w:pPr>
    </w:p>
    <w:p w:rsidR="00592C49" w:rsidRPr="00060CA2" w:rsidRDefault="00592C49" w:rsidP="00592C49">
      <w:pPr>
        <w:spacing w:line="240" w:lineRule="auto"/>
        <w:ind w:left="0" w:firstLine="0"/>
        <w:rPr>
          <w:bCs/>
          <w:sz w:val="24"/>
          <w:szCs w:val="24"/>
        </w:rPr>
      </w:pPr>
      <w:r w:rsidRPr="00DE30CE">
        <w:rPr>
          <w:b/>
          <w:bCs/>
          <w:sz w:val="24"/>
          <w:szCs w:val="24"/>
          <w:lang w:val="en-US"/>
        </w:rPr>
        <w:tab/>
      </w:r>
      <w:r w:rsidR="00B907E8">
        <w:rPr>
          <w:b/>
          <w:bCs/>
          <w:sz w:val="24"/>
          <w:szCs w:val="24"/>
        </w:rPr>
        <w:t>5.6</w:t>
      </w:r>
      <w:r w:rsidRPr="00060CA2">
        <w:rPr>
          <w:b/>
          <w:bCs/>
          <w:sz w:val="24"/>
          <w:szCs w:val="24"/>
        </w:rPr>
        <w:t xml:space="preserve"> Список статей для реферирования:</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Вестфальская А.В. Оценка и коннотация: современные подходы. / Язык и текст. – М.: Московский городской психолого-педагогический университет, 2015. – Т. 2, №3. – С. 3-11. – Режим доступа: </w:t>
      </w:r>
      <w:hyperlink r:id="rId5">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Кузина Е.В. Языковые средства создания комического эффекта в англоязычных произведениях Дж. </w:t>
      </w:r>
      <w:proofErr w:type="spellStart"/>
      <w:r w:rsidRPr="00060CA2">
        <w:rPr>
          <w:bCs/>
          <w:sz w:val="24"/>
          <w:szCs w:val="24"/>
        </w:rPr>
        <w:t>Хейер</w:t>
      </w:r>
      <w:proofErr w:type="spellEnd"/>
      <w:r w:rsidRPr="00060CA2">
        <w:rPr>
          <w:bCs/>
          <w:sz w:val="24"/>
          <w:szCs w:val="24"/>
        </w:rPr>
        <w:t xml:space="preserve">. / Языки и литература в поликультурном пространстве. – Барнаул: Алтайский государственный университет, 2015. – №1. – С. 81-85. – Режим доступа: </w:t>
      </w:r>
      <w:hyperlink r:id="rId6">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Магомедова А.Н. Особенности сленга социальных групп (на материале романа Дж. </w:t>
      </w:r>
      <w:proofErr w:type="spellStart"/>
      <w:r w:rsidRPr="00060CA2">
        <w:rPr>
          <w:bCs/>
          <w:sz w:val="24"/>
          <w:szCs w:val="24"/>
        </w:rPr>
        <w:t>Селинджера</w:t>
      </w:r>
      <w:proofErr w:type="spellEnd"/>
      <w:r w:rsidRPr="00060CA2">
        <w:rPr>
          <w:bCs/>
          <w:sz w:val="24"/>
          <w:szCs w:val="24"/>
        </w:rPr>
        <w:t xml:space="preserve"> «Над пропастью во ржи». / Язык. Словесность. Культура. – М.: Издательство «Аналитика </w:t>
      </w:r>
      <w:proofErr w:type="spellStart"/>
      <w:r w:rsidRPr="00060CA2">
        <w:rPr>
          <w:bCs/>
          <w:sz w:val="24"/>
          <w:szCs w:val="24"/>
        </w:rPr>
        <w:t>Родис</w:t>
      </w:r>
      <w:proofErr w:type="spellEnd"/>
      <w:r w:rsidRPr="00060CA2">
        <w:rPr>
          <w:bCs/>
          <w:sz w:val="24"/>
          <w:szCs w:val="24"/>
        </w:rPr>
        <w:t xml:space="preserve">», 2013. – №2-3. – С. 166-182. – Режим доступа: </w:t>
      </w:r>
      <w:hyperlink r:id="rId7">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rPr>
        <w:t>Митчел</w:t>
      </w:r>
      <w:proofErr w:type="spellEnd"/>
      <w:r w:rsidRPr="00060CA2">
        <w:rPr>
          <w:bCs/>
          <w:sz w:val="24"/>
          <w:szCs w:val="24"/>
        </w:rPr>
        <w:t xml:space="preserve"> П.Дж. Английский военный сленг: понятие, способы образования и тематическая классификация. / Язык и культура. – Томск: Национальный исследовательский Томский государственный университет, 2014. – №3. – С. 64-73. – Режим доступа: </w:t>
      </w:r>
      <w:hyperlink r:id="rId8">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rPr>
        <w:t>Митчел</w:t>
      </w:r>
      <w:proofErr w:type="spellEnd"/>
      <w:r w:rsidRPr="00060CA2">
        <w:rPr>
          <w:bCs/>
          <w:sz w:val="24"/>
          <w:szCs w:val="24"/>
        </w:rPr>
        <w:t xml:space="preserve"> П.Дж., </w:t>
      </w:r>
      <w:proofErr w:type="spellStart"/>
      <w:r w:rsidRPr="00060CA2">
        <w:rPr>
          <w:bCs/>
          <w:sz w:val="24"/>
          <w:szCs w:val="24"/>
        </w:rPr>
        <w:t>Холдаенко</w:t>
      </w:r>
      <w:proofErr w:type="spellEnd"/>
      <w:r w:rsidRPr="00060CA2">
        <w:rPr>
          <w:bCs/>
          <w:sz w:val="24"/>
          <w:szCs w:val="24"/>
        </w:rPr>
        <w:t xml:space="preserve"> И.С. Американский военный сленг. Влияние войны против терроризма. / Язык и культура. – Томск: Национальный исследовательский Томский государственный университет, 2016. – №1 (33). – С. 25-32. – Режим доступа: </w:t>
      </w:r>
      <w:hyperlink r:id="rId9">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rPr>
        <w:t>Митчел</w:t>
      </w:r>
      <w:proofErr w:type="spellEnd"/>
      <w:r w:rsidRPr="00060CA2">
        <w:rPr>
          <w:bCs/>
          <w:sz w:val="24"/>
          <w:szCs w:val="24"/>
        </w:rPr>
        <w:t xml:space="preserve"> П.Дж., </w:t>
      </w:r>
      <w:proofErr w:type="spellStart"/>
      <w:r w:rsidRPr="00060CA2">
        <w:rPr>
          <w:bCs/>
          <w:sz w:val="24"/>
          <w:szCs w:val="24"/>
        </w:rPr>
        <w:t>Холдаенко</w:t>
      </w:r>
      <w:proofErr w:type="spellEnd"/>
      <w:r w:rsidRPr="00060CA2">
        <w:rPr>
          <w:bCs/>
          <w:sz w:val="24"/>
          <w:szCs w:val="24"/>
        </w:rPr>
        <w:t xml:space="preserve"> И.С. Американский военный сленг. Влияние войны во Вьетнаме. / Язык и культура. – Томск: Национальный исследовательский Томский государственный университет, 2015. – №3. – С. 37-43. – Режим доступа: </w:t>
      </w:r>
      <w:hyperlink r:id="rId10">
        <w:r w:rsidRPr="00B907E8">
          <w:rPr>
            <w:rStyle w:val="af"/>
            <w:bCs/>
            <w:color w:val="auto"/>
            <w:sz w:val="24"/>
            <w:szCs w:val="24"/>
            <w:u w:val="none"/>
            <w:lang w:val="en-US"/>
          </w:rPr>
          <w:t>http</w:t>
        </w:r>
        <w:r w:rsidRPr="00B907E8">
          <w:rPr>
            <w:rStyle w:val="af"/>
            <w:bCs/>
            <w:color w:val="auto"/>
            <w:sz w:val="24"/>
            <w:szCs w:val="24"/>
            <w:u w:val="none"/>
          </w:rPr>
          <w:t>://</w:t>
        </w:r>
        <w:proofErr w:type="spellStart"/>
        <w:r w:rsidRPr="00B907E8">
          <w:rPr>
            <w:rStyle w:val="af"/>
            <w:bCs/>
            <w:color w:val="auto"/>
            <w:sz w:val="24"/>
            <w:szCs w:val="24"/>
            <w:u w:val="none"/>
            <w:lang w:val="en-US"/>
          </w:rPr>
          <w:t>elibrary</w:t>
        </w:r>
        <w:proofErr w:type="spellEnd"/>
        <w:r w:rsidRPr="00B907E8">
          <w:rPr>
            <w:rStyle w:val="af"/>
            <w:bCs/>
            <w:color w:val="auto"/>
            <w:sz w:val="24"/>
            <w:szCs w:val="24"/>
            <w:u w:val="none"/>
          </w:rPr>
          <w:t>.</w:t>
        </w:r>
        <w:proofErr w:type="spellStart"/>
        <w:r w:rsidRPr="00B907E8">
          <w:rPr>
            <w:rStyle w:val="af"/>
            <w:bCs/>
            <w:color w:val="auto"/>
            <w:sz w:val="24"/>
            <w:szCs w:val="24"/>
            <w:u w:val="none"/>
            <w:lang w:val="en-US"/>
          </w:rPr>
          <w:t>ru</w:t>
        </w:r>
        <w:proofErr w:type="spellEnd"/>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Муратова Е.Ю. Роль служебных частей речи в формировании художественных смыслов поэтического текста. / Язык и культура. – Томск: Национальный исследовательский Томский государственный университет, 2012. – №2. – С. 53-61. – </w:t>
      </w:r>
      <w:r w:rsidRPr="00060CA2">
        <w:rPr>
          <w:bCs/>
          <w:sz w:val="24"/>
          <w:szCs w:val="24"/>
        </w:rPr>
        <w:lastRenderedPageBreak/>
        <w:t xml:space="preserve">Режим доступа: </w:t>
      </w:r>
      <w:hyperlink r:id="rId11">
        <w:r w:rsidR="00B907E8" w:rsidRPr="00B907E8">
          <w:rPr>
            <w:rStyle w:val="af"/>
            <w:bCs/>
            <w:color w:val="auto"/>
            <w:sz w:val="24"/>
            <w:szCs w:val="24"/>
            <w:u w:val="none"/>
            <w:lang w:val="en-US"/>
          </w:rPr>
          <w:t>http</w:t>
        </w:r>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elibrary</w:t>
        </w:r>
        <w:proofErr w:type="spellEnd"/>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ru</w:t>
        </w:r>
        <w:proofErr w:type="spellEnd"/>
      </w:hyperlink>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rPr>
        <w:t>Овдиенко</w:t>
      </w:r>
      <w:proofErr w:type="spellEnd"/>
      <w:r w:rsidRPr="00060CA2">
        <w:rPr>
          <w:bCs/>
          <w:sz w:val="24"/>
          <w:szCs w:val="24"/>
        </w:rPr>
        <w:t xml:space="preserve"> А.А. </w:t>
      </w:r>
      <w:proofErr w:type="spellStart"/>
      <w:r w:rsidRPr="00060CA2">
        <w:rPr>
          <w:bCs/>
          <w:sz w:val="24"/>
          <w:szCs w:val="24"/>
        </w:rPr>
        <w:t>Коннотативный</w:t>
      </w:r>
      <w:proofErr w:type="spellEnd"/>
      <w:r w:rsidRPr="00060CA2">
        <w:rPr>
          <w:bCs/>
          <w:sz w:val="24"/>
          <w:szCs w:val="24"/>
        </w:rPr>
        <w:t xml:space="preserve"> аспект значения и </w:t>
      </w:r>
      <w:proofErr w:type="spellStart"/>
      <w:r w:rsidRPr="00060CA2">
        <w:rPr>
          <w:bCs/>
          <w:sz w:val="24"/>
          <w:szCs w:val="24"/>
        </w:rPr>
        <w:t>предметнологическое</w:t>
      </w:r>
      <w:proofErr w:type="spellEnd"/>
      <w:r w:rsidRPr="00060CA2">
        <w:rPr>
          <w:bCs/>
          <w:sz w:val="24"/>
          <w:szCs w:val="24"/>
        </w:rPr>
        <w:t xml:space="preserve"> содержание фразеологических антропонимов в их взаимосвязи.</w:t>
      </w:r>
      <w:r w:rsidR="000F2178">
        <w:rPr>
          <w:bCs/>
          <w:sz w:val="24"/>
          <w:szCs w:val="24"/>
        </w:rPr>
        <w:t xml:space="preserve"> </w:t>
      </w:r>
      <w:r w:rsidRPr="00060CA2">
        <w:rPr>
          <w:bCs/>
          <w:sz w:val="24"/>
          <w:szCs w:val="24"/>
        </w:rPr>
        <w:t xml:space="preserve">/ Языки и литература в поликультурном пространстве. – Барнаул: Алтайский государственный университет, 2015. – №1. – С. 102-105. – Режим доступа: </w:t>
      </w:r>
      <w:hyperlink r:id="rId12">
        <w:r w:rsidR="00B907E8" w:rsidRPr="00B907E8">
          <w:rPr>
            <w:rStyle w:val="af"/>
            <w:bCs/>
            <w:color w:val="auto"/>
            <w:sz w:val="24"/>
            <w:szCs w:val="24"/>
            <w:u w:val="none"/>
            <w:lang w:val="en-US"/>
          </w:rPr>
          <w:t>http</w:t>
        </w:r>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elibrary</w:t>
        </w:r>
        <w:proofErr w:type="spellEnd"/>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r w:rsidRPr="00060CA2">
        <w:rPr>
          <w:bCs/>
          <w:sz w:val="24"/>
          <w:szCs w:val="24"/>
        </w:rPr>
        <w:t xml:space="preserve">Попова Т.Г., Курочкина Е.В. Метафора как языковой и ментальный механизм в создании образно-эстетической составляющей художественного произведения / Язык и культура. – Томск: Национальный исследовательский Томский государственный университет, 2015. – №1 (29). – С. 45-53. – Режим доступа: </w:t>
      </w:r>
      <w:hyperlink r:id="rId13">
        <w:r w:rsidR="00B907E8" w:rsidRPr="00B907E8">
          <w:rPr>
            <w:rStyle w:val="af"/>
            <w:bCs/>
            <w:color w:val="auto"/>
            <w:sz w:val="24"/>
            <w:szCs w:val="24"/>
            <w:u w:val="none"/>
            <w:lang w:val="en-US"/>
          </w:rPr>
          <w:t>http</w:t>
        </w:r>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elibrary</w:t>
        </w:r>
        <w:proofErr w:type="spellEnd"/>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rPr>
        <w:t>Просвирнина</w:t>
      </w:r>
      <w:proofErr w:type="spellEnd"/>
      <w:r w:rsidRPr="00060CA2">
        <w:rPr>
          <w:bCs/>
          <w:sz w:val="24"/>
          <w:szCs w:val="24"/>
        </w:rPr>
        <w:t xml:space="preserve"> Л.Г. Метафорические термины в английском экономическом дискурсе. / Язык и культура. – Томск: Национальный исследовательский Томский государственный университет, 2015. – №2. – С. 84-88. – Режим доступа: </w:t>
      </w:r>
      <w:hyperlink r:id="rId14">
        <w:r w:rsidR="00B907E8" w:rsidRPr="00B907E8">
          <w:rPr>
            <w:rStyle w:val="af"/>
            <w:bCs/>
            <w:color w:val="auto"/>
            <w:sz w:val="24"/>
            <w:szCs w:val="24"/>
            <w:u w:val="none"/>
            <w:lang w:val="en-US"/>
          </w:rPr>
          <w:t>http</w:t>
        </w:r>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elibrary</w:t>
        </w:r>
        <w:proofErr w:type="spellEnd"/>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ru</w:t>
        </w:r>
        <w:proofErr w:type="spellEnd"/>
      </w:hyperlink>
      <w:r w:rsidRPr="00060CA2">
        <w:rPr>
          <w:bCs/>
          <w:sz w:val="24"/>
          <w:szCs w:val="24"/>
        </w:rPr>
        <w:t xml:space="preserve"> </w:t>
      </w:r>
    </w:p>
    <w:p w:rsidR="00592C49" w:rsidRPr="00060CA2" w:rsidRDefault="00592C49" w:rsidP="002B26E3">
      <w:pPr>
        <w:numPr>
          <w:ilvl w:val="0"/>
          <w:numId w:val="16"/>
        </w:numPr>
        <w:tabs>
          <w:tab w:val="clear" w:pos="720"/>
          <w:tab w:val="clear" w:pos="788"/>
          <w:tab w:val="left" w:pos="0"/>
        </w:tabs>
        <w:spacing w:line="240" w:lineRule="auto"/>
        <w:ind w:left="0" w:firstLine="0"/>
        <w:rPr>
          <w:bCs/>
          <w:sz w:val="24"/>
          <w:szCs w:val="24"/>
        </w:rPr>
      </w:pPr>
      <w:proofErr w:type="spellStart"/>
      <w:r w:rsidRPr="00060CA2">
        <w:rPr>
          <w:bCs/>
          <w:sz w:val="24"/>
          <w:szCs w:val="24"/>
          <w:lang w:val="en-US"/>
        </w:rPr>
        <w:t>Ponton</w:t>
      </w:r>
      <w:proofErr w:type="spellEnd"/>
      <w:r w:rsidRPr="00060CA2">
        <w:rPr>
          <w:bCs/>
          <w:sz w:val="24"/>
          <w:szCs w:val="24"/>
          <w:lang w:val="en-US"/>
        </w:rPr>
        <w:t xml:space="preserve"> D.M. The natural choice? Metaphors</w:t>
      </w:r>
      <w:r w:rsidRPr="00060CA2">
        <w:rPr>
          <w:bCs/>
          <w:sz w:val="24"/>
          <w:szCs w:val="24"/>
        </w:rPr>
        <w:t xml:space="preserve"> </w:t>
      </w:r>
      <w:r w:rsidRPr="00060CA2">
        <w:rPr>
          <w:bCs/>
          <w:sz w:val="24"/>
          <w:szCs w:val="24"/>
          <w:lang w:val="en-US"/>
        </w:rPr>
        <w:t>for</w:t>
      </w:r>
      <w:r w:rsidRPr="00060CA2">
        <w:rPr>
          <w:bCs/>
          <w:sz w:val="24"/>
          <w:szCs w:val="24"/>
        </w:rPr>
        <w:t xml:space="preserve"> </w:t>
      </w:r>
      <w:r w:rsidRPr="00060CA2">
        <w:rPr>
          <w:bCs/>
          <w:sz w:val="24"/>
          <w:szCs w:val="24"/>
          <w:lang w:val="en-US"/>
        </w:rPr>
        <w:t>nature</w:t>
      </w:r>
      <w:r w:rsidRPr="00060CA2">
        <w:rPr>
          <w:bCs/>
          <w:sz w:val="24"/>
          <w:szCs w:val="24"/>
        </w:rPr>
        <w:t xml:space="preserve"> </w:t>
      </w:r>
      <w:r w:rsidRPr="00060CA2">
        <w:rPr>
          <w:bCs/>
          <w:sz w:val="24"/>
          <w:szCs w:val="24"/>
          <w:lang w:val="en-US"/>
        </w:rPr>
        <w:t>in</w:t>
      </w:r>
      <w:r w:rsidRPr="00060CA2">
        <w:rPr>
          <w:bCs/>
          <w:sz w:val="24"/>
          <w:szCs w:val="24"/>
        </w:rPr>
        <w:t xml:space="preserve"> </w:t>
      </w:r>
      <w:r w:rsidRPr="00060CA2">
        <w:rPr>
          <w:bCs/>
          <w:sz w:val="24"/>
          <w:szCs w:val="24"/>
          <w:lang w:val="en-US"/>
        </w:rPr>
        <w:t>a</w:t>
      </w:r>
      <w:r w:rsidRPr="00060CA2">
        <w:rPr>
          <w:bCs/>
          <w:sz w:val="24"/>
          <w:szCs w:val="24"/>
        </w:rPr>
        <w:t xml:space="preserve"> </w:t>
      </w:r>
      <w:r w:rsidRPr="00060CA2">
        <w:rPr>
          <w:bCs/>
          <w:sz w:val="24"/>
          <w:szCs w:val="24"/>
          <w:lang w:val="en-US"/>
        </w:rPr>
        <w:t>UK</w:t>
      </w:r>
      <w:r w:rsidRPr="00060CA2">
        <w:rPr>
          <w:bCs/>
          <w:sz w:val="24"/>
          <w:szCs w:val="24"/>
        </w:rPr>
        <w:t xml:space="preserve"> </w:t>
      </w:r>
      <w:r w:rsidRPr="00060CA2">
        <w:rPr>
          <w:bCs/>
          <w:sz w:val="24"/>
          <w:szCs w:val="24"/>
          <w:lang w:val="en-US"/>
        </w:rPr>
        <w:t>government</w:t>
      </w:r>
      <w:r w:rsidRPr="00060CA2">
        <w:rPr>
          <w:bCs/>
          <w:sz w:val="24"/>
          <w:szCs w:val="24"/>
        </w:rPr>
        <w:t xml:space="preserve"> </w:t>
      </w:r>
      <w:r w:rsidRPr="00060CA2">
        <w:rPr>
          <w:bCs/>
          <w:sz w:val="24"/>
          <w:szCs w:val="24"/>
          <w:lang w:val="en-US"/>
        </w:rPr>
        <w:t>white</w:t>
      </w:r>
      <w:r w:rsidRPr="00060CA2">
        <w:rPr>
          <w:bCs/>
          <w:sz w:val="24"/>
          <w:szCs w:val="24"/>
        </w:rPr>
        <w:t xml:space="preserve"> </w:t>
      </w:r>
      <w:r w:rsidRPr="00060CA2">
        <w:rPr>
          <w:bCs/>
          <w:sz w:val="24"/>
          <w:szCs w:val="24"/>
          <w:lang w:val="en-US"/>
        </w:rPr>
        <w:t>paper</w:t>
      </w:r>
      <w:r w:rsidRPr="00060CA2">
        <w:rPr>
          <w:bCs/>
          <w:sz w:val="24"/>
          <w:szCs w:val="24"/>
        </w:rPr>
        <w:t xml:space="preserve">. / Язык и текст. – М.: Московский городской психолого-педагогический университет, 2015. – Т. 2, №3. – С. 97-120. – Режим доступа: </w:t>
      </w:r>
      <w:hyperlink r:id="rId15">
        <w:r w:rsidR="00B907E8" w:rsidRPr="00B907E8">
          <w:rPr>
            <w:rStyle w:val="af"/>
            <w:bCs/>
            <w:color w:val="auto"/>
            <w:sz w:val="24"/>
            <w:szCs w:val="24"/>
            <w:u w:val="none"/>
            <w:lang w:val="en-US"/>
          </w:rPr>
          <w:t>http</w:t>
        </w:r>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elibrary</w:t>
        </w:r>
        <w:proofErr w:type="spellEnd"/>
        <w:r w:rsidR="00B907E8" w:rsidRPr="00B907E8">
          <w:rPr>
            <w:rStyle w:val="af"/>
            <w:bCs/>
            <w:color w:val="auto"/>
            <w:sz w:val="24"/>
            <w:szCs w:val="24"/>
            <w:u w:val="none"/>
          </w:rPr>
          <w:t>.</w:t>
        </w:r>
        <w:proofErr w:type="spellStart"/>
        <w:r w:rsidR="00B907E8" w:rsidRPr="00B907E8">
          <w:rPr>
            <w:rStyle w:val="af"/>
            <w:bCs/>
            <w:color w:val="auto"/>
            <w:sz w:val="24"/>
            <w:szCs w:val="24"/>
            <w:u w:val="none"/>
            <w:lang w:val="en-US"/>
          </w:rPr>
          <w:t>ru</w:t>
        </w:r>
        <w:proofErr w:type="spellEnd"/>
      </w:hyperlink>
    </w:p>
    <w:p w:rsidR="00592C49" w:rsidRPr="00060CA2" w:rsidRDefault="00592C49" w:rsidP="00592C49">
      <w:pPr>
        <w:spacing w:line="240" w:lineRule="auto"/>
        <w:ind w:left="0" w:firstLine="851"/>
        <w:rPr>
          <w:bCs/>
          <w:sz w:val="24"/>
          <w:szCs w:val="24"/>
        </w:rPr>
      </w:pPr>
    </w:p>
    <w:p w:rsidR="00592C49" w:rsidRPr="00060CA2" w:rsidRDefault="00B907E8" w:rsidP="00592C49">
      <w:pPr>
        <w:spacing w:line="240" w:lineRule="auto"/>
        <w:ind w:left="0" w:firstLine="851"/>
        <w:rPr>
          <w:bCs/>
          <w:sz w:val="24"/>
          <w:szCs w:val="24"/>
        </w:rPr>
      </w:pPr>
      <w:r>
        <w:rPr>
          <w:b/>
          <w:bCs/>
          <w:sz w:val="24"/>
          <w:szCs w:val="24"/>
        </w:rPr>
        <w:t>5.7</w:t>
      </w:r>
      <w:r w:rsidR="00592C49" w:rsidRPr="00060CA2">
        <w:rPr>
          <w:b/>
          <w:bCs/>
          <w:sz w:val="24"/>
          <w:szCs w:val="24"/>
        </w:rPr>
        <w:t xml:space="preserve"> Список тем для презентаций:</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Стилистика получателя речи (Стилистика декодирования).</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Стилистика декодирования как прагматическая стилистика.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текста как установление иерархии его частей.</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художественного текста: типы выдвижения и проблема экспрессивности.</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Значение сильной позиции для интерпретации художественного текста.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Нарушение сочетаемости на разных уровнях – лингвистический механизм комического эффекта.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proofErr w:type="spellStart"/>
      <w:r w:rsidRPr="00060CA2">
        <w:rPr>
          <w:bCs/>
          <w:sz w:val="24"/>
          <w:szCs w:val="24"/>
        </w:rPr>
        <w:t>Оценочность</w:t>
      </w:r>
      <w:proofErr w:type="spellEnd"/>
      <w:r w:rsidRPr="00060CA2">
        <w:rPr>
          <w:bCs/>
          <w:sz w:val="24"/>
          <w:szCs w:val="24"/>
        </w:rPr>
        <w:t xml:space="preserve"> комментария в устной речи и в тексте.</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Интерпретация пародии и стилистические функции фразеологизмов.</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proofErr w:type="spellStart"/>
      <w:r w:rsidRPr="00060CA2">
        <w:rPr>
          <w:bCs/>
          <w:sz w:val="24"/>
          <w:szCs w:val="24"/>
        </w:rPr>
        <w:t>Интертекстуальность</w:t>
      </w:r>
      <w:proofErr w:type="spellEnd"/>
      <w:r w:rsidRPr="00060CA2">
        <w:rPr>
          <w:bCs/>
          <w:sz w:val="24"/>
          <w:szCs w:val="24"/>
        </w:rPr>
        <w:t xml:space="preserve"> — поэтика чужого слова.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 xml:space="preserve">Поэтика </w:t>
      </w:r>
      <w:proofErr w:type="spellStart"/>
      <w:r w:rsidRPr="00060CA2">
        <w:rPr>
          <w:bCs/>
          <w:sz w:val="24"/>
          <w:szCs w:val="24"/>
        </w:rPr>
        <w:t>интертекстуальности</w:t>
      </w:r>
      <w:proofErr w:type="spellEnd"/>
      <w:r w:rsidRPr="00060CA2">
        <w:rPr>
          <w:bCs/>
          <w:sz w:val="24"/>
          <w:szCs w:val="24"/>
        </w:rPr>
        <w:t>.</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r w:rsidRPr="00060CA2">
        <w:rPr>
          <w:bCs/>
          <w:sz w:val="24"/>
          <w:szCs w:val="24"/>
        </w:rPr>
        <w:t xml:space="preserve">Читательское восприятие </w:t>
      </w:r>
      <w:proofErr w:type="spellStart"/>
      <w:r w:rsidRPr="00060CA2">
        <w:rPr>
          <w:bCs/>
          <w:sz w:val="24"/>
          <w:szCs w:val="24"/>
        </w:rPr>
        <w:t>интертекстуальности</w:t>
      </w:r>
      <w:proofErr w:type="spellEnd"/>
      <w:r w:rsidRPr="00060CA2">
        <w:rPr>
          <w:bCs/>
          <w:sz w:val="24"/>
          <w:szCs w:val="24"/>
        </w:rPr>
        <w:t xml:space="preserve"> и герменевтика.</w:t>
      </w:r>
    </w:p>
    <w:p w:rsidR="00592C49" w:rsidRPr="00060CA2" w:rsidRDefault="00592C49" w:rsidP="002B26E3">
      <w:pPr>
        <w:numPr>
          <w:ilvl w:val="0"/>
          <w:numId w:val="15"/>
        </w:numPr>
        <w:tabs>
          <w:tab w:val="clear" w:pos="720"/>
          <w:tab w:val="clear" w:pos="788"/>
          <w:tab w:val="left" w:pos="0"/>
        </w:tabs>
        <w:spacing w:line="240" w:lineRule="auto"/>
        <w:ind w:left="0" w:firstLine="0"/>
        <w:rPr>
          <w:bCs/>
          <w:sz w:val="24"/>
          <w:szCs w:val="24"/>
        </w:rPr>
      </w:pPr>
      <w:proofErr w:type="spellStart"/>
      <w:r w:rsidRPr="00060CA2">
        <w:rPr>
          <w:bCs/>
          <w:sz w:val="24"/>
          <w:szCs w:val="24"/>
        </w:rPr>
        <w:t>Диалогизм</w:t>
      </w:r>
      <w:proofErr w:type="spellEnd"/>
      <w:r w:rsidRPr="00060CA2">
        <w:rPr>
          <w:bCs/>
          <w:sz w:val="24"/>
          <w:szCs w:val="24"/>
        </w:rPr>
        <w:t xml:space="preserve"> Бахтина, </w:t>
      </w:r>
      <w:proofErr w:type="spellStart"/>
      <w:r w:rsidRPr="00060CA2">
        <w:rPr>
          <w:bCs/>
          <w:sz w:val="24"/>
          <w:szCs w:val="24"/>
        </w:rPr>
        <w:t>интертекстуальность</w:t>
      </w:r>
      <w:proofErr w:type="spellEnd"/>
      <w:r w:rsidRPr="00060CA2">
        <w:rPr>
          <w:bCs/>
          <w:sz w:val="24"/>
          <w:szCs w:val="24"/>
        </w:rPr>
        <w:t xml:space="preserve"> и герменевтика в поэтике английского романа.</w:t>
      </w:r>
    </w:p>
    <w:p w:rsidR="00592C49" w:rsidRPr="00060CA2" w:rsidRDefault="0080797E" w:rsidP="002B26E3">
      <w:pPr>
        <w:spacing w:line="240" w:lineRule="auto"/>
        <w:ind w:left="0" w:firstLine="851"/>
        <w:jc w:val="center"/>
        <w:rPr>
          <w:b/>
          <w:bCs/>
          <w:sz w:val="24"/>
          <w:szCs w:val="24"/>
        </w:rPr>
      </w:pPr>
      <w:r>
        <w:rPr>
          <w:b/>
          <w:bCs/>
          <w:sz w:val="24"/>
          <w:szCs w:val="24"/>
        </w:rPr>
        <w:t>5-6</w:t>
      </w:r>
      <w:r w:rsidR="00592C49" w:rsidRPr="00060CA2">
        <w:rPr>
          <w:b/>
          <w:bCs/>
          <w:sz w:val="24"/>
          <w:szCs w:val="24"/>
        </w:rPr>
        <w:t xml:space="preserve"> семестр</w:t>
      </w:r>
      <w:r>
        <w:rPr>
          <w:b/>
          <w:bCs/>
          <w:sz w:val="24"/>
          <w:szCs w:val="24"/>
        </w:rPr>
        <w:t>ы</w:t>
      </w:r>
    </w:p>
    <w:p w:rsidR="00592C49" w:rsidRPr="00060CA2" w:rsidRDefault="00B907E8" w:rsidP="00592C49">
      <w:pPr>
        <w:spacing w:line="240" w:lineRule="auto"/>
        <w:ind w:left="0" w:firstLine="851"/>
        <w:rPr>
          <w:bCs/>
          <w:sz w:val="24"/>
          <w:szCs w:val="24"/>
        </w:rPr>
      </w:pPr>
      <w:r>
        <w:rPr>
          <w:b/>
          <w:bCs/>
          <w:sz w:val="24"/>
          <w:szCs w:val="24"/>
        </w:rPr>
        <w:t>5.8</w:t>
      </w:r>
      <w:r w:rsidR="00592C49" w:rsidRPr="00060CA2">
        <w:rPr>
          <w:b/>
          <w:bCs/>
          <w:sz w:val="24"/>
          <w:szCs w:val="24"/>
        </w:rPr>
        <w:t xml:space="preserve"> Темы для подготовки к практическим занятиям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w:t>
      </w:r>
      <w:r w:rsidRPr="00060CA2">
        <w:rPr>
          <w:bCs/>
          <w:sz w:val="24"/>
          <w:szCs w:val="24"/>
        </w:rPr>
        <w:tab/>
        <w:t>Принципы и методы грамматического анализа.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w:t>
      </w:r>
      <w:r w:rsidRPr="00060CA2">
        <w:rPr>
          <w:bCs/>
          <w:sz w:val="24"/>
          <w:szCs w:val="24"/>
        </w:rPr>
        <w:tab/>
        <w:t>Синтетический и аналитический способы формообразования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w:t>
      </w:r>
      <w:r w:rsidRPr="00060CA2">
        <w:rPr>
          <w:bCs/>
          <w:sz w:val="24"/>
          <w:szCs w:val="24"/>
        </w:rPr>
        <w:tab/>
        <w:t>Классификация морфем по позиционному, семантическому и другим критериям.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w:t>
      </w:r>
      <w:r w:rsidRPr="00060CA2">
        <w:rPr>
          <w:bCs/>
          <w:sz w:val="24"/>
          <w:szCs w:val="24"/>
        </w:rPr>
        <w:tab/>
        <w:t>Вопрос о количестве частей речи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w:t>
      </w:r>
      <w:r w:rsidRPr="00060CA2">
        <w:rPr>
          <w:bCs/>
          <w:sz w:val="24"/>
          <w:szCs w:val="24"/>
        </w:rPr>
        <w:tab/>
        <w:t>Полевая структура частей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6.</w:t>
      </w:r>
      <w:r w:rsidRPr="00060CA2">
        <w:rPr>
          <w:bCs/>
          <w:sz w:val="24"/>
          <w:szCs w:val="24"/>
        </w:rPr>
        <w:tab/>
      </w:r>
      <w:proofErr w:type="spellStart"/>
      <w:r w:rsidRPr="00060CA2">
        <w:rPr>
          <w:bCs/>
          <w:sz w:val="24"/>
          <w:szCs w:val="24"/>
        </w:rPr>
        <w:t>Межчастеречная</w:t>
      </w:r>
      <w:proofErr w:type="spellEnd"/>
      <w:r w:rsidRPr="00060CA2">
        <w:rPr>
          <w:bCs/>
          <w:sz w:val="24"/>
          <w:szCs w:val="24"/>
        </w:rPr>
        <w:t xml:space="preserve"> омонимия и транспозиция.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7.</w:t>
      </w:r>
      <w:r w:rsidRPr="00060CA2">
        <w:rPr>
          <w:bCs/>
          <w:sz w:val="24"/>
          <w:szCs w:val="24"/>
        </w:rPr>
        <w:tab/>
        <w:t>Части речи в свете когнитивного подхода.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8.</w:t>
      </w:r>
      <w:r w:rsidRPr="00060CA2">
        <w:rPr>
          <w:bCs/>
          <w:sz w:val="24"/>
          <w:szCs w:val="24"/>
        </w:rPr>
        <w:tab/>
        <w:t xml:space="preserve">Модели словообразования и синтаксические функции существительного. </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9.</w:t>
      </w:r>
      <w:r w:rsidRPr="00060CA2">
        <w:rPr>
          <w:bCs/>
          <w:sz w:val="24"/>
          <w:szCs w:val="24"/>
        </w:rPr>
        <w:tab/>
        <w:t>Продуктивные и непродуктивные способы образования форм множественного числа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10.</w:t>
      </w:r>
      <w:r w:rsidRPr="00060CA2">
        <w:rPr>
          <w:bCs/>
          <w:sz w:val="24"/>
          <w:szCs w:val="24"/>
        </w:rPr>
        <w:tab/>
        <w:t>Абсолютный, групповой, двойной генитив и проблема трактовки форм с формантом ‘s.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11.</w:t>
      </w:r>
      <w:r w:rsidRPr="00060CA2">
        <w:rPr>
          <w:bCs/>
          <w:sz w:val="24"/>
          <w:szCs w:val="24"/>
        </w:rPr>
        <w:tab/>
        <w:t>Морфологические и лексические средства передачи рода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12.</w:t>
      </w:r>
      <w:r w:rsidRPr="00060CA2">
        <w:rPr>
          <w:bCs/>
          <w:sz w:val="24"/>
          <w:szCs w:val="24"/>
        </w:rPr>
        <w:tab/>
        <w:t>Проблема категории рода в свете движения за политическую корректность.</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13.</w:t>
      </w:r>
      <w:r w:rsidRPr="00060CA2">
        <w:rPr>
          <w:bCs/>
          <w:sz w:val="24"/>
          <w:szCs w:val="24"/>
        </w:rPr>
        <w:tab/>
        <w:t xml:space="preserve">Проблема выделения категории </w:t>
      </w:r>
      <w:proofErr w:type="spellStart"/>
      <w:r w:rsidRPr="00060CA2">
        <w:rPr>
          <w:bCs/>
          <w:sz w:val="24"/>
          <w:szCs w:val="24"/>
        </w:rPr>
        <w:t>артиклевой</w:t>
      </w:r>
      <w:proofErr w:type="spellEnd"/>
      <w:r w:rsidRPr="00060CA2">
        <w:rPr>
          <w:bCs/>
          <w:sz w:val="24"/>
          <w:szCs w:val="24"/>
        </w:rPr>
        <w:t xml:space="preserve"> детерминации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14.</w:t>
      </w:r>
      <w:r w:rsidRPr="00060CA2">
        <w:rPr>
          <w:bCs/>
          <w:sz w:val="24"/>
          <w:szCs w:val="24"/>
        </w:rPr>
        <w:tab/>
        <w:t>Синтетические и супплетивные формы степеней сравнения прилагательного.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15.</w:t>
      </w:r>
      <w:r w:rsidRPr="00060CA2">
        <w:rPr>
          <w:bCs/>
          <w:sz w:val="24"/>
          <w:szCs w:val="24"/>
        </w:rPr>
        <w:tab/>
        <w:t xml:space="preserve">Вопрос о выделении </w:t>
      </w:r>
      <w:proofErr w:type="spellStart"/>
      <w:r w:rsidRPr="00060CA2">
        <w:rPr>
          <w:bCs/>
          <w:sz w:val="24"/>
          <w:szCs w:val="24"/>
        </w:rPr>
        <w:t>стативов</w:t>
      </w:r>
      <w:proofErr w:type="spellEnd"/>
      <w:r w:rsidRPr="00060CA2">
        <w:rPr>
          <w:bCs/>
          <w:sz w:val="24"/>
          <w:szCs w:val="24"/>
        </w:rPr>
        <w:t xml:space="preserve"> в самостоятельную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16.</w:t>
      </w:r>
      <w:r w:rsidRPr="00060CA2">
        <w:rPr>
          <w:bCs/>
          <w:sz w:val="24"/>
          <w:szCs w:val="24"/>
        </w:rPr>
        <w:tab/>
        <w:t>Продуктивные суффиксы образования наречий и трактовка форм наречий на -</w:t>
      </w:r>
      <w:proofErr w:type="spellStart"/>
      <w:r w:rsidRPr="00060CA2">
        <w:rPr>
          <w:bCs/>
          <w:sz w:val="24"/>
          <w:szCs w:val="24"/>
        </w:rPr>
        <w:t>ly</w:t>
      </w:r>
      <w:proofErr w:type="spellEnd"/>
      <w:r w:rsidRPr="00060CA2">
        <w:rPr>
          <w:bCs/>
          <w:sz w:val="24"/>
          <w:szCs w:val="24"/>
        </w:rPr>
        <w: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lastRenderedPageBreak/>
        <w:t>17.</w:t>
      </w:r>
      <w:r w:rsidRPr="00060CA2">
        <w:rPr>
          <w:bCs/>
          <w:sz w:val="24"/>
          <w:szCs w:val="24"/>
        </w:rPr>
        <w:tab/>
        <w:t>Вопрос о выделении модальных слов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18.</w:t>
      </w:r>
      <w:r w:rsidRPr="00060CA2">
        <w:rPr>
          <w:bCs/>
          <w:sz w:val="24"/>
          <w:szCs w:val="24"/>
        </w:rPr>
        <w:tab/>
        <w:t>Дейктическая и гендерно-указательная функция местоимений.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19.</w:t>
      </w:r>
      <w:r w:rsidRPr="00060CA2">
        <w:rPr>
          <w:bCs/>
          <w:sz w:val="24"/>
          <w:szCs w:val="24"/>
        </w:rPr>
        <w:tab/>
        <w:t>Проблема выделения числительного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20.</w:t>
      </w:r>
      <w:r w:rsidRPr="00060CA2">
        <w:rPr>
          <w:bCs/>
          <w:sz w:val="24"/>
          <w:szCs w:val="24"/>
        </w:rPr>
        <w:tab/>
        <w:t>Артикль в свете теории референции.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21.</w:t>
      </w:r>
      <w:r w:rsidRPr="00060CA2">
        <w:rPr>
          <w:bCs/>
          <w:sz w:val="24"/>
          <w:szCs w:val="24"/>
        </w:rPr>
        <w:tab/>
        <w:t>Модели словообразования и синтаксические функции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22.</w:t>
      </w:r>
      <w:r w:rsidRPr="00060CA2">
        <w:rPr>
          <w:bCs/>
          <w:sz w:val="24"/>
          <w:szCs w:val="24"/>
        </w:rPr>
        <w:tab/>
        <w:t>Проблема количества неличных форм в современном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23.</w:t>
      </w:r>
      <w:r w:rsidRPr="00060CA2">
        <w:rPr>
          <w:bCs/>
          <w:sz w:val="24"/>
          <w:szCs w:val="24"/>
        </w:rPr>
        <w:tab/>
        <w:t>Процесс вербализации неличных форм.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24.</w:t>
      </w:r>
      <w:r w:rsidRPr="00060CA2">
        <w:rPr>
          <w:bCs/>
          <w:sz w:val="24"/>
          <w:szCs w:val="24"/>
        </w:rPr>
        <w:tab/>
        <w:t>Вторично-предикативные комплексы с неличными формами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25.</w:t>
      </w:r>
      <w:r w:rsidRPr="00060CA2">
        <w:rPr>
          <w:bCs/>
          <w:sz w:val="24"/>
          <w:szCs w:val="24"/>
        </w:rPr>
        <w:tab/>
        <w:t>Типы согласования в числе подлежащего и сказуемого.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26.</w:t>
      </w:r>
      <w:r w:rsidRPr="00060CA2">
        <w:rPr>
          <w:bCs/>
          <w:sz w:val="24"/>
          <w:szCs w:val="24"/>
        </w:rPr>
        <w:tab/>
        <w:t>Разница между физическим и грамматическим временем.</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27.</w:t>
      </w:r>
      <w:r w:rsidRPr="00060CA2">
        <w:rPr>
          <w:bCs/>
          <w:sz w:val="24"/>
          <w:szCs w:val="24"/>
        </w:rPr>
        <w:tab/>
        <w:t>Грамматические и лексические средства выражения видовых характеристик глагола.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28.</w:t>
      </w:r>
      <w:r w:rsidRPr="00060CA2">
        <w:rPr>
          <w:bCs/>
          <w:sz w:val="24"/>
          <w:szCs w:val="24"/>
        </w:rPr>
        <w:tab/>
        <w:t>Интерпретации категории вида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29.</w:t>
      </w:r>
      <w:r w:rsidRPr="00060CA2">
        <w:rPr>
          <w:bCs/>
          <w:sz w:val="24"/>
          <w:szCs w:val="24"/>
        </w:rPr>
        <w:tab/>
        <w:t>Прагматика использования пассивных конструкций.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30.</w:t>
      </w:r>
      <w:r w:rsidRPr="00060CA2">
        <w:rPr>
          <w:bCs/>
          <w:sz w:val="24"/>
          <w:szCs w:val="24"/>
        </w:rPr>
        <w:tab/>
        <w:t>Соотношение понятий залога и диатезы.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31.</w:t>
      </w:r>
      <w:r w:rsidRPr="00060CA2">
        <w:rPr>
          <w:bCs/>
          <w:sz w:val="24"/>
          <w:szCs w:val="24"/>
        </w:rPr>
        <w:tab/>
        <w:t>Вопрос о среднем, возвратном и взаимном залоге.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32.</w:t>
      </w:r>
      <w:r w:rsidRPr="00060CA2">
        <w:rPr>
          <w:bCs/>
          <w:sz w:val="24"/>
          <w:szCs w:val="24"/>
        </w:rPr>
        <w:tab/>
        <w:t>Транзитивность и залог в английском языке.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33.</w:t>
      </w:r>
      <w:r w:rsidRPr="00060CA2">
        <w:rPr>
          <w:bCs/>
          <w:sz w:val="24"/>
          <w:szCs w:val="24"/>
        </w:rPr>
        <w:tab/>
        <w:t>Средства выражения модальности.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34.</w:t>
      </w:r>
      <w:r w:rsidRPr="00060CA2">
        <w:rPr>
          <w:bCs/>
          <w:sz w:val="24"/>
          <w:szCs w:val="24"/>
        </w:rPr>
        <w:tab/>
        <w:t xml:space="preserve">Вопрос о статусе конструкций с </w:t>
      </w:r>
      <w:proofErr w:type="spellStart"/>
      <w:r w:rsidRPr="00060CA2">
        <w:rPr>
          <w:bCs/>
          <w:sz w:val="24"/>
          <w:szCs w:val="24"/>
        </w:rPr>
        <w:t>let</w:t>
      </w:r>
      <w:proofErr w:type="spellEnd"/>
      <w:r w:rsidRPr="00060CA2">
        <w:rPr>
          <w:bCs/>
          <w:sz w:val="24"/>
          <w:szCs w:val="24"/>
        </w:rPr>
        <w: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35.</w:t>
      </w:r>
      <w:r w:rsidRPr="00060CA2">
        <w:rPr>
          <w:bCs/>
          <w:sz w:val="24"/>
          <w:szCs w:val="24"/>
        </w:rPr>
        <w:tab/>
        <w:t>Классификации форм сослагательного наклонения.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36.</w:t>
      </w:r>
      <w:r w:rsidRPr="00060CA2">
        <w:rPr>
          <w:bCs/>
          <w:sz w:val="24"/>
          <w:szCs w:val="24"/>
        </w:rPr>
        <w:tab/>
        <w:t>Структурные средства выражения предикации.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37.</w:t>
      </w:r>
      <w:r w:rsidRPr="00060CA2">
        <w:rPr>
          <w:bCs/>
          <w:sz w:val="24"/>
          <w:szCs w:val="24"/>
        </w:rPr>
        <w:tab/>
        <w:t>Способы выражения синтаксической связи.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38.</w:t>
      </w:r>
      <w:r w:rsidRPr="00060CA2">
        <w:rPr>
          <w:bCs/>
          <w:sz w:val="24"/>
          <w:szCs w:val="24"/>
        </w:rPr>
        <w:tab/>
        <w:t>Проблема определения и различные принципы классификации словосочетаний.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39.</w:t>
      </w:r>
      <w:r w:rsidRPr="00060CA2">
        <w:rPr>
          <w:bCs/>
          <w:sz w:val="24"/>
          <w:szCs w:val="24"/>
        </w:rPr>
        <w:tab/>
        <w:t>Проблема определения и основные черты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40.</w:t>
      </w:r>
      <w:r w:rsidRPr="00060CA2">
        <w:rPr>
          <w:bCs/>
          <w:sz w:val="24"/>
          <w:szCs w:val="24"/>
        </w:rPr>
        <w:tab/>
        <w:t>Понятие эллиптических предложений.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41.</w:t>
      </w:r>
      <w:r w:rsidRPr="00060CA2">
        <w:rPr>
          <w:bCs/>
          <w:sz w:val="24"/>
          <w:szCs w:val="24"/>
        </w:rPr>
        <w:tab/>
        <w:t>Переходные типы предложений.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42.</w:t>
      </w:r>
      <w:r w:rsidRPr="00060CA2">
        <w:rPr>
          <w:bCs/>
          <w:sz w:val="24"/>
          <w:szCs w:val="24"/>
        </w:rPr>
        <w:tab/>
        <w:t>Переосмысление сложноподчиненного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43.</w:t>
      </w:r>
      <w:r w:rsidRPr="00060CA2">
        <w:rPr>
          <w:bCs/>
          <w:sz w:val="24"/>
          <w:szCs w:val="24"/>
        </w:rPr>
        <w:tab/>
        <w:t xml:space="preserve">Методы анализа </w:t>
      </w:r>
      <w:proofErr w:type="spellStart"/>
      <w:r w:rsidRPr="00060CA2">
        <w:rPr>
          <w:bCs/>
          <w:sz w:val="24"/>
          <w:szCs w:val="24"/>
        </w:rPr>
        <w:t>конституентного</w:t>
      </w:r>
      <w:proofErr w:type="spellEnd"/>
      <w:r w:rsidRPr="00060CA2">
        <w:rPr>
          <w:bCs/>
          <w:sz w:val="24"/>
          <w:szCs w:val="24"/>
        </w:rPr>
        <w:t xml:space="preserve"> состава структуры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 xml:space="preserve">44. </w:t>
      </w:r>
      <w:r w:rsidRPr="00060CA2">
        <w:rPr>
          <w:bCs/>
          <w:sz w:val="24"/>
          <w:szCs w:val="24"/>
        </w:rPr>
        <w:tab/>
      </w:r>
      <w:proofErr w:type="spellStart"/>
      <w:r w:rsidRPr="00060CA2">
        <w:rPr>
          <w:bCs/>
          <w:sz w:val="24"/>
          <w:szCs w:val="24"/>
        </w:rPr>
        <w:t>Коллоквиальный</w:t>
      </w:r>
      <w:proofErr w:type="spellEnd"/>
      <w:r w:rsidRPr="00060CA2">
        <w:rPr>
          <w:bCs/>
          <w:sz w:val="24"/>
          <w:szCs w:val="24"/>
        </w:rPr>
        <w:t xml:space="preserve"> синтаксис.</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45.</w:t>
      </w:r>
      <w:r w:rsidRPr="00060CA2">
        <w:rPr>
          <w:bCs/>
          <w:sz w:val="24"/>
          <w:szCs w:val="24"/>
        </w:rPr>
        <w:tab/>
        <w:t>Структурные и семантические типы подлежащего и сказуемого.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46.</w:t>
      </w:r>
      <w:r w:rsidRPr="00060CA2">
        <w:rPr>
          <w:bCs/>
          <w:sz w:val="24"/>
          <w:szCs w:val="24"/>
        </w:rPr>
        <w:tab/>
      </w:r>
      <w:proofErr w:type="spellStart"/>
      <w:r w:rsidRPr="00060CA2">
        <w:rPr>
          <w:bCs/>
          <w:sz w:val="24"/>
          <w:szCs w:val="24"/>
        </w:rPr>
        <w:t>Предикатно-аргументная</w:t>
      </w:r>
      <w:proofErr w:type="spellEnd"/>
      <w:r w:rsidRPr="00060CA2">
        <w:rPr>
          <w:bCs/>
          <w:sz w:val="24"/>
          <w:szCs w:val="24"/>
        </w:rPr>
        <w:t xml:space="preserve"> модель структуры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47.</w:t>
      </w:r>
      <w:r w:rsidRPr="00060CA2">
        <w:rPr>
          <w:bCs/>
          <w:sz w:val="24"/>
          <w:szCs w:val="24"/>
        </w:rPr>
        <w:tab/>
        <w:t>Теории семантических ролей.</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48.</w:t>
      </w:r>
      <w:r w:rsidRPr="00060CA2">
        <w:rPr>
          <w:bCs/>
          <w:sz w:val="24"/>
          <w:szCs w:val="24"/>
        </w:rPr>
        <w:tab/>
        <w:t>Теория актуального членения предложения.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49.</w:t>
      </w:r>
      <w:r w:rsidRPr="00060CA2">
        <w:rPr>
          <w:bCs/>
          <w:sz w:val="24"/>
          <w:szCs w:val="24"/>
        </w:rPr>
        <w:tab/>
        <w:t>Коммуникативная компетенция и коммуникативная интенция.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50.</w:t>
      </w:r>
      <w:r w:rsidRPr="00060CA2">
        <w:rPr>
          <w:bCs/>
          <w:sz w:val="24"/>
          <w:szCs w:val="24"/>
        </w:rPr>
        <w:tab/>
        <w:t>Текст и дискурс как синтаксические единицы.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51.</w:t>
      </w:r>
      <w:r w:rsidRPr="00060CA2">
        <w:rPr>
          <w:bCs/>
          <w:sz w:val="24"/>
          <w:szCs w:val="24"/>
        </w:rPr>
        <w:tab/>
        <w:t>Сверхфразовое единство и его отличительные черты.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52.</w:t>
      </w:r>
      <w:r w:rsidRPr="00060CA2">
        <w:rPr>
          <w:bCs/>
          <w:sz w:val="24"/>
          <w:szCs w:val="24"/>
        </w:rPr>
        <w:tab/>
        <w:t>Семантика, прагматика и референция в дискурсе.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 xml:space="preserve">53. </w:t>
      </w:r>
      <w:r w:rsidRPr="00060CA2">
        <w:rPr>
          <w:bCs/>
          <w:sz w:val="24"/>
          <w:szCs w:val="24"/>
        </w:rPr>
        <w:tab/>
      </w:r>
      <w:proofErr w:type="spellStart"/>
      <w:r w:rsidRPr="00060CA2">
        <w:rPr>
          <w:bCs/>
          <w:sz w:val="24"/>
          <w:szCs w:val="24"/>
        </w:rPr>
        <w:t>Прототипическая</w:t>
      </w:r>
      <w:proofErr w:type="spellEnd"/>
      <w:r w:rsidRPr="00060CA2">
        <w:rPr>
          <w:bCs/>
          <w:sz w:val="24"/>
          <w:szCs w:val="24"/>
        </w:rPr>
        <w:t xml:space="preserve"> теория и грамматика</w:t>
      </w:r>
    </w:p>
    <w:p w:rsidR="00592C49" w:rsidRDefault="00592C49" w:rsidP="007F079C">
      <w:pPr>
        <w:spacing w:line="240" w:lineRule="auto"/>
        <w:ind w:left="0" w:firstLine="0"/>
        <w:rPr>
          <w:bCs/>
          <w:sz w:val="24"/>
          <w:szCs w:val="24"/>
        </w:rPr>
      </w:pPr>
    </w:p>
    <w:p w:rsidR="00592C49" w:rsidRPr="00060CA2" w:rsidRDefault="00B907E8" w:rsidP="00592C49">
      <w:pPr>
        <w:widowControl/>
        <w:tabs>
          <w:tab w:val="clear" w:pos="788"/>
        </w:tabs>
        <w:suppressAutoHyphens w:val="0"/>
        <w:spacing w:line="240" w:lineRule="auto"/>
        <w:ind w:left="0" w:firstLine="851"/>
        <w:rPr>
          <w:kern w:val="0"/>
          <w:sz w:val="24"/>
          <w:szCs w:val="24"/>
          <w:lang w:eastAsia="ru-RU"/>
        </w:rPr>
      </w:pPr>
      <w:r>
        <w:rPr>
          <w:b/>
          <w:bCs/>
          <w:kern w:val="0"/>
          <w:sz w:val="24"/>
          <w:szCs w:val="24"/>
          <w:lang w:eastAsia="ru-RU"/>
        </w:rPr>
        <w:t>5.9</w:t>
      </w:r>
      <w:r w:rsidR="00592C49" w:rsidRPr="00060CA2">
        <w:rPr>
          <w:b/>
          <w:bCs/>
          <w:kern w:val="0"/>
          <w:sz w:val="24"/>
          <w:szCs w:val="24"/>
          <w:lang w:eastAsia="ru-RU"/>
        </w:rPr>
        <w:t xml:space="preserve"> Терминологический аппарат (для составления глоссария)</w:t>
      </w:r>
    </w:p>
    <w:p w:rsidR="00592C49" w:rsidRPr="00060CA2" w:rsidRDefault="00592C49" w:rsidP="00592C49">
      <w:pPr>
        <w:widowControl/>
        <w:tabs>
          <w:tab w:val="clear" w:pos="788"/>
        </w:tabs>
        <w:suppressAutoHyphens w:val="0"/>
        <w:spacing w:line="240" w:lineRule="auto"/>
        <w:ind w:left="0" w:firstLine="0"/>
        <w:jc w:val="center"/>
        <w:rPr>
          <w:b/>
          <w:kern w:val="0"/>
          <w:sz w:val="24"/>
          <w:szCs w:val="24"/>
          <w:lang w:eastAsia="ru-RU"/>
        </w:rPr>
      </w:pPr>
      <w:r w:rsidRPr="00060CA2">
        <w:rPr>
          <w:b/>
          <w:kern w:val="0"/>
          <w:sz w:val="24"/>
          <w:szCs w:val="24"/>
          <w:lang w:eastAsia="ru-RU"/>
        </w:rPr>
        <w:t>Англо-русский терминологический минимум</w:t>
      </w:r>
    </w:p>
    <w:tbl>
      <w:tblPr>
        <w:tblW w:w="9461" w:type="dxa"/>
        <w:tblInd w:w="-106" w:type="dxa"/>
        <w:tblLook w:val="0000"/>
      </w:tblPr>
      <w:tblGrid>
        <w:gridCol w:w="2188"/>
        <w:gridCol w:w="2548"/>
        <w:gridCol w:w="2201"/>
        <w:gridCol w:w="2524"/>
      </w:tblGrid>
      <w:tr w:rsidR="00592C49" w:rsidRPr="00060CA2" w:rsidTr="00592C49">
        <w:tc>
          <w:tcPr>
            <w:tcW w:w="2187"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proofErr w:type="spellStart"/>
            <w:r w:rsidRPr="00060CA2">
              <w:rPr>
                <w:kern w:val="0"/>
                <w:sz w:val="24"/>
                <w:szCs w:val="24"/>
                <w:lang w:val="en-US" w:eastAsia="ru-RU"/>
              </w:rPr>
              <w:t>Actant</w:t>
            </w:r>
            <w:proofErr w:type="spellEnd"/>
            <w:r w:rsidRPr="00060CA2">
              <w:rPr>
                <w:kern w:val="0"/>
                <w:sz w:val="24"/>
                <w:szCs w:val="24"/>
                <w:lang w:val="en-GB" w:eastAsia="ru-RU"/>
              </w:rPr>
              <w:t xml:space="preserve"> -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Actual division of</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US" w:eastAsia="ru-RU"/>
              </w:rPr>
              <w:t>the sentence</w:t>
            </w:r>
            <w:r w:rsidRPr="00060CA2">
              <w:rPr>
                <w:kern w:val="0"/>
                <w:sz w:val="24"/>
                <w:szCs w:val="24"/>
                <w:lang w:val="en-GB" w:eastAsia="ru-RU"/>
              </w:rPr>
              <w:t xml:space="preserve"> -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Adjoining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Adjunct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Agent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Agreement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Allomorph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Analytical form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Aspect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Auxiliary verb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lastRenderedPageBreak/>
              <w:t>Beneficiary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Binary opposition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Case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Clause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Cleft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Cohesion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Collective nouns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Combinability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Common feature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Complex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Composite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Compound sentence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Coordination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Deep cases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Deep structure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sidRPr="00060CA2">
              <w:rPr>
                <w:kern w:val="0"/>
                <w:sz w:val="24"/>
                <w:szCs w:val="24"/>
                <w:lang w:val="en-US" w:eastAsia="ru-RU"/>
              </w:rPr>
              <w:t>Deixis</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Diathesis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Differential feature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Discontinuous</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 xml:space="preserve"> morpheme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Echo-sentence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Elliptical 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Enclosure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Equipollent </w:t>
            </w:r>
            <w:r w:rsidRPr="00060CA2">
              <w:rPr>
                <w:kern w:val="0"/>
                <w:sz w:val="24"/>
                <w:szCs w:val="24"/>
                <w:lang w:val="en-US" w:eastAsia="ru-RU"/>
              </w:rPr>
              <w:t>O</w:t>
            </w:r>
            <w:r w:rsidRPr="00060CA2">
              <w:rPr>
                <w:kern w:val="0"/>
                <w:sz w:val="24"/>
                <w:szCs w:val="24"/>
                <w:lang w:val="en-GB" w:eastAsia="ru-RU"/>
              </w:rPr>
              <w:t>pp-on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Experiencer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sidRPr="00060CA2">
              <w:rPr>
                <w:kern w:val="0"/>
                <w:sz w:val="24"/>
                <w:szCs w:val="24"/>
                <w:lang w:val="en-GB" w:eastAsia="ru-RU"/>
              </w:rPr>
              <w:t>Focality</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Force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Functional words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Gender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Government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Gradual opposition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category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form</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Grammatical meaning</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Headword</w:t>
            </w:r>
          </w:p>
        </w:tc>
        <w:tc>
          <w:tcPr>
            <w:tcW w:w="2548"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lastRenderedPageBreak/>
              <w:t xml:space="preserve">актант </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t>актуальное членение</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sidRPr="00060CA2">
              <w:rPr>
                <w:kern w:val="0"/>
                <w:sz w:val="24"/>
                <w:szCs w:val="24"/>
                <w:lang w:eastAsia="ru-RU"/>
              </w:rPr>
              <w:t>предложения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примыкание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зависимое слово</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агенс</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согласование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алломорф</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аналитическая форма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вид</w:t>
            </w:r>
          </w:p>
          <w:p w:rsidR="00592C49" w:rsidRPr="00060CA2" w:rsidRDefault="00592C49" w:rsidP="00592C49">
            <w:pPr>
              <w:widowControl/>
              <w:tabs>
                <w:tab w:val="clear" w:pos="788"/>
                <w:tab w:val="center" w:pos="4677"/>
                <w:tab w:val="right" w:pos="9355"/>
              </w:tabs>
              <w:suppressAutoHyphens w:val="0"/>
              <w:spacing w:line="240" w:lineRule="auto"/>
              <w:ind w:left="0" w:right="-50" w:firstLine="0"/>
              <w:jc w:val="left"/>
              <w:rPr>
                <w:kern w:val="0"/>
                <w:sz w:val="24"/>
                <w:szCs w:val="24"/>
                <w:lang w:eastAsia="ru-RU"/>
              </w:rPr>
            </w:pPr>
            <w:r w:rsidRPr="00060CA2">
              <w:rPr>
                <w:kern w:val="0"/>
                <w:sz w:val="24"/>
                <w:szCs w:val="24"/>
                <w:lang w:eastAsia="ru-RU"/>
              </w:rPr>
              <w:t xml:space="preserve"> вспомогательный </w:t>
            </w:r>
            <w:r w:rsidRPr="00060CA2">
              <w:rPr>
                <w:kern w:val="0"/>
                <w:sz w:val="24"/>
                <w:szCs w:val="24"/>
                <w:lang w:eastAsia="ru-RU"/>
              </w:rPr>
              <w:lastRenderedPageBreak/>
              <w:t>глагол</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бенефактив</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бинарная оппозиция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падеж</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придаточное </w:t>
            </w:r>
            <w:proofErr w:type="spellStart"/>
            <w:r w:rsidRPr="00060CA2">
              <w:rPr>
                <w:kern w:val="0"/>
                <w:sz w:val="24"/>
                <w:szCs w:val="24"/>
                <w:lang w:eastAsia="ru-RU"/>
              </w:rPr>
              <w:t>предл-е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эмфатическое пред -е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когезия</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собирательные </w:t>
            </w:r>
            <w:proofErr w:type="spellStart"/>
            <w:r w:rsidRPr="00060CA2">
              <w:rPr>
                <w:kern w:val="0"/>
                <w:sz w:val="24"/>
                <w:szCs w:val="24"/>
                <w:lang w:eastAsia="ru-RU"/>
              </w:rPr>
              <w:t>сущ-е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сочетаемость</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общая черта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сложноподчиненное </w:t>
            </w:r>
            <w:proofErr w:type="spellStart"/>
            <w:r w:rsidRPr="00060CA2">
              <w:rPr>
                <w:kern w:val="0"/>
                <w:sz w:val="24"/>
                <w:szCs w:val="24"/>
                <w:lang w:eastAsia="ru-RU"/>
              </w:rPr>
              <w:t>предлож-е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сложное </w:t>
            </w:r>
            <w:proofErr w:type="spellStart"/>
            <w:r w:rsidRPr="00060CA2">
              <w:rPr>
                <w:kern w:val="0"/>
                <w:sz w:val="24"/>
                <w:szCs w:val="24"/>
                <w:lang w:eastAsia="ru-RU"/>
              </w:rPr>
              <w:t>предлож-е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сложносочиненное </w:t>
            </w:r>
            <w:proofErr w:type="spellStart"/>
            <w:r w:rsidRPr="00060CA2">
              <w:rPr>
                <w:kern w:val="0"/>
                <w:sz w:val="24"/>
                <w:szCs w:val="24"/>
                <w:lang w:eastAsia="ru-RU"/>
              </w:rPr>
              <w:t>предлож-е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сочинение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глубинные падежи</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глубинная структура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дейксис</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диатеза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дифференциальная</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eastAsia="ru-RU"/>
              </w:rPr>
            </w:pPr>
            <w:r w:rsidRPr="00060CA2">
              <w:rPr>
                <w:kern w:val="0"/>
                <w:sz w:val="24"/>
                <w:szCs w:val="24"/>
                <w:lang w:eastAsia="ru-RU"/>
              </w:rPr>
              <w:t xml:space="preserve">черта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прерывистая морфема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эхо-предложение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 xml:space="preserve">эллиптическое </w:t>
            </w:r>
            <w:proofErr w:type="spellStart"/>
            <w:r w:rsidRPr="00060CA2">
              <w:rPr>
                <w:kern w:val="0"/>
                <w:sz w:val="24"/>
                <w:szCs w:val="24"/>
                <w:lang w:eastAsia="ru-RU"/>
              </w:rPr>
              <w:t>пр-е</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замыкание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эквиполентная</w:t>
            </w:r>
            <w:proofErr w:type="spellEnd"/>
            <w:r w:rsidRPr="00060CA2">
              <w:rPr>
                <w:kern w:val="0"/>
                <w:sz w:val="24"/>
                <w:szCs w:val="24"/>
                <w:lang w:eastAsia="ru-RU"/>
              </w:rPr>
              <w:t xml:space="preserve"> </w:t>
            </w:r>
            <w:proofErr w:type="spellStart"/>
            <w:r w:rsidRPr="00060CA2">
              <w:rPr>
                <w:kern w:val="0"/>
                <w:sz w:val="24"/>
                <w:szCs w:val="24"/>
                <w:lang w:eastAsia="ru-RU"/>
              </w:rPr>
              <w:t>оппоз-я</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экспериенцер</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фокус</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природная сила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служебные слова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род</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управление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градуальная</w:t>
            </w:r>
            <w:proofErr w:type="spellEnd"/>
            <w:r w:rsidRPr="00060CA2">
              <w:rPr>
                <w:kern w:val="0"/>
                <w:sz w:val="24"/>
                <w:szCs w:val="24"/>
                <w:lang w:eastAsia="ru-RU"/>
              </w:rPr>
              <w:t xml:space="preserve"> </w:t>
            </w:r>
            <w:proofErr w:type="spellStart"/>
            <w:r w:rsidRPr="00060CA2">
              <w:rPr>
                <w:kern w:val="0"/>
                <w:sz w:val="24"/>
                <w:szCs w:val="24"/>
                <w:lang w:eastAsia="ru-RU"/>
              </w:rPr>
              <w:t>оппоз-я</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грамматическая категория</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sidRPr="00060CA2">
              <w:rPr>
                <w:kern w:val="0"/>
                <w:sz w:val="24"/>
                <w:szCs w:val="24"/>
                <w:lang w:eastAsia="ru-RU"/>
              </w:rPr>
              <w:t>граммат-я</w:t>
            </w:r>
            <w:proofErr w:type="spellEnd"/>
            <w:r w:rsidRPr="00060CA2">
              <w:rPr>
                <w:kern w:val="0"/>
                <w:sz w:val="24"/>
                <w:szCs w:val="24"/>
                <w:lang w:eastAsia="ru-RU"/>
              </w:rPr>
              <w:t xml:space="preserve"> форма</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грамматическое значение</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eastAsia="ru-RU"/>
              </w:rPr>
            </w:pPr>
            <w:r w:rsidRPr="00060CA2">
              <w:rPr>
                <w:kern w:val="0"/>
                <w:sz w:val="24"/>
                <w:szCs w:val="24"/>
                <w:lang w:eastAsia="ru-RU"/>
              </w:rPr>
              <w:t>главное слово</w:t>
            </w:r>
          </w:p>
        </w:tc>
        <w:tc>
          <w:tcPr>
            <w:tcW w:w="2201" w:type="dxa"/>
            <w:shd w:val="clear" w:color="auto" w:fill="auto"/>
          </w:tcPr>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lastRenderedPageBreak/>
              <w:t>IC-model</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Information salience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Instrument</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sidRPr="00060CA2">
              <w:rPr>
                <w:kern w:val="0"/>
                <w:sz w:val="24"/>
                <w:szCs w:val="24"/>
                <w:lang w:val="fr-FR" w:eastAsia="ru-RU"/>
              </w:rPr>
              <w:t>Intransitive verb</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 xml:space="preserve">Lexicalization </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Link verb</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Locative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Marked member of</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right"/>
              <w:outlineLvl w:val="6"/>
              <w:rPr>
                <w:kern w:val="0"/>
                <w:sz w:val="24"/>
                <w:szCs w:val="24"/>
                <w:lang w:val="en-US" w:eastAsia="ru-RU"/>
              </w:rPr>
            </w:pPr>
            <w:r w:rsidRPr="00060CA2">
              <w:rPr>
                <w:kern w:val="0"/>
                <w:sz w:val="24"/>
                <w:szCs w:val="24"/>
                <w:lang w:val="en-GB" w:eastAsia="ru-RU"/>
              </w:rPr>
              <w:t xml:space="preserve"> the opposition</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Matrix 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lastRenderedPageBreak/>
              <w:t>Mood</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Morphology</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Neutralization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Non-sentence</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 xml:space="preserve"> utterance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Notional words</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Number</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US" w:eastAsia="ru-RU"/>
              </w:rPr>
              <w:t>One-member sent.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Paradigm</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Patient</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Pattern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Person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Predication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Proposition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Purpose of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communication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sidRPr="00060CA2">
              <w:rPr>
                <w:kern w:val="0"/>
                <w:sz w:val="24"/>
                <w:szCs w:val="24"/>
                <w:lang w:val="en-GB" w:eastAsia="ru-RU"/>
              </w:rPr>
              <w:t>Rheme</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Secondary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predication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Semantic role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Subject-raising</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Subordination</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sidRPr="00060CA2">
              <w:rPr>
                <w:kern w:val="0"/>
                <w:sz w:val="24"/>
                <w:szCs w:val="24"/>
                <w:lang w:val="en-GB" w:eastAsia="ru-RU"/>
              </w:rPr>
              <w:t>Suppletivity</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Surface structure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Syntax</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Tense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Time </w:t>
            </w:r>
            <w:proofErr w:type="spellStart"/>
            <w:r w:rsidRPr="00060CA2">
              <w:rPr>
                <w:kern w:val="0"/>
                <w:sz w:val="24"/>
                <w:szCs w:val="24"/>
                <w:lang w:val="en-GB" w:eastAsia="ru-RU"/>
              </w:rPr>
              <w:t>correlatiom</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Theme </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Topicality</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Transitive verb</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Unmarked member </w:t>
            </w:r>
            <w:proofErr w:type="spellStart"/>
            <w:r w:rsidRPr="00060CA2">
              <w:rPr>
                <w:kern w:val="0"/>
                <w:sz w:val="24"/>
                <w:szCs w:val="24"/>
                <w:lang w:val="en-GB" w:eastAsia="ru-RU"/>
              </w:rPr>
              <w:t>Valency</w:t>
            </w:r>
            <w:proofErr w:type="spellEnd"/>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Voice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 xml:space="preserve">Word-building </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sidRPr="00060CA2">
              <w:rPr>
                <w:kern w:val="0"/>
                <w:sz w:val="24"/>
                <w:szCs w:val="24"/>
                <w:lang w:val="en-GB" w:eastAsia="ru-RU"/>
              </w:rPr>
              <w:t>Word-changing</w:t>
            </w:r>
          </w:p>
          <w:p w:rsidR="00592C49" w:rsidRPr="00060CA2" w:rsidRDefault="00592C49" w:rsidP="00592C49">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sidRPr="00060CA2">
              <w:rPr>
                <w:kern w:val="0"/>
                <w:sz w:val="24"/>
                <w:szCs w:val="24"/>
                <w:lang w:val="en-GB" w:eastAsia="ru-RU"/>
              </w:rPr>
              <w:t>morpheme</w:t>
            </w:r>
          </w:p>
          <w:p w:rsidR="00592C49" w:rsidRPr="00060CA2" w:rsidRDefault="00592C49" w:rsidP="00592C49">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sidRPr="00060CA2">
              <w:rPr>
                <w:kern w:val="0"/>
                <w:sz w:val="24"/>
                <w:szCs w:val="24"/>
                <w:lang w:val="en-GB" w:eastAsia="ru-RU"/>
              </w:rPr>
              <w:t>Zero-morpheme</w:t>
            </w:r>
          </w:p>
        </w:tc>
        <w:tc>
          <w:tcPr>
            <w:tcW w:w="2524" w:type="dxa"/>
            <w:shd w:val="clear" w:color="auto" w:fill="auto"/>
          </w:tcPr>
          <w:p w:rsidR="00592C49" w:rsidRPr="00060CA2" w:rsidRDefault="00592C49" w:rsidP="00592C49">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sidRPr="00060CA2">
              <w:rPr>
                <w:kern w:val="0"/>
                <w:sz w:val="24"/>
                <w:szCs w:val="24"/>
                <w:lang w:eastAsia="ru-RU"/>
              </w:rPr>
              <w:lastRenderedPageBreak/>
              <w:t>метод непосредственных составляющих</w:t>
            </w:r>
          </w:p>
          <w:p w:rsidR="00592C49" w:rsidRPr="00060CA2" w:rsidRDefault="00592C49" w:rsidP="00592C49">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sidRPr="00060CA2">
              <w:rPr>
                <w:kern w:val="0"/>
                <w:sz w:val="24"/>
                <w:szCs w:val="24"/>
                <w:lang w:eastAsia="ru-RU"/>
              </w:rPr>
              <w:t>выдвижение информации</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инструмент</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непереходный глагол</w:t>
            </w:r>
          </w:p>
          <w:p w:rsidR="00592C49" w:rsidRPr="00060CA2" w:rsidRDefault="00592C49" w:rsidP="00592C49">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лексикализация</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глагол-связка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локатив</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 xml:space="preserve">маркированный член </w:t>
            </w:r>
            <w:r w:rsidRPr="00060CA2">
              <w:rPr>
                <w:kern w:val="0"/>
                <w:sz w:val="24"/>
                <w:szCs w:val="24"/>
                <w:lang w:eastAsia="ru-RU"/>
              </w:rPr>
              <w:lastRenderedPageBreak/>
              <w:t>оппозиции</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sidRPr="00060CA2">
              <w:rPr>
                <w:kern w:val="0"/>
                <w:sz w:val="24"/>
                <w:szCs w:val="24"/>
                <w:lang w:eastAsia="ru-RU"/>
              </w:rPr>
              <w:t>синтакс</w:t>
            </w:r>
            <w:proofErr w:type="spellEnd"/>
            <w:r w:rsidRPr="00060CA2">
              <w:rPr>
                <w:kern w:val="0"/>
                <w:sz w:val="24"/>
                <w:szCs w:val="24"/>
                <w:lang w:eastAsia="ru-RU"/>
              </w:rPr>
              <w:t>. модель</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наклонение</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морфема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морфология</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right="-144" w:hanging="95"/>
              <w:jc w:val="left"/>
              <w:rPr>
                <w:kern w:val="0"/>
                <w:sz w:val="24"/>
                <w:szCs w:val="24"/>
                <w:lang w:eastAsia="ru-RU"/>
              </w:rPr>
            </w:pPr>
            <w:r w:rsidRPr="00060CA2">
              <w:rPr>
                <w:kern w:val="0"/>
                <w:sz w:val="24"/>
                <w:szCs w:val="24"/>
                <w:lang w:eastAsia="ru-RU"/>
              </w:rPr>
              <w:t>нейтрализация оппозиции</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sidRPr="00060CA2">
              <w:rPr>
                <w:kern w:val="0"/>
                <w:sz w:val="24"/>
                <w:szCs w:val="24"/>
                <w:lang w:eastAsia="ru-RU"/>
              </w:rPr>
              <w:t>квази-предложение</w:t>
            </w:r>
            <w:proofErr w:type="spellEnd"/>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полнозначные слова</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число</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 xml:space="preserve">односоставное </w:t>
            </w:r>
            <w:proofErr w:type="spellStart"/>
            <w:r w:rsidRPr="00060CA2">
              <w:rPr>
                <w:kern w:val="0"/>
                <w:sz w:val="24"/>
                <w:szCs w:val="24"/>
                <w:lang w:eastAsia="ru-RU"/>
              </w:rPr>
              <w:t>предл-е</w:t>
            </w:r>
            <w:proofErr w:type="spellEnd"/>
            <w:r w:rsidRPr="00060CA2">
              <w:rPr>
                <w:kern w:val="0"/>
                <w:sz w:val="24"/>
                <w:szCs w:val="24"/>
                <w:lang w:eastAsia="ru-RU"/>
              </w:rPr>
              <w:t xml:space="preserve"> </w:t>
            </w:r>
          </w:p>
          <w:p w:rsidR="00592C49" w:rsidRPr="00060CA2" w:rsidRDefault="00592C49" w:rsidP="00592C49">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парадигма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sidRPr="00060CA2">
              <w:rPr>
                <w:kern w:val="0"/>
                <w:sz w:val="24"/>
                <w:szCs w:val="24"/>
                <w:lang w:eastAsia="ru-RU"/>
              </w:rPr>
              <w:t>пациенс</w:t>
            </w:r>
            <w:proofErr w:type="spellEnd"/>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модель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лицо</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предикация</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пропозиция</w:t>
            </w:r>
          </w:p>
          <w:p w:rsidR="00592C49" w:rsidRPr="00060CA2" w:rsidRDefault="00592C49" w:rsidP="00592C49">
            <w:pPr>
              <w:widowControl/>
              <w:tabs>
                <w:tab w:val="clear" w:pos="788"/>
                <w:tab w:val="decimal" w:pos="-269"/>
                <w:tab w:val="decimal" w:pos="-95"/>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коммуникативная цель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рема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вторичная предикация</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семантическая роль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подъём подлежащего</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подчинение</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sidRPr="00060CA2">
              <w:rPr>
                <w:kern w:val="0"/>
                <w:sz w:val="24"/>
                <w:szCs w:val="24"/>
                <w:lang w:eastAsia="ru-RU"/>
              </w:rPr>
              <w:t>супплетивность</w:t>
            </w:r>
            <w:proofErr w:type="spellEnd"/>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поверхностная структура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синтаксис</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категория времени</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временная отнесенность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тема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топик</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переходный глагол</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немаркированный член</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валентность</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залог</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словообразующая морфема</w:t>
            </w:r>
          </w:p>
          <w:p w:rsidR="00592C49" w:rsidRPr="00060CA2" w:rsidRDefault="00592C49" w:rsidP="00592C49">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формообразующая морфема</w:t>
            </w:r>
          </w:p>
          <w:p w:rsidR="00592C49" w:rsidRPr="00060CA2" w:rsidRDefault="00592C49" w:rsidP="002B26E3">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sidRPr="00060CA2">
              <w:rPr>
                <w:kern w:val="0"/>
                <w:sz w:val="24"/>
                <w:szCs w:val="24"/>
                <w:lang w:eastAsia="ru-RU"/>
              </w:rPr>
              <w:t>нулевая морфема</w:t>
            </w:r>
          </w:p>
        </w:tc>
      </w:tr>
    </w:tbl>
    <w:p w:rsidR="00592C49" w:rsidRPr="00060CA2" w:rsidRDefault="00B907E8" w:rsidP="00684572">
      <w:pPr>
        <w:spacing w:line="240" w:lineRule="auto"/>
        <w:ind w:left="0" w:firstLine="851"/>
        <w:rPr>
          <w:bCs/>
          <w:sz w:val="24"/>
          <w:szCs w:val="24"/>
        </w:rPr>
      </w:pPr>
      <w:r>
        <w:rPr>
          <w:b/>
          <w:bCs/>
          <w:sz w:val="24"/>
          <w:szCs w:val="24"/>
        </w:rPr>
        <w:lastRenderedPageBreak/>
        <w:t>5.10</w:t>
      </w:r>
      <w:r w:rsidR="00592C49" w:rsidRPr="00060CA2">
        <w:rPr>
          <w:b/>
          <w:bCs/>
          <w:sz w:val="24"/>
          <w:szCs w:val="24"/>
        </w:rPr>
        <w:t xml:space="preserve"> Задания для практических работ</w:t>
      </w:r>
    </w:p>
    <w:p w:rsidR="00592C49" w:rsidRPr="00060CA2" w:rsidRDefault="00592C49" w:rsidP="00684572">
      <w:pPr>
        <w:spacing w:line="240" w:lineRule="auto"/>
        <w:ind w:left="0" w:firstLine="851"/>
        <w:rPr>
          <w:b/>
          <w:bCs/>
          <w:sz w:val="24"/>
          <w:szCs w:val="24"/>
        </w:rPr>
      </w:pPr>
      <w:r w:rsidRPr="00060CA2">
        <w:rPr>
          <w:b/>
          <w:bCs/>
          <w:sz w:val="24"/>
          <w:szCs w:val="24"/>
        </w:rPr>
        <w:t>Практическое занятие по теме «Предмет и методы теоретической грамматики. Основные понятия и единицы морфологии».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включает в себя понятие «грамматика»?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На какие разделы традиционно делится грамматика как наука?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грамматических отношений вам известны?</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узус? В каких отношениях находятся грамматическая норма и узус?</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lastRenderedPageBreak/>
        <w:t>Каким образом взаимосвязана грамматика и стилистика, грамматика и лексикология?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Чем схожи грамматическое и лексическое значения?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В чем отличие грамматического значения от лексического?</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В чем различие между морфологической и грамматической формами?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грамматических категорий выделяются в системе языка?</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Каким образом грамматические категории связаны с оппозициями?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типы оппозиций выделяются в языке?</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нейтрализация оппозиции?</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Что такое грамматические способы? На какие виды они делятся?</w:t>
      </w:r>
    </w:p>
    <w:p w:rsidR="00592C49" w:rsidRPr="00060CA2" w:rsidRDefault="00592C49" w:rsidP="002B26E3">
      <w:pPr>
        <w:pStyle w:val="ae"/>
        <w:numPr>
          <w:ilvl w:val="3"/>
          <w:numId w:val="17"/>
        </w:numPr>
        <w:tabs>
          <w:tab w:val="clear" w:pos="788"/>
          <w:tab w:val="left" w:pos="0"/>
        </w:tabs>
        <w:spacing w:line="240" w:lineRule="auto"/>
        <w:ind w:left="0" w:firstLine="0"/>
        <w:rPr>
          <w:bCs/>
          <w:sz w:val="24"/>
          <w:szCs w:val="24"/>
        </w:rPr>
      </w:pPr>
      <w:r w:rsidRPr="00060CA2">
        <w:rPr>
          <w:bCs/>
          <w:sz w:val="24"/>
          <w:szCs w:val="24"/>
        </w:rPr>
        <w:t>Какие грамматические способы наиболее характерны для английского языка и почему?</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oppositional method of studying a language.</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Types of opposition.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binary opposition: marked and unmarked members of the opposition.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Oppositional reduction.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main assumptions of descriptive linguistics.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Distributional analysis.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structure of a word.</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Definition of a morpheme.</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Types of morphemes, the notion of allomorph.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Grammatical category, grammatical meaning, grammatical form.</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notion of a word-form and a paradigm.</w:t>
      </w:r>
    </w:p>
    <w:p w:rsidR="001C27D4"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Parts of speech as major lexical and grammatical classes.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Criteria in distinguishing parts of speech: meaning, form, function.</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proofErr w:type="spellStart"/>
      <w:r w:rsidRPr="00060CA2">
        <w:rPr>
          <w:bCs/>
          <w:sz w:val="24"/>
          <w:szCs w:val="24"/>
          <w:lang w:val="en-US"/>
        </w:rPr>
        <w:t>Fries’s</w:t>
      </w:r>
      <w:proofErr w:type="spellEnd"/>
      <w:r w:rsidRPr="00060CA2">
        <w:rPr>
          <w:bCs/>
          <w:sz w:val="24"/>
          <w:szCs w:val="24"/>
          <w:lang w:val="en-US"/>
        </w:rPr>
        <w:t xml:space="preserve"> classification of word classes.</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Notional parts of speech.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Formal parts of speech.</w:t>
      </w:r>
    </w:p>
    <w:p w:rsidR="00592C49" w:rsidRPr="00060CA2" w:rsidRDefault="00592C49" w:rsidP="002B26E3">
      <w:pPr>
        <w:pStyle w:val="ae"/>
        <w:numPr>
          <w:ilvl w:val="0"/>
          <w:numId w:val="18"/>
        </w:numPr>
        <w:tabs>
          <w:tab w:val="clear" w:pos="788"/>
          <w:tab w:val="left" w:pos="0"/>
        </w:tabs>
        <w:spacing w:line="240" w:lineRule="auto"/>
        <w:ind w:left="0" w:firstLine="0"/>
        <w:rPr>
          <w:bCs/>
          <w:sz w:val="24"/>
          <w:szCs w:val="24"/>
          <w:lang w:val="en-US"/>
        </w:rPr>
      </w:pPr>
      <w:r w:rsidRPr="00060CA2">
        <w:rPr>
          <w:bCs/>
          <w:sz w:val="24"/>
          <w:szCs w:val="24"/>
          <w:lang w:val="en-US"/>
        </w:rPr>
        <w:t>The system of parts of speech in modern English.</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«Имя существительное: основные подклассы и категории».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 xml:space="preserve">Каково </w:t>
      </w:r>
      <w:proofErr w:type="spellStart"/>
      <w:r w:rsidRPr="00060CA2">
        <w:rPr>
          <w:bCs/>
          <w:sz w:val="24"/>
          <w:szCs w:val="24"/>
        </w:rPr>
        <w:t>общекатегориальное</w:t>
      </w:r>
      <w:proofErr w:type="spellEnd"/>
      <w:r w:rsidRPr="00060CA2">
        <w:rPr>
          <w:bCs/>
          <w:sz w:val="24"/>
          <w:szCs w:val="24"/>
        </w:rPr>
        <w:t xml:space="preserve"> значение имени существительного?</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присущи имени существительному в 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Прокомментируйте проблему выделения 3-го числа у существительных.</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Существовала ли грамматическая категория рода в древнеанглийском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Прокомментируйте точку зрения В.Н. Ярцевой на категорию активности-пассивности.</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Сколько и какие теории падежа вам известны?</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Приведите аргументы сторонников теории отсутствия падежа в английском языке.</w:t>
      </w:r>
    </w:p>
    <w:p w:rsidR="00592C49" w:rsidRPr="00060CA2" w:rsidRDefault="00592C49" w:rsidP="002B26E3">
      <w:pPr>
        <w:pStyle w:val="ae"/>
        <w:numPr>
          <w:ilvl w:val="0"/>
          <w:numId w:val="19"/>
        </w:numPr>
        <w:tabs>
          <w:tab w:val="clear" w:pos="788"/>
          <w:tab w:val="left" w:pos="0"/>
        </w:tabs>
        <w:spacing w:line="240" w:lineRule="auto"/>
        <w:ind w:left="0" w:firstLine="0"/>
        <w:rPr>
          <w:bCs/>
          <w:sz w:val="24"/>
          <w:szCs w:val="24"/>
        </w:rPr>
      </w:pPr>
      <w:r w:rsidRPr="00060CA2">
        <w:rPr>
          <w:bCs/>
          <w:sz w:val="24"/>
          <w:szCs w:val="24"/>
        </w:rPr>
        <w:t>Какие зависимые грамматические категории представлены у английского существительного?</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Main subclasses of nouns.</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category of number.</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opposition of Plural and Singular in count nouns.</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Collective nouns and nouns of multitude.</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lastRenderedPageBreak/>
        <w:t>The category of case. Possessive and Common cases of a noun.</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Genitive Case and other approaches to the problem.</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status of the ‘s-morpheme.</w:t>
      </w:r>
    </w:p>
    <w:p w:rsidR="00592C49" w:rsidRPr="00060CA2" w:rsidRDefault="00592C49" w:rsidP="002B26E3">
      <w:pPr>
        <w:pStyle w:val="ae"/>
        <w:numPr>
          <w:ilvl w:val="0"/>
          <w:numId w:val="40"/>
        </w:numPr>
        <w:tabs>
          <w:tab w:val="clear" w:pos="788"/>
          <w:tab w:val="left" w:pos="0"/>
        </w:tabs>
        <w:spacing w:line="240" w:lineRule="auto"/>
        <w:ind w:left="0" w:firstLine="0"/>
        <w:rPr>
          <w:bCs/>
          <w:sz w:val="24"/>
          <w:szCs w:val="24"/>
          <w:lang w:val="en-US"/>
        </w:rPr>
      </w:pPr>
      <w:r w:rsidRPr="00060CA2">
        <w:rPr>
          <w:bCs/>
          <w:sz w:val="24"/>
          <w:szCs w:val="24"/>
          <w:lang w:val="en-US"/>
        </w:rPr>
        <w:t>The category of gender.</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«Имя прилагательное. Спорный статус слов категории состояния».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Что представляет собой лексико-семантический класс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В чем заключается функциональная особенность имен прилагательных?</w:t>
      </w:r>
    </w:p>
    <w:p w:rsidR="001C27D4"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Какие грамматические формы характерны для данной части речи?</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 xml:space="preserve">Являются ли формы степеней сравнения прилагательных с </w:t>
      </w:r>
      <w:proofErr w:type="spellStart"/>
      <w:r w:rsidRPr="00060CA2">
        <w:rPr>
          <w:bCs/>
          <w:sz w:val="24"/>
          <w:szCs w:val="24"/>
        </w:rPr>
        <w:t>more</w:t>
      </w:r>
      <w:proofErr w:type="spellEnd"/>
      <w:r w:rsidRPr="00060CA2">
        <w:rPr>
          <w:bCs/>
          <w:sz w:val="24"/>
          <w:szCs w:val="24"/>
        </w:rPr>
        <w:t xml:space="preserve">, </w:t>
      </w:r>
      <w:proofErr w:type="spellStart"/>
      <w:r w:rsidRPr="00060CA2">
        <w:rPr>
          <w:bCs/>
          <w:sz w:val="24"/>
          <w:szCs w:val="24"/>
        </w:rPr>
        <w:t>most</w:t>
      </w:r>
      <w:proofErr w:type="spellEnd"/>
      <w:r w:rsidRPr="00060CA2">
        <w:rPr>
          <w:bCs/>
          <w:sz w:val="24"/>
          <w:szCs w:val="24"/>
        </w:rPr>
        <w:t xml:space="preserve"> аналитическими образованиями? Приведите аргументы.</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В чем проявляется субстантивация имен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Назовите основные подклассы имен прилагательных.</w:t>
      </w:r>
    </w:p>
    <w:p w:rsidR="00592C49" w:rsidRPr="00060CA2" w:rsidRDefault="00592C49" w:rsidP="002B26E3">
      <w:pPr>
        <w:pStyle w:val="ae"/>
        <w:numPr>
          <w:ilvl w:val="0"/>
          <w:numId w:val="20"/>
        </w:numPr>
        <w:tabs>
          <w:tab w:val="clear" w:pos="788"/>
          <w:tab w:val="left" w:pos="0"/>
        </w:tabs>
        <w:spacing w:line="240" w:lineRule="auto"/>
        <w:ind w:left="0" w:firstLine="0"/>
        <w:rPr>
          <w:bCs/>
          <w:sz w:val="24"/>
          <w:szCs w:val="24"/>
        </w:rPr>
      </w:pPr>
      <w:r w:rsidRPr="00060CA2">
        <w:rPr>
          <w:bCs/>
          <w:sz w:val="24"/>
          <w:szCs w:val="24"/>
        </w:rPr>
        <w:t>К каким грамматическим категориям следует отнести качественные и относительные прилагательные?</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The adjective as a part of speech: its meaning, form and function.</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The main subclasses of adjectives.</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 xml:space="preserve">The problem with </w:t>
      </w:r>
      <w:proofErr w:type="spellStart"/>
      <w:r w:rsidRPr="00060CA2">
        <w:rPr>
          <w:bCs/>
          <w:sz w:val="24"/>
          <w:szCs w:val="24"/>
          <w:lang w:val="en-US"/>
        </w:rPr>
        <w:t>statives</w:t>
      </w:r>
      <w:proofErr w:type="spellEnd"/>
      <w:r w:rsidRPr="00060CA2">
        <w:rPr>
          <w:bCs/>
          <w:sz w:val="24"/>
          <w:szCs w:val="24"/>
          <w:lang w:val="en-US"/>
        </w:rPr>
        <w:t>: a part of speech or subclass?</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Degrees of comparison.</w:t>
      </w:r>
    </w:p>
    <w:p w:rsidR="00592C49" w:rsidRPr="00060CA2" w:rsidRDefault="00592C49" w:rsidP="002B26E3">
      <w:pPr>
        <w:pStyle w:val="ae"/>
        <w:numPr>
          <w:ilvl w:val="0"/>
          <w:numId w:val="21"/>
        </w:numPr>
        <w:tabs>
          <w:tab w:val="clear" w:pos="788"/>
          <w:tab w:val="left" w:pos="0"/>
        </w:tabs>
        <w:spacing w:line="240" w:lineRule="auto"/>
        <w:ind w:left="0" w:firstLine="0"/>
        <w:rPr>
          <w:bCs/>
          <w:sz w:val="24"/>
          <w:szCs w:val="24"/>
          <w:lang w:val="en-US"/>
        </w:rPr>
      </w:pPr>
      <w:r w:rsidRPr="00060CA2">
        <w:rPr>
          <w:bCs/>
          <w:sz w:val="24"/>
          <w:szCs w:val="24"/>
          <w:lang w:val="en-US"/>
        </w:rPr>
        <w:t xml:space="preserve">The problem of analytical forms with </w:t>
      </w:r>
      <w:r w:rsidRPr="00060CA2">
        <w:rPr>
          <w:bCs/>
          <w:i/>
          <w:iCs/>
          <w:sz w:val="24"/>
          <w:szCs w:val="24"/>
          <w:lang w:val="en-US"/>
        </w:rPr>
        <w:t>more</w:t>
      </w:r>
      <w:r w:rsidRPr="00060CA2">
        <w:rPr>
          <w:bCs/>
          <w:sz w:val="24"/>
          <w:szCs w:val="24"/>
          <w:lang w:val="en-US"/>
        </w:rPr>
        <w:t xml:space="preserve"> and </w:t>
      </w:r>
      <w:r w:rsidRPr="00060CA2">
        <w:rPr>
          <w:bCs/>
          <w:i/>
          <w:iCs/>
          <w:sz w:val="24"/>
          <w:szCs w:val="24"/>
          <w:lang w:val="en-US"/>
        </w:rPr>
        <w:t>most</w:t>
      </w:r>
      <w:r w:rsidRPr="00060CA2">
        <w:rPr>
          <w:bCs/>
          <w:sz w:val="24"/>
          <w:szCs w:val="24"/>
          <w:lang w:val="en-US"/>
        </w:rPr>
        <w:t xml:space="preserve">, </w:t>
      </w:r>
      <w:r w:rsidRPr="00060CA2">
        <w:rPr>
          <w:bCs/>
          <w:i/>
          <w:iCs/>
          <w:sz w:val="24"/>
          <w:szCs w:val="24"/>
          <w:lang w:val="en-US"/>
        </w:rPr>
        <w:t xml:space="preserve">less </w:t>
      </w:r>
      <w:r w:rsidRPr="00060CA2">
        <w:rPr>
          <w:bCs/>
          <w:sz w:val="24"/>
          <w:szCs w:val="24"/>
          <w:lang w:val="en-US"/>
        </w:rPr>
        <w:t xml:space="preserve">and </w:t>
      </w:r>
      <w:r w:rsidRPr="00060CA2">
        <w:rPr>
          <w:bCs/>
          <w:i/>
          <w:iCs/>
          <w:sz w:val="24"/>
          <w:szCs w:val="24"/>
          <w:lang w:val="en-US"/>
        </w:rPr>
        <w:t>least</w:t>
      </w:r>
      <w:r w:rsidRPr="00060CA2">
        <w:rPr>
          <w:bCs/>
          <w:sz w:val="24"/>
          <w:szCs w:val="24"/>
          <w:lang w:val="en-US"/>
        </w:rPr>
        <w: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«Наречие. Спорный статус модальных слов».</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представляет собой лексико-грамматический класс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не удовлетворяет лингвистов в традиционной трактовке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В чем особенность структуралистского подхода к наречию?</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На какие подклассы делятся наречия?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Какова роль наречий в семантической структуре предложения?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Каковы основные синтаксические функции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Что такое транспозиция (трансляция)?</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Какой наиболее общий термин употребляется в зарубежной англистике для обозначения синтаксического статуса наречий?</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присущи наречию?</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Имеет ли наречие специфические морфологические критерии как часть речи?</w:t>
      </w:r>
    </w:p>
    <w:p w:rsidR="00592C49" w:rsidRPr="00060CA2" w:rsidRDefault="00592C49" w:rsidP="002B26E3">
      <w:pPr>
        <w:pStyle w:val="ae"/>
        <w:numPr>
          <w:ilvl w:val="0"/>
          <w:numId w:val="22"/>
        </w:numPr>
        <w:tabs>
          <w:tab w:val="clear" w:pos="788"/>
          <w:tab w:val="left" w:pos="0"/>
        </w:tabs>
        <w:spacing w:line="240" w:lineRule="auto"/>
        <w:ind w:left="0" w:firstLine="0"/>
        <w:rPr>
          <w:bCs/>
          <w:sz w:val="24"/>
          <w:szCs w:val="24"/>
        </w:rPr>
      </w:pPr>
      <w:r w:rsidRPr="00060CA2">
        <w:rPr>
          <w:bCs/>
          <w:sz w:val="24"/>
          <w:szCs w:val="24"/>
        </w:rPr>
        <w:t>Какие семантические признаки и синтаксические функции модальных слов позволяют выделять их в отдельную часть речи?</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adverb as a part of speech: its meaning, form and function.</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main subclasses of adverbs.</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The status of adverb-like elements in postposition to the verb.</w:t>
      </w:r>
    </w:p>
    <w:p w:rsidR="00592C49" w:rsidRPr="00060CA2" w:rsidRDefault="00592C49" w:rsidP="002B26E3">
      <w:pPr>
        <w:pStyle w:val="ae"/>
        <w:numPr>
          <w:ilvl w:val="0"/>
          <w:numId w:val="23"/>
        </w:numPr>
        <w:tabs>
          <w:tab w:val="clear" w:pos="788"/>
          <w:tab w:val="left" w:pos="0"/>
        </w:tabs>
        <w:spacing w:line="240" w:lineRule="auto"/>
        <w:ind w:left="0" w:firstLine="0"/>
        <w:rPr>
          <w:bCs/>
          <w:sz w:val="24"/>
          <w:szCs w:val="24"/>
          <w:lang w:val="en-US"/>
        </w:rPr>
      </w:pPr>
      <w:r w:rsidRPr="00060CA2">
        <w:rPr>
          <w:bCs/>
          <w:sz w:val="24"/>
          <w:szCs w:val="24"/>
          <w:lang w:val="en-US"/>
        </w:rPr>
        <w:t>Relations between adverbs ending in –</w:t>
      </w:r>
      <w:proofErr w:type="spellStart"/>
      <w:r w:rsidRPr="00060CA2">
        <w:rPr>
          <w:bCs/>
          <w:sz w:val="24"/>
          <w:szCs w:val="24"/>
          <w:lang w:val="en-US"/>
        </w:rPr>
        <w:t>ly</w:t>
      </w:r>
      <w:proofErr w:type="spellEnd"/>
      <w:r w:rsidRPr="00060CA2">
        <w:rPr>
          <w:bCs/>
          <w:sz w:val="24"/>
          <w:szCs w:val="24"/>
          <w:lang w:val="en-US"/>
        </w:rPr>
        <w:t xml:space="preserve"> and adjectives.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«Дискуссионность статуса местоимений, числительных и артикля».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lastRenderedPageBreak/>
        <w:t>Задание 1. Ответьте на вопросы</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особенность категориального значения местоимения как части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Каковы аргументы сторонников признания местоимений самостоятельной частью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свойственны личным местоимениям?</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семантика указательных местоимений?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Какие два подкласса выделяются у </w:t>
      </w:r>
      <w:proofErr w:type="spellStart"/>
      <w:r w:rsidRPr="00060CA2">
        <w:rPr>
          <w:bCs/>
          <w:sz w:val="24"/>
          <w:szCs w:val="24"/>
        </w:rPr>
        <w:t>квантификативных</w:t>
      </w:r>
      <w:proofErr w:type="spellEnd"/>
      <w:r w:rsidRPr="00060CA2">
        <w:rPr>
          <w:bCs/>
          <w:sz w:val="24"/>
          <w:szCs w:val="24"/>
        </w:rPr>
        <w:t xml:space="preserve"> местоимений?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Какую роль играют местоимения в структурном оформлении предложений и словосочетаний?</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Что такое «</w:t>
      </w:r>
      <w:proofErr w:type="spellStart"/>
      <w:r w:rsidRPr="00060CA2">
        <w:rPr>
          <w:bCs/>
          <w:sz w:val="24"/>
          <w:szCs w:val="24"/>
        </w:rPr>
        <w:t>дейксис</w:t>
      </w:r>
      <w:proofErr w:type="spellEnd"/>
      <w:r w:rsidRPr="00060CA2">
        <w:rPr>
          <w:bCs/>
          <w:sz w:val="24"/>
          <w:szCs w:val="24"/>
        </w:rPr>
        <w:t>» и «</w:t>
      </w:r>
      <w:proofErr w:type="spellStart"/>
      <w:r w:rsidRPr="00060CA2">
        <w:rPr>
          <w:bCs/>
          <w:sz w:val="24"/>
          <w:szCs w:val="24"/>
        </w:rPr>
        <w:t>дейктики</w:t>
      </w:r>
      <w:proofErr w:type="spellEnd"/>
      <w:r w:rsidRPr="00060CA2">
        <w:rPr>
          <w:bCs/>
          <w:sz w:val="24"/>
          <w:szCs w:val="24"/>
        </w:rPr>
        <w:t>»?</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Какие элементы языковой системы относятся к ядру поля </w:t>
      </w:r>
      <w:proofErr w:type="spellStart"/>
      <w:r w:rsidRPr="00060CA2">
        <w:rPr>
          <w:bCs/>
          <w:sz w:val="24"/>
          <w:szCs w:val="24"/>
        </w:rPr>
        <w:t>дейксиса</w:t>
      </w:r>
      <w:proofErr w:type="spellEnd"/>
      <w:r w:rsidRPr="00060CA2">
        <w:rPr>
          <w:bCs/>
          <w:sz w:val="24"/>
          <w:szCs w:val="24"/>
        </w:rPr>
        <w:t xml:space="preserve"> и почему?</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Какие элементы языковой системы относятся к периферии поля </w:t>
      </w:r>
      <w:proofErr w:type="spellStart"/>
      <w:r w:rsidRPr="00060CA2">
        <w:rPr>
          <w:bCs/>
          <w:sz w:val="24"/>
          <w:szCs w:val="24"/>
        </w:rPr>
        <w:t>дейксиса</w:t>
      </w:r>
      <w:proofErr w:type="spellEnd"/>
      <w:r w:rsidRPr="00060CA2">
        <w:rPr>
          <w:bCs/>
          <w:sz w:val="24"/>
          <w:szCs w:val="24"/>
        </w:rPr>
        <w:t xml:space="preserve"> и почему?</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Какие грамматические категории в своей основе можно считать дейктическими?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Что имеется в виду под </w:t>
      </w:r>
      <w:proofErr w:type="spellStart"/>
      <w:r w:rsidRPr="00060CA2">
        <w:rPr>
          <w:bCs/>
          <w:sz w:val="24"/>
          <w:szCs w:val="24"/>
        </w:rPr>
        <w:t>локально-темпоральным</w:t>
      </w:r>
      <w:proofErr w:type="spellEnd"/>
      <w:r w:rsidRPr="00060CA2">
        <w:rPr>
          <w:bCs/>
          <w:sz w:val="24"/>
          <w:szCs w:val="24"/>
        </w:rPr>
        <w:t xml:space="preserve"> </w:t>
      </w:r>
      <w:proofErr w:type="spellStart"/>
      <w:r w:rsidRPr="00060CA2">
        <w:rPr>
          <w:bCs/>
          <w:sz w:val="24"/>
          <w:szCs w:val="24"/>
        </w:rPr>
        <w:t>дейксисом</w:t>
      </w:r>
      <w:proofErr w:type="spellEnd"/>
      <w:r w:rsidRPr="00060CA2">
        <w:rPr>
          <w:bCs/>
          <w:sz w:val="24"/>
          <w:szCs w:val="24"/>
        </w:rPr>
        <w:t>?</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Что такое дискурсивный </w:t>
      </w:r>
      <w:proofErr w:type="spellStart"/>
      <w:r w:rsidRPr="00060CA2">
        <w:rPr>
          <w:bCs/>
          <w:sz w:val="24"/>
          <w:szCs w:val="24"/>
        </w:rPr>
        <w:t>дейксис</w:t>
      </w:r>
      <w:proofErr w:type="spellEnd"/>
      <w:r w:rsidRPr="00060CA2">
        <w:rPr>
          <w:bCs/>
          <w:sz w:val="24"/>
          <w:szCs w:val="24"/>
        </w:rPr>
        <w:t>?</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Что такое эмоциональный </w:t>
      </w:r>
      <w:proofErr w:type="spellStart"/>
      <w:r w:rsidRPr="00060CA2">
        <w:rPr>
          <w:bCs/>
          <w:sz w:val="24"/>
          <w:szCs w:val="24"/>
        </w:rPr>
        <w:t>дейксис</w:t>
      </w:r>
      <w:proofErr w:type="spellEnd"/>
      <w:r w:rsidRPr="00060CA2">
        <w:rPr>
          <w:bCs/>
          <w:sz w:val="24"/>
          <w:szCs w:val="24"/>
        </w:rPr>
        <w:t>? Приведите примеры.</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В чем заключается специфика отрицания </w:t>
      </w:r>
      <w:proofErr w:type="spellStart"/>
      <w:r w:rsidRPr="00060CA2">
        <w:rPr>
          <w:bCs/>
          <w:sz w:val="24"/>
          <w:szCs w:val="24"/>
        </w:rPr>
        <w:t>дейктиков</w:t>
      </w:r>
      <w:proofErr w:type="spellEnd"/>
      <w:r w:rsidRPr="00060CA2">
        <w:rPr>
          <w:bCs/>
          <w:sz w:val="24"/>
          <w:szCs w:val="24"/>
        </w:rPr>
        <w:t>?</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категориальная семантика имени числительного?</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 xml:space="preserve">В чем отличие имени числительного от существительных, передающих значение числа, типа </w:t>
      </w:r>
      <w:proofErr w:type="spellStart"/>
      <w:r w:rsidRPr="00060CA2">
        <w:rPr>
          <w:bCs/>
          <w:sz w:val="24"/>
          <w:szCs w:val="24"/>
        </w:rPr>
        <w:t>dozen</w:t>
      </w:r>
      <w:proofErr w:type="spellEnd"/>
      <w:r w:rsidRPr="00060CA2">
        <w:rPr>
          <w:bCs/>
          <w:sz w:val="24"/>
          <w:szCs w:val="24"/>
        </w:rPr>
        <w:t xml:space="preserve">, </w:t>
      </w:r>
      <w:proofErr w:type="spellStart"/>
      <w:r w:rsidRPr="00060CA2">
        <w:rPr>
          <w:bCs/>
          <w:sz w:val="24"/>
          <w:szCs w:val="24"/>
        </w:rPr>
        <w:t>score</w:t>
      </w:r>
      <w:proofErr w:type="spellEnd"/>
      <w:r w:rsidRPr="00060CA2">
        <w:rPr>
          <w:bCs/>
          <w:sz w:val="24"/>
          <w:szCs w:val="24"/>
        </w:rPr>
        <w:t xml:space="preserve">, </w:t>
      </w:r>
      <w:proofErr w:type="spellStart"/>
      <w:r w:rsidRPr="00060CA2">
        <w:rPr>
          <w:bCs/>
          <w:sz w:val="24"/>
          <w:szCs w:val="24"/>
        </w:rPr>
        <w:t>half</w:t>
      </w:r>
      <w:proofErr w:type="spellEnd"/>
      <w:r w:rsidRPr="00060CA2">
        <w:rPr>
          <w:bCs/>
          <w:sz w:val="24"/>
          <w:szCs w:val="24"/>
        </w:rPr>
        <w:t>?</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Имеет ли числительное специфические синтаксические функции?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Каковы аргументы противников выделения числительного в самостоятельную часть речи?</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Какова точка зрения Л.В. Щербы на природу имени числительного?</w:t>
      </w:r>
    </w:p>
    <w:p w:rsidR="00592C49" w:rsidRPr="00060CA2" w:rsidRDefault="00592C49" w:rsidP="002B26E3">
      <w:pPr>
        <w:pStyle w:val="ae"/>
        <w:numPr>
          <w:ilvl w:val="0"/>
          <w:numId w:val="24"/>
        </w:numPr>
        <w:tabs>
          <w:tab w:val="clear" w:pos="788"/>
          <w:tab w:val="left" w:pos="0"/>
        </w:tabs>
        <w:spacing w:line="240" w:lineRule="auto"/>
        <w:ind w:left="0" w:firstLine="0"/>
        <w:rPr>
          <w:bCs/>
          <w:sz w:val="24"/>
          <w:szCs w:val="24"/>
        </w:rPr>
      </w:pPr>
      <w:r w:rsidRPr="00060CA2">
        <w:rPr>
          <w:bCs/>
          <w:sz w:val="24"/>
          <w:szCs w:val="24"/>
        </w:rPr>
        <w:t>В чем проявляется субстантивация числительных? Возможен ли обратный процесс?</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characteristics of pronoun categories distinguished on the basis of semantic and grammatical features.</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Principal functions of pronouns in the syntactical system.</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problem with pronoun classification.</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modern word formation of cardinal and ordinal numerals.</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substantivized numerals and their status in grammar.</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The formation of the category of article.</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Functioning of articles at text level.</w:t>
      </w:r>
    </w:p>
    <w:p w:rsidR="00592C49" w:rsidRPr="00060CA2" w:rsidRDefault="00592C49" w:rsidP="002B26E3">
      <w:pPr>
        <w:pStyle w:val="ae"/>
        <w:numPr>
          <w:ilvl w:val="0"/>
          <w:numId w:val="25"/>
        </w:numPr>
        <w:tabs>
          <w:tab w:val="clear" w:pos="788"/>
          <w:tab w:val="left" w:pos="0"/>
        </w:tabs>
        <w:spacing w:line="240" w:lineRule="auto"/>
        <w:ind w:left="0" w:firstLine="0"/>
        <w:rPr>
          <w:bCs/>
          <w:sz w:val="24"/>
          <w:szCs w:val="24"/>
          <w:lang w:val="en-US"/>
        </w:rPr>
      </w:pPr>
      <w:r w:rsidRPr="00060CA2">
        <w:rPr>
          <w:bCs/>
          <w:sz w:val="24"/>
          <w:szCs w:val="24"/>
          <w:lang w:val="en-US"/>
        </w:rPr>
        <w:t>Some scholars’ opinions about the article as a distinguished grammatical category.</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2B26E3" w:rsidP="002B26E3">
      <w:pPr>
        <w:tabs>
          <w:tab w:val="clear" w:pos="788"/>
          <w:tab w:val="left" w:pos="0"/>
        </w:tabs>
        <w:spacing w:line="240" w:lineRule="auto"/>
        <w:ind w:left="0" w:firstLine="0"/>
        <w:rPr>
          <w:b/>
          <w:bCs/>
          <w:sz w:val="24"/>
          <w:szCs w:val="24"/>
        </w:rPr>
      </w:pPr>
      <w:r>
        <w:rPr>
          <w:b/>
          <w:bCs/>
          <w:sz w:val="24"/>
          <w:szCs w:val="24"/>
        </w:rPr>
        <w:tab/>
      </w:r>
      <w:r w:rsidR="00592C49" w:rsidRPr="00060CA2">
        <w:rPr>
          <w:b/>
          <w:bCs/>
          <w:sz w:val="24"/>
          <w:szCs w:val="24"/>
        </w:rPr>
        <w:t>Практическое занятие по теме «Глагол: основные классы и их категориальные свойства».</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1.Ответьте на вопросы</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Что является характерной особенностью английского глагола?</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2 большие группы выделяют среди глагола?</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 xml:space="preserve">Какие глаголы называются </w:t>
      </w:r>
      <w:proofErr w:type="spellStart"/>
      <w:r w:rsidRPr="00060CA2">
        <w:rPr>
          <w:bCs/>
          <w:sz w:val="24"/>
          <w:szCs w:val="24"/>
        </w:rPr>
        <w:t>дитранзитивными</w:t>
      </w:r>
      <w:proofErr w:type="spellEnd"/>
      <w:r w:rsidRPr="00060CA2">
        <w:rPr>
          <w:bCs/>
          <w:sz w:val="24"/>
          <w:szCs w:val="24"/>
        </w:rPr>
        <w:t>?</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 xml:space="preserve">Какие глаголы демонстрируют семантическую </w:t>
      </w:r>
      <w:proofErr w:type="spellStart"/>
      <w:r w:rsidRPr="00060CA2">
        <w:rPr>
          <w:bCs/>
          <w:sz w:val="24"/>
          <w:szCs w:val="24"/>
        </w:rPr>
        <w:t>субкатегоризацию</w:t>
      </w:r>
      <w:proofErr w:type="spellEnd"/>
      <w:r w:rsidRPr="00060CA2">
        <w:rPr>
          <w:bCs/>
          <w:sz w:val="24"/>
          <w:szCs w:val="24"/>
        </w:rPr>
        <w:t>?</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 xml:space="preserve">Какие глаголы демонстрируют синтаксическую </w:t>
      </w:r>
      <w:proofErr w:type="spellStart"/>
      <w:r w:rsidRPr="00060CA2">
        <w:rPr>
          <w:bCs/>
          <w:sz w:val="24"/>
          <w:szCs w:val="24"/>
        </w:rPr>
        <w:t>субкатегоризацию</w:t>
      </w:r>
      <w:proofErr w:type="spellEnd"/>
      <w:r w:rsidRPr="00060CA2">
        <w:rPr>
          <w:bCs/>
          <w:sz w:val="24"/>
          <w:szCs w:val="24"/>
        </w:rPr>
        <w:t>?</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Какие глаголы выделяют на основе семантических ролей?</w:t>
      </w:r>
    </w:p>
    <w:p w:rsidR="00592C49" w:rsidRPr="00060CA2" w:rsidRDefault="00592C49" w:rsidP="002B26E3">
      <w:pPr>
        <w:pStyle w:val="ae"/>
        <w:numPr>
          <w:ilvl w:val="0"/>
          <w:numId w:val="26"/>
        </w:numPr>
        <w:tabs>
          <w:tab w:val="clear" w:pos="788"/>
          <w:tab w:val="left" w:pos="0"/>
        </w:tabs>
        <w:spacing w:line="240" w:lineRule="auto"/>
        <w:ind w:left="0" w:firstLine="0"/>
        <w:rPr>
          <w:bCs/>
          <w:sz w:val="24"/>
          <w:szCs w:val="24"/>
        </w:rPr>
      </w:pPr>
      <w:r w:rsidRPr="00060CA2">
        <w:rPr>
          <w:bCs/>
          <w:sz w:val="24"/>
          <w:szCs w:val="24"/>
        </w:rPr>
        <w:t xml:space="preserve">Какие глаголы относятся к </w:t>
      </w:r>
      <w:proofErr w:type="spellStart"/>
      <w:r w:rsidRPr="00060CA2">
        <w:rPr>
          <w:bCs/>
          <w:sz w:val="24"/>
          <w:szCs w:val="24"/>
        </w:rPr>
        <w:t>фактивным</w:t>
      </w:r>
      <w:proofErr w:type="spellEnd"/>
      <w:r w:rsidRPr="00060CA2">
        <w:rPr>
          <w:bCs/>
          <w:sz w:val="24"/>
          <w:szCs w:val="24"/>
        </w:rPr>
        <w:t>?</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Subclasses of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distinction between notional, auxiliary and linking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 xml:space="preserve">The idea of </w:t>
      </w:r>
      <w:proofErr w:type="spellStart"/>
      <w:r w:rsidRPr="00060CA2">
        <w:rPr>
          <w:bCs/>
          <w:sz w:val="24"/>
          <w:szCs w:val="24"/>
          <w:lang w:val="en-US"/>
        </w:rPr>
        <w:t>seminotional</w:t>
      </w:r>
      <w:proofErr w:type="spellEnd"/>
      <w:r w:rsidRPr="00060CA2">
        <w:rPr>
          <w:bCs/>
          <w:sz w:val="24"/>
          <w:szCs w:val="24"/>
          <w:lang w:val="en-US"/>
        </w:rPr>
        <w:t xml:space="preserve"> verbs.</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lastRenderedPageBreak/>
        <w:t>The grammatical category of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Time and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number of tenses in English.</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The problem with the Future tense.</w:t>
      </w:r>
    </w:p>
    <w:p w:rsidR="00592C49" w:rsidRPr="00060CA2" w:rsidRDefault="00592C49" w:rsidP="002B26E3">
      <w:pPr>
        <w:pStyle w:val="ae"/>
        <w:numPr>
          <w:ilvl w:val="0"/>
          <w:numId w:val="27"/>
        </w:numPr>
        <w:tabs>
          <w:tab w:val="clear" w:pos="788"/>
          <w:tab w:val="left" w:pos="0"/>
        </w:tabs>
        <w:spacing w:line="240" w:lineRule="auto"/>
        <w:ind w:left="0" w:firstLine="0"/>
        <w:rPr>
          <w:bCs/>
          <w:sz w:val="24"/>
          <w:szCs w:val="24"/>
          <w:lang w:val="en-US"/>
        </w:rPr>
      </w:pPr>
      <w:r w:rsidRPr="00060CA2">
        <w:rPr>
          <w:bCs/>
          <w:sz w:val="24"/>
          <w:szCs w:val="24"/>
          <w:lang w:val="en-US"/>
        </w:rPr>
        <w:t>Primary and secondary predication in semi-complex sentences.</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2B26E3">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«Грамматические категории глагола».</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времени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времена называются абсолютными (относительными)?</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такое историческое настоящее (</w:t>
      </w:r>
      <w:proofErr w:type="spellStart"/>
      <w:r w:rsidRPr="00060CA2">
        <w:rPr>
          <w:bCs/>
          <w:sz w:val="24"/>
          <w:szCs w:val="24"/>
        </w:rPr>
        <w:t>Historic</w:t>
      </w:r>
      <w:proofErr w:type="spellEnd"/>
      <w:r w:rsidRPr="00060CA2">
        <w:rPr>
          <w:bCs/>
          <w:sz w:val="24"/>
          <w:szCs w:val="24"/>
        </w:rPr>
        <w:t xml:space="preserve"> </w:t>
      </w:r>
      <w:proofErr w:type="spellStart"/>
      <w:r w:rsidRPr="00060CA2">
        <w:rPr>
          <w:bCs/>
          <w:sz w:val="24"/>
          <w:szCs w:val="24"/>
        </w:rPr>
        <w:t>Present</w:t>
      </w:r>
      <w:proofErr w:type="spellEnd"/>
      <w:r w:rsidRPr="00060CA2">
        <w:rPr>
          <w:bCs/>
          <w:sz w:val="24"/>
          <w:szCs w:val="24"/>
        </w:rPr>
        <w:t>)?</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вида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Какую грамматическую категорию предложил выделить проф. А.И.Смирницкий?</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Что представляет собой категория наклонения глагола?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В чем заключается своеобразие английского наклонения?</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Какое действие передает изъявительное наклонение?</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Какими грамматическими категориями обладает глагол в изъявительном наклонении?</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В чем заключается дискуссионный вопрос о существовании форм повелительного наклонения 1-го лица?</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формы называют синтетическими формами сослагательного наклонения?</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Какие формы сослагательного наклонения относятся к аналитическим?</w:t>
      </w:r>
    </w:p>
    <w:p w:rsidR="00592C49" w:rsidRPr="00060CA2" w:rsidRDefault="00592C49" w:rsidP="00FE031D">
      <w:pPr>
        <w:pStyle w:val="ae"/>
        <w:numPr>
          <w:ilvl w:val="0"/>
          <w:numId w:val="28"/>
        </w:numPr>
        <w:tabs>
          <w:tab w:val="clear" w:pos="788"/>
          <w:tab w:val="left" w:pos="0"/>
        </w:tabs>
        <w:spacing w:line="240" w:lineRule="auto"/>
        <w:ind w:left="0" w:firstLine="0"/>
        <w:rPr>
          <w:bCs/>
          <w:sz w:val="24"/>
          <w:szCs w:val="24"/>
        </w:rPr>
      </w:pPr>
      <w:r w:rsidRPr="00060CA2">
        <w:rPr>
          <w:bCs/>
          <w:sz w:val="24"/>
          <w:szCs w:val="24"/>
        </w:rPr>
        <w:t xml:space="preserve">Какие формы О. </w:t>
      </w:r>
      <w:proofErr w:type="spellStart"/>
      <w:r w:rsidRPr="00060CA2">
        <w:rPr>
          <w:bCs/>
          <w:sz w:val="24"/>
          <w:szCs w:val="24"/>
        </w:rPr>
        <w:t>Есперсен</w:t>
      </w:r>
      <w:proofErr w:type="spellEnd"/>
      <w:r w:rsidRPr="00060CA2">
        <w:rPr>
          <w:bCs/>
          <w:sz w:val="24"/>
          <w:szCs w:val="24"/>
        </w:rPr>
        <w:t xml:space="preserve"> называет «воображаемым употреблением времен» (</w:t>
      </w:r>
      <w:proofErr w:type="spellStart"/>
      <w:r w:rsidRPr="00060CA2">
        <w:rPr>
          <w:bCs/>
          <w:sz w:val="24"/>
          <w:szCs w:val="24"/>
        </w:rPr>
        <w:t>Imaginative</w:t>
      </w:r>
      <w:proofErr w:type="spellEnd"/>
      <w:r w:rsidRPr="00060CA2">
        <w:rPr>
          <w:bCs/>
          <w:sz w:val="24"/>
          <w:szCs w:val="24"/>
        </w:rPr>
        <w:t xml:space="preserve"> </w:t>
      </w:r>
      <w:proofErr w:type="spellStart"/>
      <w:r w:rsidRPr="00060CA2">
        <w:rPr>
          <w:bCs/>
          <w:sz w:val="24"/>
          <w:szCs w:val="24"/>
        </w:rPr>
        <w:t>use</w:t>
      </w:r>
      <w:proofErr w:type="spellEnd"/>
      <w:r w:rsidRPr="00060CA2">
        <w:rPr>
          <w:bCs/>
          <w:sz w:val="24"/>
          <w:szCs w:val="24"/>
        </w:rPr>
        <w:t xml:space="preserve"> </w:t>
      </w:r>
      <w:proofErr w:type="spellStart"/>
      <w:r w:rsidRPr="00060CA2">
        <w:rPr>
          <w:bCs/>
          <w:sz w:val="24"/>
          <w:szCs w:val="24"/>
        </w:rPr>
        <w:t>of</w:t>
      </w:r>
      <w:proofErr w:type="spellEnd"/>
      <w:r w:rsidRPr="00060CA2">
        <w:rPr>
          <w:bCs/>
          <w:sz w:val="24"/>
          <w:szCs w:val="24"/>
        </w:rPr>
        <w:t xml:space="preserve"> </w:t>
      </w:r>
      <w:proofErr w:type="spellStart"/>
      <w:r w:rsidRPr="00060CA2">
        <w:rPr>
          <w:bCs/>
          <w:sz w:val="24"/>
          <w:szCs w:val="24"/>
        </w:rPr>
        <w:t>tenses</w:t>
      </w:r>
      <w:proofErr w:type="spellEnd"/>
      <w:r w:rsidRPr="00060CA2">
        <w:rPr>
          <w:bCs/>
          <w:sz w:val="24"/>
          <w:szCs w:val="24"/>
        </w:rPr>
        <w:t>)?</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notion of aspect. Aspect as a grammatical category.</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continuous aspect in English grammar. The common aspect.</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perfect as the form expressing the category of correlation.</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grammatical category of mood.</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Mood and modality.</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number of moods in English.</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Indicative mood and its boundaries.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Subjunctive mood: forms and meanings.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Imperative mood: forms and meanings.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 xml:space="preserve">The problem with </w:t>
      </w:r>
      <w:r w:rsidRPr="00060CA2">
        <w:rPr>
          <w:bCs/>
          <w:i/>
          <w:iCs/>
          <w:sz w:val="24"/>
          <w:szCs w:val="24"/>
          <w:lang w:val="en-US"/>
        </w:rPr>
        <w:t>let</w:t>
      </w:r>
      <w:r w:rsidRPr="00060CA2">
        <w:rPr>
          <w:bCs/>
          <w:sz w:val="24"/>
          <w:szCs w:val="24"/>
          <w:lang w:val="en-US"/>
        </w:rPr>
        <w:t>-constructions.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The oppositional approach to the category of voice.</w:t>
      </w:r>
    </w:p>
    <w:p w:rsidR="00E96E6E"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Voice and diatheses.</w:t>
      </w:r>
    </w:p>
    <w:p w:rsidR="00592C49" w:rsidRPr="00060CA2" w:rsidRDefault="00592C49" w:rsidP="00FE031D">
      <w:pPr>
        <w:pStyle w:val="ae"/>
        <w:numPr>
          <w:ilvl w:val="0"/>
          <w:numId w:val="29"/>
        </w:numPr>
        <w:tabs>
          <w:tab w:val="clear" w:pos="788"/>
          <w:tab w:val="left" w:pos="0"/>
        </w:tabs>
        <w:spacing w:line="240" w:lineRule="auto"/>
        <w:ind w:left="0" w:firstLine="0"/>
        <w:rPr>
          <w:bCs/>
          <w:sz w:val="24"/>
          <w:szCs w:val="24"/>
          <w:lang w:val="en-US"/>
        </w:rPr>
      </w:pPr>
      <w:r w:rsidRPr="00060CA2">
        <w:rPr>
          <w:bCs/>
          <w:sz w:val="24"/>
          <w:szCs w:val="24"/>
          <w:lang w:val="en-US"/>
        </w:rPr>
        <w:t>Middle, reflexive, reciprocal</w:t>
      </w:r>
      <w:r w:rsidR="00E96E6E" w:rsidRPr="00060CA2">
        <w:rPr>
          <w:bCs/>
          <w:sz w:val="24"/>
          <w:szCs w:val="24"/>
        </w:rPr>
        <w:t xml:space="preserve"> </w:t>
      </w:r>
      <w:r w:rsidRPr="00060CA2">
        <w:rPr>
          <w:bCs/>
          <w:sz w:val="24"/>
          <w:szCs w:val="24"/>
          <w:lang w:val="en-US"/>
        </w:rPr>
        <w:t xml:space="preserve">voice. </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«Основные единицы и понятия синтаксиса».</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Что является предметом учения о синтаксисе?</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Что такое номинальная синтаксическая связь?</w:t>
      </w:r>
    </w:p>
    <w:p w:rsidR="00E96E6E"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Чем предикативные словосочетания отличаются от непредикативных?</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Какие факторы определяют выбор формы управления как вида синтаксической связи?</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В каких словосочетаниях проявляются аккумулятивные отношения?</w:t>
      </w:r>
    </w:p>
    <w:p w:rsidR="00592C49" w:rsidRPr="00060CA2" w:rsidRDefault="00592C49" w:rsidP="00FE031D">
      <w:pPr>
        <w:pStyle w:val="ae"/>
        <w:numPr>
          <w:ilvl w:val="0"/>
          <w:numId w:val="30"/>
        </w:numPr>
        <w:tabs>
          <w:tab w:val="clear" w:pos="788"/>
          <w:tab w:val="left" w:pos="0"/>
        </w:tabs>
        <w:spacing w:line="240" w:lineRule="auto"/>
        <w:ind w:left="0" w:firstLine="0"/>
        <w:rPr>
          <w:bCs/>
          <w:sz w:val="24"/>
          <w:szCs w:val="24"/>
        </w:rPr>
      </w:pPr>
      <w:r w:rsidRPr="00060CA2">
        <w:rPr>
          <w:bCs/>
          <w:sz w:val="24"/>
          <w:szCs w:val="24"/>
        </w:rPr>
        <w:t xml:space="preserve">Как соотносятся предлоги, частицы, союзы, артикли с членами предложения и </w:t>
      </w:r>
      <w:r w:rsidRPr="00060CA2">
        <w:rPr>
          <w:bCs/>
          <w:sz w:val="24"/>
          <w:szCs w:val="24"/>
        </w:rPr>
        <w:lastRenderedPageBreak/>
        <w:t>компонентами сложного синтаксического целого?</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definition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sentence vs non-sentence utterance: their distinguishing features.</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Predication and other characteristics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sentence as a unit of nomination.</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The semantic structure of the sentence.</w:t>
      </w:r>
    </w:p>
    <w:p w:rsidR="00592C49" w:rsidRPr="00060CA2" w:rsidRDefault="00592C49" w:rsidP="00FE031D">
      <w:pPr>
        <w:pStyle w:val="ae"/>
        <w:numPr>
          <w:ilvl w:val="0"/>
          <w:numId w:val="31"/>
        </w:numPr>
        <w:tabs>
          <w:tab w:val="clear" w:pos="788"/>
          <w:tab w:val="left" w:pos="0"/>
        </w:tabs>
        <w:spacing w:line="240" w:lineRule="auto"/>
        <w:ind w:left="0" w:firstLine="0"/>
        <w:rPr>
          <w:bCs/>
          <w:sz w:val="24"/>
          <w:szCs w:val="24"/>
          <w:lang w:val="en-US"/>
        </w:rPr>
      </w:pPr>
      <w:r w:rsidRPr="00060CA2">
        <w:rPr>
          <w:bCs/>
          <w:sz w:val="24"/>
          <w:szCs w:val="24"/>
          <w:lang w:val="en-US"/>
        </w:rPr>
        <w:t>Classifying sentences according to their structure.</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FE031D">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«Теория словосочетания».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На основании конспекта опишите на английском языке:</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The relation between the sentence and phrases/word combinations.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Types of phrases.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Analytical forms and structures.</w:t>
      </w:r>
    </w:p>
    <w:p w:rsidR="00592C49" w:rsidRPr="00060CA2" w:rsidRDefault="00592C49" w:rsidP="00812C60">
      <w:pPr>
        <w:pStyle w:val="ae"/>
        <w:numPr>
          <w:ilvl w:val="0"/>
          <w:numId w:val="32"/>
        </w:numPr>
        <w:tabs>
          <w:tab w:val="clear" w:pos="788"/>
          <w:tab w:val="left" w:pos="0"/>
        </w:tabs>
        <w:spacing w:line="240" w:lineRule="auto"/>
        <w:ind w:left="0" w:firstLine="0"/>
        <w:rPr>
          <w:bCs/>
          <w:sz w:val="24"/>
          <w:szCs w:val="24"/>
          <w:lang w:val="en-US"/>
        </w:rPr>
      </w:pPr>
      <w:r w:rsidRPr="00060CA2">
        <w:rPr>
          <w:bCs/>
          <w:sz w:val="24"/>
          <w:szCs w:val="24"/>
          <w:lang w:val="en-US"/>
        </w:rPr>
        <w:t xml:space="preserve">The structural theory of word-groups by </w:t>
      </w:r>
      <w:proofErr w:type="spellStart"/>
      <w:r w:rsidRPr="00060CA2">
        <w:rPr>
          <w:bCs/>
          <w:sz w:val="24"/>
          <w:szCs w:val="24"/>
          <w:lang w:val="en-US"/>
        </w:rPr>
        <w:t>L.Bloomfield</w:t>
      </w:r>
      <w:proofErr w:type="spellEnd"/>
      <w:r w:rsidRPr="00060CA2">
        <w:rPr>
          <w:bCs/>
          <w:sz w:val="24"/>
          <w:szCs w:val="24"/>
          <w:lang w:val="en-US"/>
        </w:rPr>
        <w:t>.</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«Отличительные черты и типология простых и сложных предложений».</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На основании конспекта опишите на английском языке:</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Types of simple sentences according to the number of main members and secondary members of the sentence.</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Complete and incomplete patterns of simple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hierarchy of members of the sentence.</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Types of subjects and predicates.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Secondary members of the sentence in detail.</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A composite sentence: its definition and main types.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problem with compound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complex sentences and principles to classify them.</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r w:rsidRPr="00060CA2">
        <w:rPr>
          <w:bCs/>
          <w:sz w:val="24"/>
          <w:szCs w:val="24"/>
          <w:lang w:val="en-US"/>
        </w:rPr>
        <w:t>The phenomenon of emancipated sentences.</w:t>
      </w:r>
    </w:p>
    <w:p w:rsidR="00592C49" w:rsidRPr="00060CA2" w:rsidRDefault="00592C49" w:rsidP="00812C60">
      <w:pPr>
        <w:pStyle w:val="ae"/>
        <w:numPr>
          <w:ilvl w:val="0"/>
          <w:numId w:val="33"/>
        </w:numPr>
        <w:tabs>
          <w:tab w:val="clear" w:pos="788"/>
          <w:tab w:val="left" w:pos="0"/>
        </w:tabs>
        <w:spacing w:line="240" w:lineRule="auto"/>
        <w:ind w:left="0" w:firstLine="0"/>
        <w:rPr>
          <w:bCs/>
          <w:sz w:val="24"/>
          <w:szCs w:val="24"/>
          <w:lang w:val="en-US"/>
        </w:rPr>
      </w:pPr>
      <w:proofErr w:type="spellStart"/>
      <w:r w:rsidRPr="00060CA2">
        <w:rPr>
          <w:bCs/>
          <w:sz w:val="24"/>
          <w:szCs w:val="24"/>
          <w:lang w:val="en-US"/>
        </w:rPr>
        <w:t>Asyndetic</w:t>
      </w:r>
      <w:proofErr w:type="spellEnd"/>
      <w:r w:rsidRPr="00060CA2">
        <w:rPr>
          <w:bCs/>
          <w:sz w:val="24"/>
          <w:szCs w:val="24"/>
          <w:lang w:val="en-US"/>
        </w:rPr>
        <w:t xml:space="preserve"> coordination and subordination.</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«Структурно-семантический аспект предложения».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Что является предметом исследования в семантическом синтаксисе?</w:t>
      </w:r>
    </w:p>
    <w:p w:rsidR="00592C49" w:rsidRPr="00060CA2" w:rsidRDefault="00E425E4" w:rsidP="00812C60">
      <w:pPr>
        <w:pStyle w:val="ae"/>
        <w:numPr>
          <w:ilvl w:val="0"/>
          <w:numId w:val="34"/>
        </w:numPr>
        <w:tabs>
          <w:tab w:val="clear" w:pos="788"/>
          <w:tab w:val="left" w:pos="0"/>
        </w:tabs>
        <w:spacing w:line="240" w:lineRule="auto"/>
        <w:ind w:left="0" w:firstLine="0"/>
        <w:rPr>
          <w:bCs/>
          <w:sz w:val="24"/>
          <w:szCs w:val="24"/>
        </w:rPr>
      </w:pPr>
      <w:r>
        <w:rPr>
          <w:bCs/>
          <w:sz w:val="24"/>
          <w:szCs w:val="24"/>
        </w:rPr>
        <w:t xml:space="preserve">Какие </w:t>
      </w:r>
      <w:r w:rsidR="00592C49" w:rsidRPr="00060CA2">
        <w:rPr>
          <w:bCs/>
          <w:sz w:val="24"/>
          <w:szCs w:val="24"/>
        </w:rPr>
        <w:t>термины используют для обозначения понятия «семантическая роль»?</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 xml:space="preserve">Какую классификацию предложил Ч. </w:t>
      </w:r>
      <w:proofErr w:type="spellStart"/>
      <w:r w:rsidRPr="00060CA2">
        <w:rPr>
          <w:bCs/>
          <w:sz w:val="24"/>
          <w:szCs w:val="24"/>
        </w:rPr>
        <w:t>Филлмор</w:t>
      </w:r>
      <w:proofErr w:type="spellEnd"/>
      <w:r w:rsidRPr="00060CA2">
        <w:rPr>
          <w:bCs/>
          <w:sz w:val="24"/>
          <w:szCs w:val="24"/>
        </w:rPr>
        <w:t>? Приведите его определение семантического падежа.</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Что такое предикат?</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lang w:val="en-US"/>
        </w:rPr>
      </w:pPr>
      <w:r w:rsidRPr="00060CA2">
        <w:rPr>
          <w:bCs/>
          <w:sz w:val="24"/>
          <w:szCs w:val="24"/>
        </w:rPr>
        <w:t>Что представляет собой ролевая структура глагола? Приведите</w:t>
      </w:r>
      <w:r w:rsidRPr="00060CA2">
        <w:rPr>
          <w:bCs/>
          <w:sz w:val="24"/>
          <w:szCs w:val="24"/>
          <w:lang w:val="en-US"/>
        </w:rPr>
        <w:t xml:space="preserve"> </w:t>
      </w:r>
      <w:r w:rsidRPr="00060CA2">
        <w:rPr>
          <w:bCs/>
          <w:sz w:val="24"/>
          <w:szCs w:val="24"/>
        </w:rPr>
        <w:t>примеры</w:t>
      </w:r>
      <w:r w:rsidRPr="00060CA2">
        <w:rPr>
          <w:bCs/>
          <w:sz w:val="24"/>
          <w:szCs w:val="24"/>
          <w:lang w:val="en-US"/>
        </w:rPr>
        <w:t xml:space="preserve"> </w:t>
      </w:r>
      <w:r w:rsidRPr="00060CA2">
        <w:rPr>
          <w:bCs/>
          <w:sz w:val="24"/>
          <w:szCs w:val="24"/>
        </w:rPr>
        <w:t>ролевой</w:t>
      </w:r>
      <w:r w:rsidRPr="00060CA2">
        <w:rPr>
          <w:bCs/>
          <w:sz w:val="24"/>
          <w:szCs w:val="24"/>
          <w:lang w:val="en-US"/>
        </w:rPr>
        <w:t xml:space="preserve"> </w:t>
      </w:r>
      <w:r w:rsidRPr="00060CA2">
        <w:rPr>
          <w:bCs/>
          <w:sz w:val="24"/>
          <w:szCs w:val="24"/>
        </w:rPr>
        <w:t>структуры</w:t>
      </w:r>
      <w:r w:rsidRPr="00060CA2">
        <w:rPr>
          <w:bCs/>
          <w:sz w:val="24"/>
          <w:szCs w:val="24"/>
          <w:lang w:val="en-US"/>
        </w:rPr>
        <w:t xml:space="preserve"> </w:t>
      </w:r>
      <w:r w:rsidRPr="00060CA2">
        <w:rPr>
          <w:bCs/>
          <w:sz w:val="24"/>
          <w:szCs w:val="24"/>
        </w:rPr>
        <w:t>английских</w:t>
      </w:r>
      <w:r w:rsidRPr="00060CA2">
        <w:rPr>
          <w:bCs/>
          <w:sz w:val="24"/>
          <w:szCs w:val="24"/>
          <w:lang w:val="en-US"/>
        </w:rPr>
        <w:t xml:space="preserve"> </w:t>
      </w:r>
      <w:r w:rsidRPr="00060CA2">
        <w:rPr>
          <w:bCs/>
          <w:sz w:val="24"/>
          <w:szCs w:val="24"/>
        </w:rPr>
        <w:t>глаголов</w:t>
      </w:r>
      <w:r w:rsidRPr="00060CA2">
        <w:rPr>
          <w:bCs/>
          <w:sz w:val="24"/>
          <w:szCs w:val="24"/>
          <w:lang w:val="en-US"/>
        </w:rPr>
        <w:t>: to cut, to reach, to creep, to run, to move, to fall, to blow, to break.</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 xml:space="preserve">На основании какого критерия можно подразделить все предикатные актанты на две группы? </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t xml:space="preserve">Приведите примеры актантов, отражающих одушевленных </w:t>
      </w:r>
      <w:proofErr w:type="spellStart"/>
      <w:r w:rsidRPr="00060CA2">
        <w:rPr>
          <w:bCs/>
          <w:sz w:val="24"/>
          <w:szCs w:val="24"/>
        </w:rPr>
        <w:t>партиципантов</w:t>
      </w:r>
      <w:proofErr w:type="spellEnd"/>
      <w:r w:rsidRPr="00060CA2">
        <w:rPr>
          <w:bCs/>
          <w:sz w:val="24"/>
          <w:szCs w:val="24"/>
        </w:rPr>
        <w:t xml:space="preserve"> ситуации.</w:t>
      </w:r>
    </w:p>
    <w:p w:rsidR="00592C49" w:rsidRPr="00060CA2" w:rsidRDefault="00592C49" w:rsidP="00812C60">
      <w:pPr>
        <w:pStyle w:val="ae"/>
        <w:numPr>
          <w:ilvl w:val="0"/>
          <w:numId w:val="34"/>
        </w:numPr>
        <w:tabs>
          <w:tab w:val="clear" w:pos="788"/>
          <w:tab w:val="left" w:pos="0"/>
        </w:tabs>
        <w:spacing w:line="240" w:lineRule="auto"/>
        <w:ind w:left="0" w:firstLine="0"/>
        <w:rPr>
          <w:bCs/>
          <w:sz w:val="24"/>
          <w:szCs w:val="24"/>
        </w:rPr>
      </w:pPr>
      <w:r w:rsidRPr="00060CA2">
        <w:rPr>
          <w:bCs/>
          <w:sz w:val="24"/>
          <w:szCs w:val="24"/>
        </w:rPr>
        <w:lastRenderedPageBreak/>
        <w:t xml:space="preserve">В чем отличие между объективом и </w:t>
      </w:r>
      <w:proofErr w:type="spellStart"/>
      <w:r w:rsidRPr="00060CA2">
        <w:rPr>
          <w:bCs/>
          <w:sz w:val="24"/>
          <w:szCs w:val="24"/>
        </w:rPr>
        <w:t>фактитивом</w:t>
      </w:r>
      <w:proofErr w:type="spellEnd"/>
      <w:r w:rsidRPr="00060CA2">
        <w:rPr>
          <w:bCs/>
          <w:sz w:val="24"/>
          <w:szCs w:val="24"/>
        </w:rPr>
        <w:t>?</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Surface and deep structures of the sentence as key notions in semantics of the sentence.</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N. Chomsky's ideas of generative linguistics.</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Chomsky's transformational model, the model of immediate constituents, and the distributional model of Ch. Fries.</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Event nomination and expression of proposition.</w:t>
      </w:r>
    </w:p>
    <w:p w:rsidR="00592C49" w:rsidRPr="00060CA2" w:rsidRDefault="00592C49" w:rsidP="00812C60">
      <w:pPr>
        <w:pStyle w:val="ae"/>
        <w:numPr>
          <w:ilvl w:val="0"/>
          <w:numId w:val="35"/>
        </w:numPr>
        <w:tabs>
          <w:tab w:val="clear" w:pos="788"/>
          <w:tab w:val="left" w:pos="0"/>
        </w:tabs>
        <w:spacing w:line="240" w:lineRule="auto"/>
        <w:ind w:left="0" w:firstLine="0"/>
        <w:rPr>
          <w:bCs/>
          <w:sz w:val="24"/>
          <w:szCs w:val="24"/>
          <w:lang w:val="en-US"/>
        </w:rPr>
      </w:pPr>
      <w:r w:rsidRPr="00060CA2">
        <w:rPr>
          <w:bCs/>
          <w:sz w:val="24"/>
          <w:szCs w:val="24"/>
          <w:lang w:val="en-US"/>
        </w:rPr>
        <w:t>The phenomenon of noun-incorporation.</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«Коммуникативно-прагматический аспект предложения».</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Какие теории послужили основой для </w:t>
      </w:r>
      <w:proofErr w:type="spellStart"/>
      <w:r w:rsidRPr="00060CA2">
        <w:rPr>
          <w:bCs/>
          <w:sz w:val="24"/>
          <w:szCs w:val="24"/>
        </w:rPr>
        <w:t>прагмалингвистики</w:t>
      </w:r>
      <w:proofErr w:type="spellEnd"/>
      <w:r w:rsidRPr="00060CA2">
        <w:rPr>
          <w:bCs/>
          <w:sz w:val="24"/>
          <w:szCs w:val="24"/>
        </w:rPr>
        <w:t>?</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суть теории речевых актов, изначально разрабатывавшейся как логическая проблема?</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В чем состояла суть эволюции теории речевых актов при осмыслении ее как части </w:t>
      </w:r>
      <w:proofErr w:type="spellStart"/>
      <w:r w:rsidRPr="00060CA2">
        <w:rPr>
          <w:bCs/>
          <w:sz w:val="24"/>
          <w:szCs w:val="24"/>
        </w:rPr>
        <w:t>прагмалингвистической</w:t>
      </w:r>
      <w:proofErr w:type="spellEnd"/>
      <w:r w:rsidRPr="00060CA2">
        <w:rPr>
          <w:bCs/>
          <w:sz w:val="24"/>
          <w:szCs w:val="24"/>
        </w:rPr>
        <w:t xml:space="preserve"> теории?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Что такое </w:t>
      </w:r>
      <w:proofErr w:type="spellStart"/>
      <w:r w:rsidRPr="00060CA2">
        <w:rPr>
          <w:bCs/>
          <w:sz w:val="24"/>
          <w:szCs w:val="24"/>
        </w:rPr>
        <w:t>локуция</w:t>
      </w:r>
      <w:proofErr w:type="spellEnd"/>
      <w:r w:rsidRPr="00060CA2">
        <w:rPr>
          <w:bCs/>
          <w:sz w:val="24"/>
          <w:szCs w:val="24"/>
        </w:rPr>
        <w:t xml:space="preserve">, </w:t>
      </w:r>
      <w:proofErr w:type="spellStart"/>
      <w:r w:rsidRPr="00060CA2">
        <w:rPr>
          <w:bCs/>
          <w:sz w:val="24"/>
          <w:szCs w:val="24"/>
        </w:rPr>
        <w:t>иллокутивная</w:t>
      </w:r>
      <w:proofErr w:type="spellEnd"/>
      <w:r w:rsidRPr="00060CA2">
        <w:rPr>
          <w:bCs/>
          <w:sz w:val="24"/>
          <w:szCs w:val="24"/>
        </w:rPr>
        <w:t xml:space="preserve"> сила высказывания и </w:t>
      </w:r>
      <w:proofErr w:type="spellStart"/>
      <w:r w:rsidRPr="00060CA2">
        <w:rPr>
          <w:bCs/>
          <w:sz w:val="24"/>
          <w:szCs w:val="24"/>
        </w:rPr>
        <w:t>прелокутивный</w:t>
      </w:r>
      <w:proofErr w:type="spellEnd"/>
      <w:r w:rsidRPr="00060CA2">
        <w:rPr>
          <w:bCs/>
          <w:sz w:val="24"/>
          <w:szCs w:val="24"/>
        </w:rPr>
        <w:t xml:space="preserve"> эффект высказывания?</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В чем разница между прямыми и косвенными речевыми актами?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Каким критериям должны отвечать перформативные глаголы и почему?</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В чем суть логической теории </w:t>
      </w:r>
      <w:proofErr w:type="spellStart"/>
      <w:r w:rsidRPr="00060CA2">
        <w:rPr>
          <w:bCs/>
          <w:sz w:val="24"/>
          <w:szCs w:val="24"/>
        </w:rPr>
        <w:t>пресуппозиций</w:t>
      </w:r>
      <w:proofErr w:type="spellEnd"/>
      <w:r w:rsidRPr="00060CA2">
        <w:rPr>
          <w:bCs/>
          <w:sz w:val="24"/>
          <w:szCs w:val="24"/>
        </w:rPr>
        <w:t xml:space="preserve">, сформулированной Г. Фреге? Почему она непригодна для целей </w:t>
      </w:r>
      <w:proofErr w:type="spellStart"/>
      <w:r w:rsidRPr="00060CA2">
        <w:rPr>
          <w:bCs/>
          <w:sz w:val="24"/>
          <w:szCs w:val="24"/>
        </w:rPr>
        <w:t>прагмалингвистического</w:t>
      </w:r>
      <w:proofErr w:type="spellEnd"/>
      <w:r w:rsidRPr="00060CA2">
        <w:rPr>
          <w:bCs/>
          <w:sz w:val="24"/>
          <w:szCs w:val="24"/>
        </w:rPr>
        <w:t xml:space="preserve"> анализа?</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Что такое </w:t>
      </w:r>
      <w:proofErr w:type="spellStart"/>
      <w:r w:rsidRPr="00060CA2">
        <w:rPr>
          <w:bCs/>
          <w:sz w:val="24"/>
          <w:szCs w:val="24"/>
        </w:rPr>
        <w:t>постсуппозиция</w:t>
      </w:r>
      <w:proofErr w:type="spellEnd"/>
      <w:r w:rsidRPr="00060CA2">
        <w:rPr>
          <w:bCs/>
          <w:sz w:val="24"/>
          <w:szCs w:val="24"/>
        </w:rPr>
        <w:t>?</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Какие два понимания </w:t>
      </w:r>
      <w:proofErr w:type="spellStart"/>
      <w:r w:rsidRPr="00060CA2">
        <w:rPr>
          <w:bCs/>
          <w:sz w:val="24"/>
          <w:szCs w:val="24"/>
        </w:rPr>
        <w:t>консуппозиций</w:t>
      </w:r>
      <w:proofErr w:type="spellEnd"/>
      <w:r w:rsidRPr="00060CA2">
        <w:rPr>
          <w:bCs/>
          <w:sz w:val="24"/>
          <w:szCs w:val="24"/>
        </w:rPr>
        <w:t xml:space="preserve"> существуют в </w:t>
      </w:r>
      <w:proofErr w:type="spellStart"/>
      <w:r w:rsidRPr="00060CA2">
        <w:rPr>
          <w:bCs/>
          <w:sz w:val="24"/>
          <w:szCs w:val="24"/>
        </w:rPr>
        <w:t>прагмасинтаксической</w:t>
      </w:r>
      <w:proofErr w:type="spellEnd"/>
      <w:r w:rsidRPr="00060CA2">
        <w:rPr>
          <w:bCs/>
          <w:sz w:val="24"/>
          <w:szCs w:val="24"/>
        </w:rPr>
        <w:t xml:space="preserve"> теории?</w:t>
      </w:r>
    </w:p>
    <w:p w:rsidR="00592C49" w:rsidRPr="00060CA2" w:rsidRDefault="00592C49" w:rsidP="00812C60">
      <w:pPr>
        <w:pStyle w:val="ae"/>
        <w:numPr>
          <w:ilvl w:val="0"/>
          <w:numId w:val="36"/>
        </w:numPr>
        <w:tabs>
          <w:tab w:val="clear" w:pos="788"/>
          <w:tab w:val="left" w:pos="0"/>
        </w:tabs>
        <w:spacing w:line="240" w:lineRule="auto"/>
        <w:ind w:left="0" w:firstLine="0"/>
        <w:rPr>
          <w:bCs/>
          <w:sz w:val="24"/>
          <w:szCs w:val="24"/>
        </w:rPr>
      </w:pPr>
      <w:r w:rsidRPr="00060CA2">
        <w:rPr>
          <w:bCs/>
          <w:sz w:val="24"/>
          <w:szCs w:val="24"/>
        </w:rPr>
        <w:t xml:space="preserve">Имеются ли точки соприкосновения теории </w:t>
      </w:r>
      <w:proofErr w:type="spellStart"/>
      <w:r w:rsidRPr="00060CA2">
        <w:rPr>
          <w:bCs/>
          <w:sz w:val="24"/>
          <w:szCs w:val="24"/>
        </w:rPr>
        <w:t>пресуппозиции</w:t>
      </w:r>
      <w:proofErr w:type="spellEnd"/>
      <w:r w:rsidRPr="00060CA2">
        <w:rPr>
          <w:bCs/>
          <w:sz w:val="24"/>
          <w:szCs w:val="24"/>
        </w:rPr>
        <w:t xml:space="preserve"> и теории речевых актов как частей </w:t>
      </w:r>
      <w:proofErr w:type="spellStart"/>
      <w:r w:rsidRPr="00060CA2">
        <w:rPr>
          <w:bCs/>
          <w:sz w:val="24"/>
          <w:szCs w:val="24"/>
        </w:rPr>
        <w:t>прагмалингвистической</w:t>
      </w:r>
      <w:proofErr w:type="spellEnd"/>
      <w:r w:rsidRPr="00060CA2">
        <w:rPr>
          <w:bCs/>
          <w:sz w:val="24"/>
          <w:szCs w:val="24"/>
        </w:rPr>
        <w:t xml:space="preserve"> теории?</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7"/>
        </w:numPr>
        <w:tabs>
          <w:tab w:val="clear" w:pos="788"/>
          <w:tab w:val="left" w:pos="0"/>
        </w:tabs>
        <w:spacing w:line="240" w:lineRule="auto"/>
        <w:ind w:left="0" w:firstLine="0"/>
        <w:rPr>
          <w:bCs/>
          <w:sz w:val="24"/>
          <w:szCs w:val="24"/>
          <w:lang w:val="en-US"/>
        </w:rPr>
      </w:pPr>
      <w:r w:rsidRPr="00060CA2">
        <w:rPr>
          <w:bCs/>
          <w:sz w:val="24"/>
          <w:szCs w:val="24"/>
          <w:lang w:val="en-US"/>
        </w:rPr>
        <w:t>The main communicative types of the sentence and their features.</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 xml:space="preserve">Interactions of thematic and </w:t>
      </w:r>
      <w:proofErr w:type="spellStart"/>
      <w:r w:rsidRPr="00060CA2">
        <w:rPr>
          <w:bCs/>
          <w:sz w:val="24"/>
          <w:szCs w:val="24"/>
          <w:lang w:val="en-US"/>
        </w:rPr>
        <w:t>rhematic</w:t>
      </w:r>
      <w:proofErr w:type="spellEnd"/>
      <w:r w:rsidRPr="00060CA2">
        <w:rPr>
          <w:bCs/>
          <w:sz w:val="24"/>
          <w:szCs w:val="24"/>
          <w:lang w:val="en-US"/>
        </w:rPr>
        <w:t xml:space="preserve"> relations in the sentence.</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positional mobility of some sentence elements in English.</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thematic progression with an omitted link.</w:t>
      </w:r>
    </w:p>
    <w:p w:rsidR="00592C49" w:rsidRPr="00060CA2" w:rsidRDefault="00592C49" w:rsidP="00812C60">
      <w:pPr>
        <w:pStyle w:val="ae"/>
        <w:numPr>
          <w:ilvl w:val="0"/>
          <w:numId w:val="37"/>
        </w:numPr>
        <w:spacing w:line="240" w:lineRule="auto"/>
        <w:ind w:left="0" w:firstLine="0"/>
        <w:rPr>
          <w:bCs/>
          <w:sz w:val="24"/>
          <w:szCs w:val="24"/>
          <w:lang w:val="en-US"/>
        </w:rPr>
      </w:pPr>
      <w:r w:rsidRPr="00060CA2">
        <w:rPr>
          <w:bCs/>
          <w:sz w:val="24"/>
          <w:szCs w:val="24"/>
          <w:lang w:val="en-US"/>
        </w:rPr>
        <w:t>The idea of functional perspective planning.</w:t>
      </w:r>
    </w:p>
    <w:p w:rsidR="00592C49" w:rsidRPr="00060CA2" w:rsidRDefault="00592C49" w:rsidP="00812C60">
      <w:pPr>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592C49" w:rsidRPr="00060CA2" w:rsidRDefault="00592C49" w:rsidP="00812C60">
      <w:pPr>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Pr="00060CA2" w:rsidRDefault="00592C49" w:rsidP="00592C49">
      <w:pPr>
        <w:spacing w:line="240" w:lineRule="auto"/>
        <w:ind w:left="0" w:firstLine="851"/>
        <w:rPr>
          <w:b/>
          <w:bCs/>
          <w:sz w:val="24"/>
          <w:szCs w:val="24"/>
        </w:rPr>
      </w:pPr>
      <w:r w:rsidRPr="00060CA2">
        <w:rPr>
          <w:b/>
          <w:bCs/>
          <w:sz w:val="24"/>
          <w:szCs w:val="24"/>
        </w:rPr>
        <w:t>Практическое занятие по теме «Грамматика текста и дискурса».</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1. Ответьте на вопросы</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Каковы основные признаки текста?</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Что такое </w:t>
      </w:r>
      <w:proofErr w:type="spellStart"/>
      <w:r w:rsidRPr="00060CA2">
        <w:rPr>
          <w:bCs/>
          <w:sz w:val="24"/>
          <w:szCs w:val="24"/>
        </w:rPr>
        <w:t>когезия</w:t>
      </w:r>
      <w:proofErr w:type="spellEnd"/>
      <w:r w:rsidRPr="00060CA2">
        <w:rPr>
          <w:bCs/>
          <w:sz w:val="24"/>
          <w:szCs w:val="24"/>
        </w:rPr>
        <w:t>?</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В рамках какого вида </w:t>
      </w:r>
      <w:proofErr w:type="spellStart"/>
      <w:r w:rsidRPr="00060CA2">
        <w:rPr>
          <w:bCs/>
          <w:sz w:val="24"/>
          <w:szCs w:val="24"/>
        </w:rPr>
        <w:t>когезии</w:t>
      </w:r>
      <w:proofErr w:type="spellEnd"/>
      <w:r w:rsidRPr="00060CA2">
        <w:rPr>
          <w:bCs/>
          <w:sz w:val="24"/>
          <w:szCs w:val="24"/>
        </w:rPr>
        <w:t xml:space="preserve"> рассматривается прономинализация как частный случай </w:t>
      </w:r>
      <w:proofErr w:type="spellStart"/>
      <w:r w:rsidRPr="00060CA2">
        <w:rPr>
          <w:bCs/>
          <w:sz w:val="24"/>
          <w:szCs w:val="24"/>
        </w:rPr>
        <w:t>когезии</w:t>
      </w:r>
      <w:proofErr w:type="spellEnd"/>
      <w:r w:rsidRPr="00060CA2">
        <w:rPr>
          <w:bCs/>
          <w:sz w:val="24"/>
          <w:szCs w:val="24"/>
        </w:rPr>
        <w:t>?</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Как иначе называются ретроспективная референция и </w:t>
      </w:r>
      <w:proofErr w:type="spellStart"/>
      <w:r w:rsidRPr="00060CA2">
        <w:rPr>
          <w:bCs/>
          <w:sz w:val="24"/>
          <w:szCs w:val="24"/>
        </w:rPr>
        <w:t>проспективная</w:t>
      </w:r>
      <w:proofErr w:type="spellEnd"/>
      <w:r w:rsidRPr="00060CA2">
        <w:rPr>
          <w:bCs/>
          <w:sz w:val="24"/>
          <w:szCs w:val="24"/>
        </w:rPr>
        <w:t xml:space="preserve"> референция?</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Чем когерентность отличается от </w:t>
      </w:r>
      <w:proofErr w:type="spellStart"/>
      <w:r w:rsidRPr="00060CA2">
        <w:rPr>
          <w:bCs/>
          <w:sz w:val="24"/>
          <w:szCs w:val="24"/>
        </w:rPr>
        <w:t>когезии</w:t>
      </w:r>
      <w:proofErr w:type="spellEnd"/>
      <w:r w:rsidRPr="00060CA2">
        <w:rPr>
          <w:bCs/>
          <w:sz w:val="24"/>
          <w:szCs w:val="24"/>
        </w:rPr>
        <w:t>?</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В чем отличие </w:t>
      </w:r>
      <w:proofErr w:type="spellStart"/>
      <w:r w:rsidRPr="00060CA2">
        <w:rPr>
          <w:bCs/>
          <w:sz w:val="24"/>
          <w:szCs w:val="24"/>
        </w:rPr>
        <w:t>интертекстуальности</w:t>
      </w:r>
      <w:proofErr w:type="spellEnd"/>
      <w:r w:rsidRPr="00060CA2">
        <w:rPr>
          <w:bCs/>
          <w:sz w:val="24"/>
          <w:szCs w:val="24"/>
        </w:rPr>
        <w:t xml:space="preserve"> от других видов когерентности?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Какие формы проявления </w:t>
      </w:r>
      <w:proofErr w:type="spellStart"/>
      <w:r w:rsidRPr="00060CA2">
        <w:rPr>
          <w:bCs/>
          <w:sz w:val="24"/>
          <w:szCs w:val="24"/>
        </w:rPr>
        <w:t>интертекстуальных</w:t>
      </w:r>
      <w:proofErr w:type="spellEnd"/>
      <w:r w:rsidRPr="00060CA2">
        <w:rPr>
          <w:bCs/>
          <w:sz w:val="24"/>
          <w:szCs w:val="24"/>
        </w:rPr>
        <w:t xml:space="preserve"> связей вам известны?</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Как понимаются вертикальный контекст и горизонтальный контекст? Каковы их признаки?</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В чем отличие понятия «текст» от понятия «дискурс»?</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 xml:space="preserve">Что имеется в виду под дискурсивной лексикой? В тексте английской </w:t>
      </w:r>
      <w:r w:rsidRPr="00060CA2">
        <w:rPr>
          <w:bCs/>
          <w:sz w:val="24"/>
          <w:szCs w:val="24"/>
        </w:rPr>
        <w:lastRenderedPageBreak/>
        <w:t>художественной литературы найдите примеры дискурсивной лексики и обоснуйте свой выбор.</w:t>
      </w:r>
    </w:p>
    <w:p w:rsidR="00592C49" w:rsidRPr="00060CA2" w:rsidRDefault="00592C49" w:rsidP="00812C60">
      <w:pPr>
        <w:pStyle w:val="ae"/>
        <w:numPr>
          <w:ilvl w:val="0"/>
          <w:numId w:val="38"/>
        </w:numPr>
        <w:tabs>
          <w:tab w:val="clear" w:pos="788"/>
          <w:tab w:val="left" w:pos="0"/>
        </w:tabs>
        <w:spacing w:line="240" w:lineRule="auto"/>
        <w:ind w:left="0" w:firstLine="0"/>
        <w:rPr>
          <w:bCs/>
          <w:sz w:val="24"/>
          <w:szCs w:val="24"/>
        </w:rPr>
      </w:pPr>
      <w:r w:rsidRPr="00060CA2">
        <w:rPr>
          <w:bCs/>
          <w:sz w:val="24"/>
          <w:szCs w:val="24"/>
        </w:rPr>
        <w:t>Правомерно ли использовать термин «грамматика» применительно к уровню текста?</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2. На основании конспекта опишите на английском языке:</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Text vs. discourse: their main features and critical differences.</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proofErr w:type="spellStart"/>
      <w:r w:rsidRPr="00060CA2">
        <w:rPr>
          <w:bCs/>
          <w:sz w:val="24"/>
          <w:szCs w:val="24"/>
          <w:lang w:val="en-US"/>
        </w:rPr>
        <w:t>Rarsing</w:t>
      </w:r>
      <w:proofErr w:type="spellEnd"/>
      <w:r w:rsidRPr="00060CA2">
        <w:rPr>
          <w:bCs/>
          <w:sz w:val="24"/>
          <w:szCs w:val="24"/>
          <w:lang w:val="en-US"/>
        </w:rPr>
        <w:t xml:space="preserve"> a consummate unit of speech on the grammatical level.</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Syntactic and semantic cohesion and coherence in text grammar.</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Text referential structure.</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The main assumptions of the modern functional grammar approach.</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 xml:space="preserve">The notions of </w:t>
      </w:r>
      <w:proofErr w:type="spellStart"/>
      <w:r w:rsidRPr="00060CA2">
        <w:rPr>
          <w:bCs/>
          <w:sz w:val="24"/>
          <w:szCs w:val="24"/>
          <w:lang w:val="en-US"/>
        </w:rPr>
        <w:t>focality</w:t>
      </w:r>
      <w:proofErr w:type="spellEnd"/>
      <w:r w:rsidRPr="00060CA2">
        <w:rPr>
          <w:bCs/>
          <w:sz w:val="24"/>
          <w:szCs w:val="24"/>
          <w:lang w:val="en-US"/>
        </w:rPr>
        <w:t xml:space="preserve"> and topicality.</w:t>
      </w:r>
    </w:p>
    <w:p w:rsidR="00592C49" w:rsidRPr="00060CA2" w:rsidRDefault="00592C49" w:rsidP="00812C60">
      <w:pPr>
        <w:pStyle w:val="ae"/>
        <w:numPr>
          <w:ilvl w:val="0"/>
          <w:numId w:val="39"/>
        </w:numPr>
        <w:tabs>
          <w:tab w:val="clear" w:pos="788"/>
          <w:tab w:val="left" w:pos="0"/>
        </w:tabs>
        <w:spacing w:line="240" w:lineRule="auto"/>
        <w:ind w:left="0" w:firstLine="0"/>
        <w:rPr>
          <w:bCs/>
          <w:sz w:val="24"/>
          <w:szCs w:val="24"/>
          <w:lang w:val="en-US"/>
        </w:rPr>
      </w:pPr>
      <w:r w:rsidRPr="00060CA2">
        <w:rPr>
          <w:bCs/>
          <w:sz w:val="24"/>
          <w:szCs w:val="24"/>
          <w:lang w:val="en-US"/>
        </w:rPr>
        <w:t>Pragmatic structure of the text.</w:t>
      </w:r>
    </w:p>
    <w:p w:rsidR="00592C49"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3. Представьте устный отчет по теме занятия в виде подготовленного сообщения.</w:t>
      </w:r>
    </w:p>
    <w:p w:rsidR="007F079C" w:rsidRPr="00060CA2" w:rsidRDefault="00592C49" w:rsidP="00812C60">
      <w:pPr>
        <w:tabs>
          <w:tab w:val="clear" w:pos="788"/>
          <w:tab w:val="left" w:pos="0"/>
        </w:tabs>
        <w:spacing w:line="240" w:lineRule="auto"/>
        <w:ind w:left="0" w:firstLine="0"/>
        <w:rPr>
          <w:bCs/>
          <w:sz w:val="24"/>
          <w:szCs w:val="24"/>
        </w:rPr>
      </w:pPr>
      <w:r w:rsidRPr="00060CA2">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592C49" w:rsidRDefault="00592C49">
      <w:pPr>
        <w:spacing w:line="240" w:lineRule="auto"/>
        <w:ind w:left="0" w:firstLine="0"/>
        <w:rPr>
          <w:bCs/>
          <w:sz w:val="24"/>
          <w:szCs w:val="24"/>
        </w:rPr>
      </w:pPr>
    </w:p>
    <w:p w:rsidR="00812C60" w:rsidRPr="00060CA2" w:rsidRDefault="00812C60">
      <w:pPr>
        <w:spacing w:line="240" w:lineRule="auto"/>
        <w:ind w:left="0" w:firstLine="0"/>
        <w:rPr>
          <w:bCs/>
          <w:sz w:val="24"/>
          <w:szCs w:val="24"/>
        </w:rPr>
      </w:pPr>
    </w:p>
    <w:p w:rsidR="003E1DFF" w:rsidRPr="00060CA2" w:rsidRDefault="00847987">
      <w:pPr>
        <w:spacing w:line="240" w:lineRule="auto"/>
        <w:ind w:left="0" w:firstLine="0"/>
        <w:rPr>
          <w:b/>
          <w:bCs/>
          <w:caps/>
          <w:sz w:val="24"/>
          <w:szCs w:val="24"/>
        </w:rPr>
      </w:pPr>
      <w:r w:rsidRPr="00060CA2">
        <w:rPr>
          <w:b/>
          <w:bCs/>
          <w:caps/>
          <w:sz w:val="24"/>
          <w:szCs w:val="24"/>
        </w:rPr>
        <w:t>6. Оценочные средства для текущего контроля успеваемости:</w:t>
      </w:r>
    </w:p>
    <w:p w:rsidR="003E1DFF" w:rsidRPr="00060CA2" w:rsidRDefault="003E1DFF">
      <w:pPr>
        <w:spacing w:line="240" w:lineRule="auto"/>
        <w:ind w:left="0" w:firstLine="0"/>
        <w:rPr>
          <w:b/>
          <w:bCs/>
          <w:sz w:val="16"/>
          <w:szCs w:val="16"/>
        </w:rPr>
      </w:pPr>
    </w:p>
    <w:p w:rsidR="003E1DFF" w:rsidRPr="00060CA2" w:rsidRDefault="00B907E8">
      <w:pPr>
        <w:spacing w:line="240" w:lineRule="auto"/>
        <w:ind w:left="0" w:firstLine="0"/>
        <w:rPr>
          <w:b/>
          <w:bCs/>
          <w:sz w:val="24"/>
          <w:szCs w:val="24"/>
        </w:rPr>
      </w:pPr>
      <w:r>
        <w:rPr>
          <w:b/>
          <w:bCs/>
          <w:sz w:val="24"/>
          <w:szCs w:val="24"/>
        </w:rPr>
        <w:tab/>
      </w:r>
      <w:r w:rsidR="00847987" w:rsidRPr="00060CA2">
        <w:rPr>
          <w:b/>
          <w:bCs/>
          <w:sz w:val="24"/>
          <w:szCs w:val="24"/>
        </w:rPr>
        <w:t>6.1. Текущий контроль</w:t>
      </w:r>
    </w:p>
    <w:tbl>
      <w:tblPr>
        <w:tblW w:w="9658" w:type="dxa"/>
        <w:tblInd w:w="108" w:type="dxa"/>
        <w:tblLayout w:type="fixed"/>
        <w:tblLook w:val="0000"/>
      </w:tblPr>
      <w:tblGrid>
        <w:gridCol w:w="567"/>
        <w:gridCol w:w="2694"/>
        <w:gridCol w:w="6397"/>
      </w:tblGrid>
      <w:tr w:rsidR="003E1DFF" w:rsidRPr="00060CA2" w:rsidTr="00221A29">
        <w:trPr>
          <w:trHeight w:val="582"/>
        </w:trPr>
        <w:tc>
          <w:tcPr>
            <w:tcW w:w="567"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3E1DFF" w:rsidRPr="00060CA2" w:rsidRDefault="00847987">
            <w:pPr>
              <w:pStyle w:val="a9"/>
              <w:tabs>
                <w:tab w:val="clear" w:pos="788"/>
                <w:tab w:val="left" w:pos="0"/>
              </w:tabs>
              <w:ind w:hanging="40"/>
              <w:jc w:val="center"/>
              <w:rPr>
                <w:color w:val="auto"/>
                <w:sz w:val="22"/>
                <w:szCs w:val="22"/>
              </w:rPr>
            </w:pPr>
            <w:r w:rsidRPr="00060CA2">
              <w:rPr>
                <w:color w:val="auto"/>
                <w:sz w:val="22"/>
                <w:szCs w:val="22"/>
              </w:rPr>
              <w:t>№</w:t>
            </w:r>
          </w:p>
          <w:p w:rsidR="003E1DFF" w:rsidRPr="00060CA2" w:rsidRDefault="00847987">
            <w:pPr>
              <w:pStyle w:val="a9"/>
              <w:tabs>
                <w:tab w:val="clear" w:pos="788"/>
                <w:tab w:val="left" w:pos="40"/>
              </w:tabs>
              <w:ind w:hanging="40"/>
              <w:jc w:val="center"/>
              <w:rPr>
                <w:color w:val="auto"/>
                <w:sz w:val="22"/>
                <w:szCs w:val="22"/>
              </w:rPr>
            </w:pPr>
            <w:r w:rsidRPr="00060CA2">
              <w:rPr>
                <w:color w:val="auto"/>
                <w:sz w:val="22"/>
                <w:szCs w:val="22"/>
              </w:rPr>
              <w:t>п/п</w:t>
            </w:r>
          </w:p>
        </w:tc>
        <w:tc>
          <w:tcPr>
            <w:tcW w:w="269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E1DFF" w:rsidRPr="00060CA2" w:rsidRDefault="00E425E4" w:rsidP="00221A29">
            <w:pPr>
              <w:pStyle w:val="a9"/>
              <w:ind w:firstLine="48"/>
              <w:jc w:val="center"/>
              <w:rPr>
                <w:color w:val="auto"/>
                <w:sz w:val="22"/>
                <w:szCs w:val="22"/>
              </w:rPr>
            </w:pPr>
            <w:r>
              <w:rPr>
                <w:color w:val="auto"/>
                <w:sz w:val="22"/>
                <w:szCs w:val="22"/>
              </w:rPr>
              <w:t xml:space="preserve">№ </w:t>
            </w:r>
            <w:r w:rsidR="00847987" w:rsidRPr="00060CA2">
              <w:rPr>
                <w:color w:val="auto"/>
                <w:sz w:val="22"/>
                <w:szCs w:val="22"/>
              </w:rPr>
              <w:t>и наименование блока (раздела) дисциплины</w:t>
            </w:r>
          </w:p>
        </w:tc>
        <w:tc>
          <w:tcPr>
            <w:tcW w:w="6397"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3E1DFF" w:rsidRPr="00060CA2" w:rsidRDefault="00847987">
            <w:pPr>
              <w:pStyle w:val="a9"/>
              <w:jc w:val="center"/>
              <w:rPr>
                <w:color w:val="auto"/>
                <w:sz w:val="22"/>
                <w:szCs w:val="22"/>
              </w:rPr>
            </w:pPr>
            <w:r w:rsidRPr="00060CA2">
              <w:rPr>
                <w:color w:val="auto"/>
                <w:sz w:val="22"/>
                <w:szCs w:val="22"/>
              </w:rPr>
              <w:t>Форма текущего контроля</w:t>
            </w:r>
          </w:p>
        </w:tc>
      </w:tr>
      <w:tr w:rsidR="00221A29" w:rsidRPr="00060CA2" w:rsidTr="00221A29">
        <w:trPr>
          <w:trHeight w:val="193"/>
        </w:trPr>
        <w:tc>
          <w:tcPr>
            <w:tcW w:w="9658" w:type="dxa"/>
            <w:gridSpan w:val="3"/>
            <w:tcBorders>
              <w:top w:val="single" w:sz="12" w:space="0" w:color="000000"/>
              <w:left w:val="single" w:sz="12" w:space="0" w:color="000000"/>
              <w:bottom w:val="single" w:sz="6" w:space="0" w:color="000000"/>
              <w:right w:val="single" w:sz="12" w:space="0" w:color="000000"/>
            </w:tcBorders>
            <w:shd w:val="clear" w:color="auto" w:fill="auto"/>
            <w:vAlign w:val="center"/>
          </w:tcPr>
          <w:p w:rsidR="00221A29" w:rsidRPr="00060CA2" w:rsidRDefault="00221A29" w:rsidP="00221A29">
            <w:pPr>
              <w:spacing w:line="240" w:lineRule="auto"/>
              <w:ind w:left="0" w:firstLine="0"/>
              <w:jc w:val="center"/>
              <w:rPr>
                <w:sz w:val="22"/>
                <w:szCs w:val="22"/>
              </w:rPr>
            </w:pPr>
            <w:r>
              <w:rPr>
                <w:b/>
                <w:bCs/>
                <w:sz w:val="24"/>
                <w:szCs w:val="24"/>
              </w:rPr>
              <w:t>3</w:t>
            </w:r>
            <w:r w:rsidRPr="00060CA2">
              <w:rPr>
                <w:b/>
                <w:bCs/>
                <w:sz w:val="24"/>
                <w:szCs w:val="24"/>
              </w:rPr>
              <w:t xml:space="preserve"> семестр</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Блок № 1-</w:t>
            </w:r>
            <w:r w:rsidR="00F448EB" w:rsidRPr="00060CA2">
              <w:rPr>
                <w:color w:val="auto"/>
                <w:sz w:val="22"/>
                <w:szCs w:val="22"/>
              </w:rPr>
              <w:t>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6"/>
              <w:jc w:val="left"/>
              <w:rPr>
                <w:color w:val="auto"/>
                <w:sz w:val="22"/>
                <w:szCs w:val="22"/>
              </w:rPr>
            </w:pPr>
            <w:r w:rsidRPr="00060CA2">
              <w:rPr>
                <w:color w:val="auto"/>
                <w:sz w:val="22"/>
                <w:szCs w:val="22"/>
              </w:rPr>
              <w:t>Выборочная проверка конспектов преподавателем-лектором</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Блок № 1-</w:t>
            </w:r>
            <w:r w:rsidR="00F448EB" w:rsidRPr="00060CA2">
              <w:rPr>
                <w:color w:val="auto"/>
                <w:sz w:val="22"/>
                <w:szCs w:val="22"/>
              </w:rPr>
              <w:t>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6"/>
              <w:jc w:val="left"/>
              <w:rPr>
                <w:color w:val="auto"/>
                <w:sz w:val="22"/>
                <w:szCs w:val="22"/>
              </w:rPr>
            </w:pPr>
            <w:r w:rsidRPr="00060CA2">
              <w:rPr>
                <w:color w:val="auto"/>
                <w:sz w:val="22"/>
                <w:szCs w:val="22"/>
              </w:rPr>
              <w:t>Фронтальный опрос, дискуссия, эвристическая беседа</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1-11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Проверка заданий на каждом лабораторном занятии</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1-11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Определение понятийного аппарата по каждой теме (фронтальный устный или письменный опрос на каждом занятии)</w:t>
            </w:r>
          </w:p>
        </w:tc>
      </w:tr>
      <w:tr w:rsidR="003E1DFF"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3E1DFF" w:rsidRPr="00060CA2" w:rsidRDefault="00847987" w:rsidP="00221A29">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3E1DFF" w:rsidRPr="00060CA2" w:rsidRDefault="00847987" w:rsidP="00CA4027">
            <w:pPr>
              <w:pStyle w:val="a9"/>
              <w:tabs>
                <w:tab w:val="clear" w:pos="788"/>
                <w:tab w:val="left" w:pos="0"/>
              </w:tabs>
              <w:ind w:hanging="6"/>
              <w:jc w:val="left"/>
              <w:rPr>
                <w:color w:val="auto"/>
                <w:sz w:val="22"/>
                <w:szCs w:val="22"/>
              </w:rPr>
            </w:pPr>
            <w:r w:rsidRPr="00060CA2">
              <w:rPr>
                <w:color w:val="auto"/>
                <w:sz w:val="22"/>
                <w:szCs w:val="22"/>
              </w:rPr>
              <w:t xml:space="preserve">Блок № </w:t>
            </w:r>
            <w:r w:rsidR="00F448EB" w:rsidRPr="00060CA2">
              <w:rPr>
                <w:color w:val="auto"/>
                <w:sz w:val="22"/>
                <w:szCs w:val="22"/>
              </w:rPr>
              <w:t>6-11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3E1DFF" w:rsidRPr="00060CA2" w:rsidRDefault="00F448EB" w:rsidP="00221A29">
            <w:pPr>
              <w:pStyle w:val="a9"/>
              <w:ind w:hanging="40"/>
              <w:jc w:val="left"/>
              <w:rPr>
                <w:color w:val="auto"/>
                <w:sz w:val="22"/>
                <w:szCs w:val="22"/>
              </w:rPr>
            </w:pPr>
            <w:r w:rsidRPr="00060CA2">
              <w:rPr>
                <w:color w:val="auto"/>
                <w:sz w:val="22"/>
                <w:szCs w:val="22"/>
              </w:rPr>
              <w:t>Тест</w:t>
            </w:r>
          </w:p>
        </w:tc>
      </w:tr>
      <w:tr w:rsidR="00221A29" w:rsidRPr="00060CA2" w:rsidTr="00221A29">
        <w:tc>
          <w:tcPr>
            <w:tcW w:w="9658" w:type="dxa"/>
            <w:gridSpan w:val="3"/>
            <w:tcBorders>
              <w:top w:val="single" w:sz="6" w:space="0" w:color="000000"/>
              <w:left w:val="single" w:sz="12" w:space="0" w:color="000000"/>
              <w:bottom w:val="single" w:sz="6" w:space="0" w:color="000000"/>
              <w:right w:val="single" w:sz="12" w:space="0" w:color="000000"/>
            </w:tcBorders>
            <w:shd w:val="clear" w:color="auto" w:fill="auto"/>
          </w:tcPr>
          <w:p w:rsidR="00221A29" w:rsidRPr="00060CA2" w:rsidRDefault="00221A29" w:rsidP="00221A29">
            <w:pPr>
              <w:pStyle w:val="a9"/>
              <w:ind w:hanging="40"/>
              <w:jc w:val="center"/>
              <w:rPr>
                <w:color w:val="auto"/>
                <w:sz w:val="22"/>
                <w:szCs w:val="22"/>
              </w:rPr>
            </w:pPr>
            <w:r>
              <w:rPr>
                <w:b/>
                <w:bCs/>
                <w:sz w:val="22"/>
                <w:szCs w:val="22"/>
              </w:rPr>
              <w:t>4</w:t>
            </w:r>
            <w:r w:rsidRPr="00060CA2">
              <w:rPr>
                <w:b/>
                <w:bCs/>
                <w:sz w:val="22"/>
                <w:szCs w:val="22"/>
              </w:rPr>
              <w:t xml:space="preserve"> семестр</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Фронтальный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1-2, 5-6,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Устный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1-2, 5-6,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Выборочная проверка заданий</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2-5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Проверка конспектов источников, монографий и статей</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12-15</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1-3, 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Компьютерная презентация</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002C18">
            <w:pPr>
              <w:pStyle w:val="a9"/>
              <w:ind w:hanging="40"/>
              <w:rPr>
                <w:color w:val="auto"/>
                <w:sz w:val="22"/>
                <w:szCs w:val="22"/>
              </w:rPr>
            </w:pPr>
            <w:r w:rsidRPr="00060CA2">
              <w:rPr>
                <w:color w:val="auto"/>
                <w:sz w:val="22"/>
                <w:szCs w:val="22"/>
              </w:rPr>
              <w:t>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6-11</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Анализ текстов разных жанров</w:t>
            </w:r>
          </w:p>
        </w:tc>
      </w:tr>
      <w:tr w:rsidR="00221A29" w:rsidRPr="00060CA2" w:rsidTr="00ED56AF">
        <w:tc>
          <w:tcPr>
            <w:tcW w:w="9658" w:type="dxa"/>
            <w:gridSpan w:val="3"/>
            <w:tcBorders>
              <w:top w:val="single" w:sz="6" w:space="0" w:color="000000"/>
              <w:left w:val="single" w:sz="12" w:space="0" w:color="000000"/>
              <w:bottom w:val="single" w:sz="6" w:space="0" w:color="000000"/>
              <w:right w:val="single" w:sz="12" w:space="0" w:color="000000"/>
            </w:tcBorders>
            <w:shd w:val="clear" w:color="auto" w:fill="auto"/>
          </w:tcPr>
          <w:p w:rsidR="00221A29" w:rsidRPr="00060CA2" w:rsidRDefault="00221A29" w:rsidP="00221A29">
            <w:pPr>
              <w:pStyle w:val="a9"/>
              <w:ind w:hanging="40"/>
              <w:jc w:val="center"/>
              <w:rPr>
                <w:color w:val="auto"/>
                <w:sz w:val="22"/>
                <w:szCs w:val="22"/>
              </w:rPr>
            </w:pPr>
            <w:r>
              <w:rPr>
                <w:b/>
                <w:bCs/>
                <w:sz w:val="22"/>
                <w:szCs w:val="22"/>
              </w:rPr>
              <w:t>5-6</w:t>
            </w:r>
            <w:r w:rsidRPr="00060CA2">
              <w:rPr>
                <w:b/>
                <w:bCs/>
                <w:sz w:val="22"/>
                <w:szCs w:val="22"/>
              </w:rPr>
              <w:t xml:space="preserve"> семестры</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Проверка конспекта</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tabs>
                <w:tab w:val="left" w:pos="538"/>
              </w:tabs>
              <w:ind w:hanging="6"/>
              <w:jc w:val="left"/>
              <w:rPr>
                <w:color w:val="auto"/>
                <w:sz w:val="22"/>
                <w:szCs w:val="22"/>
              </w:rPr>
            </w:pPr>
            <w:r w:rsidRPr="00060CA2">
              <w:rPr>
                <w:color w:val="auto"/>
                <w:sz w:val="22"/>
                <w:szCs w:val="22"/>
              </w:rPr>
              <w:t>Блок № 1-14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Сообщение-презентация</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1-3</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1-6</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диктант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7-8</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9-14</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Устный опрос</w:t>
            </w:r>
          </w:p>
        </w:tc>
      </w:tr>
      <w:tr w:rsidR="00221A29" w:rsidRPr="00060CA2" w:rsidTr="00221A29">
        <w:tc>
          <w:tcPr>
            <w:tcW w:w="567" w:type="dxa"/>
            <w:tcBorders>
              <w:top w:val="single" w:sz="6" w:space="0" w:color="000000"/>
              <w:left w:val="single" w:sz="12" w:space="0" w:color="000000"/>
              <w:bottom w:val="single" w:sz="6" w:space="0" w:color="000000"/>
              <w:right w:val="single" w:sz="6" w:space="0" w:color="000000"/>
            </w:tcBorders>
            <w:shd w:val="clear" w:color="auto" w:fill="auto"/>
          </w:tcPr>
          <w:p w:rsidR="00221A29" w:rsidRPr="00060CA2" w:rsidRDefault="00221A29" w:rsidP="008435D4">
            <w:pPr>
              <w:pStyle w:val="a9"/>
              <w:ind w:hanging="40"/>
              <w:rPr>
                <w:color w:val="auto"/>
                <w:sz w:val="22"/>
                <w:szCs w:val="22"/>
              </w:rPr>
            </w:pPr>
            <w:r w:rsidRPr="00060CA2">
              <w:rPr>
                <w:color w:val="auto"/>
                <w:sz w:val="22"/>
                <w:szCs w:val="22"/>
              </w:rPr>
              <w:t>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Блок № 9-12</w:t>
            </w:r>
          </w:p>
        </w:tc>
        <w:tc>
          <w:tcPr>
            <w:tcW w:w="6397" w:type="dxa"/>
            <w:tcBorders>
              <w:top w:val="single" w:sz="6" w:space="0" w:color="000000"/>
              <w:left w:val="single" w:sz="6" w:space="0" w:color="000000"/>
              <w:bottom w:val="single" w:sz="6" w:space="0" w:color="000000"/>
              <w:right w:val="single" w:sz="12" w:space="0" w:color="000000"/>
            </w:tcBorders>
            <w:shd w:val="clear" w:color="auto" w:fill="auto"/>
          </w:tcPr>
          <w:p w:rsidR="00221A29" w:rsidRPr="00060CA2" w:rsidRDefault="00221A29" w:rsidP="00221A29">
            <w:pPr>
              <w:pStyle w:val="a9"/>
              <w:ind w:hanging="6"/>
              <w:jc w:val="left"/>
              <w:rPr>
                <w:color w:val="auto"/>
                <w:sz w:val="22"/>
                <w:szCs w:val="22"/>
              </w:rPr>
            </w:pPr>
            <w:r w:rsidRPr="00060CA2">
              <w:rPr>
                <w:color w:val="auto"/>
                <w:sz w:val="22"/>
                <w:szCs w:val="22"/>
              </w:rPr>
              <w:t>Письменный тест</w:t>
            </w:r>
          </w:p>
        </w:tc>
      </w:tr>
    </w:tbl>
    <w:p w:rsidR="003E1DFF" w:rsidRPr="00060CA2" w:rsidRDefault="00B907E8" w:rsidP="00F448EB">
      <w:pPr>
        <w:spacing w:line="240" w:lineRule="auto"/>
        <w:ind w:left="0" w:firstLine="0"/>
        <w:rPr>
          <w:b/>
          <w:bCs/>
          <w:sz w:val="22"/>
          <w:szCs w:val="22"/>
        </w:rPr>
      </w:pPr>
      <w:r>
        <w:rPr>
          <w:b/>
          <w:bCs/>
          <w:sz w:val="22"/>
          <w:szCs w:val="22"/>
        </w:rPr>
        <w:tab/>
      </w:r>
    </w:p>
    <w:p w:rsidR="003E1DFF" w:rsidRDefault="003E1DFF">
      <w:pPr>
        <w:spacing w:line="240" w:lineRule="auto"/>
        <w:rPr>
          <w:sz w:val="22"/>
          <w:szCs w:val="22"/>
        </w:rPr>
      </w:pPr>
    </w:p>
    <w:p w:rsidR="00CE1296" w:rsidRDefault="00CE1296">
      <w:pPr>
        <w:spacing w:line="240" w:lineRule="auto"/>
        <w:rPr>
          <w:sz w:val="22"/>
          <w:szCs w:val="22"/>
        </w:rPr>
      </w:pPr>
    </w:p>
    <w:p w:rsidR="00CE1296" w:rsidRDefault="00CE1296">
      <w:pPr>
        <w:spacing w:line="240" w:lineRule="auto"/>
        <w:rPr>
          <w:sz w:val="22"/>
          <w:szCs w:val="22"/>
        </w:rPr>
      </w:pPr>
    </w:p>
    <w:p w:rsidR="00CE1296" w:rsidRDefault="00CE1296">
      <w:pPr>
        <w:spacing w:line="240" w:lineRule="auto"/>
        <w:rPr>
          <w:sz w:val="22"/>
          <w:szCs w:val="22"/>
        </w:rPr>
      </w:pPr>
    </w:p>
    <w:p w:rsidR="00CE1296" w:rsidRPr="00060CA2" w:rsidRDefault="00CE1296">
      <w:pPr>
        <w:spacing w:line="240" w:lineRule="auto"/>
        <w:rPr>
          <w:sz w:val="22"/>
          <w:szCs w:val="22"/>
        </w:rPr>
      </w:pPr>
    </w:p>
    <w:p w:rsidR="003E1DFF" w:rsidRPr="008C356D" w:rsidRDefault="00847987" w:rsidP="00550B02">
      <w:pPr>
        <w:tabs>
          <w:tab w:val="clear" w:pos="788"/>
          <w:tab w:val="left" w:pos="0"/>
        </w:tabs>
        <w:spacing w:line="240" w:lineRule="auto"/>
        <w:ind w:left="0" w:firstLine="0"/>
        <w:rPr>
          <w:sz w:val="24"/>
          <w:szCs w:val="24"/>
        </w:rPr>
      </w:pPr>
      <w:r w:rsidRPr="008C356D">
        <w:rPr>
          <w:b/>
          <w:bCs/>
          <w:sz w:val="24"/>
          <w:szCs w:val="24"/>
          <w:lang w:bidi="hi-IN"/>
        </w:rPr>
        <w:lastRenderedPageBreak/>
        <w:t xml:space="preserve">7. </w:t>
      </w:r>
      <w:r w:rsidRPr="008C356D">
        <w:rPr>
          <w:b/>
          <w:bCs/>
          <w:sz w:val="24"/>
          <w:szCs w:val="24"/>
        </w:rPr>
        <w:t>ПЕРЕЧЕНЬ УЧЕБНОЙ ЛИТЕРАТУРЫ:</w:t>
      </w:r>
    </w:p>
    <w:p w:rsidR="00550B02" w:rsidRPr="008C356D" w:rsidRDefault="00550B02" w:rsidP="00550B02">
      <w:pPr>
        <w:widowControl/>
        <w:suppressAutoHyphens w:val="0"/>
        <w:spacing w:line="240" w:lineRule="auto"/>
        <w:ind w:left="0" w:firstLine="0"/>
        <w:rPr>
          <w:b/>
          <w:bCs/>
          <w:sz w:val="16"/>
          <w:szCs w:val="16"/>
        </w:rPr>
      </w:pPr>
    </w:p>
    <w:tbl>
      <w:tblPr>
        <w:tblW w:w="9605" w:type="dxa"/>
        <w:tblInd w:w="-34" w:type="dxa"/>
        <w:tblLayout w:type="fixed"/>
        <w:tblLook w:val="01E0"/>
      </w:tblPr>
      <w:tblGrid>
        <w:gridCol w:w="464"/>
        <w:gridCol w:w="2088"/>
        <w:gridCol w:w="1418"/>
        <w:gridCol w:w="1417"/>
        <w:gridCol w:w="851"/>
        <w:gridCol w:w="1134"/>
        <w:gridCol w:w="2233"/>
      </w:tblGrid>
      <w:tr w:rsidR="00550B02" w:rsidRPr="008C356D" w:rsidTr="008026B8">
        <w:trPr>
          <w:cantSplit/>
          <w:trHeight w:val="198"/>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B907E8">
            <w:pPr>
              <w:spacing w:line="360" w:lineRule="auto"/>
              <w:ind w:left="-108" w:firstLine="0"/>
              <w:jc w:val="center"/>
              <w:rPr>
                <w:sz w:val="22"/>
                <w:szCs w:val="22"/>
              </w:rPr>
            </w:pPr>
            <w:r w:rsidRPr="008C356D">
              <w:rPr>
                <w:sz w:val="22"/>
                <w:szCs w:val="22"/>
              </w:rPr>
              <w:t>№ п/п</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8026B8">
            <w:pPr>
              <w:ind w:firstLine="0"/>
              <w:jc w:val="center"/>
              <w:rPr>
                <w:sz w:val="22"/>
                <w:szCs w:val="22"/>
              </w:rPr>
            </w:pPr>
            <w:r w:rsidRPr="008C356D">
              <w:rPr>
                <w:sz w:val="22"/>
                <w:szCs w:val="22"/>
              </w:rPr>
              <w:t>Наименование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left="0" w:firstLine="0"/>
              <w:jc w:val="center"/>
              <w:rPr>
                <w:sz w:val="22"/>
                <w:szCs w:val="22"/>
              </w:rPr>
            </w:pPr>
            <w:r w:rsidRPr="008C356D">
              <w:rPr>
                <w:sz w:val="22"/>
                <w:szCs w:val="22"/>
              </w:rPr>
              <w:t>Авторы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left="0" w:firstLine="0"/>
              <w:jc w:val="center"/>
              <w:rPr>
                <w:sz w:val="22"/>
                <w:szCs w:val="22"/>
              </w:rPr>
            </w:pPr>
            <w:r w:rsidRPr="008C356D">
              <w:rPr>
                <w:sz w:val="22"/>
                <w:szCs w:val="22"/>
              </w:rPr>
              <w:t>Место издания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firstLine="0"/>
              <w:rPr>
                <w:sz w:val="22"/>
                <w:szCs w:val="22"/>
              </w:rPr>
            </w:pPr>
            <w:r w:rsidRPr="008C356D">
              <w:rPr>
                <w:sz w:val="22"/>
                <w:szCs w:val="22"/>
              </w:rPr>
              <w:t>Год издания</w:t>
            </w:r>
          </w:p>
        </w:tc>
        <w:tc>
          <w:tcPr>
            <w:tcW w:w="33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ind w:hanging="8"/>
              <w:jc w:val="center"/>
              <w:rPr>
                <w:sz w:val="22"/>
                <w:szCs w:val="22"/>
              </w:rPr>
            </w:pPr>
            <w:r w:rsidRPr="008C356D">
              <w:rPr>
                <w:sz w:val="22"/>
                <w:szCs w:val="22"/>
              </w:rPr>
              <w:t>Наличие</w:t>
            </w:r>
          </w:p>
        </w:tc>
      </w:tr>
      <w:tr w:rsidR="00550B02" w:rsidRPr="008C356D" w:rsidTr="008026B8">
        <w:trPr>
          <w:cantSplit/>
          <w:trHeight w:val="519"/>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spacing w:line="360" w:lineRule="auto"/>
              <w:jc w:val="center"/>
              <w:rPr>
                <w:sz w:val="22"/>
                <w:szCs w:val="22"/>
              </w:rPr>
            </w:pPr>
          </w:p>
        </w:tc>
        <w:tc>
          <w:tcPr>
            <w:tcW w:w="2088"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jc w:val="cente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jc w:val="cente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jc w:val="cente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50B02" w:rsidRPr="008C356D" w:rsidRDefault="00550B02" w:rsidP="00586C34">
            <w:pPr>
              <w:ind w:left="113"/>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B907E8" w:rsidP="00586C34">
            <w:pPr>
              <w:ind w:firstLine="0"/>
              <w:jc w:val="center"/>
              <w:rPr>
                <w:sz w:val="22"/>
                <w:szCs w:val="22"/>
              </w:rPr>
            </w:pPr>
            <w:r>
              <w:rPr>
                <w:sz w:val="22"/>
                <w:szCs w:val="22"/>
              </w:rPr>
              <w:t>печатные изда</w:t>
            </w:r>
            <w:r w:rsidR="00550B02" w:rsidRPr="008C356D">
              <w:rPr>
                <w:sz w:val="22"/>
                <w:szCs w:val="22"/>
              </w:rPr>
              <w:t>ния</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jc w:val="center"/>
              <w:rPr>
                <w:sz w:val="22"/>
                <w:szCs w:val="22"/>
              </w:rPr>
            </w:pPr>
            <w:r w:rsidRPr="008C356D">
              <w:rPr>
                <w:sz w:val="22"/>
                <w:szCs w:val="22"/>
              </w:rPr>
              <w:t>ЭБС (адрес в сети Интернет)</w:t>
            </w:r>
          </w:p>
        </w:tc>
      </w:tr>
      <w:tr w:rsidR="008026B8" w:rsidRPr="008C356D" w:rsidTr="008026B8">
        <w:trPr>
          <w:cantSplit/>
          <w:trHeight w:val="220"/>
        </w:trPr>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8026B8">
            <w:pPr>
              <w:widowControl/>
              <w:suppressAutoHyphens w:val="0"/>
              <w:spacing w:line="240" w:lineRule="auto"/>
              <w:ind w:left="0" w:firstLine="0"/>
              <w:jc w:val="center"/>
              <w:rPr>
                <w:sz w:val="22"/>
                <w:szCs w:val="22"/>
              </w:rPr>
            </w:pPr>
            <w:r w:rsidRPr="008C356D">
              <w:rPr>
                <w:b/>
                <w:bCs/>
                <w:sz w:val="24"/>
                <w:szCs w:val="24"/>
              </w:rPr>
              <w:t>3 семестр</w:t>
            </w:r>
          </w:p>
        </w:tc>
      </w:tr>
      <w:tr w:rsidR="00550B02"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B907E8">
            <w:pPr>
              <w:spacing w:line="240" w:lineRule="auto"/>
              <w:ind w:firstLine="0"/>
              <w:jc w:val="left"/>
              <w:rPr>
                <w:sz w:val="22"/>
                <w:szCs w:val="22"/>
              </w:rPr>
            </w:pPr>
            <w:r w:rsidRPr="008C356D">
              <w:rPr>
                <w:sz w:val="22"/>
                <w:szCs w:val="22"/>
              </w:rPr>
              <w:t>Лексикология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586C34">
            <w:pPr>
              <w:ind w:firstLine="0"/>
              <w:rPr>
                <w:sz w:val="22"/>
                <w:szCs w:val="22"/>
              </w:rPr>
            </w:pPr>
            <w:r w:rsidRPr="008C356D">
              <w:rPr>
                <w:sz w:val="22"/>
                <w:szCs w:val="22"/>
              </w:rPr>
              <w:t>Арнольд И.В.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DF3207" w:rsidP="00B907E8">
            <w:pPr>
              <w:ind w:firstLine="0"/>
              <w:rPr>
                <w:sz w:val="22"/>
                <w:szCs w:val="22"/>
              </w:rPr>
            </w:pPr>
            <w:r w:rsidRPr="008C356D">
              <w:rPr>
                <w:sz w:val="22"/>
                <w:szCs w:val="22"/>
              </w:rPr>
              <w:t xml:space="preserve">М.: </w:t>
            </w:r>
            <w:r w:rsidR="00B907E8">
              <w:rPr>
                <w:sz w:val="22"/>
                <w:szCs w:val="22"/>
              </w:rPr>
              <w:t>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50B02" w:rsidRPr="008C356D" w:rsidRDefault="00550B02" w:rsidP="00586C34">
            <w:pPr>
              <w:ind w:firstLine="0"/>
              <w:rPr>
                <w:sz w:val="22"/>
                <w:szCs w:val="22"/>
                <w:highlight w:val="yellow"/>
              </w:rPr>
            </w:pPr>
            <w:r w:rsidRPr="008C356D">
              <w:rPr>
                <w:sz w:val="22"/>
                <w:szCs w:val="22"/>
              </w:rPr>
              <w:t>201</w:t>
            </w:r>
            <w:r w:rsidR="00DF3207" w:rsidRPr="008C356D">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B02" w:rsidRPr="008C356D" w:rsidRDefault="00550B02" w:rsidP="00586C34">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50B02" w:rsidRPr="00B907E8" w:rsidRDefault="00D07E69" w:rsidP="00586C34">
            <w:pPr>
              <w:ind w:firstLine="0"/>
              <w:rPr>
                <w:sz w:val="22"/>
                <w:szCs w:val="22"/>
              </w:rPr>
            </w:pPr>
            <w:hyperlink r:id="rId16" w:history="1">
              <w:r w:rsidR="008C356D" w:rsidRPr="00B907E8">
                <w:rPr>
                  <w:rStyle w:val="af"/>
                  <w:color w:val="auto"/>
                  <w:sz w:val="22"/>
                  <w:szCs w:val="22"/>
                  <w:u w:val="none"/>
                </w:rPr>
                <w:t>http://biblioclub.ru/index.php?page=book_red&amp;id=103311</w:t>
              </w:r>
            </w:hyperlink>
            <w:r w:rsidR="008C356D" w:rsidRPr="00B907E8">
              <w:rPr>
                <w:sz w:val="22"/>
                <w:szCs w:val="22"/>
              </w:rPr>
              <w:t xml:space="preserve"> </w:t>
            </w:r>
          </w:p>
        </w:tc>
      </w:tr>
      <w:tr w:rsidR="00B907E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B907E8">
            <w:pPr>
              <w:spacing w:line="240" w:lineRule="auto"/>
              <w:ind w:firstLine="0"/>
              <w:jc w:val="left"/>
              <w:rPr>
                <w:sz w:val="22"/>
                <w:szCs w:val="22"/>
              </w:rPr>
            </w:pPr>
            <w:r>
              <w:rPr>
                <w:sz w:val="22"/>
                <w:szCs w:val="22"/>
              </w:rPr>
              <w:t>Лексикология английского языка</w:t>
            </w:r>
            <w:r w:rsidRPr="00B907E8">
              <w:rPr>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Кругликова 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B907E8">
            <w:pPr>
              <w:ind w:firstLine="0"/>
              <w:rPr>
                <w:sz w:val="22"/>
                <w:szCs w:val="22"/>
              </w:rPr>
            </w:pPr>
            <w:r>
              <w:rPr>
                <w:sz w:val="22"/>
                <w:szCs w:val="22"/>
              </w:rPr>
              <w:t>Красноярск: СФУ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907E8" w:rsidRPr="008C356D" w:rsidRDefault="00B907E8" w:rsidP="00586C34">
            <w:pPr>
              <w:ind w:firstLine="0"/>
              <w:rPr>
                <w:sz w:val="22"/>
                <w:szCs w:val="22"/>
              </w:rPr>
            </w:pPr>
            <w:r>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7E8" w:rsidRPr="008C356D" w:rsidRDefault="00B907E8" w:rsidP="00586C34">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B907E8" w:rsidRPr="00B907E8" w:rsidRDefault="00B907E8" w:rsidP="00586C34">
            <w:pPr>
              <w:ind w:firstLine="0"/>
            </w:pPr>
            <w:r w:rsidRPr="00B907E8">
              <w:rPr>
                <w:sz w:val="22"/>
              </w:rPr>
              <w:t>https://biblioclub.ru/index.php?page=book_red&amp;id=497266</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bCs/>
                <w:sz w:val="22"/>
                <w:szCs w:val="22"/>
              </w:rPr>
            </w:pPr>
            <w:r w:rsidRPr="008C356D">
              <w:rPr>
                <w:bCs/>
                <w:sz w:val="22"/>
                <w:szCs w:val="22"/>
              </w:rPr>
              <w:t>Лексикология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sz w:val="22"/>
                <w:szCs w:val="22"/>
              </w:rPr>
            </w:pPr>
            <w:r w:rsidRPr="008C356D">
              <w:rPr>
                <w:sz w:val="22"/>
                <w:szCs w:val="22"/>
              </w:rPr>
              <w:t>Кругликова</w:t>
            </w:r>
            <w:r w:rsidRPr="008C356D">
              <w:rPr>
                <w:sz w:val="22"/>
                <w:szCs w:val="22"/>
                <w:lang w:val="en-US"/>
              </w:rPr>
              <w:t> </w:t>
            </w:r>
            <w:r w:rsidRPr="008C356D">
              <w:rPr>
                <w:sz w:val="22"/>
                <w:szCs w:val="22"/>
              </w:rPr>
              <w:t>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spacing w:line="240" w:lineRule="auto"/>
              <w:ind w:firstLine="0"/>
              <w:rPr>
                <w:b/>
                <w:bCs/>
                <w:sz w:val="22"/>
                <w:szCs w:val="22"/>
              </w:rPr>
            </w:pPr>
            <w:r w:rsidRPr="008C356D">
              <w:rPr>
                <w:sz w:val="22"/>
                <w:szCs w:val="22"/>
              </w:rPr>
              <w:t>Красноярск: СФУ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E33FB3">
            <w:pPr>
              <w:ind w:firstLine="0"/>
              <w:rPr>
                <w:sz w:val="22"/>
                <w:szCs w:val="22"/>
                <w:lang w:val="en-US"/>
              </w:rPr>
            </w:pPr>
            <w:r w:rsidRPr="008C356D">
              <w:rPr>
                <w:sz w:val="22"/>
                <w:szCs w:val="22"/>
              </w:rPr>
              <w:t>201</w:t>
            </w:r>
            <w:r w:rsidRPr="008C356D">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E33FB3">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E33FB3">
            <w:pPr>
              <w:ind w:firstLine="0"/>
              <w:rPr>
                <w:sz w:val="22"/>
                <w:szCs w:val="22"/>
              </w:rPr>
            </w:pPr>
            <w:hyperlink r:id="rId17" w:history="1">
              <w:r w:rsidR="008026B8" w:rsidRPr="00B907E8">
                <w:rPr>
                  <w:rStyle w:val="af"/>
                  <w:color w:val="auto"/>
                  <w:sz w:val="22"/>
                  <w:szCs w:val="22"/>
                  <w:u w:val="none"/>
                </w:rPr>
                <w:t>http://biblioclub.ru/index.php?page=book_red&amp;id=497266</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spacing w:line="240" w:lineRule="auto"/>
              <w:ind w:firstLine="0"/>
              <w:rPr>
                <w:bCs/>
                <w:sz w:val="22"/>
                <w:szCs w:val="22"/>
              </w:rPr>
            </w:pPr>
            <w:proofErr w:type="spellStart"/>
            <w:r w:rsidRPr="008C356D">
              <w:rPr>
                <w:bCs/>
                <w:sz w:val="22"/>
                <w:szCs w:val="22"/>
              </w:rPr>
              <w:t>Lexicology</w:t>
            </w:r>
            <w:proofErr w:type="spellEnd"/>
            <w:r w:rsidRPr="008C356D">
              <w:rPr>
                <w:bCs/>
                <w:sz w:val="22"/>
                <w:szCs w:val="22"/>
              </w:rPr>
              <w:t xml:space="preserve">: A </w:t>
            </w:r>
            <w:proofErr w:type="spellStart"/>
            <w:r w:rsidRPr="008C356D">
              <w:rPr>
                <w:bCs/>
                <w:sz w:val="22"/>
                <w:szCs w:val="22"/>
              </w:rPr>
              <w:t>Current</w:t>
            </w:r>
            <w:proofErr w:type="spellEnd"/>
            <w:r w:rsidRPr="008C356D">
              <w:rPr>
                <w:bCs/>
                <w:sz w:val="22"/>
                <w:szCs w:val="22"/>
              </w:rPr>
              <w:t xml:space="preserve"> </w:t>
            </w:r>
            <w:proofErr w:type="spellStart"/>
            <w:r w:rsidRPr="008C356D">
              <w:rPr>
                <w:bCs/>
                <w:sz w:val="22"/>
                <w:szCs w:val="22"/>
              </w:rPr>
              <w:t>Guide=Лексикология</w:t>
            </w:r>
            <w:proofErr w:type="spellEnd"/>
            <w:r w:rsidRPr="008C356D">
              <w:rPr>
                <w:bCs/>
                <w:sz w:val="22"/>
                <w:szCs w:val="22"/>
              </w:rPr>
              <w:t xml:space="preserve">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Бабич Г.Н.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 Издательство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http://biblioclub.ru/index.php?page=book_red&amp;id=83079</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86C34">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spacing w:line="240" w:lineRule="auto"/>
              <w:ind w:firstLine="0"/>
              <w:rPr>
                <w:bCs/>
                <w:sz w:val="22"/>
                <w:szCs w:val="22"/>
              </w:rPr>
            </w:pPr>
            <w:r w:rsidRPr="008C356D">
              <w:rPr>
                <w:bCs/>
                <w:sz w:val="22"/>
                <w:szCs w:val="22"/>
              </w:rPr>
              <w:t xml:space="preserve">Лексикология английского языка = </w:t>
            </w:r>
            <w:proofErr w:type="spellStart"/>
            <w:r w:rsidRPr="008C356D">
              <w:rPr>
                <w:bCs/>
                <w:sz w:val="22"/>
                <w:szCs w:val="22"/>
              </w:rPr>
              <w:t>Practice</w:t>
            </w:r>
            <w:proofErr w:type="spellEnd"/>
            <w:r w:rsidRPr="008C356D">
              <w:rPr>
                <w:bCs/>
                <w:sz w:val="22"/>
                <w:szCs w:val="22"/>
              </w:rPr>
              <w:t xml:space="preserve"> </w:t>
            </w:r>
            <w:proofErr w:type="spellStart"/>
            <w:r w:rsidRPr="008C356D">
              <w:rPr>
                <w:bCs/>
                <w:sz w:val="22"/>
                <w:szCs w:val="22"/>
              </w:rPr>
              <w:t>Makes</w:t>
            </w:r>
            <w:proofErr w:type="spellEnd"/>
            <w:r w:rsidRPr="008C356D">
              <w:rPr>
                <w:bCs/>
                <w:sz w:val="22"/>
                <w:szCs w:val="22"/>
              </w:rPr>
              <w:t xml:space="preserve"> </w:t>
            </w:r>
            <w:proofErr w:type="spellStart"/>
            <w:r w:rsidRPr="008C356D">
              <w:rPr>
                <w:bCs/>
                <w:sz w:val="22"/>
                <w:szCs w:val="22"/>
              </w:rPr>
              <w:t>Perfect</w:t>
            </w:r>
            <w:proofErr w:type="spellEnd"/>
            <w:r w:rsidRPr="008C356D">
              <w:rPr>
                <w:bCs/>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Морозова</w:t>
            </w:r>
            <w:r w:rsidRPr="008C356D">
              <w:rPr>
                <w:sz w:val="22"/>
                <w:szCs w:val="22"/>
                <w:lang w:val="en-US"/>
              </w:rPr>
              <w:t> </w:t>
            </w:r>
            <w:r w:rsidRPr="008C356D">
              <w:rPr>
                <w:sz w:val="22"/>
                <w:szCs w:val="22"/>
              </w:rPr>
              <w:t>Н.Н.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rPr>
            </w:pPr>
            <w:r w:rsidRPr="008C356D">
              <w:rPr>
                <w:sz w:val="22"/>
                <w:szCs w:val="22"/>
              </w:rPr>
              <w:t>М.: Прометей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ind w:firstLine="0"/>
              <w:rPr>
                <w:sz w:val="22"/>
                <w:szCs w:val="22"/>
                <w:lang w:val="en-US"/>
              </w:rPr>
            </w:pPr>
            <w:r w:rsidRPr="008C356D">
              <w:rPr>
                <w:sz w:val="22"/>
                <w:szCs w:val="22"/>
                <w:lang w:val="en-US"/>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DD417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DD4175">
            <w:pPr>
              <w:ind w:firstLine="0"/>
              <w:rPr>
                <w:sz w:val="22"/>
                <w:szCs w:val="22"/>
              </w:rPr>
            </w:pPr>
            <w:hyperlink r:id="rId18" w:history="1">
              <w:r w:rsidR="008026B8" w:rsidRPr="00B907E8">
                <w:rPr>
                  <w:rStyle w:val="af"/>
                  <w:color w:val="auto"/>
                  <w:sz w:val="22"/>
                  <w:szCs w:val="22"/>
                  <w:u w:val="none"/>
                </w:rPr>
                <w:t>http://biblioclub.ru/index.php?page=book_red&amp;id=240149</w:t>
              </w:r>
            </w:hyperlink>
            <w:r w:rsidR="008026B8" w:rsidRPr="00B907E8">
              <w:rPr>
                <w:sz w:val="22"/>
                <w:szCs w:val="22"/>
              </w:rPr>
              <w:t xml:space="preserve"> </w:t>
            </w:r>
          </w:p>
        </w:tc>
      </w:tr>
      <w:tr w:rsidR="008026B8" w:rsidRPr="008C356D" w:rsidTr="008026B8">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8026B8" w:rsidP="008026B8">
            <w:pPr>
              <w:pStyle w:val="21"/>
              <w:spacing w:line="240" w:lineRule="auto"/>
              <w:ind w:left="0" w:firstLine="0"/>
              <w:jc w:val="center"/>
              <w:rPr>
                <w:sz w:val="22"/>
              </w:rPr>
            </w:pPr>
            <w:r w:rsidRPr="008C356D">
              <w:rPr>
                <w:sz w:val="24"/>
                <w:szCs w:val="16"/>
              </w:rPr>
              <w:t>4 семестр</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spacing w:line="240" w:lineRule="auto"/>
              <w:ind w:firstLine="0"/>
              <w:rPr>
                <w:sz w:val="22"/>
                <w:szCs w:val="22"/>
              </w:rPr>
            </w:pPr>
            <w:proofErr w:type="spellStart"/>
            <w:r w:rsidRPr="008C356D">
              <w:rPr>
                <w:sz w:val="22"/>
                <w:szCs w:val="22"/>
              </w:rPr>
              <w:t>English</w:t>
            </w:r>
            <w:proofErr w:type="spellEnd"/>
            <w:r w:rsidRPr="008C356D">
              <w:rPr>
                <w:sz w:val="22"/>
                <w:szCs w:val="22"/>
              </w:rPr>
              <w:t xml:space="preserve"> </w:t>
            </w:r>
            <w:proofErr w:type="spellStart"/>
            <w:r w:rsidRPr="008C356D">
              <w:rPr>
                <w:sz w:val="22"/>
                <w:szCs w:val="22"/>
              </w:rPr>
              <w:t>Stylistics</w:t>
            </w:r>
            <w:proofErr w:type="spellEnd"/>
            <w:r w:rsidRPr="008C356D">
              <w:rPr>
                <w:sz w:val="22"/>
                <w:szCs w:val="22"/>
              </w:rPr>
              <w:t>: Стилистика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Гуревич В.В.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rPr>
            </w:pPr>
            <w:r w:rsidRPr="008C356D">
              <w:rPr>
                <w:sz w:val="22"/>
                <w:szCs w:val="22"/>
              </w:rPr>
              <w:t xml:space="preserve">М.: </w:t>
            </w:r>
            <w:r>
              <w:rPr>
                <w:sz w:val="22"/>
                <w:szCs w:val="22"/>
              </w:rPr>
              <w:t>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F1419E">
            <w:pPr>
              <w:ind w:firstLine="0"/>
              <w:rPr>
                <w:sz w:val="22"/>
                <w:szCs w:val="22"/>
                <w:highlight w:val="yellow"/>
              </w:rPr>
            </w:pPr>
            <w:r w:rsidRPr="008C356D">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F1419E">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F1419E">
            <w:pPr>
              <w:ind w:firstLine="0"/>
              <w:rPr>
                <w:sz w:val="22"/>
                <w:szCs w:val="22"/>
              </w:rPr>
            </w:pPr>
            <w:hyperlink r:id="rId19" w:history="1">
              <w:r w:rsidR="008026B8" w:rsidRPr="00B907E8">
                <w:rPr>
                  <w:rStyle w:val="af"/>
                  <w:color w:val="auto"/>
                  <w:sz w:val="22"/>
                  <w:szCs w:val="22"/>
                  <w:u w:val="none"/>
                </w:rPr>
                <w:t>http://biblioclub.ru/index.php?page=book_red&amp;id=93714</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sidRPr="008C356D">
              <w:rPr>
                <w:sz w:val="22"/>
                <w:szCs w:val="22"/>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spacing w:line="240" w:lineRule="auto"/>
              <w:ind w:firstLine="0"/>
              <w:rPr>
                <w:sz w:val="22"/>
                <w:szCs w:val="22"/>
              </w:rPr>
            </w:pPr>
            <w:r w:rsidRPr="008C356D">
              <w:rPr>
                <w:sz w:val="22"/>
                <w:szCs w:val="22"/>
              </w:rPr>
              <w:t>Коммуникативная стилистика текста: словарь-тезаурус: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proofErr w:type="spellStart"/>
            <w:r w:rsidRPr="008C356D">
              <w:rPr>
                <w:sz w:val="22"/>
                <w:szCs w:val="22"/>
              </w:rPr>
              <w:t>Болотнова</w:t>
            </w:r>
            <w:proofErr w:type="spellEnd"/>
            <w:r w:rsidRPr="008C356D">
              <w:rPr>
                <w:sz w:val="22"/>
                <w:szCs w:val="22"/>
              </w:rPr>
              <w:t> Н.С.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left="0" w:firstLine="0"/>
              <w:rPr>
                <w:sz w:val="22"/>
                <w:szCs w:val="22"/>
              </w:rPr>
            </w:pPr>
            <w:r>
              <w:rPr>
                <w:sz w:val="22"/>
                <w:szCs w:val="22"/>
              </w:rPr>
              <w:t>М.: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highlight w:val="yellow"/>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A41916">
            <w:pPr>
              <w:ind w:firstLine="0"/>
              <w:rPr>
                <w:sz w:val="22"/>
                <w:szCs w:val="22"/>
              </w:rPr>
            </w:pPr>
            <w:hyperlink r:id="rId20" w:history="1">
              <w:r w:rsidR="008026B8" w:rsidRPr="00B907E8">
                <w:rPr>
                  <w:rStyle w:val="af"/>
                  <w:color w:val="auto"/>
                  <w:sz w:val="22"/>
                  <w:szCs w:val="22"/>
                  <w:u w:val="none"/>
                </w:rPr>
                <w:t>http://biblioclub.ru/index.php?page=book_red&amp;id=57883</w:t>
              </w:r>
            </w:hyperlink>
            <w:r w:rsidR="008026B8" w:rsidRPr="00B907E8">
              <w:rPr>
                <w:sz w:val="22"/>
                <w:szCs w:val="22"/>
              </w:rPr>
              <w:t xml:space="preserve"> </w:t>
            </w:r>
          </w:p>
        </w:tc>
      </w:tr>
      <w:tr w:rsidR="008026B8" w:rsidRPr="008C356D" w:rsidTr="00DF72B1">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Cs/>
                <w:sz w:val="22"/>
                <w:szCs w:val="22"/>
              </w:rPr>
            </w:pPr>
            <w:r w:rsidRPr="008C356D">
              <w:rPr>
                <w:bCs/>
                <w:sz w:val="22"/>
                <w:szCs w:val="22"/>
              </w:rPr>
              <w:t xml:space="preserve">Стилистика английского языка = </w:t>
            </w:r>
            <w:proofErr w:type="spellStart"/>
            <w:r w:rsidRPr="008C356D">
              <w:rPr>
                <w:bCs/>
                <w:sz w:val="22"/>
                <w:szCs w:val="22"/>
              </w:rPr>
              <w:t>English</w:t>
            </w:r>
            <w:proofErr w:type="spellEnd"/>
            <w:r w:rsidRPr="008C356D">
              <w:rPr>
                <w:bCs/>
                <w:sz w:val="22"/>
                <w:szCs w:val="22"/>
              </w:rPr>
              <w:t xml:space="preserve"> </w:t>
            </w:r>
            <w:proofErr w:type="spellStart"/>
            <w:r w:rsidRPr="008C356D">
              <w:rPr>
                <w:bCs/>
                <w:sz w:val="22"/>
                <w:szCs w:val="22"/>
              </w:rPr>
              <w:t>Stylistics</w:t>
            </w:r>
            <w:proofErr w:type="spellEnd"/>
            <w:r w:rsidRPr="008C356D">
              <w:rPr>
                <w:bCs/>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sz w:val="22"/>
                <w:szCs w:val="22"/>
              </w:rPr>
            </w:pPr>
            <w:proofErr w:type="spellStart"/>
            <w:r w:rsidRPr="008C356D">
              <w:rPr>
                <w:sz w:val="22"/>
                <w:szCs w:val="22"/>
              </w:rPr>
              <w:t>Крохалева</w:t>
            </w:r>
            <w:proofErr w:type="spellEnd"/>
            <w:r w:rsidRPr="008C356D">
              <w:rPr>
                <w:sz w:val="22"/>
                <w:szCs w:val="22"/>
                <w:lang w:val="en-US"/>
              </w:rPr>
              <w:t> </w:t>
            </w:r>
            <w:r w:rsidRPr="008C356D">
              <w:rPr>
                <w:sz w:val="22"/>
                <w:szCs w:val="22"/>
              </w:rPr>
              <w:t>Л.С., Бурлак</w:t>
            </w:r>
            <w:r w:rsidRPr="008C356D">
              <w:rPr>
                <w:sz w:val="22"/>
                <w:szCs w:val="22"/>
                <w:lang w:val="en-US"/>
              </w:rPr>
              <w:t> </w:t>
            </w:r>
            <w:r w:rsidRPr="008C356D">
              <w:rPr>
                <w:sz w:val="22"/>
                <w:szCs w:val="22"/>
              </w:rPr>
              <w:t>Т.Ф., Чистая</w:t>
            </w:r>
            <w:r w:rsidRPr="008C356D">
              <w:rPr>
                <w:sz w:val="22"/>
                <w:szCs w:val="22"/>
                <w:lang w:val="en-US"/>
              </w:rPr>
              <w:t> </w:t>
            </w:r>
            <w:r w:rsidRPr="008C356D">
              <w:rPr>
                <w:sz w:val="22"/>
                <w:szCs w:val="22"/>
              </w:rPr>
              <w:t>С.Ф. и др.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
                <w:bCs/>
                <w:sz w:val="22"/>
                <w:szCs w:val="22"/>
              </w:rPr>
            </w:pPr>
            <w:r w:rsidRPr="008C356D">
              <w:rPr>
                <w:sz w:val="22"/>
                <w:szCs w:val="22"/>
              </w:rPr>
              <w:t>Минск: РИПО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lang w:val="en-US"/>
              </w:rPr>
            </w:pPr>
            <w:r w:rsidRPr="008C356D">
              <w:rPr>
                <w:sz w:val="22"/>
                <w:szCs w:val="22"/>
              </w:rPr>
              <w:t>201</w:t>
            </w:r>
            <w:r w:rsidRPr="008C356D">
              <w:rPr>
                <w:sz w:val="22"/>
                <w:szCs w:val="22"/>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1C0EC0">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1C0EC0">
            <w:pPr>
              <w:ind w:firstLine="0"/>
              <w:rPr>
                <w:sz w:val="22"/>
                <w:szCs w:val="22"/>
              </w:rPr>
            </w:pPr>
            <w:hyperlink r:id="rId21" w:history="1">
              <w:r w:rsidR="008026B8" w:rsidRPr="00B907E8">
                <w:rPr>
                  <w:rStyle w:val="af"/>
                  <w:color w:val="auto"/>
                  <w:sz w:val="22"/>
                  <w:szCs w:val="22"/>
                  <w:u w:val="none"/>
                </w:rPr>
                <w:t>http://biblioclub.ru/index.php?page=book_red&amp;id=487981</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spacing w:line="240" w:lineRule="auto"/>
              <w:ind w:firstLine="0"/>
              <w:rPr>
                <w:bCs/>
                <w:sz w:val="22"/>
                <w:szCs w:val="22"/>
              </w:rPr>
            </w:pPr>
            <w:r w:rsidRPr="008C356D">
              <w:rPr>
                <w:bCs/>
                <w:sz w:val="22"/>
                <w:szCs w:val="22"/>
              </w:rPr>
              <w:t>Стилистика. Современный английский язык: учебник для вузов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left="0" w:firstLine="0"/>
              <w:rPr>
                <w:sz w:val="22"/>
                <w:szCs w:val="22"/>
              </w:rPr>
            </w:pPr>
            <w:r w:rsidRPr="008C356D">
              <w:rPr>
                <w:sz w:val="22"/>
                <w:szCs w:val="22"/>
              </w:rPr>
              <w:t>Арнольд</w:t>
            </w:r>
            <w:r w:rsidRPr="008C356D">
              <w:rPr>
                <w:sz w:val="22"/>
                <w:szCs w:val="22"/>
                <w:lang w:val="en-US"/>
              </w:rPr>
              <w:t> </w:t>
            </w:r>
            <w:r w:rsidRPr="008C356D">
              <w:rPr>
                <w:sz w:val="22"/>
                <w:szCs w:val="22"/>
              </w:rPr>
              <w:t>И.В.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rPr>
            </w:pPr>
            <w:r>
              <w:rPr>
                <w:sz w:val="22"/>
                <w:szCs w:val="22"/>
              </w:rPr>
              <w:t>М.: Флинта: Наука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ind w:firstLine="0"/>
              <w:rPr>
                <w:sz w:val="22"/>
                <w:szCs w:val="22"/>
              </w:rPr>
            </w:pPr>
            <w:r w:rsidRPr="008C356D">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C0EC0">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1C0EC0">
            <w:pPr>
              <w:ind w:firstLine="0"/>
              <w:rPr>
                <w:sz w:val="22"/>
                <w:szCs w:val="22"/>
              </w:rPr>
            </w:pPr>
            <w:hyperlink r:id="rId22" w:history="1">
              <w:r w:rsidR="008026B8" w:rsidRPr="00B907E8">
                <w:rPr>
                  <w:rStyle w:val="af"/>
                  <w:color w:val="auto"/>
                  <w:sz w:val="22"/>
                  <w:szCs w:val="22"/>
                  <w:u w:val="none"/>
                </w:rPr>
                <w:t>http://biblioclub.ru/index.php?page=book_red&amp;id=364035</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spacing w:line="240" w:lineRule="auto"/>
              <w:ind w:firstLine="0"/>
              <w:rPr>
                <w:bCs/>
                <w:sz w:val="22"/>
                <w:szCs w:val="22"/>
              </w:rPr>
            </w:pPr>
            <w:r w:rsidRPr="008C356D">
              <w:rPr>
                <w:bCs/>
                <w:sz w:val="22"/>
                <w:szCs w:val="22"/>
              </w:rPr>
              <w:t>Стилистика текста: Теоретический курс: учебник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left="0" w:firstLine="0"/>
              <w:rPr>
                <w:sz w:val="22"/>
                <w:szCs w:val="22"/>
              </w:rPr>
            </w:pPr>
            <w:proofErr w:type="spellStart"/>
            <w:r w:rsidRPr="008C356D">
              <w:rPr>
                <w:sz w:val="22"/>
                <w:szCs w:val="22"/>
              </w:rPr>
              <w:t>Брандес</w:t>
            </w:r>
            <w:proofErr w:type="spellEnd"/>
            <w:r w:rsidRPr="008C356D">
              <w:rPr>
                <w:sz w:val="22"/>
                <w:szCs w:val="22"/>
                <w:lang w:val="en-US"/>
              </w:rPr>
              <w:t> </w:t>
            </w:r>
            <w:r w:rsidRPr="008C356D">
              <w:rPr>
                <w:sz w:val="22"/>
                <w:szCs w:val="22"/>
              </w:rPr>
              <w:t>М.П.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М.: Прогресс-Традиция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D07E69" w:rsidP="00987362">
            <w:pPr>
              <w:ind w:firstLine="0"/>
              <w:rPr>
                <w:sz w:val="22"/>
                <w:szCs w:val="22"/>
              </w:rPr>
            </w:pPr>
            <w:hyperlink r:id="rId23" w:history="1">
              <w:r w:rsidR="008026B8" w:rsidRPr="0080739D">
                <w:rPr>
                  <w:rStyle w:val="af"/>
                  <w:color w:val="auto"/>
                  <w:sz w:val="22"/>
                  <w:szCs w:val="22"/>
                  <w:u w:val="none"/>
                </w:rPr>
                <w:t>http://biblioclub.ru/index.php?page=book_red&amp;id=45095</w:t>
              </w:r>
            </w:hyperlink>
            <w:r w:rsidR="008026B8" w:rsidRPr="0080739D">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41916">
            <w:pPr>
              <w:ind w:firstLine="0"/>
              <w:rPr>
                <w:sz w:val="22"/>
                <w:szCs w:val="22"/>
              </w:rPr>
            </w:pPr>
            <w:r>
              <w:rPr>
                <w:sz w:val="22"/>
                <w:szCs w:val="22"/>
              </w:rPr>
              <w:t>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spacing w:line="240" w:lineRule="auto"/>
              <w:ind w:firstLine="0"/>
              <w:rPr>
                <w:bCs/>
                <w:sz w:val="22"/>
                <w:szCs w:val="22"/>
              </w:rPr>
            </w:pPr>
            <w:r w:rsidRPr="008C356D">
              <w:rPr>
                <w:bCs/>
                <w:sz w:val="22"/>
                <w:szCs w:val="22"/>
              </w:rPr>
              <w:t xml:space="preserve">Стилистика = </w:t>
            </w:r>
            <w:proofErr w:type="spellStart"/>
            <w:r w:rsidRPr="008C356D">
              <w:rPr>
                <w:bCs/>
                <w:sz w:val="22"/>
                <w:szCs w:val="22"/>
              </w:rPr>
              <w:t>Stylistics</w:t>
            </w:r>
            <w:proofErr w:type="spellEnd"/>
            <w:r w:rsidRPr="008C356D">
              <w:rPr>
                <w:bCs/>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left="0" w:firstLine="0"/>
              <w:rPr>
                <w:sz w:val="22"/>
                <w:szCs w:val="22"/>
              </w:rPr>
            </w:pPr>
            <w:proofErr w:type="spellStart"/>
            <w:r w:rsidRPr="008C356D">
              <w:rPr>
                <w:sz w:val="22"/>
                <w:szCs w:val="22"/>
              </w:rPr>
              <w:t>Обидина</w:t>
            </w:r>
            <w:proofErr w:type="spellEnd"/>
            <w:r w:rsidRPr="008C356D">
              <w:rPr>
                <w:sz w:val="22"/>
                <w:szCs w:val="22"/>
                <w:lang w:val="en-US"/>
              </w:rPr>
              <w:t> </w:t>
            </w:r>
            <w:r w:rsidRPr="008C356D">
              <w:rPr>
                <w:sz w:val="22"/>
                <w:szCs w:val="22"/>
              </w:rPr>
              <w:t>Н.В.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М.: Прометей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ind w:firstLine="0"/>
              <w:rPr>
                <w:sz w:val="22"/>
                <w:szCs w:val="22"/>
              </w:rPr>
            </w:pPr>
            <w:r w:rsidRPr="008C356D">
              <w:rPr>
                <w:sz w:val="22"/>
                <w:szCs w:val="22"/>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87362">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D07E69" w:rsidP="00987362">
            <w:pPr>
              <w:ind w:firstLine="0"/>
              <w:rPr>
                <w:sz w:val="22"/>
                <w:szCs w:val="22"/>
              </w:rPr>
            </w:pPr>
            <w:hyperlink r:id="rId24" w:history="1">
              <w:r w:rsidR="008026B8" w:rsidRPr="0080739D">
                <w:rPr>
                  <w:rStyle w:val="af"/>
                  <w:color w:val="auto"/>
                  <w:sz w:val="22"/>
                  <w:szCs w:val="22"/>
                  <w:u w:val="none"/>
                </w:rPr>
                <w:t>http://biblioclub.ru/index.php?page=book_red&amp;id=108078</w:t>
              </w:r>
            </w:hyperlink>
            <w:r w:rsidR="008026B8" w:rsidRPr="0080739D">
              <w:rPr>
                <w:sz w:val="22"/>
                <w:szCs w:val="22"/>
              </w:rPr>
              <w:t xml:space="preserve"> </w:t>
            </w:r>
          </w:p>
        </w:tc>
      </w:tr>
      <w:tr w:rsidR="008026B8" w:rsidRPr="008C356D" w:rsidTr="008026B8">
        <w:tc>
          <w:tcPr>
            <w:tcW w:w="9605" w:type="dxa"/>
            <w:gridSpan w:val="7"/>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8026B8">
            <w:pPr>
              <w:pStyle w:val="21"/>
              <w:spacing w:line="240" w:lineRule="auto"/>
              <w:ind w:left="0" w:firstLine="0"/>
              <w:jc w:val="center"/>
            </w:pPr>
            <w:r w:rsidRPr="008C356D">
              <w:rPr>
                <w:sz w:val="24"/>
                <w:szCs w:val="16"/>
              </w:rPr>
              <w:t>5-6 семестры</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spacing w:line="240" w:lineRule="auto"/>
              <w:ind w:firstLine="0"/>
              <w:rPr>
                <w:sz w:val="22"/>
                <w:szCs w:val="22"/>
              </w:rPr>
            </w:pPr>
            <w:r w:rsidRPr="008C356D">
              <w:rPr>
                <w:sz w:val="22"/>
                <w:szCs w:val="22"/>
              </w:rPr>
              <w:t xml:space="preserve">Теоретическая грамматика английского языка: электронный </w:t>
            </w:r>
            <w:r w:rsidRPr="008C356D">
              <w:rPr>
                <w:sz w:val="22"/>
                <w:szCs w:val="22"/>
              </w:rPr>
              <w:lastRenderedPageBreak/>
              <w:t>сборник заданий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lastRenderedPageBreak/>
              <w:t>Рябова М.Ю.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rPr>
            </w:pPr>
            <w:r w:rsidRPr="008C356D">
              <w:rPr>
                <w:sz w:val="22"/>
                <w:szCs w:val="22"/>
              </w:rPr>
              <w:t>Кемерово: Кемеровский гос</w:t>
            </w:r>
            <w:r>
              <w:rPr>
                <w:sz w:val="22"/>
                <w:szCs w:val="22"/>
              </w:rPr>
              <w:t>.</w:t>
            </w:r>
            <w:r w:rsidRPr="008C356D">
              <w:rPr>
                <w:sz w:val="22"/>
                <w:szCs w:val="22"/>
              </w:rPr>
              <w:t xml:space="preserve"> ун</w:t>
            </w:r>
            <w:r>
              <w:rPr>
                <w:sz w:val="22"/>
                <w:szCs w:val="22"/>
              </w:rPr>
              <w:t>-</w:t>
            </w:r>
            <w:r w:rsidRPr="008C356D">
              <w:rPr>
                <w:sz w:val="22"/>
                <w:szCs w:val="22"/>
              </w:rPr>
              <w:t>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A7207">
            <w:pPr>
              <w:ind w:firstLine="0"/>
              <w:rPr>
                <w:sz w:val="22"/>
                <w:szCs w:val="22"/>
                <w:highlight w:val="yellow"/>
              </w:rPr>
            </w:pPr>
            <w:r w:rsidRPr="008C356D">
              <w:rPr>
                <w:sz w:val="22"/>
                <w:szCs w:val="22"/>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CA7207">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CA7207">
            <w:pPr>
              <w:ind w:firstLine="0"/>
              <w:rPr>
                <w:sz w:val="22"/>
                <w:szCs w:val="22"/>
              </w:rPr>
            </w:pPr>
            <w:hyperlink r:id="rId25" w:history="1">
              <w:r w:rsidR="008026B8" w:rsidRPr="00B907E8">
                <w:rPr>
                  <w:rStyle w:val="af"/>
                  <w:color w:val="auto"/>
                  <w:sz w:val="22"/>
                  <w:szCs w:val="22"/>
                  <w:u w:val="none"/>
                </w:rPr>
                <w:t>http://biblioclub.ru/index.php?page=book_red&amp;id=481635</w:t>
              </w:r>
            </w:hyperlink>
            <w:r w:rsidR="008026B8" w:rsidRPr="00B907E8">
              <w:rPr>
                <w:sz w:val="22"/>
                <w:szCs w:val="22"/>
              </w:rPr>
              <w:t xml:space="preserve"> </w:t>
            </w:r>
          </w:p>
        </w:tc>
      </w:tr>
      <w:tr w:rsidR="008026B8" w:rsidRPr="008C356D" w:rsidTr="008026B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lastRenderedPageBreak/>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spacing w:line="240" w:lineRule="auto"/>
              <w:ind w:firstLine="0"/>
              <w:rPr>
                <w:sz w:val="22"/>
                <w:szCs w:val="22"/>
              </w:rPr>
            </w:pPr>
            <w:r w:rsidRPr="008C356D">
              <w:rPr>
                <w:sz w:val="22"/>
                <w:szCs w:val="22"/>
              </w:rPr>
              <w:t xml:space="preserve">Теоретическая грамматика английского </w:t>
            </w:r>
            <w:proofErr w:type="spellStart"/>
            <w:r w:rsidRPr="008C356D">
              <w:rPr>
                <w:sz w:val="22"/>
                <w:szCs w:val="22"/>
              </w:rPr>
              <w:t>языка=Theory</w:t>
            </w:r>
            <w:proofErr w:type="spellEnd"/>
            <w:r w:rsidRPr="008C356D">
              <w:rPr>
                <w:sz w:val="22"/>
                <w:szCs w:val="22"/>
              </w:rPr>
              <w:t xml:space="preserve"> </w:t>
            </w:r>
            <w:proofErr w:type="spellStart"/>
            <w:r w:rsidRPr="008C356D">
              <w:rPr>
                <w:sz w:val="22"/>
                <w:szCs w:val="22"/>
              </w:rPr>
              <w:t>of</w:t>
            </w:r>
            <w:proofErr w:type="spellEnd"/>
            <w:r w:rsidRPr="008C356D">
              <w:rPr>
                <w:sz w:val="22"/>
                <w:szCs w:val="22"/>
              </w:rPr>
              <w:t xml:space="preserve"> </w:t>
            </w:r>
            <w:proofErr w:type="spellStart"/>
            <w:r w:rsidRPr="008C356D">
              <w:rPr>
                <w:sz w:val="22"/>
                <w:szCs w:val="22"/>
              </w:rPr>
              <w:t>English</w:t>
            </w:r>
            <w:proofErr w:type="spellEnd"/>
            <w:r w:rsidRPr="008C356D">
              <w:rPr>
                <w:sz w:val="22"/>
                <w:szCs w:val="22"/>
              </w:rPr>
              <w:t xml:space="preserve"> </w:t>
            </w:r>
            <w:proofErr w:type="spellStart"/>
            <w:r w:rsidRPr="008C356D">
              <w:rPr>
                <w:sz w:val="22"/>
                <w:szCs w:val="22"/>
              </w:rPr>
              <w:t>Grammar</w:t>
            </w:r>
            <w:proofErr w:type="spellEnd"/>
            <w:r w:rsidRPr="008C356D">
              <w:rPr>
                <w:sz w:val="22"/>
                <w:szCs w:val="22"/>
              </w:rPr>
              <w:t>: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t>Дмитриева И.В., Петрашкевич Н.П.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sidRPr="008C356D">
              <w:rPr>
                <w:sz w:val="22"/>
                <w:szCs w:val="22"/>
              </w:rPr>
              <w:t>Минск: РИПО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highlight w:val="yellow"/>
              </w:rPr>
            </w:pPr>
            <w:r w:rsidRPr="008C356D">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B907E8" w:rsidRDefault="00D07E69" w:rsidP="005D0E65">
            <w:pPr>
              <w:ind w:firstLine="0"/>
              <w:rPr>
                <w:sz w:val="22"/>
                <w:szCs w:val="22"/>
              </w:rPr>
            </w:pPr>
            <w:hyperlink r:id="rId26" w:history="1">
              <w:r w:rsidR="008026B8" w:rsidRPr="00B907E8">
                <w:rPr>
                  <w:rStyle w:val="af"/>
                  <w:color w:val="auto"/>
                  <w:sz w:val="22"/>
                  <w:szCs w:val="22"/>
                  <w:u w:val="none"/>
                </w:rPr>
                <w:t>http://biblioclub.ru/index.php?page=book_red&amp;id=487909</w:t>
              </w:r>
            </w:hyperlink>
            <w:r w:rsidR="008026B8" w:rsidRPr="00B907E8">
              <w:rPr>
                <w:sz w:val="22"/>
                <w:szCs w:val="22"/>
              </w:rPr>
              <w:t xml:space="preserve"> </w:t>
            </w:r>
          </w:p>
        </w:tc>
      </w:tr>
      <w:tr w:rsidR="008026B8" w:rsidRPr="008C356D" w:rsidTr="00D938D8">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5D0E65">
            <w:pPr>
              <w:ind w:firstLine="0"/>
              <w:rPr>
                <w:sz w:val="22"/>
                <w:szCs w:val="22"/>
              </w:rPr>
            </w:pPr>
            <w:r>
              <w:rPr>
                <w:sz w:val="22"/>
                <w:szCs w:val="22"/>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bCs/>
                <w:sz w:val="22"/>
                <w:szCs w:val="22"/>
              </w:rPr>
            </w:pPr>
            <w:r w:rsidRPr="008C356D">
              <w:rPr>
                <w:bCs/>
                <w:sz w:val="22"/>
                <w:szCs w:val="22"/>
              </w:rPr>
              <w:t>Теоретическая грамматика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sz w:val="22"/>
                <w:szCs w:val="22"/>
              </w:rPr>
            </w:pPr>
            <w:r w:rsidRPr="008C356D">
              <w:rPr>
                <w:sz w:val="22"/>
                <w:szCs w:val="22"/>
              </w:rPr>
              <w:t>Викулова</w:t>
            </w:r>
            <w:r w:rsidRPr="008C356D">
              <w:rPr>
                <w:sz w:val="22"/>
                <w:szCs w:val="22"/>
                <w:lang w:val="en-US"/>
              </w:rPr>
              <w:t> </w:t>
            </w:r>
            <w:r w:rsidRPr="008C356D">
              <w:rPr>
                <w:sz w:val="22"/>
                <w:szCs w:val="22"/>
              </w:rPr>
              <w:t>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142847">
            <w:pPr>
              <w:spacing w:line="240" w:lineRule="auto"/>
              <w:ind w:firstLine="0"/>
              <w:rPr>
                <w:b/>
                <w:bCs/>
                <w:sz w:val="22"/>
                <w:szCs w:val="22"/>
              </w:rPr>
            </w:pPr>
            <w:r w:rsidRPr="008C356D">
              <w:rPr>
                <w:sz w:val="22"/>
                <w:szCs w:val="22"/>
              </w:rPr>
              <w:t>Екатеринбург: Изд</w:t>
            </w:r>
            <w:r>
              <w:rPr>
                <w:sz w:val="22"/>
                <w:szCs w:val="22"/>
              </w:rPr>
              <w:t>-в</w:t>
            </w:r>
            <w:r w:rsidRPr="008C356D">
              <w:rPr>
                <w:sz w:val="22"/>
                <w:szCs w:val="22"/>
              </w:rPr>
              <w:t>о Урал</w:t>
            </w:r>
            <w:r>
              <w:rPr>
                <w:sz w:val="22"/>
                <w:szCs w:val="22"/>
              </w:rPr>
              <w:t>.</w:t>
            </w:r>
            <w:r w:rsidRPr="008C356D">
              <w:rPr>
                <w:sz w:val="22"/>
                <w:szCs w:val="22"/>
              </w:rPr>
              <w:t xml:space="preserve"> </w:t>
            </w:r>
            <w:r>
              <w:rPr>
                <w:sz w:val="22"/>
                <w:szCs w:val="22"/>
              </w:rPr>
              <w:t>Ун-</w:t>
            </w:r>
            <w:r w:rsidRPr="008C356D">
              <w:rPr>
                <w:sz w:val="22"/>
                <w:szCs w:val="22"/>
              </w:rPr>
              <w:t>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142847">
            <w:pPr>
              <w:ind w:firstLine="0"/>
              <w:rPr>
                <w:sz w:val="22"/>
                <w:szCs w:val="22"/>
              </w:rPr>
            </w:pPr>
            <w:r w:rsidRPr="008C356D">
              <w:rPr>
                <w:sz w:val="22"/>
                <w:szCs w:val="22"/>
              </w:rPr>
              <w:t>201</w:t>
            </w:r>
            <w:r w:rsidRPr="0080739D">
              <w:rPr>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6B8" w:rsidRPr="008C356D" w:rsidRDefault="008026B8" w:rsidP="00142847">
            <w:pPr>
              <w:jc w:val="cente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D07E69" w:rsidP="00142847">
            <w:pPr>
              <w:ind w:firstLine="0"/>
              <w:rPr>
                <w:sz w:val="22"/>
                <w:szCs w:val="22"/>
              </w:rPr>
            </w:pPr>
            <w:hyperlink r:id="rId27" w:history="1">
              <w:r w:rsidR="008026B8" w:rsidRPr="0080739D">
                <w:rPr>
                  <w:rStyle w:val="af"/>
                  <w:color w:val="auto"/>
                  <w:sz w:val="22"/>
                  <w:szCs w:val="22"/>
                  <w:u w:val="none"/>
                </w:rPr>
                <w:t>http://biblioclub.ru/index.php?page=book_red&amp;id=276564</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spacing w:line="240" w:lineRule="auto"/>
              <w:ind w:firstLine="0"/>
              <w:rPr>
                <w:bCs/>
                <w:sz w:val="22"/>
                <w:szCs w:val="22"/>
              </w:rPr>
            </w:pPr>
            <w:r w:rsidRPr="008C356D">
              <w:rPr>
                <w:bCs/>
                <w:sz w:val="22"/>
                <w:szCs w:val="22"/>
              </w:rPr>
              <w:t>Теоретическая грамматика современного английского языка: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Левицкий</w:t>
            </w:r>
            <w:r w:rsidRPr="008C356D">
              <w:rPr>
                <w:sz w:val="22"/>
                <w:szCs w:val="22"/>
                <w:lang w:val="en-US"/>
              </w:rPr>
              <w:t> </w:t>
            </w:r>
            <w:r w:rsidRPr="008C356D">
              <w:rPr>
                <w:sz w:val="22"/>
                <w:szCs w:val="22"/>
              </w:rPr>
              <w:t>Ю.А.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 xml:space="preserve">М.: </w:t>
            </w:r>
            <w:proofErr w:type="spellStart"/>
            <w:r w:rsidRPr="008C356D">
              <w:rPr>
                <w:sz w:val="22"/>
                <w:szCs w:val="22"/>
              </w:rPr>
              <w:t>Директ-Медиа</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ind w:firstLine="0"/>
              <w:rPr>
                <w:sz w:val="22"/>
                <w:szCs w:val="22"/>
              </w:rPr>
            </w:pPr>
            <w:r w:rsidRPr="008C356D">
              <w:rPr>
                <w:sz w:val="22"/>
                <w:szCs w:val="22"/>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A66A5F">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D07E69" w:rsidP="00A66A5F">
            <w:pPr>
              <w:ind w:firstLine="0"/>
              <w:rPr>
                <w:sz w:val="22"/>
                <w:szCs w:val="22"/>
              </w:rPr>
            </w:pPr>
            <w:hyperlink r:id="rId28" w:history="1">
              <w:r w:rsidR="008026B8" w:rsidRPr="0080739D">
                <w:rPr>
                  <w:rStyle w:val="af"/>
                  <w:color w:val="auto"/>
                  <w:sz w:val="22"/>
                  <w:szCs w:val="22"/>
                  <w:u w:val="none"/>
                </w:rPr>
                <w:t>http://biblioclub.ru/index.php?page=book_red&amp;id=210501</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spacing w:line="240" w:lineRule="auto"/>
              <w:ind w:firstLine="0"/>
              <w:rPr>
                <w:bCs/>
                <w:sz w:val="22"/>
                <w:szCs w:val="22"/>
              </w:rPr>
            </w:pPr>
            <w:r w:rsidRPr="008C356D">
              <w:rPr>
                <w:bCs/>
                <w:sz w:val="22"/>
                <w:szCs w:val="22"/>
              </w:rPr>
              <w:t>Основы теории первого иностранного языка: теоретическая грамматика: учебное пособие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Моисеева</w:t>
            </w:r>
            <w:r w:rsidRPr="008C356D">
              <w:rPr>
                <w:sz w:val="22"/>
                <w:szCs w:val="22"/>
                <w:lang w:val="en-US"/>
              </w:rPr>
              <w:t> </w:t>
            </w:r>
            <w:r w:rsidRPr="008C356D">
              <w:rPr>
                <w:sz w:val="22"/>
                <w:szCs w:val="22"/>
              </w:rPr>
              <w:t>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Оренбург: ОГУ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ind w:firstLine="0"/>
              <w:rPr>
                <w:sz w:val="22"/>
                <w:szCs w:val="22"/>
              </w:rPr>
            </w:pPr>
            <w:r w:rsidRPr="008C356D">
              <w:rPr>
                <w:sz w:val="22"/>
                <w:szCs w:val="22"/>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F195F">
            <w:pPr>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D07E69" w:rsidP="009F195F">
            <w:pPr>
              <w:ind w:firstLine="0"/>
              <w:rPr>
                <w:sz w:val="22"/>
                <w:szCs w:val="22"/>
              </w:rPr>
            </w:pPr>
            <w:hyperlink r:id="rId29" w:history="1">
              <w:r w:rsidR="008026B8" w:rsidRPr="0080739D">
                <w:rPr>
                  <w:rStyle w:val="af"/>
                  <w:color w:val="auto"/>
                  <w:sz w:val="22"/>
                  <w:szCs w:val="22"/>
                  <w:u w:val="none"/>
                </w:rPr>
                <w:t>http://biblioclub.ru/index.php?page=book_red&amp;id=259276</w:t>
              </w:r>
            </w:hyperlink>
            <w:r w:rsidR="008026B8" w:rsidRPr="0080739D">
              <w:rPr>
                <w:sz w:val="22"/>
                <w:szCs w:val="22"/>
              </w:rPr>
              <w:t xml:space="preserve"> </w:t>
            </w: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spacing w:line="240" w:lineRule="auto"/>
              <w:ind w:firstLine="0"/>
              <w:rPr>
                <w:bCs/>
                <w:sz w:val="22"/>
                <w:szCs w:val="22"/>
              </w:rPr>
            </w:pPr>
            <w:r w:rsidRPr="008C356D">
              <w:rPr>
                <w:bCs/>
                <w:sz w:val="22"/>
                <w:szCs w:val="22"/>
              </w:rPr>
              <w:t xml:space="preserve">Грамматика английского языка: Морфология. Синтаксис [Текст] = </w:t>
            </w:r>
            <w:proofErr w:type="spellStart"/>
            <w:r w:rsidRPr="008C356D">
              <w:rPr>
                <w:bCs/>
                <w:sz w:val="22"/>
                <w:szCs w:val="22"/>
              </w:rPr>
              <w:t>An</w:t>
            </w:r>
            <w:proofErr w:type="spellEnd"/>
            <w:r w:rsidRPr="008C356D">
              <w:rPr>
                <w:bCs/>
                <w:sz w:val="22"/>
                <w:szCs w:val="22"/>
              </w:rPr>
              <w:t xml:space="preserve"> </w:t>
            </w:r>
            <w:proofErr w:type="spellStart"/>
            <w:r w:rsidRPr="008C356D">
              <w:rPr>
                <w:bCs/>
                <w:sz w:val="22"/>
                <w:szCs w:val="22"/>
              </w:rPr>
              <w:t>English</w:t>
            </w:r>
            <w:proofErr w:type="spellEnd"/>
            <w:r w:rsidRPr="008C356D">
              <w:rPr>
                <w:bCs/>
                <w:sz w:val="22"/>
                <w:szCs w:val="22"/>
              </w:rPr>
              <w:t xml:space="preserve"> </w:t>
            </w:r>
            <w:proofErr w:type="spellStart"/>
            <w:r w:rsidRPr="008C356D">
              <w:rPr>
                <w:bCs/>
                <w:sz w:val="22"/>
                <w:szCs w:val="22"/>
              </w:rPr>
              <w:t>Grammar</w:t>
            </w:r>
            <w:proofErr w:type="spellEnd"/>
            <w:r w:rsidRPr="008C356D">
              <w:rPr>
                <w:bCs/>
                <w:sz w:val="22"/>
                <w:szCs w:val="22"/>
              </w:rPr>
              <w:t xml:space="preserve">: </w:t>
            </w:r>
            <w:proofErr w:type="spellStart"/>
            <w:r w:rsidRPr="008C356D">
              <w:rPr>
                <w:bCs/>
                <w:sz w:val="22"/>
                <w:szCs w:val="22"/>
              </w:rPr>
              <w:t>Morphology</w:t>
            </w:r>
            <w:proofErr w:type="spellEnd"/>
            <w:r w:rsidRPr="008C356D">
              <w:rPr>
                <w:bCs/>
                <w:sz w:val="22"/>
                <w:szCs w:val="22"/>
              </w:rPr>
              <w:t xml:space="preserve">. </w:t>
            </w:r>
            <w:proofErr w:type="spellStart"/>
            <w:r w:rsidRPr="008C356D">
              <w:rPr>
                <w:bCs/>
                <w:sz w:val="22"/>
                <w:szCs w:val="22"/>
              </w:rPr>
              <w:t>Syntax</w:t>
            </w:r>
            <w:proofErr w:type="spellEnd"/>
            <w:r w:rsidRPr="008C356D">
              <w:rPr>
                <w:bCs/>
                <w:sz w:val="22"/>
                <w:szCs w:val="22"/>
              </w:rPr>
              <w:t xml:space="preserve">: учебное пособие для студ. </w:t>
            </w:r>
            <w:proofErr w:type="spellStart"/>
            <w:r w:rsidRPr="008C356D">
              <w:rPr>
                <w:bCs/>
                <w:sz w:val="22"/>
                <w:szCs w:val="22"/>
              </w:rPr>
              <w:t>Пед</w:t>
            </w:r>
            <w:proofErr w:type="spellEnd"/>
            <w:r w:rsidRPr="008C356D">
              <w:rPr>
                <w:bCs/>
                <w:sz w:val="22"/>
                <w:szCs w:val="22"/>
              </w:rPr>
              <w:t>. Вузов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proofErr w:type="spellStart"/>
            <w:r w:rsidRPr="008C356D">
              <w:rPr>
                <w:sz w:val="22"/>
                <w:szCs w:val="22"/>
              </w:rPr>
              <w:t>Кобрина</w:t>
            </w:r>
            <w:proofErr w:type="spellEnd"/>
            <w:r w:rsidRPr="008C356D">
              <w:rPr>
                <w:sz w:val="22"/>
                <w:szCs w:val="22"/>
              </w:rPr>
              <w:t> Н.А. [и др.].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r w:rsidRPr="008C356D">
              <w:rPr>
                <w:sz w:val="22"/>
                <w:szCs w:val="22"/>
              </w:rPr>
              <w:t>СПб.: Союз</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lang w:val="en-US"/>
              </w:rPr>
            </w:pPr>
            <w:r w:rsidRPr="008C356D">
              <w:rPr>
                <w:sz w:val="22"/>
                <w:szCs w:val="22"/>
                <w:lang w:val="en-US"/>
              </w:rPr>
              <w:t>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left="0" w:firstLine="0"/>
              <w:rPr>
                <w:sz w:val="22"/>
                <w:szCs w:val="22"/>
                <w:lang w:val="en-US"/>
              </w:rPr>
            </w:pPr>
            <w:r w:rsidRPr="008C356D">
              <w:rPr>
                <w:sz w:val="22"/>
                <w:szCs w:val="22"/>
                <w:lang w:val="en-US"/>
              </w:rPr>
              <w:t>+</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902AE5">
            <w:pPr>
              <w:ind w:firstLine="0"/>
              <w:rPr>
                <w:sz w:val="22"/>
                <w:szCs w:val="22"/>
              </w:rPr>
            </w:pPr>
          </w:p>
        </w:tc>
      </w:tr>
      <w:tr w:rsidR="008026B8" w:rsidRPr="008C356D" w:rsidTr="001D2FE7">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026B8" w:rsidRDefault="008026B8" w:rsidP="005D0E65">
            <w:pPr>
              <w:ind w:firstLine="0"/>
              <w:rPr>
                <w:sz w:val="22"/>
                <w:szCs w:val="22"/>
              </w:rPr>
            </w:pPr>
            <w:r>
              <w:rPr>
                <w:sz w:val="22"/>
                <w:szCs w:val="22"/>
              </w:rPr>
              <w:t>7.</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spacing w:line="240" w:lineRule="auto"/>
              <w:ind w:firstLine="0"/>
              <w:rPr>
                <w:bCs/>
                <w:sz w:val="22"/>
                <w:szCs w:val="22"/>
              </w:rPr>
            </w:pPr>
            <w:r w:rsidRPr="0080739D">
              <w:rPr>
                <w:bCs/>
                <w:sz w:val="22"/>
                <w:szCs w:val="22"/>
              </w:rPr>
              <w:t xml:space="preserve">Теоретическая грамматика английского языка: </w:t>
            </w:r>
            <w:proofErr w:type="spellStart"/>
            <w:r w:rsidRPr="0080739D">
              <w:rPr>
                <w:bCs/>
                <w:sz w:val="22"/>
                <w:szCs w:val="22"/>
              </w:rPr>
              <w:t>cравнительная</w:t>
            </w:r>
            <w:proofErr w:type="spellEnd"/>
            <w:r w:rsidRPr="0080739D">
              <w:rPr>
                <w:bCs/>
                <w:sz w:val="22"/>
                <w:szCs w:val="22"/>
              </w:rPr>
              <w:t xml:space="preserve"> типология английского и русского языков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ind w:firstLine="0"/>
              <w:rPr>
                <w:sz w:val="22"/>
                <w:szCs w:val="22"/>
              </w:rPr>
            </w:pPr>
            <w:r>
              <w:rPr>
                <w:sz w:val="22"/>
                <w:szCs w:val="22"/>
              </w:rPr>
              <w:t>Гуревич В.В.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26B8" w:rsidRPr="008C356D" w:rsidRDefault="008026B8" w:rsidP="00CD6F1E">
            <w:pPr>
              <w:ind w:firstLine="0"/>
              <w:rPr>
                <w:sz w:val="22"/>
                <w:szCs w:val="22"/>
              </w:rPr>
            </w:pPr>
            <w:r>
              <w:rPr>
                <w:sz w:val="22"/>
                <w:szCs w:val="22"/>
              </w:rPr>
              <w:t>М.: ФЛИНТА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firstLine="0"/>
              <w:rPr>
                <w:sz w:val="22"/>
                <w:szCs w:val="22"/>
              </w:rPr>
            </w:pPr>
            <w:r>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left="0" w:firstLine="0"/>
              <w:rPr>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026B8" w:rsidRPr="0080739D" w:rsidRDefault="008026B8" w:rsidP="00CD6F1E">
            <w:pPr>
              <w:ind w:firstLine="0"/>
              <w:rPr>
                <w:sz w:val="22"/>
                <w:szCs w:val="22"/>
              </w:rPr>
            </w:pPr>
            <w:r w:rsidRPr="0080739D">
              <w:rPr>
                <w:sz w:val="22"/>
                <w:szCs w:val="22"/>
                <w:lang w:val="en-US"/>
              </w:rPr>
              <w:t>https</w:t>
            </w:r>
            <w:r w:rsidRPr="0080739D">
              <w:rPr>
                <w:sz w:val="22"/>
                <w:szCs w:val="22"/>
              </w:rPr>
              <w:t>://</w:t>
            </w:r>
            <w:proofErr w:type="spellStart"/>
            <w:r w:rsidRPr="0080739D">
              <w:rPr>
                <w:sz w:val="22"/>
                <w:szCs w:val="22"/>
                <w:lang w:val="en-US"/>
              </w:rPr>
              <w:t>biblioclub</w:t>
            </w:r>
            <w:proofErr w:type="spellEnd"/>
            <w:r w:rsidRPr="0080739D">
              <w:rPr>
                <w:sz w:val="22"/>
                <w:szCs w:val="22"/>
              </w:rPr>
              <w:t>.</w:t>
            </w:r>
            <w:proofErr w:type="spellStart"/>
            <w:r w:rsidRPr="0080739D">
              <w:rPr>
                <w:sz w:val="22"/>
                <w:szCs w:val="22"/>
                <w:lang w:val="en-US"/>
              </w:rPr>
              <w:t>ru</w:t>
            </w:r>
            <w:proofErr w:type="spellEnd"/>
            <w:r w:rsidRPr="0080739D">
              <w:rPr>
                <w:sz w:val="22"/>
                <w:szCs w:val="22"/>
              </w:rPr>
              <w:t>/</w:t>
            </w:r>
            <w:r w:rsidRPr="0080739D">
              <w:rPr>
                <w:sz w:val="22"/>
                <w:szCs w:val="22"/>
                <w:lang w:val="en-US"/>
              </w:rPr>
              <w:t>index</w:t>
            </w:r>
            <w:r w:rsidRPr="0080739D">
              <w:rPr>
                <w:sz w:val="22"/>
                <w:szCs w:val="22"/>
              </w:rPr>
              <w:t>.</w:t>
            </w:r>
            <w:proofErr w:type="spellStart"/>
            <w:r w:rsidRPr="0080739D">
              <w:rPr>
                <w:sz w:val="22"/>
                <w:szCs w:val="22"/>
                <w:lang w:val="en-US"/>
              </w:rPr>
              <w:t>php</w:t>
            </w:r>
            <w:proofErr w:type="spellEnd"/>
            <w:r w:rsidRPr="0080739D">
              <w:rPr>
                <w:sz w:val="22"/>
                <w:szCs w:val="22"/>
              </w:rPr>
              <w:t>?</w:t>
            </w:r>
            <w:r w:rsidRPr="0080739D">
              <w:rPr>
                <w:sz w:val="22"/>
                <w:szCs w:val="22"/>
                <w:lang w:val="en-US"/>
              </w:rPr>
              <w:t>page</w:t>
            </w:r>
            <w:r w:rsidRPr="0080739D">
              <w:rPr>
                <w:sz w:val="22"/>
                <w:szCs w:val="22"/>
              </w:rPr>
              <w:t>=</w:t>
            </w:r>
            <w:r w:rsidRPr="0080739D">
              <w:rPr>
                <w:sz w:val="22"/>
                <w:szCs w:val="22"/>
                <w:lang w:val="en-US"/>
              </w:rPr>
              <w:t>book</w:t>
            </w:r>
            <w:r w:rsidRPr="0080739D">
              <w:rPr>
                <w:sz w:val="22"/>
                <w:szCs w:val="22"/>
              </w:rPr>
              <w:t>_</w:t>
            </w:r>
            <w:r w:rsidRPr="0080739D">
              <w:rPr>
                <w:sz w:val="22"/>
                <w:szCs w:val="22"/>
                <w:lang w:val="en-US"/>
              </w:rPr>
              <w:t>red</w:t>
            </w:r>
            <w:r w:rsidRPr="0080739D">
              <w:rPr>
                <w:sz w:val="22"/>
                <w:szCs w:val="22"/>
              </w:rPr>
              <w:t>&amp;</w:t>
            </w:r>
            <w:r w:rsidRPr="0080739D">
              <w:rPr>
                <w:sz w:val="22"/>
                <w:szCs w:val="22"/>
                <w:lang w:val="en-US"/>
              </w:rPr>
              <w:t>id</w:t>
            </w:r>
            <w:r w:rsidRPr="0080739D">
              <w:rPr>
                <w:sz w:val="22"/>
                <w:szCs w:val="22"/>
              </w:rPr>
              <w:t>=69163</w:t>
            </w:r>
          </w:p>
        </w:tc>
      </w:tr>
    </w:tbl>
    <w:p w:rsidR="00DF3207" w:rsidRDefault="00DF3207" w:rsidP="00550B02">
      <w:pPr>
        <w:pStyle w:val="21"/>
        <w:spacing w:line="240" w:lineRule="auto"/>
        <w:ind w:left="720"/>
        <w:rPr>
          <w:b w:val="0"/>
          <w:sz w:val="24"/>
          <w:szCs w:val="24"/>
        </w:rPr>
      </w:pPr>
    </w:p>
    <w:p w:rsidR="007D7D70" w:rsidRPr="007D7D70" w:rsidRDefault="007D7D70" w:rsidP="00550B02">
      <w:pPr>
        <w:pStyle w:val="21"/>
        <w:spacing w:line="240" w:lineRule="auto"/>
        <w:ind w:left="720"/>
        <w:rPr>
          <w:b w:val="0"/>
          <w:sz w:val="24"/>
          <w:szCs w:val="24"/>
        </w:rPr>
      </w:pPr>
    </w:p>
    <w:p w:rsidR="003E1DFF" w:rsidRPr="008C356D" w:rsidRDefault="00847987" w:rsidP="007D7D70">
      <w:pPr>
        <w:pStyle w:val="11"/>
        <w:numPr>
          <w:ilvl w:val="0"/>
          <w:numId w:val="1"/>
        </w:numPr>
        <w:spacing w:line="240" w:lineRule="auto"/>
        <w:ind w:left="0" w:firstLine="0"/>
        <w:rPr>
          <w:rFonts w:cs="Times New Roman"/>
          <w:sz w:val="24"/>
          <w:szCs w:val="24"/>
        </w:rPr>
      </w:pPr>
      <w:r w:rsidRPr="008C356D">
        <w:rPr>
          <w:rFonts w:cs="Times New Roman"/>
          <w:b/>
          <w:bCs/>
          <w:caps/>
          <w:sz w:val="24"/>
          <w:szCs w:val="24"/>
        </w:rPr>
        <w:t>Ресурсы информационно-телекоммуникационной сети «Интернет»:</w:t>
      </w:r>
    </w:p>
    <w:p w:rsidR="003E1DFF" w:rsidRPr="008C356D" w:rsidRDefault="003E1DFF">
      <w:pPr>
        <w:pStyle w:val="11"/>
        <w:spacing w:line="240" w:lineRule="auto"/>
        <w:ind w:left="0"/>
        <w:jc w:val="left"/>
        <w:rPr>
          <w:rFonts w:cs="Times New Roman"/>
          <w:sz w:val="24"/>
          <w:szCs w:val="24"/>
        </w:rPr>
      </w:pPr>
    </w:p>
    <w:p w:rsidR="003E1DFF" w:rsidRPr="008C356D" w:rsidRDefault="008649EC">
      <w:pPr>
        <w:widowControl/>
        <w:numPr>
          <w:ilvl w:val="3"/>
          <w:numId w:val="1"/>
        </w:numPr>
        <w:spacing w:line="240" w:lineRule="auto"/>
        <w:ind w:left="0" w:firstLine="0"/>
        <w:rPr>
          <w:sz w:val="24"/>
          <w:szCs w:val="24"/>
        </w:rPr>
      </w:pPr>
      <w:r w:rsidRPr="008C356D">
        <w:rPr>
          <w:sz w:val="24"/>
          <w:szCs w:val="24"/>
        </w:rPr>
        <w:t>Единое окно доступа к образовательным ресурсам</w:t>
      </w:r>
      <w:r w:rsidRPr="0080739D">
        <w:rPr>
          <w:sz w:val="24"/>
          <w:szCs w:val="24"/>
        </w:rPr>
        <w:t xml:space="preserve">. – Режим доступа: </w:t>
      </w:r>
      <w:hyperlink r:id="rId30">
        <w:r w:rsidRPr="0080739D">
          <w:rPr>
            <w:rStyle w:val="af"/>
            <w:color w:val="auto"/>
            <w:sz w:val="24"/>
            <w:szCs w:val="24"/>
            <w:u w:val="none"/>
          </w:rPr>
          <w:t>http://window.edu.ru</w:t>
        </w:r>
      </w:hyperlink>
    </w:p>
    <w:p w:rsidR="003E1DFF" w:rsidRPr="008C356D" w:rsidRDefault="00847987">
      <w:pPr>
        <w:widowControl/>
        <w:numPr>
          <w:ilvl w:val="3"/>
          <w:numId w:val="1"/>
        </w:numPr>
        <w:spacing w:line="240" w:lineRule="auto"/>
        <w:ind w:left="0" w:firstLine="0"/>
        <w:rPr>
          <w:sz w:val="24"/>
          <w:szCs w:val="24"/>
        </w:rPr>
      </w:pPr>
      <w:r w:rsidRPr="008C356D">
        <w:rPr>
          <w:sz w:val="24"/>
          <w:szCs w:val="24"/>
        </w:rPr>
        <w:t>Научная электронная библиотека</w:t>
      </w:r>
      <w:r w:rsidR="0080739D">
        <w:rPr>
          <w:sz w:val="24"/>
          <w:szCs w:val="24"/>
        </w:rPr>
        <w:t xml:space="preserve"> </w:t>
      </w:r>
      <w:proofErr w:type="spellStart"/>
      <w:r w:rsidR="0080739D">
        <w:rPr>
          <w:sz w:val="24"/>
          <w:szCs w:val="24"/>
          <w:lang w:val="en-US"/>
        </w:rPr>
        <w:t>eLibrary</w:t>
      </w:r>
      <w:proofErr w:type="spellEnd"/>
      <w:r w:rsidRPr="008C356D">
        <w:rPr>
          <w:sz w:val="24"/>
          <w:szCs w:val="24"/>
        </w:rPr>
        <w:t xml:space="preserve">. – Режим доступа: </w:t>
      </w:r>
      <w:hyperlink r:id="rId31">
        <w:r w:rsidRPr="0080739D">
          <w:rPr>
            <w:rStyle w:val="-"/>
            <w:color w:val="auto"/>
            <w:sz w:val="24"/>
            <w:szCs w:val="24"/>
            <w:u w:val="none"/>
          </w:rPr>
          <w:t>https://elibrary.ru</w:t>
        </w:r>
      </w:hyperlink>
    </w:p>
    <w:p w:rsidR="003E781B" w:rsidRPr="008C356D" w:rsidRDefault="00847987" w:rsidP="008649EC">
      <w:pPr>
        <w:widowControl/>
        <w:numPr>
          <w:ilvl w:val="3"/>
          <w:numId w:val="1"/>
        </w:numPr>
        <w:spacing w:line="240" w:lineRule="auto"/>
        <w:ind w:left="0" w:firstLine="0"/>
        <w:rPr>
          <w:sz w:val="24"/>
          <w:szCs w:val="24"/>
        </w:rPr>
      </w:pPr>
      <w:r w:rsidRPr="008C356D">
        <w:rPr>
          <w:sz w:val="24"/>
          <w:szCs w:val="24"/>
        </w:rPr>
        <w:t>Научная электронная библиотека</w:t>
      </w:r>
      <w:r w:rsidR="0080739D" w:rsidRPr="0080739D">
        <w:rPr>
          <w:sz w:val="24"/>
          <w:szCs w:val="24"/>
        </w:rPr>
        <w:t xml:space="preserve"> </w:t>
      </w:r>
      <w:r w:rsidR="0080739D">
        <w:rPr>
          <w:sz w:val="24"/>
          <w:szCs w:val="24"/>
        </w:rPr>
        <w:t>«</w:t>
      </w:r>
      <w:proofErr w:type="spellStart"/>
      <w:r w:rsidR="0080739D">
        <w:rPr>
          <w:sz w:val="24"/>
          <w:szCs w:val="24"/>
        </w:rPr>
        <w:t>Киберленинка</w:t>
      </w:r>
      <w:proofErr w:type="spellEnd"/>
      <w:r w:rsidR="0080739D">
        <w:rPr>
          <w:sz w:val="24"/>
          <w:szCs w:val="24"/>
        </w:rPr>
        <w:t>»</w:t>
      </w:r>
      <w:r w:rsidRPr="008C356D">
        <w:rPr>
          <w:sz w:val="24"/>
          <w:szCs w:val="24"/>
        </w:rPr>
        <w:t xml:space="preserve">. – Режим доступа: </w:t>
      </w:r>
      <w:hyperlink r:id="rId32">
        <w:r w:rsidRPr="0080739D">
          <w:rPr>
            <w:rStyle w:val="-"/>
            <w:color w:val="auto"/>
            <w:sz w:val="24"/>
            <w:szCs w:val="24"/>
            <w:u w:val="none"/>
          </w:rPr>
          <w:t>https://cyberleninka.ru/</w:t>
        </w:r>
      </w:hyperlink>
      <w:r w:rsidR="008649EC" w:rsidRPr="008C356D">
        <w:rPr>
          <w:sz w:val="24"/>
          <w:szCs w:val="24"/>
        </w:rPr>
        <w:t xml:space="preserve"> </w:t>
      </w:r>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 xml:space="preserve">ЭБС «Университетская библиотека онлайн». – Режим доступа: </w:t>
      </w:r>
      <w:hyperlink r:id="rId33">
        <w:r w:rsidRPr="0080739D">
          <w:rPr>
            <w:rStyle w:val="-"/>
            <w:color w:val="auto"/>
            <w:sz w:val="24"/>
            <w:szCs w:val="24"/>
            <w:u w:val="none"/>
          </w:rPr>
          <w:t>http://www.biblioclub.ru/</w:t>
        </w:r>
      </w:hyperlink>
    </w:p>
    <w:p w:rsidR="003E1DFF" w:rsidRPr="008C356D" w:rsidRDefault="008649EC" w:rsidP="003E781B">
      <w:pPr>
        <w:widowControl/>
        <w:numPr>
          <w:ilvl w:val="3"/>
          <w:numId w:val="1"/>
        </w:numPr>
        <w:spacing w:line="240" w:lineRule="auto"/>
        <w:ind w:left="0" w:firstLine="0"/>
        <w:rPr>
          <w:sz w:val="24"/>
          <w:szCs w:val="24"/>
        </w:rPr>
      </w:pPr>
      <w:r w:rsidRPr="008C356D">
        <w:rPr>
          <w:sz w:val="24"/>
          <w:szCs w:val="24"/>
        </w:rPr>
        <w:t xml:space="preserve">Российская государственная библиотека. – Режим доступа: </w:t>
      </w:r>
      <w:hyperlink r:id="rId34">
        <w:r w:rsidRPr="0080739D">
          <w:rPr>
            <w:rStyle w:val="-"/>
            <w:color w:val="auto"/>
            <w:sz w:val="24"/>
            <w:szCs w:val="24"/>
            <w:u w:val="none"/>
          </w:rPr>
          <w:t>http://www.rsl.ru/</w:t>
        </w:r>
      </w:hyperlink>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lastRenderedPageBreak/>
        <w:t>Каталог образовательных ресурсов на федеральном портале «Российское образование</w:t>
      </w:r>
      <w:r w:rsidRPr="0080739D">
        <w:rPr>
          <w:sz w:val="24"/>
          <w:szCs w:val="24"/>
        </w:rPr>
        <w:t xml:space="preserve">». – Режим доступа: </w:t>
      </w:r>
      <w:hyperlink r:id="rId35">
        <w:r w:rsidRPr="0080739D">
          <w:rPr>
            <w:rStyle w:val="af"/>
            <w:color w:val="auto"/>
            <w:sz w:val="24"/>
            <w:szCs w:val="24"/>
            <w:u w:val="none"/>
          </w:rPr>
          <w:t>http://www.edu.ru/index.php</w:t>
        </w:r>
      </w:hyperlink>
      <w:r w:rsidRPr="008C356D">
        <w:rPr>
          <w:sz w:val="24"/>
          <w:szCs w:val="24"/>
        </w:rPr>
        <w:t xml:space="preserve"> </w:t>
      </w:r>
    </w:p>
    <w:p w:rsidR="003E781B" w:rsidRPr="008C356D" w:rsidRDefault="008649EC" w:rsidP="003E781B">
      <w:pPr>
        <w:widowControl/>
        <w:numPr>
          <w:ilvl w:val="3"/>
          <w:numId w:val="1"/>
        </w:numPr>
        <w:spacing w:line="240" w:lineRule="auto"/>
        <w:ind w:left="0" w:firstLine="0"/>
        <w:rPr>
          <w:sz w:val="24"/>
          <w:szCs w:val="24"/>
        </w:rPr>
      </w:pPr>
      <w:r w:rsidRPr="008C356D">
        <w:rPr>
          <w:sz w:val="24"/>
          <w:szCs w:val="24"/>
        </w:rPr>
        <w:t>Открытый образовательный портал с видеозаписями лекций преподавателей и ученых ведущих российских и зарубежных вузов</w:t>
      </w:r>
      <w:r w:rsidR="0080739D">
        <w:rPr>
          <w:sz w:val="24"/>
          <w:szCs w:val="24"/>
        </w:rPr>
        <w:t xml:space="preserve"> (р</w:t>
      </w:r>
      <w:r w:rsidRPr="008C356D">
        <w:rPr>
          <w:sz w:val="24"/>
          <w:szCs w:val="24"/>
        </w:rPr>
        <w:t xml:space="preserve">екомендуемые разделы – </w:t>
      </w:r>
      <w:r w:rsidR="0080739D">
        <w:rPr>
          <w:sz w:val="24"/>
          <w:szCs w:val="24"/>
        </w:rPr>
        <w:t>«</w:t>
      </w:r>
      <w:r w:rsidRPr="008C356D">
        <w:rPr>
          <w:sz w:val="24"/>
          <w:szCs w:val="24"/>
        </w:rPr>
        <w:t>Филология</w:t>
      </w:r>
      <w:r w:rsidR="0080739D" w:rsidRPr="0080739D">
        <w:rPr>
          <w:sz w:val="24"/>
          <w:szCs w:val="24"/>
        </w:rPr>
        <w:t>»)</w:t>
      </w:r>
      <w:r w:rsidRPr="0080739D">
        <w:rPr>
          <w:sz w:val="24"/>
          <w:szCs w:val="24"/>
        </w:rPr>
        <w:t xml:space="preserve">. – Режим доступа: </w:t>
      </w:r>
      <w:hyperlink r:id="rId36">
        <w:r w:rsidRPr="0080739D">
          <w:rPr>
            <w:rStyle w:val="af"/>
            <w:color w:val="auto"/>
            <w:sz w:val="24"/>
            <w:szCs w:val="24"/>
            <w:u w:val="none"/>
            <w:lang w:val="en-US"/>
          </w:rPr>
          <w:t>http</w:t>
        </w:r>
        <w:r w:rsidRPr="0080739D">
          <w:rPr>
            <w:rStyle w:val="af"/>
            <w:color w:val="auto"/>
            <w:sz w:val="24"/>
            <w:szCs w:val="24"/>
            <w:u w:val="none"/>
          </w:rPr>
          <w:t>://</w:t>
        </w:r>
        <w:r w:rsidRPr="0080739D">
          <w:rPr>
            <w:rStyle w:val="af"/>
            <w:color w:val="auto"/>
            <w:sz w:val="24"/>
            <w:szCs w:val="24"/>
            <w:u w:val="none"/>
            <w:lang w:val="en-US"/>
          </w:rPr>
          <w:t>www</w:t>
        </w:r>
        <w:r w:rsidRPr="0080739D">
          <w:rPr>
            <w:rStyle w:val="af"/>
            <w:color w:val="auto"/>
            <w:sz w:val="24"/>
            <w:szCs w:val="24"/>
            <w:u w:val="none"/>
          </w:rPr>
          <w:t>.</w:t>
        </w:r>
        <w:r w:rsidRPr="0080739D">
          <w:rPr>
            <w:rStyle w:val="af"/>
            <w:color w:val="auto"/>
            <w:sz w:val="24"/>
            <w:szCs w:val="24"/>
            <w:u w:val="none"/>
            <w:lang w:val="en-US"/>
          </w:rPr>
          <w:t>univertv</w:t>
        </w:r>
        <w:r w:rsidRPr="0080739D">
          <w:rPr>
            <w:rStyle w:val="af"/>
            <w:color w:val="auto"/>
            <w:sz w:val="24"/>
            <w:szCs w:val="24"/>
            <w:u w:val="none"/>
          </w:rPr>
          <w:t>.</w:t>
        </w:r>
        <w:r w:rsidRPr="0080739D">
          <w:rPr>
            <w:rStyle w:val="af"/>
            <w:color w:val="auto"/>
            <w:sz w:val="24"/>
            <w:szCs w:val="24"/>
            <w:u w:val="none"/>
            <w:lang w:val="en-US"/>
          </w:rPr>
          <w:t>ru</w:t>
        </w:r>
      </w:hyperlink>
      <w:r w:rsidR="003E781B" w:rsidRPr="008C356D">
        <w:rPr>
          <w:kern w:val="0"/>
          <w:sz w:val="24"/>
          <w:szCs w:val="24"/>
          <w:lang w:eastAsia="ru-RU"/>
        </w:rPr>
        <w:t xml:space="preserve"> </w:t>
      </w:r>
    </w:p>
    <w:p w:rsidR="003E781B" w:rsidRPr="008C356D" w:rsidRDefault="003E781B" w:rsidP="003E781B">
      <w:pPr>
        <w:widowControl/>
        <w:numPr>
          <w:ilvl w:val="3"/>
          <w:numId w:val="1"/>
        </w:numPr>
        <w:spacing w:line="240" w:lineRule="auto"/>
        <w:ind w:left="0" w:firstLine="0"/>
        <w:rPr>
          <w:sz w:val="24"/>
          <w:szCs w:val="24"/>
        </w:rPr>
      </w:pPr>
      <w:r w:rsidRPr="008C356D">
        <w:rPr>
          <w:sz w:val="24"/>
          <w:szCs w:val="24"/>
        </w:rPr>
        <w:t>Всероссийская библиотека иностранной литературы. – Режим доступа:</w:t>
      </w:r>
      <w:r w:rsidRPr="008C356D">
        <w:rPr>
          <w:sz w:val="24"/>
          <w:szCs w:val="24"/>
          <w:u w:val="single"/>
        </w:rPr>
        <w:t xml:space="preserve"> </w:t>
      </w:r>
      <w:hyperlink r:id="rId37">
        <w:r w:rsidRPr="0080739D">
          <w:rPr>
            <w:rStyle w:val="af"/>
            <w:color w:val="auto"/>
            <w:sz w:val="24"/>
            <w:szCs w:val="24"/>
            <w:u w:val="none"/>
          </w:rPr>
          <w:t>http://www.libfl.ru/</w:t>
        </w:r>
      </w:hyperlink>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Ресурсы англоязычного портала международного виртуального сообщества лингвистов и преподавателей иностранного языка</w:t>
      </w:r>
      <w:r w:rsidRPr="0080739D">
        <w:rPr>
          <w:sz w:val="24"/>
          <w:szCs w:val="24"/>
        </w:rPr>
        <w:t xml:space="preserve">. – Режим доступа: </w:t>
      </w:r>
      <w:hyperlink r:id="rId38">
        <w:r w:rsidRPr="0080739D">
          <w:rPr>
            <w:rStyle w:val="af"/>
            <w:color w:val="auto"/>
            <w:sz w:val="24"/>
            <w:szCs w:val="24"/>
            <w:u w:val="none"/>
          </w:rPr>
          <w:t>http://linguistlist.org</w:t>
        </w:r>
      </w:hyperlink>
      <w:r w:rsidRPr="008C356D">
        <w:rPr>
          <w:sz w:val="24"/>
          <w:szCs w:val="24"/>
        </w:rPr>
        <w:t xml:space="preserve"> </w:t>
      </w:r>
    </w:p>
    <w:p w:rsidR="008649EC" w:rsidRPr="008C356D" w:rsidRDefault="008649EC" w:rsidP="008649EC">
      <w:pPr>
        <w:widowControl/>
        <w:numPr>
          <w:ilvl w:val="3"/>
          <w:numId w:val="1"/>
        </w:numPr>
        <w:spacing w:line="240" w:lineRule="auto"/>
        <w:ind w:left="0" w:firstLine="0"/>
        <w:rPr>
          <w:sz w:val="24"/>
          <w:szCs w:val="24"/>
        </w:rPr>
      </w:pPr>
      <w:r w:rsidRPr="008C356D">
        <w:rPr>
          <w:sz w:val="24"/>
          <w:szCs w:val="24"/>
        </w:rPr>
        <w:t>Электронная библиотека диссертаций Российской государственной библиотеки.</w:t>
      </w:r>
      <w:r w:rsidRPr="008C356D">
        <w:rPr>
          <w:sz w:val="24"/>
          <w:szCs w:val="24"/>
          <w:u w:val="single"/>
        </w:rPr>
        <w:t xml:space="preserve"> – </w:t>
      </w:r>
      <w:r w:rsidRPr="0080739D">
        <w:rPr>
          <w:sz w:val="24"/>
          <w:szCs w:val="24"/>
        </w:rPr>
        <w:t xml:space="preserve">Режим доступа: </w:t>
      </w:r>
      <w:hyperlink r:id="rId39">
        <w:r w:rsidRPr="0080739D">
          <w:rPr>
            <w:rStyle w:val="af"/>
            <w:color w:val="auto"/>
            <w:sz w:val="24"/>
            <w:szCs w:val="24"/>
            <w:u w:val="none"/>
          </w:rPr>
          <w:t>http://diss.rsl.ru/</w:t>
        </w:r>
      </w:hyperlink>
    </w:p>
    <w:p w:rsidR="003E781B" w:rsidRPr="008C356D" w:rsidRDefault="008649EC" w:rsidP="003E781B">
      <w:pPr>
        <w:widowControl/>
        <w:numPr>
          <w:ilvl w:val="3"/>
          <w:numId w:val="1"/>
        </w:numPr>
        <w:spacing w:line="240" w:lineRule="auto"/>
        <w:ind w:left="0" w:firstLine="0"/>
        <w:rPr>
          <w:sz w:val="24"/>
          <w:szCs w:val="24"/>
        </w:rPr>
      </w:pPr>
      <w:r w:rsidRPr="008C356D">
        <w:rPr>
          <w:sz w:val="24"/>
          <w:szCs w:val="24"/>
        </w:rPr>
        <w:t>Виртуальная библиотека справочной лингвистической литературы</w:t>
      </w:r>
      <w:r w:rsidRPr="0080739D">
        <w:rPr>
          <w:sz w:val="24"/>
          <w:szCs w:val="24"/>
        </w:rPr>
        <w:t xml:space="preserve">. – Режим доступа: </w:t>
      </w:r>
      <w:hyperlink r:id="rId40">
        <w:r w:rsidRPr="0080739D">
          <w:rPr>
            <w:rStyle w:val="af"/>
            <w:color w:val="auto"/>
            <w:sz w:val="24"/>
            <w:szCs w:val="24"/>
            <w:u w:val="none"/>
          </w:rPr>
          <w:t>http://www.slovari.ru</w:t>
        </w:r>
      </w:hyperlink>
      <w:r w:rsidR="003E781B" w:rsidRPr="008C356D">
        <w:rPr>
          <w:kern w:val="0"/>
          <w:sz w:val="24"/>
          <w:szCs w:val="24"/>
          <w:lang w:eastAsia="ru-RU"/>
        </w:rPr>
        <w:t xml:space="preserve"> </w:t>
      </w:r>
    </w:p>
    <w:p w:rsidR="003E781B" w:rsidRPr="008C356D" w:rsidRDefault="003E781B" w:rsidP="003E781B">
      <w:pPr>
        <w:widowControl/>
        <w:numPr>
          <w:ilvl w:val="3"/>
          <w:numId w:val="1"/>
        </w:numPr>
        <w:spacing w:line="240" w:lineRule="auto"/>
        <w:ind w:left="0" w:firstLine="0"/>
        <w:rPr>
          <w:sz w:val="24"/>
          <w:szCs w:val="24"/>
        </w:rPr>
      </w:pPr>
      <w:r w:rsidRPr="008C356D">
        <w:rPr>
          <w:sz w:val="24"/>
          <w:szCs w:val="24"/>
        </w:rPr>
        <w:t xml:space="preserve">Научно-образовательный портал </w:t>
      </w:r>
      <w:r w:rsidR="0080739D">
        <w:rPr>
          <w:sz w:val="24"/>
          <w:szCs w:val="24"/>
        </w:rPr>
        <w:t>«</w:t>
      </w:r>
      <w:r w:rsidRPr="008C356D">
        <w:rPr>
          <w:sz w:val="24"/>
          <w:szCs w:val="24"/>
        </w:rPr>
        <w:t>Лингвистика в Рос</w:t>
      </w:r>
      <w:r w:rsidR="0080739D">
        <w:rPr>
          <w:sz w:val="24"/>
          <w:szCs w:val="24"/>
        </w:rPr>
        <w:t>сии: ресурсы для исследователей»</w:t>
      </w:r>
      <w:r w:rsidRPr="008C356D">
        <w:rPr>
          <w:sz w:val="24"/>
          <w:szCs w:val="24"/>
        </w:rPr>
        <w:t xml:space="preserve">. – Режим доступа: </w:t>
      </w:r>
      <w:hyperlink r:id="rId41">
        <w:r w:rsidRPr="0080739D">
          <w:rPr>
            <w:rStyle w:val="af"/>
            <w:color w:val="auto"/>
            <w:sz w:val="24"/>
            <w:szCs w:val="24"/>
            <w:u w:val="none"/>
          </w:rPr>
          <w:t>http://uisrussia.msu.ru/linguist/_o_sozdanii.jsp</w:t>
        </w:r>
      </w:hyperlink>
    </w:p>
    <w:p w:rsidR="003E781B" w:rsidRPr="008C356D" w:rsidRDefault="003E781B" w:rsidP="003E781B">
      <w:pPr>
        <w:widowControl/>
        <w:numPr>
          <w:ilvl w:val="3"/>
          <w:numId w:val="1"/>
        </w:numPr>
        <w:spacing w:line="240" w:lineRule="auto"/>
        <w:ind w:left="0" w:firstLine="0"/>
        <w:rPr>
          <w:sz w:val="24"/>
          <w:szCs w:val="24"/>
          <w:lang w:val="en-US"/>
        </w:rPr>
      </w:pPr>
      <w:r w:rsidRPr="008C356D">
        <w:rPr>
          <w:sz w:val="24"/>
          <w:szCs w:val="24"/>
        </w:rPr>
        <w:t xml:space="preserve">Мультимедийный ресурс о британских диалектах. </w:t>
      </w:r>
      <w:r w:rsidRPr="008C356D">
        <w:rPr>
          <w:sz w:val="24"/>
          <w:szCs w:val="24"/>
          <w:lang w:val="en-US"/>
        </w:rPr>
        <w:t xml:space="preserve">Sounds Familiar? Accents and Dialects of the UK. – </w:t>
      </w:r>
      <w:proofErr w:type="spellStart"/>
      <w:r w:rsidRPr="008C356D">
        <w:rPr>
          <w:sz w:val="24"/>
          <w:szCs w:val="24"/>
          <w:lang w:val="en-US"/>
        </w:rPr>
        <w:t>Режим</w:t>
      </w:r>
      <w:proofErr w:type="spellEnd"/>
      <w:r w:rsidRPr="008C356D">
        <w:rPr>
          <w:sz w:val="24"/>
          <w:szCs w:val="24"/>
          <w:lang w:val="en-US"/>
        </w:rPr>
        <w:t xml:space="preserve"> </w:t>
      </w:r>
      <w:proofErr w:type="spellStart"/>
      <w:r w:rsidRPr="008C356D">
        <w:rPr>
          <w:sz w:val="24"/>
          <w:szCs w:val="24"/>
          <w:lang w:val="en-US"/>
        </w:rPr>
        <w:t>доступа</w:t>
      </w:r>
      <w:proofErr w:type="spellEnd"/>
      <w:r w:rsidRPr="008C356D">
        <w:rPr>
          <w:sz w:val="24"/>
          <w:szCs w:val="24"/>
          <w:lang w:val="en-US"/>
        </w:rPr>
        <w:t xml:space="preserve">: </w:t>
      </w:r>
      <w:hyperlink r:id="rId42">
        <w:r w:rsidRPr="0080739D">
          <w:rPr>
            <w:rStyle w:val="af"/>
            <w:color w:val="auto"/>
            <w:sz w:val="24"/>
            <w:szCs w:val="24"/>
            <w:u w:val="none"/>
            <w:lang w:val="en-US"/>
          </w:rPr>
          <w:t>http://www.bl.uk/learning/langlit/sounds/index.html</w:t>
        </w:r>
      </w:hyperlink>
      <w:r w:rsidRPr="008C356D">
        <w:rPr>
          <w:kern w:val="0"/>
          <w:sz w:val="24"/>
          <w:szCs w:val="24"/>
          <w:lang w:val="en-US" w:eastAsia="ru-RU"/>
        </w:rPr>
        <w:t xml:space="preserve"> </w:t>
      </w:r>
    </w:p>
    <w:p w:rsidR="003E781B" w:rsidRPr="008C356D" w:rsidRDefault="003E781B" w:rsidP="0080739D">
      <w:pPr>
        <w:widowControl/>
        <w:numPr>
          <w:ilvl w:val="3"/>
          <w:numId w:val="1"/>
        </w:numPr>
        <w:spacing w:line="240" w:lineRule="auto"/>
        <w:ind w:left="0" w:firstLine="0"/>
        <w:rPr>
          <w:sz w:val="24"/>
          <w:szCs w:val="24"/>
        </w:rPr>
      </w:pPr>
      <w:r w:rsidRPr="008C356D">
        <w:rPr>
          <w:sz w:val="24"/>
          <w:szCs w:val="24"/>
        </w:rPr>
        <w:t xml:space="preserve">Образовательный портал </w:t>
      </w:r>
      <w:proofErr w:type="spellStart"/>
      <w:r w:rsidRPr="008C356D">
        <w:rPr>
          <w:sz w:val="24"/>
          <w:szCs w:val="24"/>
          <w:lang w:val="en-US"/>
        </w:rPr>
        <w:t>ThoughtCo</w:t>
      </w:r>
      <w:proofErr w:type="spellEnd"/>
      <w:r w:rsidRPr="008C356D">
        <w:rPr>
          <w:sz w:val="24"/>
          <w:szCs w:val="24"/>
        </w:rPr>
        <w:t>.</w:t>
      </w:r>
      <w:r w:rsidRPr="008C356D">
        <w:rPr>
          <w:sz w:val="24"/>
          <w:szCs w:val="24"/>
          <w:lang w:val="en-US"/>
        </w:rPr>
        <w:t>com</w:t>
      </w:r>
      <w:r w:rsidR="0080739D">
        <w:rPr>
          <w:sz w:val="24"/>
          <w:szCs w:val="24"/>
        </w:rPr>
        <w:t xml:space="preserve"> (раздел «Языки»)</w:t>
      </w:r>
      <w:r w:rsidRPr="008C356D">
        <w:rPr>
          <w:sz w:val="24"/>
          <w:szCs w:val="24"/>
        </w:rPr>
        <w:t xml:space="preserve"> – Режим доступа: </w:t>
      </w:r>
      <w:r w:rsidR="0080739D" w:rsidRPr="0080739D">
        <w:rPr>
          <w:sz w:val="24"/>
          <w:szCs w:val="24"/>
        </w:rPr>
        <w:t>https://www.thoughtco.com/languages-4133094</w:t>
      </w:r>
      <w:r w:rsidRPr="008C356D">
        <w:rPr>
          <w:sz w:val="24"/>
          <w:szCs w:val="24"/>
        </w:rPr>
        <w:t xml:space="preserve"> </w:t>
      </w:r>
    </w:p>
    <w:p w:rsidR="003E1DFF" w:rsidRPr="008C356D" w:rsidRDefault="003E781B" w:rsidP="003E781B">
      <w:pPr>
        <w:widowControl/>
        <w:numPr>
          <w:ilvl w:val="3"/>
          <w:numId w:val="1"/>
        </w:numPr>
        <w:spacing w:line="240" w:lineRule="auto"/>
        <w:ind w:left="0" w:firstLine="0"/>
        <w:rPr>
          <w:sz w:val="24"/>
          <w:szCs w:val="24"/>
        </w:rPr>
      </w:pPr>
      <w:r w:rsidRPr="008C356D">
        <w:rPr>
          <w:sz w:val="24"/>
          <w:szCs w:val="24"/>
        </w:rPr>
        <w:t xml:space="preserve">Словарный ресурс. – Режим доступа: </w:t>
      </w:r>
      <w:hyperlink r:id="rId43">
        <w:r w:rsidRPr="0080739D">
          <w:rPr>
            <w:rStyle w:val="af"/>
            <w:color w:val="auto"/>
            <w:sz w:val="24"/>
            <w:szCs w:val="24"/>
            <w:u w:val="none"/>
            <w:lang w:val="en-US"/>
          </w:rPr>
          <w:t>http</w:t>
        </w:r>
        <w:r w:rsidRPr="0080739D">
          <w:rPr>
            <w:rStyle w:val="af"/>
            <w:color w:val="auto"/>
            <w:sz w:val="24"/>
            <w:szCs w:val="24"/>
            <w:u w:val="none"/>
          </w:rPr>
          <w:t>://</w:t>
        </w:r>
        <w:r w:rsidRPr="0080739D">
          <w:rPr>
            <w:rStyle w:val="af"/>
            <w:color w:val="auto"/>
            <w:sz w:val="24"/>
            <w:szCs w:val="24"/>
            <w:u w:val="none"/>
            <w:lang w:val="en-US"/>
          </w:rPr>
          <w:t>www</w:t>
        </w:r>
        <w:r w:rsidRPr="0080739D">
          <w:rPr>
            <w:rStyle w:val="af"/>
            <w:color w:val="auto"/>
            <w:sz w:val="24"/>
            <w:szCs w:val="24"/>
            <w:u w:val="none"/>
          </w:rPr>
          <w:t>.</w:t>
        </w:r>
        <w:proofErr w:type="spellStart"/>
        <w:r w:rsidRPr="0080739D">
          <w:rPr>
            <w:rStyle w:val="af"/>
            <w:color w:val="auto"/>
            <w:sz w:val="24"/>
            <w:szCs w:val="24"/>
            <w:u w:val="none"/>
            <w:lang w:val="en-US"/>
          </w:rPr>
          <w:t>wordspy</w:t>
        </w:r>
        <w:proofErr w:type="spellEnd"/>
        <w:r w:rsidRPr="0080739D">
          <w:rPr>
            <w:rStyle w:val="af"/>
            <w:color w:val="auto"/>
            <w:sz w:val="24"/>
            <w:szCs w:val="24"/>
            <w:u w:val="none"/>
          </w:rPr>
          <w:t>.</w:t>
        </w:r>
        <w:r w:rsidRPr="0080739D">
          <w:rPr>
            <w:rStyle w:val="af"/>
            <w:color w:val="auto"/>
            <w:sz w:val="24"/>
            <w:szCs w:val="24"/>
            <w:u w:val="none"/>
            <w:lang w:val="en-US"/>
          </w:rPr>
          <w:t>com</w:t>
        </w:r>
        <w:r w:rsidRPr="0080739D">
          <w:rPr>
            <w:rStyle w:val="af"/>
            <w:color w:val="auto"/>
            <w:sz w:val="24"/>
            <w:szCs w:val="24"/>
            <w:u w:val="none"/>
          </w:rPr>
          <w:t>/</w:t>
        </w:r>
      </w:hyperlink>
    </w:p>
    <w:p w:rsidR="003E1DFF" w:rsidRPr="008C356D" w:rsidRDefault="00847987">
      <w:pPr>
        <w:widowControl/>
        <w:numPr>
          <w:ilvl w:val="3"/>
          <w:numId w:val="1"/>
        </w:numPr>
        <w:spacing w:line="240" w:lineRule="auto"/>
        <w:ind w:left="0" w:firstLine="0"/>
      </w:pPr>
      <w:r w:rsidRPr="008C356D">
        <w:rPr>
          <w:bCs/>
          <w:sz w:val="24"/>
          <w:szCs w:val="24"/>
        </w:rPr>
        <w:t>Энциклопедия «</w:t>
      </w:r>
      <w:proofErr w:type="spellStart"/>
      <w:r w:rsidRPr="008C356D">
        <w:rPr>
          <w:bCs/>
          <w:sz w:val="24"/>
          <w:szCs w:val="24"/>
        </w:rPr>
        <w:t>Британника</w:t>
      </w:r>
      <w:proofErr w:type="spellEnd"/>
      <w:r w:rsidRPr="008C356D">
        <w:rPr>
          <w:bCs/>
          <w:sz w:val="24"/>
          <w:szCs w:val="24"/>
        </w:rPr>
        <w:t xml:space="preserve">». – Режим доступа: </w:t>
      </w:r>
      <w:hyperlink r:id="rId44">
        <w:r w:rsidRPr="0080739D">
          <w:rPr>
            <w:rStyle w:val="-"/>
            <w:bCs/>
            <w:color w:val="auto"/>
            <w:sz w:val="24"/>
            <w:szCs w:val="24"/>
            <w:u w:val="none"/>
          </w:rPr>
          <w:t>http://global.britannica.com/</w:t>
        </w:r>
      </w:hyperlink>
      <w:r w:rsidRPr="008C356D">
        <w:rPr>
          <w:bCs/>
          <w:sz w:val="24"/>
          <w:szCs w:val="24"/>
        </w:rPr>
        <w:t xml:space="preserve"> </w:t>
      </w:r>
    </w:p>
    <w:p w:rsidR="003E781B" w:rsidRPr="008C356D" w:rsidRDefault="00847987" w:rsidP="003E781B">
      <w:pPr>
        <w:widowControl/>
        <w:numPr>
          <w:ilvl w:val="3"/>
          <w:numId w:val="1"/>
        </w:numPr>
        <w:spacing w:line="240" w:lineRule="auto"/>
        <w:ind w:left="0" w:firstLine="0"/>
        <w:rPr>
          <w:bCs/>
          <w:sz w:val="24"/>
          <w:szCs w:val="24"/>
        </w:rPr>
      </w:pPr>
      <w:r w:rsidRPr="008C356D">
        <w:rPr>
          <w:bCs/>
          <w:sz w:val="24"/>
          <w:szCs w:val="24"/>
        </w:rPr>
        <w:t xml:space="preserve">Ресурсный онлайн-центр Департамента экзаменов по английскому языку Кембриджского университета. – Режим доступа: </w:t>
      </w:r>
      <w:hyperlink r:id="rId45">
        <w:r w:rsidRPr="0080739D">
          <w:rPr>
            <w:rStyle w:val="-"/>
            <w:bCs/>
            <w:color w:val="auto"/>
            <w:sz w:val="24"/>
            <w:szCs w:val="24"/>
            <w:u w:val="none"/>
          </w:rPr>
          <w:t>https://www.cambridgeenglish.org/teaching-english/</w:t>
        </w:r>
      </w:hyperlink>
      <w:r w:rsidRPr="008C356D">
        <w:rPr>
          <w:bCs/>
          <w:sz w:val="24"/>
          <w:szCs w:val="24"/>
        </w:rPr>
        <w:t xml:space="preserve"> </w:t>
      </w:r>
    </w:p>
    <w:p w:rsidR="003E781B" w:rsidRPr="00060CA2" w:rsidRDefault="003E781B" w:rsidP="003E781B">
      <w:pPr>
        <w:widowControl/>
        <w:numPr>
          <w:ilvl w:val="3"/>
          <w:numId w:val="1"/>
        </w:numPr>
        <w:spacing w:line="240" w:lineRule="auto"/>
        <w:ind w:left="0" w:firstLine="0"/>
        <w:rPr>
          <w:bCs/>
          <w:sz w:val="24"/>
          <w:szCs w:val="24"/>
        </w:rPr>
      </w:pPr>
      <w:r w:rsidRPr="008C356D">
        <w:rPr>
          <w:bCs/>
          <w:sz w:val="24"/>
          <w:szCs w:val="24"/>
        </w:rPr>
        <w:t>Образовательный</w:t>
      </w:r>
      <w:r w:rsidRPr="00060CA2">
        <w:rPr>
          <w:bCs/>
          <w:sz w:val="24"/>
          <w:szCs w:val="24"/>
        </w:rPr>
        <w:t xml:space="preserve"> портал Британского совета. – Режим доступа: </w:t>
      </w:r>
      <w:hyperlink r:id="rId46">
        <w:r w:rsidRPr="0080739D">
          <w:rPr>
            <w:rStyle w:val="af"/>
            <w:bCs/>
            <w:color w:val="auto"/>
            <w:sz w:val="24"/>
            <w:szCs w:val="24"/>
            <w:u w:val="none"/>
          </w:rPr>
          <w:t>https://learnenglish.britishcouncil.org/en</w:t>
        </w:r>
      </w:hyperlink>
      <w:r w:rsidRPr="00060CA2">
        <w:rPr>
          <w:bCs/>
          <w:sz w:val="24"/>
          <w:szCs w:val="24"/>
        </w:rPr>
        <w:t xml:space="preserve"> </w:t>
      </w:r>
    </w:p>
    <w:p w:rsidR="003E781B" w:rsidRPr="00060CA2" w:rsidRDefault="003E781B" w:rsidP="003E781B">
      <w:pPr>
        <w:widowControl/>
        <w:numPr>
          <w:ilvl w:val="3"/>
          <w:numId w:val="1"/>
        </w:numPr>
        <w:spacing w:line="240" w:lineRule="auto"/>
        <w:ind w:left="0" w:firstLine="0"/>
        <w:rPr>
          <w:bCs/>
          <w:sz w:val="24"/>
          <w:szCs w:val="24"/>
        </w:rPr>
      </w:pPr>
      <w:r w:rsidRPr="00060CA2">
        <w:rPr>
          <w:bCs/>
          <w:sz w:val="24"/>
          <w:szCs w:val="24"/>
        </w:rPr>
        <w:t xml:space="preserve">Русский филологический портал </w:t>
      </w:r>
      <w:r w:rsidRPr="00060CA2">
        <w:rPr>
          <w:bCs/>
          <w:sz w:val="24"/>
          <w:szCs w:val="24"/>
          <w:lang w:val="en-US"/>
        </w:rPr>
        <w:t>Philology</w:t>
      </w:r>
      <w:r w:rsidRPr="00060CA2">
        <w:rPr>
          <w:bCs/>
          <w:sz w:val="24"/>
          <w:szCs w:val="24"/>
        </w:rPr>
        <w:t xml:space="preserve">. – Режим доступа: </w:t>
      </w:r>
      <w:hyperlink r:id="rId47">
        <w:r w:rsidRPr="0080739D">
          <w:rPr>
            <w:rStyle w:val="af"/>
            <w:bCs/>
            <w:color w:val="auto"/>
            <w:sz w:val="24"/>
            <w:szCs w:val="24"/>
            <w:u w:val="none"/>
          </w:rPr>
          <w:t>http://www.philology.ru/linguistics1.htm</w:t>
        </w:r>
      </w:hyperlink>
      <w:r w:rsidRPr="00060CA2">
        <w:rPr>
          <w:bCs/>
          <w:sz w:val="24"/>
          <w:szCs w:val="24"/>
        </w:rPr>
        <w:t xml:space="preserve"> </w:t>
      </w:r>
    </w:p>
    <w:p w:rsidR="003E781B" w:rsidRPr="0080739D" w:rsidRDefault="0080739D" w:rsidP="003E781B">
      <w:pPr>
        <w:widowControl/>
        <w:numPr>
          <w:ilvl w:val="3"/>
          <w:numId w:val="1"/>
        </w:numPr>
        <w:spacing w:line="240" w:lineRule="auto"/>
        <w:ind w:left="0" w:firstLine="0"/>
        <w:rPr>
          <w:bCs/>
          <w:sz w:val="24"/>
          <w:szCs w:val="24"/>
        </w:rPr>
      </w:pPr>
      <w:r w:rsidRPr="0080739D">
        <w:rPr>
          <w:bCs/>
          <w:sz w:val="24"/>
          <w:szCs w:val="24"/>
        </w:rPr>
        <w:t>Онлайн-словарь Кембриджского университета. – Режим дос</w:t>
      </w:r>
      <w:r w:rsidR="003E781B" w:rsidRPr="0080739D">
        <w:rPr>
          <w:bCs/>
          <w:sz w:val="24"/>
          <w:szCs w:val="24"/>
        </w:rPr>
        <w:t xml:space="preserve">тупа: </w:t>
      </w:r>
      <w:hyperlink r:id="rId48">
        <w:r w:rsidR="003E781B" w:rsidRPr="0080739D">
          <w:rPr>
            <w:rStyle w:val="af"/>
            <w:bCs/>
            <w:color w:val="auto"/>
            <w:sz w:val="24"/>
            <w:szCs w:val="24"/>
            <w:u w:val="none"/>
            <w:lang w:val="en-US"/>
          </w:rPr>
          <w:t>http</w:t>
        </w:r>
        <w:r w:rsidR="003E781B" w:rsidRPr="0080739D">
          <w:rPr>
            <w:rStyle w:val="af"/>
            <w:bCs/>
            <w:color w:val="auto"/>
            <w:sz w:val="24"/>
            <w:szCs w:val="24"/>
            <w:u w:val="none"/>
          </w:rPr>
          <w:t>://</w:t>
        </w:r>
        <w:r w:rsidR="003E781B" w:rsidRPr="0080739D">
          <w:rPr>
            <w:rStyle w:val="af"/>
            <w:bCs/>
            <w:color w:val="auto"/>
            <w:sz w:val="24"/>
            <w:szCs w:val="24"/>
            <w:u w:val="none"/>
            <w:lang w:val="en-US"/>
          </w:rPr>
          <w:t>dictionary</w:t>
        </w:r>
        <w:r w:rsidR="003E781B" w:rsidRPr="0080739D">
          <w:rPr>
            <w:rStyle w:val="af"/>
            <w:bCs/>
            <w:color w:val="auto"/>
            <w:sz w:val="24"/>
            <w:szCs w:val="24"/>
            <w:u w:val="none"/>
          </w:rPr>
          <w:t>.</w:t>
        </w:r>
        <w:proofErr w:type="spellStart"/>
        <w:r w:rsidR="003E781B" w:rsidRPr="0080739D">
          <w:rPr>
            <w:rStyle w:val="af"/>
            <w:bCs/>
            <w:color w:val="auto"/>
            <w:sz w:val="24"/>
            <w:szCs w:val="24"/>
            <w:u w:val="none"/>
            <w:lang w:val="en-US"/>
          </w:rPr>
          <w:t>cambridge</w:t>
        </w:r>
        <w:proofErr w:type="spellEnd"/>
        <w:r w:rsidR="003E781B" w:rsidRPr="0080739D">
          <w:rPr>
            <w:rStyle w:val="af"/>
            <w:bCs/>
            <w:color w:val="auto"/>
            <w:sz w:val="24"/>
            <w:szCs w:val="24"/>
            <w:u w:val="none"/>
          </w:rPr>
          <w:t>.</w:t>
        </w:r>
        <w:r w:rsidR="003E781B" w:rsidRPr="0080739D">
          <w:rPr>
            <w:rStyle w:val="af"/>
            <w:bCs/>
            <w:color w:val="auto"/>
            <w:sz w:val="24"/>
            <w:szCs w:val="24"/>
            <w:u w:val="none"/>
            <w:lang w:val="en-US"/>
          </w:rPr>
          <w:t>org</w:t>
        </w:r>
        <w:r w:rsidR="003E781B" w:rsidRPr="0080739D">
          <w:rPr>
            <w:rStyle w:val="af"/>
            <w:bCs/>
            <w:color w:val="auto"/>
            <w:sz w:val="24"/>
            <w:szCs w:val="24"/>
            <w:u w:val="none"/>
          </w:rPr>
          <w:t>/</w:t>
        </w:r>
      </w:hyperlink>
    </w:p>
    <w:p w:rsidR="003E1DFF" w:rsidRDefault="003E1DFF">
      <w:pPr>
        <w:widowControl/>
        <w:spacing w:line="240" w:lineRule="auto"/>
        <w:ind w:firstLine="244"/>
        <w:rPr>
          <w:sz w:val="24"/>
          <w:szCs w:val="24"/>
        </w:rPr>
      </w:pPr>
    </w:p>
    <w:p w:rsidR="007D7D70" w:rsidRPr="00DC7721" w:rsidRDefault="007D7D70">
      <w:pPr>
        <w:widowControl/>
        <w:spacing w:line="240" w:lineRule="auto"/>
        <w:ind w:firstLine="244"/>
        <w:rPr>
          <w:sz w:val="24"/>
          <w:szCs w:val="24"/>
        </w:rPr>
      </w:pPr>
    </w:p>
    <w:p w:rsidR="003E1DFF" w:rsidRPr="00060CA2" w:rsidRDefault="00847987">
      <w:pPr>
        <w:pStyle w:val="11"/>
        <w:spacing w:line="240" w:lineRule="auto"/>
        <w:ind w:left="0"/>
        <w:rPr>
          <w:rFonts w:cs="Times New Roman"/>
          <w:sz w:val="24"/>
          <w:szCs w:val="24"/>
        </w:rPr>
      </w:pPr>
      <w:r w:rsidRPr="00060CA2">
        <w:rPr>
          <w:rFonts w:cs="Times New Roman"/>
          <w:b/>
          <w:bCs/>
          <w:sz w:val="24"/>
          <w:szCs w:val="24"/>
        </w:rPr>
        <w:t>9. ИНФОРМАЦИОННЫЕ ТЕХНОЛОГИИ, ИСПОЛЬЗУЕМЫЕ ПРИ ОСУЩЕСТВЛЕНИИ ОБРАЗОВАТЕЛЬНОГО ПРОЦЕССА ПО ДИСЦИПЛИНЕ:</w:t>
      </w:r>
    </w:p>
    <w:p w:rsidR="003E1DFF" w:rsidRPr="00060CA2" w:rsidRDefault="003E1DFF">
      <w:pPr>
        <w:widowControl/>
        <w:spacing w:line="240" w:lineRule="auto"/>
        <w:ind w:firstLine="0"/>
        <w:rPr>
          <w:sz w:val="24"/>
          <w:szCs w:val="24"/>
        </w:rPr>
      </w:pPr>
    </w:p>
    <w:p w:rsidR="003E1DFF" w:rsidRPr="00060CA2" w:rsidRDefault="00847987">
      <w:pPr>
        <w:widowControl/>
        <w:spacing w:line="240" w:lineRule="auto"/>
        <w:ind w:firstLine="0"/>
        <w:rPr>
          <w:sz w:val="24"/>
          <w:szCs w:val="24"/>
        </w:rPr>
      </w:pPr>
      <w:r w:rsidRPr="00060CA2">
        <w:rPr>
          <w:sz w:val="24"/>
          <w:szCs w:val="24"/>
        </w:rPr>
        <w:tab/>
        <w:t>В ходе осуществления образовательного процесса используются следующие информационные технологии:</w:t>
      </w:r>
    </w:p>
    <w:p w:rsidR="003E1DFF" w:rsidRPr="00060CA2" w:rsidRDefault="00847987">
      <w:pPr>
        <w:widowControl/>
        <w:spacing w:line="240" w:lineRule="auto"/>
        <w:ind w:firstLine="811"/>
        <w:rPr>
          <w:sz w:val="24"/>
          <w:szCs w:val="24"/>
        </w:rPr>
      </w:pPr>
      <w:r w:rsidRPr="00060CA2">
        <w:rPr>
          <w:sz w:val="24"/>
          <w:szCs w:val="24"/>
        </w:rPr>
        <w:t>- средства визуального отображения и представления информации (</w:t>
      </w:r>
      <w:proofErr w:type="spellStart"/>
      <w:r w:rsidRPr="00060CA2">
        <w:rPr>
          <w:sz w:val="24"/>
          <w:szCs w:val="24"/>
        </w:rPr>
        <w:t>LibreOffice</w:t>
      </w:r>
      <w:proofErr w:type="spellEnd"/>
      <w:r w:rsidRPr="00060CA2">
        <w:rPr>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3E1DFF" w:rsidRPr="00060CA2" w:rsidRDefault="00847987">
      <w:pPr>
        <w:widowControl/>
        <w:spacing w:line="240" w:lineRule="auto"/>
        <w:ind w:firstLine="811"/>
        <w:rPr>
          <w:sz w:val="24"/>
          <w:szCs w:val="24"/>
        </w:rPr>
      </w:pPr>
      <w:r w:rsidRPr="00060CA2">
        <w:rPr>
          <w:sz w:val="24"/>
          <w:szCs w:val="24"/>
        </w:rPr>
        <w:t>- средства телекоммуникационного общения (электронная почта и т.п.) преподавателя и обучаемого;</w:t>
      </w:r>
    </w:p>
    <w:p w:rsidR="003E1DFF" w:rsidRPr="00060CA2" w:rsidRDefault="00847987">
      <w:pPr>
        <w:widowControl/>
        <w:spacing w:line="240" w:lineRule="auto"/>
        <w:ind w:firstLine="811"/>
        <w:rPr>
          <w:sz w:val="24"/>
          <w:szCs w:val="24"/>
        </w:rPr>
      </w:pPr>
      <w:r w:rsidRPr="00060CA2">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3E1DFF" w:rsidRPr="00060CA2" w:rsidRDefault="003E1DFF">
      <w:pPr>
        <w:widowControl/>
        <w:spacing w:line="240" w:lineRule="auto"/>
        <w:ind w:firstLine="567"/>
        <w:rPr>
          <w:sz w:val="24"/>
          <w:szCs w:val="24"/>
        </w:rPr>
      </w:pPr>
    </w:p>
    <w:p w:rsidR="003E1DFF" w:rsidRPr="00060CA2" w:rsidRDefault="007D7D70">
      <w:pPr>
        <w:widowControl/>
        <w:spacing w:line="240" w:lineRule="auto"/>
        <w:ind w:left="0" w:firstLine="0"/>
        <w:contextualSpacing/>
        <w:rPr>
          <w:sz w:val="24"/>
          <w:szCs w:val="24"/>
        </w:rPr>
      </w:pPr>
      <w:r>
        <w:rPr>
          <w:b/>
          <w:bCs/>
          <w:sz w:val="24"/>
          <w:szCs w:val="24"/>
        </w:rPr>
        <w:tab/>
      </w:r>
      <w:r w:rsidR="00847987" w:rsidRPr="00060CA2">
        <w:rPr>
          <w:b/>
          <w:bCs/>
          <w:sz w:val="24"/>
          <w:szCs w:val="24"/>
        </w:rPr>
        <w:t>9.1. Требования к программному обеспечению учебного процесса</w:t>
      </w:r>
    </w:p>
    <w:p w:rsidR="003E1DFF" w:rsidRPr="00060CA2" w:rsidRDefault="00847987">
      <w:pPr>
        <w:widowControl/>
        <w:spacing w:line="240" w:lineRule="auto"/>
        <w:ind w:firstLine="0"/>
        <w:rPr>
          <w:sz w:val="24"/>
          <w:szCs w:val="24"/>
        </w:rPr>
      </w:pPr>
      <w:r w:rsidRPr="00060CA2">
        <w:rPr>
          <w:sz w:val="24"/>
          <w:szCs w:val="24"/>
        </w:rPr>
        <w:tab/>
        <w:t>Для успешного освоения дисциплины, обучающийся использует следующие программные средства:</w:t>
      </w:r>
    </w:p>
    <w:p w:rsidR="003E1DFF" w:rsidRPr="00060CA2" w:rsidRDefault="00847987">
      <w:pPr>
        <w:widowControl/>
        <w:numPr>
          <w:ilvl w:val="0"/>
          <w:numId w:val="2"/>
        </w:numPr>
        <w:spacing w:line="240" w:lineRule="auto"/>
        <w:rPr>
          <w:sz w:val="24"/>
          <w:szCs w:val="24"/>
        </w:rPr>
      </w:pPr>
      <w:proofErr w:type="spellStart"/>
      <w:r w:rsidRPr="00060CA2">
        <w:rPr>
          <w:sz w:val="24"/>
          <w:szCs w:val="24"/>
        </w:rPr>
        <w:t>Windows</w:t>
      </w:r>
      <w:proofErr w:type="spellEnd"/>
      <w:r w:rsidRPr="00060CA2">
        <w:rPr>
          <w:sz w:val="24"/>
          <w:szCs w:val="24"/>
        </w:rPr>
        <w:t xml:space="preserve"> 10 x64</w:t>
      </w:r>
    </w:p>
    <w:p w:rsidR="003E1DFF" w:rsidRPr="00060CA2" w:rsidRDefault="00847987">
      <w:pPr>
        <w:widowControl/>
        <w:numPr>
          <w:ilvl w:val="0"/>
          <w:numId w:val="2"/>
        </w:numPr>
        <w:spacing w:line="240" w:lineRule="auto"/>
        <w:rPr>
          <w:sz w:val="24"/>
          <w:szCs w:val="24"/>
        </w:rPr>
      </w:pPr>
      <w:proofErr w:type="spellStart"/>
      <w:r w:rsidRPr="00060CA2">
        <w:rPr>
          <w:sz w:val="24"/>
          <w:szCs w:val="24"/>
        </w:rPr>
        <w:t>MicrosoftOffice</w:t>
      </w:r>
      <w:proofErr w:type="spellEnd"/>
      <w:r w:rsidRPr="00060CA2">
        <w:rPr>
          <w:sz w:val="24"/>
          <w:szCs w:val="24"/>
        </w:rPr>
        <w:t xml:space="preserve"> 2016</w:t>
      </w:r>
    </w:p>
    <w:p w:rsidR="003E1DFF" w:rsidRPr="00060CA2" w:rsidRDefault="00847987">
      <w:pPr>
        <w:widowControl/>
        <w:numPr>
          <w:ilvl w:val="0"/>
          <w:numId w:val="2"/>
        </w:numPr>
        <w:spacing w:line="240" w:lineRule="auto"/>
        <w:rPr>
          <w:sz w:val="24"/>
          <w:szCs w:val="24"/>
        </w:rPr>
      </w:pPr>
      <w:proofErr w:type="spellStart"/>
      <w:r w:rsidRPr="00060CA2">
        <w:rPr>
          <w:sz w:val="24"/>
          <w:szCs w:val="24"/>
        </w:rPr>
        <w:t>LibreOffice</w:t>
      </w:r>
      <w:proofErr w:type="spellEnd"/>
    </w:p>
    <w:p w:rsidR="003E1DFF" w:rsidRPr="00060CA2" w:rsidRDefault="00847987">
      <w:pPr>
        <w:widowControl/>
        <w:numPr>
          <w:ilvl w:val="0"/>
          <w:numId w:val="2"/>
        </w:numPr>
        <w:spacing w:line="240" w:lineRule="auto"/>
        <w:rPr>
          <w:sz w:val="24"/>
          <w:szCs w:val="24"/>
        </w:rPr>
      </w:pPr>
      <w:proofErr w:type="spellStart"/>
      <w:r w:rsidRPr="00060CA2">
        <w:rPr>
          <w:sz w:val="24"/>
          <w:szCs w:val="24"/>
        </w:rPr>
        <w:t>Firefox</w:t>
      </w:r>
      <w:proofErr w:type="spellEnd"/>
    </w:p>
    <w:p w:rsidR="003E1DFF" w:rsidRPr="00060CA2" w:rsidRDefault="00847987">
      <w:pPr>
        <w:widowControl/>
        <w:numPr>
          <w:ilvl w:val="0"/>
          <w:numId w:val="2"/>
        </w:numPr>
        <w:spacing w:line="240" w:lineRule="auto"/>
        <w:rPr>
          <w:sz w:val="24"/>
          <w:szCs w:val="24"/>
        </w:rPr>
      </w:pPr>
      <w:r w:rsidRPr="00060CA2">
        <w:rPr>
          <w:sz w:val="24"/>
          <w:szCs w:val="24"/>
        </w:rPr>
        <w:lastRenderedPageBreak/>
        <w:t>GIMP</w:t>
      </w:r>
    </w:p>
    <w:p w:rsidR="003E1DFF" w:rsidRPr="00060CA2" w:rsidRDefault="00847987">
      <w:pPr>
        <w:widowControl/>
        <w:tabs>
          <w:tab w:val="clear" w:pos="788"/>
          <w:tab w:val="left" w:pos="3975"/>
          <w:tab w:val="center" w:pos="5352"/>
        </w:tabs>
        <w:spacing w:line="240" w:lineRule="auto"/>
        <w:ind w:left="1066"/>
        <w:rPr>
          <w:sz w:val="24"/>
          <w:szCs w:val="24"/>
        </w:rPr>
      </w:pPr>
      <w:r w:rsidRPr="00060CA2">
        <w:rPr>
          <w:sz w:val="24"/>
          <w:szCs w:val="24"/>
        </w:rPr>
        <w:tab/>
      </w:r>
      <w:r w:rsidRPr="00060CA2">
        <w:rPr>
          <w:sz w:val="24"/>
          <w:szCs w:val="24"/>
        </w:rPr>
        <w:tab/>
      </w:r>
    </w:p>
    <w:p w:rsidR="003E1DFF" w:rsidRPr="00060CA2" w:rsidRDefault="007D7D70">
      <w:pPr>
        <w:widowControl/>
        <w:spacing w:line="240" w:lineRule="auto"/>
        <w:ind w:left="0" w:firstLine="0"/>
        <w:contextualSpacing/>
        <w:rPr>
          <w:sz w:val="24"/>
          <w:szCs w:val="24"/>
        </w:rPr>
      </w:pPr>
      <w:r>
        <w:rPr>
          <w:b/>
          <w:sz w:val="24"/>
          <w:szCs w:val="24"/>
        </w:rPr>
        <w:tab/>
      </w:r>
      <w:r w:rsidR="00847987" w:rsidRPr="00060CA2">
        <w:rPr>
          <w:b/>
          <w:sz w:val="24"/>
          <w:szCs w:val="24"/>
        </w:rPr>
        <w:t>9.2. Информационно-справочные системы (при необходимости):</w:t>
      </w:r>
    </w:p>
    <w:p w:rsidR="003E1DFF" w:rsidRPr="00060CA2" w:rsidRDefault="00847987">
      <w:pPr>
        <w:widowControl/>
        <w:spacing w:line="240" w:lineRule="auto"/>
        <w:ind w:left="760" w:firstLine="0"/>
        <w:rPr>
          <w:sz w:val="24"/>
          <w:szCs w:val="24"/>
        </w:rPr>
      </w:pPr>
      <w:r w:rsidRPr="00060CA2">
        <w:rPr>
          <w:sz w:val="24"/>
          <w:szCs w:val="24"/>
        </w:rPr>
        <w:t>Не используются</w:t>
      </w:r>
    </w:p>
    <w:p w:rsidR="003E1DFF" w:rsidRDefault="003E1DFF">
      <w:pPr>
        <w:spacing w:line="240" w:lineRule="auto"/>
        <w:rPr>
          <w:b/>
          <w:bCs/>
          <w:sz w:val="24"/>
          <w:szCs w:val="24"/>
        </w:rPr>
      </w:pPr>
    </w:p>
    <w:p w:rsidR="007D7D70" w:rsidRPr="00060CA2" w:rsidRDefault="007D7D70">
      <w:pPr>
        <w:spacing w:line="240" w:lineRule="auto"/>
        <w:rPr>
          <w:b/>
          <w:bCs/>
          <w:sz w:val="24"/>
          <w:szCs w:val="24"/>
        </w:rPr>
      </w:pPr>
    </w:p>
    <w:p w:rsidR="003E1DFF" w:rsidRPr="00060CA2" w:rsidRDefault="00847987">
      <w:pPr>
        <w:spacing w:line="240" w:lineRule="auto"/>
        <w:ind w:left="0" w:firstLine="0"/>
        <w:rPr>
          <w:sz w:val="24"/>
          <w:szCs w:val="24"/>
        </w:rPr>
      </w:pPr>
      <w:r w:rsidRPr="00060CA2">
        <w:rPr>
          <w:b/>
          <w:bCs/>
          <w:sz w:val="24"/>
          <w:szCs w:val="24"/>
        </w:rPr>
        <w:t xml:space="preserve">10. </w:t>
      </w:r>
      <w:r w:rsidRPr="00060CA2">
        <w:rPr>
          <w:b/>
          <w:bCs/>
          <w:spacing w:val="5"/>
          <w:sz w:val="24"/>
          <w:szCs w:val="24"/>
        </w:rPr>
        <w:t>МАТЕРИАЛЬНО-ТЕХНИЧЕСКОЕ ОБЕСПЕЧЕНИЕ ДИСЦИПЛИНЫ</w:t>
      </w:r>
    </w:p>
    <w:p w:rsidR="003E1DFF" w:rsidRPr="00060CA2" w:rsidRDefault="003E1DFF">
      <w:pPr>
        <w:spacing w:line="240" w:lineRule="auto"/>
        <w:ind w:firstLine="0"/>
        <w:rPr>
          <w:rFonts w:eastAsia="ArialMT"/>
          <w:sz w:val="24"/>
          <w:szCs w:val="24"/>
          <w:lang w:eastAsia="en-US"/>
        </w:rPr>
      </w:pPr>
    </w:p>
    <w:p w:rsidR="003E1DFF" w:rsidRPr="00060CA2" w:rsidRDefault="00847987">
      <w:pPr>
        <w:spacing w:line="240" w:lineRule="auto"/>
        <w:ind w:firstLine="0"/>
        <w:rPr>
          <w:sz w:val="24"/>
          <w:szCs w:val="24"/>
        </w:rPr>
      </w:pPr>
      <w:r w:rsidRPr="00060CA2">
        <w:rPr>
          <w:rFonts w:eastAsia="ArialMT"/>
          <w:sz w:val="24"/>
          <w:szCs w:val="24"/>
          <w:lang w:eastAsia="en-US"/>
        </w:rPr>
        <w:tab/>
        <w:t>Для проведения занятий лекционного типа предлагаются наборы демонстрационного оборудования и учебно-наглядных пособий.</w:t>
      </w:r>
    </w:p>
    <w:p w:rsidR="003E1DFF" w:rsidRPr="00060CA2" w:rsidRDefault="00847987">
      <w:pPr>
        <w:spacing w:line="240" w:lineRule="auto"/>
        <w:ind w:firstLine="0"/>
        <w:rPr>
          <w:sz w:val="24"/>
          <w:szCs w:val="24"/>
        </w:rPr>
      </w:pPr>
      <w:r w:rsidRPr="00060CA2">
        <w:rPr>
          <w:sz w:val="24"/>
          <w:szCs w:val="24"/>
        </w:rPr>
        <w:tab/>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3E1DFF" w:rsidRPr="00060CA2" w:rsidRDefault="00847987" w:rsidP="00060CA2">
      <w:pPr>
        <w:spacing w:line="240" w:lineRule="auto"/>
        <w:ind w:firstLine="0"/>
        <w:rPr>
          <w:sz w:val="24"/>
          <w:szCs w:val="24"/>
        </w:rPr>
      </w:pPr>
      <w:r w:rsidRPr="00060CA2">
        <w:rPr>
          <w:sz w:val="24"/>
          <w:szCs w:val="24"/>
        </w:rPr>
        <w:tab/>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3E1DFF" w:rsidRPr="00060CA2" w:rsidSect="00CA4027">
      <w:type w:val="continuous"/>
      <w:pgSz w:w="11906" w:h="16838"/>
      <w:pgMar w:top="1134" w:right="850" w:bottom="1134" w:left="1701"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Cambria"/>
    <w:panose1 w:val="00000000000000000000"/>
    <w:charset w:val="00"/>
    <w:family w:val="roman"/>
    <w:notTrueType/>
    <w:pitch w:val="default"/>
    <w:sig w:usb0="00000000" w:usb1="00000000" w:usb2="00000000" w:usb3="00000000" w:csb0="00000000" w:csb1="00000000"/>
  </w:font>
  <w:font w:name="ArialMT">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BDC"/>
    <w:multiLevelType w:val="hybridMultilevel"/>
    <w:tmpl w:val="FB6E2C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28136AF"/>
    <w:multiLevelType w:val="hybridMultilevel"/>
    <w:tmpl w:val="443E56F0"/>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EA671F"/>
    <w:multiLevelType w:val="hybridMultilevel"/>
    <w:tmpl w:val="C9B80B8C"/>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7242E48"/>
    <w:multiLevelType w:val="hybridMultilevel"/>
    <w:tmpl w:val="745EC5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95955AD"/>
    <w:multiLevelType w:val="hybridMultilevel"/>
    <w:tmpl w:val="0944EF6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DF40B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F90344"/>
    <w:multiLevelType w:val="hybridMultilevel"/>
    <w:tmpl w:val="FD94D20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F642CA"/>
    <w:multiLevelType w:val="hybridMultilevel"/>
    <w:tmpl w:val="058AE15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7513E6A"/>
    <w:multiLevelType w:val="hybridMultilevel"/>
    <w:tmpl w:val="4F04A7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8162A9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CC4128"/>
    <w:multiLevelType w:val="hybridMultilevel"/>
    <w:tmpl w:val="A076675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EE26A43"/>
    <w:multiLevelType w:val="multilevel"/>
    <w:tmpl w:val="BAC0F3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DC1E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7F610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A9651E"/>
    <w:multiLevelType w:val="hybridMultilevel"/>
    <w:tmpl w:val="07EC59E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1293C02"/>
    <w:multiLevelType w:val="hybridMultilevel"/>
    <w:tmpl w:val="D45E9340"/>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43A64B6"/>
    <w:multiLevelType w:val="multilevel"/>
    <w:tmpl w:val="DB668A64"/>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7">
    <w:nsid w:val="35815138"/>
    <w:multiLevelType w:val="hybridMultilevel"/>
    <w:tmpl w:val="4184E9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7964425"/>
    <w:multiLevelType w:val="multilevel"/>
    <w:tmpl w:val="28D6081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8915733"/>
    <w:multiLevelType w:val="multilevel"/>
    <w:tmpl w:val="3740163A"/>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92512EB"/>
    <w:multiLevelType w:val="hybridMultilevel"/>
    <w:tmpl w:val="F65A6D5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99535DF"/>
    <w:multiLevelType w:val="hybridMultilevel"/>
    <w:tmpl w:val="CCB83ED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EE3564B"/>
    <w:multiLevelType w:val="hybridMultilevel"/>
    <w:tmpl w:val="93C8C89E"/>
    <w:lvl w:ilvl="0" w:tplc="22D217CE">
      <w:start w:val="1"/>
      <w:numFmt w:val="decimal"/>
      <w:lvlText w:val="%1."/>
      <w:lvlJc w:val="left"/>
      <w:pPr>
        <w:ind w:left="1078" w:hanging="5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41A47E1B"/>
    <w:multiLevelType w:val="hybridMultilevel"/>
    <w:tmpl w:val="2CBCA60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52874ED1"/>
    <w:multiLevelType w:val="hybridMultilevel"/>
    <w:tmpl w:val="EE8621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56F53F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F8124D1"/>
    <w:multiLevelType w:val="hybridMultilevel"/>
    <w:tmpl w:val="5510D55E"/>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5FAB63B6"/>
    <w:multiLevelType w:val="hybridMultilevel"/>
    <w:tmpl w:val="08E829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624E2607"/>
    <w:multiLevelType w:val="hybridMultilevel"/>
    <w:tmpl w:val="42D08B5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3587DCF"/>
    <w:multiLevelType w:val="hybridMultilevel"/>
    <w:tmpl w:val="8624904C"/>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64D5798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6B31F97"/>
    <w:multiLevelType w:val="multilevel"/>
    <w:tmpl w:val="36AA95A0"/>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32">
    <w:nsid w:val="6B737C3F"/>
    <w:multiLevelType w:val="hybridMultilevel"/>
    <w:tmpl w:val="95601E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BD17AEB"/>
    <w:multiLevelType w:val="hybridMultilevel"/>
    <w:tmpl w:val="D4E27282"/>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F072E2F"/>
    <w:multiLevelType w:val="hybridMultilevel"/>
    <w:tmpl w:val="D6C2598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FA60E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1C858C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646E5A"/>
    <w:multiLevelType w:val="multilevel"/>
    <w:tmpl w:val="A3AECFD4"/>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38">
    <w:nsid w:val="7CC3226C"/>
    <w:multiLevelType w:val="hybridMultilevel"/>
    <w:tmpl w:val="9092C46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E7A5235"/>
    <w:multiLevelType w:val="multilevel"/>
    <w:tmpl w:val="1DA0CD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39"/>
  </w:num>
  <w:num w:numId="3">
    <w:abstractNumId w:val="16"/>
  </w:num>
  <w:num w:numId="4">
    <w:abstractNumId w:val="22"/>
  </w:num>
  <w:num w:numId="5">
    <w:abstractNumId w:val="26"/>
  </w:num>
  <w:num w:numId="6">
    <w:abstractNumId w:val="9"/>
  </w:num>
  <w:num w:numId="7">
    <w:abstractNumId w:val="5"/>
  </w:num>
  <w:num w:numId="8">
    <w:abstractNumId w:val="30"/>
  </w:num>
  <w:num w:numId="9">
    <w:abstractNumId w:val="18"/>
  </w:num>
  <w:num w:numId="10">
    <w:abstractNumId w:val="12"/>
  </w:num>
  <w:num w:numId="11">
    <w:abstractNumId w:val="13"/>
  </w:num>
  <w:num w:numId="12">
    <w:abstractNumId w:val="36"/>
  </w:num>
  <w:num w:numId="13">
    <w:abstractNumId w:val="35"/>
  </w:num>
  <w:num w:numId="14">
    <w:abstractNumId w:val="25"/>
  </w:num>
  <w:num w:numId="15">
    <w:abstractNumId w:val="37"/>
  </w:num>
  <w:num w:numId="16">
    <w:abstractNumId w:val="31"/>
  </w:num>
  <w:num w:numId="17">
    <w:abstractNumId w:val="11"/>
  </w:num>
  <w:num w:numId="18">
    <w:abstractNumId w:val="29"/>
  </w:num>
  <w:num w:numId="19">
    <w:abstractNumId w:val="27"/>
  </w:num>
  <w:num w:numId="20">
    <w:abstractNumId w:val="6"/>
  </w:num>
  <w:num w:numId="21">
    <w:abstractNumId w:val="23"/>
  </w:num>
  <w:num w:numId="22">
    <w:abstractNumId w:val="10"/>
  </w:num>
  <w:num w:numId="23">
    <w:abstractNumId w:val="14"/>
  </w:num>
  <w:num w:numId="24">
    <w:abstractNumId w:val="20"/>
  </w:num>
  <w:num w:numId="25">
    <w:abstractNumId w:val="15"/>
  </w:num>
  <w:num w:numId="26">
    <w:abstractNumId w:val="24"/>
  </w:num>
  <w:num w:numId="27">
    <w:abstractNumId w:val="7"/>
  </w:num>
  <w:num w:numId="28">
    <w:abstractNumId w:val="28"/>
  </w:num>
  <w:num w:numId="29">
    <w:abstractNumId w:val="38"/>
  </w:num>
  <w:num w:numId="30">
    <w:abstractNumId w:val="17"/>
  </w:num>
  <w:num w:numId="31">
    <w:abstractNumId w:val="2"/>
  </w:num>
  <w:num w:numId="32">
    <w:abstractNumId w:val="32"/>
  </w:num>
  <w:num w:numId="33">
    <w:abstractNumId w:val="8"/>
  </w:num>
  <w:num w:numId="34">
    <w:abstractNumId w:val="0"/>
  </w:num>
  <w:num w:numId="35">
    <w:abstractNumId w:val="34"/>
  </w:num>
  <w:num w:numId="36">
    <w:abstractNumId w:val="21"/>
  </w:num>
  <w:num w:numId="37">
    <w:abstractNumId w:val="33"/>
  </w:num>
  <w:num w:numId="38">
    <w:abstractNumId w:val="3"/>
  </w:num>
  <w:num w:numId="39">
    <w:abstractNumId w:val="4"/>
  </w:num>
  <w:num w:numId="40">
    <w:abstractNumId w:val="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3E1DFF"/>
    <w:rsid w:val="00046725"/>
    <w:rsid w:val="00060CA2"/>
    <w:rsid w:val="00063838"/>
    <w:rsid w:val="000905EB"/>
    <w:rsid w:val="000B45C0"/>
    <w:rsid w:val="000C7739"/>
    <w:rsid w:val="000F2178"/>
    <w:rsid w:val="000F4D2B"/>
    <w:rsid w:val="00174BB4"/>
    <w:rsid w:val="00181CF5"/>
    <w:rsid w:val="001C27D4"/>
    <w:rsid w:val="001E1C18"/>
    <w:rsid w:val="00221997"/>
    <w:rsid w:val="00221A29"/>
    <w:rsid w:val="00245D48"/>
    <w:rsid w:val="00253349"/>
    <w:rsid w:val="00255E85"/>
    <w:rsid w:val="00260860"/>
    <w:rsid w:val="002A13B1"/>
    <w:rsid w:val="002B26E3"/>
    <w:rsid w:val="002D4E7E"/>
    <w:rsid w:val="002F4BF3"/>
    <w:rsid w:val="0031508B"/>
    <w:rsid w:val="003670E1"/>
    <w:rsid w:val="003A6E7A"/>
    <w:rsid w:val="003E1DFF"/>
    <w:rsid w:val="003E781B"/>
    <w:rsid w:val="00490881"/>
    <w:rsid w:val="004C57E1"/>
    <w:rsid w:val="004E32A9"/>
    <w:rsid w:val="004F2BE1"/>
    <w:rsid w:val="004F5223"/>
    <w:rsid w:val="0054155C"/>
    <w:rsid w:val="00550B02"/>
    <w:rsid w:val="00586C34"/>
    <w:rsid w:val="00592C49"/>
    <w:rsid w:val="005939CE"/>
    <w:rsid w:val="005C642F"/>
    <w:rsid w:val="005E27A8"/>
    <w:rsid w:val="005E688B"/>
    <w:rsid w:val="006104E9"/>
    <w:rsid w:val="00645890"/>
    <w:rsid w:val="00647015"/>
    <w:rsid w:val="00684572"/>
    <w:rsid w:val="006D0DC4"/>
    <w:rsid w:val="00733857"/>
    <w:rsid w:val="00755A89"/>
    <w:rsid w:val="007D3BE0"/>
    <w:rsid w:val="007D7D70"/>
    <w:rsid w:val="007F079C"/>
    <w:rsid w:val="008026B8"/>
    <w:rsid w:val="0080739D"/>
    <w:rsid w:val="0080797E"/>
    <w:rsid w:val="00812C60"/>
    <w:rsid w:val="00847987"/>
    <w:rsid w:val="0086050E"/>
    <w:rsid w:val="008649EC"/>
    <w:rsid w:val="0087528A"/>
    <w:rsid w:val="008A3431"/>
    <w:rsid w:val="008C356D"/>
    <w:rsid w:val="008F02BE"/>
    <w:rsid w:val="009360B1"/>
    <w:rsid w:val="00942325"/>
    <w:rsid w:val="009F0CDB"/>
    <w:rsid w:val="00A1426F"/>
    <w:rsid w:val="00A34D6C"/>
    <w:rsid w:val="00A71CDA"/>
    <w:rsid w:val="00A87584"/>
    <w:rsid w:val="00AA271B"/>
    <w:rsid w:val="00AC76AB"/>
    <w:rsid w:val="00AF42E3"/>
    <w:rsid w:val="00B30135"/>
    <w:rsid w:val="00B719F4"/>
    <w:rsid w:val="00B907E8"/>
    <w:rsid w:val="00C1144A"/>
    <w:rsid w:val="00C2435B"/>
    <w:rsid w:val="00CA4027"/>
    <w:rsid w:val="00CC3CFA"/>
    <w:rsid w:val="00CC66F5"/>
    <w:rsid w:val="00CC691F"/>
    <w:rsid w:val="00CE1296"/>
    <w:rsid w:val="00D07E69"/>
    <w:rsid w:val="00D41CD8"/>
    <w:rsid w:val="00D57AE1"/>
    <w:rsid w:val="00D6665F"/>
    <w:rsid w:val="00D81062"/>
    <w:rsid w:val="00DA4746"/>
    <w:rsid w:val="00DC7721"/>
    <w:rsid w:val="00DD0D37"/>
    <w:rsid w:val="00DE30CE"/>
    <w:rsid w:val="00DF3207"/>
    <w:rsid w:val="00E425E4"/>
    <w:rsid w:val="00E42933"/>
    <w:rsid w:val="00E96E6E"/>
    <w:rsid w:val="00EB0331"/>
    <w:rsid w:val="00EF27A7"/>
    <w:rsid w:val="00F448EB"/>
    <w:rsid w:val="00F56E0F"/>
    <w:rsid w:val="00FE031D"/>
    <w:rsid w:val="00FE3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
    <w:next w:val="a"/>
    <w:link w:val="Heading5Char"/>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character" w:customStyle="1" w:styleId="Heading5Char">
    <w:name w:val="Heading 5 Char"/>
    <w:basedOn w:val="a0"/>
    <w:link w:val="51"/>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uiPriority w:val="99"/>
    <w:rsid w:val="00920D08"/>
    <w:rPr>
      <w:rFonts w:cs="Times New Roman"/>
      <w:color w:val="0000FF"/>
      <w:u w:val="single"/>
    </w:rPr>
  </w:style>
  <w:style w:type="character" w:customStyle="1" w:styleId="a3">
    <w:name w:val="Основной текст Знак"/>
    <w:basedOn w:val="a0"/>
    <w:link w:val="a4"/>
    <w:uiPriority w:val="99"/>
    <w:qFormat/>
    <w:locked/>
    <w:rsid w:val="00920D08"/>
    <w:rPr>
      <w:rFonts w:ascii="Times New Roman" w:hAnsi="Times New Roman" w:cs="Mangal"/>
      <w:kern w:val="2"/>
      <w:sz w:val="21"/>
      <w:szCs w:val="21"/>
      <w:lang w:eastAsia="zh-CN"/>
    </w:rPr>
  </w:style>
  <w:style w:type="character" w:customStyle="1" w:styleId="a5">
    <w:name w:val="Основной текст с отступом Знак"/>
    <w:basedOn w:val="a0"/>
    <w:link w:val="a6"/>
    <w:uiPriority w:val="99"/>
    <w:qFormat/>
    <w:locked/>
    <w:rsid w:val="002501B5"/>
    <w:rPr>
      <w:rFonts w:cs="Times New Roman"/>
      <w:sz w:val="24"/>
      <w:szCs w:val="24"/>
      <w:lang w:val="ru-RU" w:eastAsia="ru-RU" w:bidi="ar-SA"/>
    </w:rPr>
  </w:style>
  <w:style w:type="paragraph" w:customStyle="1" w:styleId="1">
    <w:name w:val="Заголовок1"/>
    <w:basedOn w:val="a"/>
    <w:next w:val="a4"/>
    <w:qFormat/>
    <w:rsid w:val="003E1DFF"/>
    <w:pPr>
      <w:keepNext/>
      <w:spacing w:before="240" w:after="120"/>
    </w:pPr>
    <w:rPr>
      <w:rFonts w:ascii="Liberation Sans" w:eastAsia="Microsoft YaHei" w:hAnsi="Liberation Sans" w:cs="Mangal"/>
      <w:sz w:val="28"/>
      <w:szCs w:val="28"/>
    </w:rPr>
  </w:style>
  <w:style w:type="paragraph" w:styleId="a4">
    <w:name w:val="Body Text"/>
    <w:basedOn w:val="a"/>
    <w:link w:val="a3"/>
    <w:uiPriority w:val="99"/>
    <w:rsid w:val="00920D08"/>
    <w:pPr>
      <w:spacing w:after="120"/>
    </w:pPr>
    <w:rPr>
      <w:rFonts w:cs="Mangal"/>
      <w:szCs w:val="21"/>
    </w:rPr>
  </w:style>
  <w:style w:type="paragraph" w:styleId="a7">
    <w:name w:val="List"/>
    <w:basedOn w:val="a4"/>
    <w:rsid w:val="003E1DFF"/>
  </w:style>
  <w:style w:type="paragraph" w:customStyle="1" w:styleId="10">
    <w:name w:val="Название объекта1"/>
    <w:basedOn w:val="a"/>
    <w:qFormat/>
    <w:rsid w:val="003E1DFF"/>
    <w:pPr>
      <w:suppressLineNumbers/>
      <w:spacing w:before="120" w:after="120"/>
    </w:pPr>
    <w:rPr>
      <w:rFonts w:cs="Mangal"/>
      <w:i/>
      <w:iCs/>
      <w:sz w:val="24"/>
      <w:szCs w:val="24"/>
    </w:rPr>
  </w:style>
  <w:style w:type="paragraph" w:styleId="a8">
    <w:name w:val="index heading"/>
    <w:basedOn w:val="a"/>
    <w:qFormat/>
    <w:rsid w:val="003E1DFF"/>
    <w:pPr>
      <w:suppressLineNumbers/>
    </w:pPr>
    <w:rPr>
      <w:rFonts w:cs="Mangal"/>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1">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2">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uiPriority w:val="99"/>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9">
    <w:name w:val="Для таблиц"/>
    <w:basedOn w:val="a"/>
    <w:qFormat/>
    <w:rsid w:val="00920D08"/>
    <w:pPr>
      <w:widowControl/>
      <w:suppressAutoHyphens w:val="0"/>
    </w:pPr>
    <w:rPr>
      <w:color w:val="00000A"/>
      <w:lang w:eastAsia="ru-RU"/>
    </w:rPr>
  </w:style>
  <w:style w:type="paragraph" w:customStyle="1" w:styleId="aa">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b">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c">
    <w:name w:val="Содержимое таблицы"/>
    <w:basedOn w:val="a"/>
    <w:uiPriority w:val="99"/>
    <w:qFormat/>
    <w:rsid w:val="00920D08"/>
    <w:pPr>
      <w:widowControl/>
      <w:suppressLineNumbers/>
    </w:pPr>
    <w:rPr>
      <w:rFonts w:ascii="Liberation Serif" w:hAnsi="Liberation Serif" w:cs="FreeSans"/>
    </w:rPr>
  </w:style>
  <w:style w:type="paragraph" w:styleId="a6">
    <w:name w:val="Body Text Indent"/>
    <w:basedOn w:val="a"/>
    <w:link w:val="a5"/>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table" w:styleId="ad">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42325"/>
    <w:pPr>
      <w:ind w:left="720"/>
      <w:contextualSpacing/>
    </w:pPr>
  </w:style>
  <w:style w:type="character" w:styleId="af">
    <w:name w:val="Hyperlink"/>
    <w:basedOn w:val="a0"/>
    <w:locked/>
    <w:rsid w:val="00592C4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ru/" TargetMode="External"/><Relationship Id="rId18" Type="http://schemas.openxmlformats.org/officeDocument/2006/relationships/hyperlink" Target="http://biblioclub.ru/index.php?page=book_red&amp;id=240149" TargetMode="External"/><Relationship Id="rId26" Type="http://schemas.openxmlformats.org/officeDocument/2006/relationships/hyperlink" Target="http://biblioclub.ru/index.php?page=book_red&amp;id=487909" TargetMode="External"/><Relationship Id="rId39" Type="http://schemas.openxmlformats.org/officeDocument/2006/relationships/hyperlink" Target="http://diss.rsl.ru/" TargetMode="External"/><Relationship Id="rId3" Type="http://schemas.openxmlformats.org/officeDocument/2006/relationships/settings" Target="settings.xml"/><Relationship Id="rId21" Type="http://schemas.openxmlformats.org/officeDocument/2006/relationships/hyperlink" Target="http://biblioclub.ru/index.php?page=book_red&amp;id=487981" TargetMode="External"/><Relationship Id="rId34" Type="http://schemas.openxmlformats.org/officeDocument/2006/relationships/hyperlink" Target="http://www.rsl.ru/" TargetMode="External"/><Relationship Id="rId42" Type="http://schemas.openxmlformats.org/officeDocument/2006/relationships/hyperlink" Target="http://www.bl.uk/learning/langlit/sounds/index.html" TargetMode="External"/><Relationship Id="rId47" Type="http://schemas.openxmlformats.org/officeDocument/2006/relationships/hyperlink" Target="http://www.philology.ru/linguistics1.htm" TargetMode="External"/><Relationship Id="rId50" Type="http://schemas.openxmlformats.org/officeDocument/2006/relationships/theme" Target="theme/theme1.xml"/><Relationship Id="rId7" Type="http://schemas.openxmlformats.org/officeDocument/2006/relationships/hyperlink" Target="http://elibrary.ru/" TargetMode="External"/><Relationship Id="rId12" Type="http://schemas.openxmlformats.org/officeDocument/2006/relationships/hyperlink" Target="http://elibrary.ru/" TargetMode="External"/><Relationship Id="rId17" Type="http://schemas.openxmlformats.org/officeDocument/2006/relationships/hyperlink" Target="http://biblioclub.ru/index.php?page=book_red&amp;id=497266" TargetMode="External"/><Relationship Id="rId25" Type="http://schemas.openxmlformats.org/officeDocument/2006/relationships/hyperlink" Target="http://biblioclub.ru/index.php?page=book_red&amp;id=481635" TargetMode="External"/><Relationship Id="rId33" Type="http://schemas.openxmlformats.org/officeDocument/2006/relationships/hyperlink" Target="http://www.knigafund.ru/" TargetMode="External"/><Relationship Id="rId38" Type="http://schemas.openxmlformats.org/officeDocument/2006/relationships/hyperlink" Target="http://linguistlist.org/" TargetMode="External"/><Relationship Id="rId46" Type="http://schemas.openxmlformats.org/officeDocument/2006/relationships/hyperlink" Target="https://learnenglish.britishcouncil.org/en" TargetMode="External"/><Relationship Id="rId2" Type="http://schemas.openxmlformats.org/officeDocument/2006/relationships/styles" Target="styles.xml"/><Relationship Id="rId16" Type="http://schemas.openxmlformats.org/officeDocument/2006/relationships/hyperlink" Target="http://biblioclub.ru/index.php?page=book_red&amp;id=103311" TargetMode="External"/><Relationship Id="rId20" Type="http://schemas.openxmlformats.org/officeDocument/2006/relationships/hyperlink" Target="http://biblioclub.ru/index.php?page=book_red&amp;id=57883" TargetMode="External"/><Relationship Id="rId29" Type="http://schemas.openxmlformats.org/officeDocument/2006/relationships/hyperlink" Target="http://biblioclub.ru/index.php?page=book_red&amp;id=259276" TargetMode="External"/><Relationship Id="rId41" Type="http://schemas.openxmlformats.org/officeDocument/2006/relationships/hyperlink" Target="http://uisrussia.msu.ru/linguist/_o_sozdanii.jsp" TargetMode="External"/><Relationship Id="rId1" Type="http://schemas.openxmlformats.org/officeDocument/2006/relationships/numbering" Target="numbering.xml"/><Relationship Id="rId6" Type="http://schemas.openxmlformats.org/officeDocument/2006/relationships/hyperlink" Target="http://elibrary.ru/" TargetMode="External"/><Relationship Id="rId11" Type="http://schemas.openxmlformats.org/officeDocument/2006/relationships/hyperlink" Target="http://elibrary.ru/" TargetMode="External"/><Relationship Id="rId24" Type="http://schemas.openxmlformats.org/officeDocument/2006/relationships/hyperlink" Target="http://biblioclub.ru/index.php?page=book_red&amp;id=108078" TargetMode="External"/><Relationship Id="rId32" Type="http://schemas.openxmlformats.org/officeDocument/2006/relationships/hyperlink" Target="https://cyberleninka.ru/" TargetMode="External"/><Relationship Id="rId37" Type="http://schemas.openxmlformats.org/officeDocument/2006/relationships/hyperlink" Target="http://www.libfl.ru/" TargetMode="External"/><Relationship Id="rId40" Type="http://schemas.openxmlformats.org/officeDocument/2006/relationships/hyperlink" Target="http://www.slovari.ru/" TargetMode="External"/><Relationship Id="rId45" Type="http://schemas.openxmlformats.org/officeDocument/2006/relationships/hyperlink" Target="https://www.cambridgeenglish.org/teaching-english/" TargetMode="External"/><Relationship Id="rId5" Type="http://schemas.openxmlformats.org/officeDocument/2006/relationships/hyperlink" Target="http://elibrary.ru/" TargetMode="External"/><Relationship Id="rId15" Type="http://schemas.openxmlformats.org/officeDocument/2006/relationships/hyperlink" Target="http://elibrary.ru/" TargetMode="External"/><Relationship Id="rId23" Type="http://schemas.openxmlformats.org/officeDocument/2006/relationships/hyperlink" Target="http://biblioclub.ru/index.php?page=book_red&amp;id=45095" TargetMode="External"/><Relationship Id="rId28" Type="http://schemas.openxmlformats.org/officeDocument/2006/relationships/hyperlink" Target="http://biblioclub.ru/index.php?page=book_red&amp;id=210501" TargetMode="External"/><Relationship Id="rId36" Type="http://schemas.openxmlformats.org/officeDocument/2006/relationships/hyperlink" Target="http://www.univertv.ru/" TargetMode="External"/><Relationship Id="rId49" Type="http://schemas.openxmlformats.org/officeDocument/2006/relationships/fontTable" Target="fontTable.xml"/><Relationship Id="rId10" Type="http://schemas.openxmlformats.org/officeDocument/2006/relationships/hyperlink" Target="http://elibrary.ru/" TargetMode="External"/><Relationship Id="rId19" Type="http://schemas.openxmlformats.org/officeDocument/2006/relationships/hyperlink" Target="http://biblioclub.ru/index.php?page=book_red&amp;id=93714" TargetMode="External"/><Relationship Id="rId31" Type="http://schemas.openxmlformats.org/officeDocument/2006/relationships/hyperlink" Target="https://elibrary.ru/" TargetMode="External"/><Relationship Id="rId44" Type="http://schemas.openxmlformats.org/officeDocument/2006/relationships/hyperlink" Target="http://global.britannica.com/" TargetMode="Externa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biblioclub.ru/index.php?page=book_red&amp;id=364035" TargetMode="External"/><Relationship Id="rId27" Type="http://schemas.openxmlformats.org/officeDocument/2006/relationships/hyperlink" Target="http://biblioclub.ru/index.php?page=book_red&amp;id=276564" TargetMode="External"/><Relationship Id="rId30" Type="http://schemas.openxmlformats.org/officeDocument/2006/relationships/hyperlink" Target="http://window.edu.ru/" TargetMode="External"/><Relationship Id="rId35" Type="http://schemas.openxmlformats.org/officeDocument/2006/relationships/hyperlink" Target="http://www.edu.ru/index.php" TargetMode="External"/><Relationship Id="rId43" Type="http://schemas.openxmlformats.org/officeDocument/2006/relationships/hyperlink" Target="http://www.wordspy.com/" TargetMode="External"/><Relationship Id="rId48" Type="http://schemas.openxmlformats.org/officeDocument/2006/relationships/hyperlink" Target="http://dictionary.cambridge.org/" TargetMode="External"/><Relationship Id="rId8" Type="http://schemas.openxmlformats.org/officeDocument/2006/relationships/hyperlink" Target="http://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9347</Words>
  <Characters>53278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PSA</cp:lastModifiedBy>
  <cp:revision>16</cp:revision>
  <dcterms:created xsi:type="dcterms:W3CDTF">2020-11-22T20:45:00Z</dcterms:created>
  <dcterms:modified xsi:type="dcterms:W3CDTF">2023-05-09T15:24:00Z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