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E29" w:rsidRDefault="00A65A03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CB0E29" w:rsidRDefault="00CB0E29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CB0E29" w:rsidRDefault="00A65A03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CB0E29" w:rsidRDefault="00A65A03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:rsidR="00CB0E29" w:rsidRDefault="00CB0E29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CB0E29" w:rsidRDefault="00CB0E29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CB0E29" w:rsidRDefault="00CB0E29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CB0E29" w:rsidRDefault="00A65A0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CB0E29" w:rsidRDefault="00A65A0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CB0E29" w:rsidRDefault="00A65A0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CB0E29" w:rsidRDefault="00A65A0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B0E29" w:rsidRDefault="00A65A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CB0E29" w:rsidRDefault="00A65A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B0E29" w:rsidRPr="00A65A03" w:rsidRDefault="00A65A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color w:val="FF0000"/>
          <w:sz w:val="24"/>
          <w:szCs w:val="24"/>
        </w:rPr>
      </w:pPr>
      <w:r w:rsidRPr="00A65A03">
        <w:rPr>
          <w:b/>
          <w:sz w:val="24"/>
          <w:szCs w:val="24"/>
        </w:rPr>
        <w:t>Б1.О.05 МЕТОДИЧЕСКИЙ (</w:t>
      </w:r>
      <w:r w:rsidR="004621BF" w:rsidRPr="00A65A03">
        <w:rPr>
          <w:b/>
          <w:sz w:val="24"/>
          <w:szCs w:val="24"/>
        </w:rPr>
        <w:t>модуль</w:t>
      </w:r>
      <w:r w:rsidRPr="00A65A03">
        <w:rPr>
          <w:b/>
          <w:sz w:val="24"/>
          <w:szCs w:val="24"/>
        </w:rPr>
        <w:t>):</w:t>
      </w:r>
    </w:p>
    <w:p w:rsidR="00CB0E29" w:rsidRDefault="00A65A03">
      <w:pPr>
        <w:pStyle w:val="5"/>
        <w:jc w:val="center"/>
      </w:pPr>
      <w:r>
        <w:rPr>
          <w:bCs w:val="0"/>
          <w:i w:val="0"/>
          <w:sz w:val="28"/>
          <w:szCs w:val="28"/>
        </w:rPr>
        <w:t>Б1.О.05.01 МЕТОДИКА ОБУЧЕНИЯ И ВОСПИТАНИЯ (ИНОСТРАННЫЙ ЯЗЫК)</w:t>
      </w:r>
    </w:p>
    <w:p w:rsidR="00CB0E29" w:rsidRDefault="00CB0E29">
      <w:pPr>
        <w:ind w:left="1152"/>
        <w:rPr>
          <w:bCs/>
          <w:sz w:val="28"/>
          <w:vertAlign w:val="subscript"/>
        </w:rPr>
      </w:pPr>
    </w:p>
    <w:p w:rsidR="00CB0E29" w:rsidRDefault="00CB0E29">
      <w:pPr>
        <w:jc w:val="center"/>
        <w:rPr>
          <w:bCs/>
        </w:rPr>
      </w:pPr>
    </w:p>
    <w:p w:rsidR="00CB0E29" w:rsidRDefault="00A65A03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Направление подготовки </w:t>
      </w:r>
      <w:r>
        <w:rPr>
          <w:b/>
          <w:bCs/>
          <w:sz w:val="24"/>
          <w:szCs w:val="24"/>
        </w:rPr>
        <w:t>44.03.01</w:t>
      </w:r>
      <w:r>
        <w:rPr>
          <w:b/>
          <w:sz w:val="24"/>
          <w:szCs w:val="24"/>
        </w:rPr>
        <w:t xml:space="preserve"> Педагогическое образование</w:t>
      </w:r>
    </w:p>
    <w:p w:rsidR="00CB0E29" w:rsidRDefault="00A65A0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Иностранный язык (английский язык)</w:t>
      </w:r>
    </w:p>
    <w:p w:rsidR="00CB0E29" w:rsidRDefault="00CB0E29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CB0E29" w:rsidRDefault="00A65A03">
      <w:pPr>
        <w:tabs>
          <w:tab w:val="left" w:pos="3822"/>
        </w:tabs>
        <w:spacing w:line="240" w:lineRule="auto"/>
        <w:ind w:left="0" w:firstLine="0"/>
        <w:jc w:val="center"/>
        <w:rPr>
          <w:bCs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5E6A39">
        <w:rPr>
          <w:bCs/>
          <w:sz w:val="24"/>
          <w:szCs w:val="24"/>
        </w:rPr>
        <w:t>202</w:t>
      </w:r>
      <w:bookmarkStart w:id="0" w:name="_GoBack"/>
      <w:bookmarkEnd w:id="0"/>
      <w:r w:rsidR="00604A9C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CB0E29" w:rsidRDefault="00CB0E29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CB0E29" w:rsidRDefault="00CB0E29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B0E29" w:rsidRDefault="00CB0E2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B0E29" w:rsidRDefault="00A65A03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A65A03" w:rsidRDefault="00A65A03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CB0E29" w:rsidRDefault="00A65A0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CB0E29" w:rsidRDefault="00A65A03">
      <w:pPr>
        <w:pStyle w:val="af0"/>
        <w:ind w:left="0"/>
        <w:jc w:val="center"/>
        <w:sectPr w:rsidR="00CB0E29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604A9C">
        <w:t>2</w:t>
      </w:r>
    </w:p>
    <w:p w:rsidR="00CB0E29" w:rsidRDefault="00A65A03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CB0E29" w:rsidRDefault="00CB0E29">
      <w:pPr>
        <w:pStyle w:val="ad"/>
        <w:spacing w:line="240" w:lineRule="auto"/>
        <w:ind w:left="0"/>
        <w:rPr>
          <w:color w:val="000000"/>
          <w:sz w:val="16"/>
          <w:szCs w:val="16"/>
        </w:rPr>
      </w:pPr>
    </w:p>
    <w:p w:rsidR="00CB0E29" w:rsidRDefault="00A65A03">
      <w:pPr>
        <w:pStyle w:val="ad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B0E29" w:rsidRDefault="00CB0E29">
      <w:pPr>
        <w:spacing w:line="240" w:lineRule="auto"/>
        <w:rPr>
          <w:color w:val="000000"/>
          <w:sz w:val="16"/>
          <w:szCs w:val="16"/>
        </w:rPr>
      </w:pPr>
    </w:p>
    <w:tbl>
      <w:tblPr>
        <w:tblW w:w="9640" w:type="dxa"/>
        <w:tblInd w:w="122" w:type="dxa"/>
        <w:tblCellMar>
          <w:left w:w="122" w:type="dxa"/>
        </w:tblCellMar>
        <w:tblLook w:val="0000"/>
      </w:tblPr>
      <w:tblGrid>
        <w:gridCol w:w="1562"/>
        <w:gridCol w:w="3450"/>
        <w:gridCol w:w="4628"/>
      </w:tblGrid>
      <w:tr w:rsidR="00CB0E29" w:rsidTr="004C5D6E">
        <w:trPr>
          <w:trHeight w:val="566"/>
        </w:trPr>
        <w:tc>
          <w:tcPr>
            <w:tcW w:w="156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45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CB0E29" w:rsidRDefault="00A65A03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628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B0E29" w:rsidTr="004C5D6E">
        <w:trPr>
          <w:trHeight w:val="853"/>
        </w:trPr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</w:tcBorders>
            <w:shd w:val="clear" w:color="auto" w:fill="auto"/>
          </w:tcPr>
          <w:p w:rsidR="00CB0E29" w:rsidRDefault="00A65A03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45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B0E29" w:rsidRDefault="00A65A03">
            <w:pPr>
              <w:pStyle w:val="af"/>
              <w:spacing w:line="240" w:lineRule="auto"/>
              <w:ind w:left="0" w:firstLine="0"/>
              <w:rPr>
                <w:color w:val="FF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46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CB0E29" w:rsidRDefault="00A65A03">
            <w:pPr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ИОПК 2.1 Знать: принципы создания, разработки и усовершенствования основных и дополнительных образовательных программ.</w:t>
            </w:r>
          </w:p>
          <w:p w:rsidR="00CB0E29" w:rsidRDefault="00A65A03">
            <w:pPr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ИОПК 2.2 Уметь: разрабатывать основные и дополнительные образовательные программы и их компоненты, в том числе уметь использовать информационно-коммуникативные технологии.</w:t>
            </w:r>
          </w:p>
          <w:p w:rsidR="00CB0E29" w:rsidRDefault="00A65A03">
            <w:pPr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ИОПК 2.3 Владеть: теоретической базой и практическими навыками разработки основных и дополнительных образовательных программ.</w:t>
            </w:r>
          </w:p>
        </w:tc>
      </w:tr>
      <w:tr w:rsidR="00CB0E29" w:rsidTr="004C5D6E">
        <w:trPr>
          <w:trHeight w:val="853"/>
        </w:trPr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</w:tcBorders>
            <w:shd w:val="clear" w:color="auto" w:fill="auto"/>
          </w:tcPr>
          <w:p w:rsidR="00CB0E29" w:rsidRDefault="00A65A03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CB0E29" w:rsidRDefault="00A65A03">
            <w:pPr>
              <w:pStyle w:val="af"/>
              <w:spacing w:line="240" w:lineRule="auto"/>
              <w:ind w:left="0" w:firstLine="0"/>
              <w:rPr>
                <w:color w:val="FF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B0E29" w:rsidRDefault="00A65A03">
            <w:pPr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ИОПК 3.1 Знать: требования федеральных государственных стандартов, теоретические основы организации учебной и воспитательной деятельности обучающихся.</w:t>
            </w:r>
          </w:p>
          <w:p w:rsidR="00CB0E29" w:rsidRDefault="00A65A03">
            <w:pPr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ИОПК 3.2 Уметь: организовывать индивидуальную и совместную воспитательную и учебную деятельность обучающихся.</w:t>
            </w:r>
          </w:p>
          <w:p w:rsidR="00CB0E29" w:rsidRDefault="00A65A03">
            <w:pPr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ИОПК 3.3 Владеть: навыками организации учебной и воспитательной деятельности обучающихся и методами, способствующими организации оптимальной формы учебной и воспитательной деятельности обучающихся с особыми образовательными потребностями.</w:t>
            </w:r>
          </w:p>
        </w:tc>
      </w:tr>
      <w:tr w:rsidR="00CB0E29" w:rsidTr="004C5D6E">
        <w:trPr>
          <w:trHeight w:val="853"/>
        </w:trPr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</w:tcBorders>
            <w:shd w:val="clear" w:color="auto" w:fill="auto"/>
          </w:tcPr>
          <w:p w:rsidR="00CB0E29" w:rsidRDefault="00A65A03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450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B0E29" w:rsidRDefault="00A65A03">
            <w:pPr>
              <w:pStyle w:val="af"/>
              <w:spacing w:line="240" w:lineRule="auto"/>
              <w:ind w:left="0" w:firstLine="0"/>
              <w:rPr>
                <w:color w:val="FF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462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B0E29" w:rsidRDefault="00A65A03">
            <w:pPr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ИОПК 4.1 Знать: основные направления в духовно-нравственном воспитании обучающихся.</w:t>
            </w:r>
          </w:p>
          <w:p w:rsidR="00CB0E29" w:rsidRDefault="00A65A03">
            <w:pPr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ИОПК 4.2 Уметь: организовывать деятельность обучающихся, направленную на формирование знаний о национальных ценностях и способствующую духовно-нравственному воспитанию.</w:t>
            </w:r>
          </w:p>
          <w:p w:rsidR="00CB0E29" w:rsidRDefault="00A65A03">
            <w:pPr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ИОПК 4.3 Владеть: навыками применения теоретических знаний о национальных ценностях в практической воспитательной деятельности.</w:t>
            </w:r>
          </w:p>
        </w:tc>
      </w:tr>
      <w:tr w:rsidR="00CB0E29" w:rsidTr="004C5D6E">
        <w:trPr>
          <w:trHeight w:val="424"/>
        </w:trPr>
        <w:tc>
          <w:tcPr>
            <w:tcW w:w="1562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B0E29" w:rsidRDefault="00A65A03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ОПК-7</w:t>
            </w:r>
          </w:p>
        </w:tc>
        <w:tc>
          <w:tcPr>
            <w:tcW w:w="3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B0E29" w:rsidRDefault="00A65A03">
            <w:pPr>
              <w:pStyle w:val="af"/>
              <w:spacing w:line="240" w:lineRule="auto"/>
              <w:ind w:left="0" w:firstLine="0"/>
              <w:rPr>
                <w:color w:val="FF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46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B0E29" w:rsidRDefault="00A65A03">
            <w:pPr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ИОПК 7.1 Знать: основы педагогической этики, специфику возрастной психологии обучающихся, основы </w:t>
            </w:r>
            <w:proofErr w:type="spellStart"/>
            <w:r>
              <w:rPr>
                <w:bCs/>
                <w:sz w:val="24"/>
                <w:szCs w:val="24"/>
              </w:rPr>
              <w:t>системно-деятельностного</w:t>
            </w:r>
            <w:proofErr w:type="spellEnd"/>
            <w:r>
              <w:rPr>
                <w:bCs/>
                <w:sz w:val="24"/>
                <w:szCs w:val="24"/>
              </w:rPr>
              <w:t xml:space="preserve"> подхода в образовании.</w:t>
            </w:r>
          </w:p>
          <w:p w:rsidR="00CB0E29" w:rsidRDefault="00A65A03">
            <w:pPr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ИОПК 7.2 Уметь: организовывать взаимодействие с обучающимися и другими участниками образовательных отношений в процессе обучения, развития и воспитания.</w:t>
            </w:r>
          </w:p>
          <w:p w:rsidR="00CB0E29" w:rsidRDefault="00A65A03">
            <w:pPr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ИОПК 7.3 Владеть: культурой межличностного общения, навыками эффективного профессионального общения и методами организации взаимодействия с участниками образовательных отношений.</w:t>
            </w:r>
          </w:p>
        </w:tc>
      </w:tr>
    </w:tbl>
    <w:p w:rsidR="00CB0E29" w:rsidRDefault="00CB0E29">
      <w:pPr>
        <w:spacing w:line="240" w:lineRule="auto"/>
        <w:rPr>
          <w:color w:val="000000"/>
          <w:sz w:val="24"/>
          <w:szCs w:val="24"/>
        </w:rPr>
      </w:pPr>
    </w:p>
    <w:p w:rsidR="00CB0E29" w:rsidRDefault="00CB0E29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B0E29" w:rsidRDefault="00A65A03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:rsidR="00CB0E29" w:rsidRDefault="00CB0E29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CB0E29" w:rsidRDefault="00A65A03">
      <w:pPr>
        <w:pStyle w:val="western"/>
        <w:shd w:val="clear" w:color="auto" w:fill="auto"/>
        <w:spacing w:before="0" w:line="240" w:lineRule="auto"/>
        <w:ind w:firstLine="0"/>
        <w:rPr>
          <w:color w:val="FF0000"/>
          <w:sz w:val="24"/>
          <w:szCs w:val="24"/>
        </w:rPr>
      </w:pP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  <w:u w:val="single"/>
        </w:rPr>
        <w:t>Цель дисциплины</w:t>
      </w:r>
      <w:r>
        <w:rPr>
          <w:color w:val="auto"/>
          <w:sz w:val="24"/>
          <w:szCs w:val="24"/>
        </w:rPr>
        <w:t>: способствовать качественной подготовке студентов к осуществлению основных профессиональных функций учителя иностранного языка в школе.</w:t>
      </w:r>
    </w:p>
    <w:p w:rsidR="00CB0E29" w:rsidRDefault="00A65A03">
      <w:pPr>
        <w:ind w:left="0" w:firstLine="0"/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  <w:u w:val="single"/>
        </w:rPr>
        <w:t>Задачи дисциплины</w:t>
      </w:r>
      <w:r>
        <w:rPr>
          <w:sz w:val="24"/>
          <w:szCs w:val="24"/>
        </w:rPr>
        <w:t>:</w:t>
      </w:r>
    </w:p>
    <w:p w:rsidR="00CB0E29" w:rsidRDefault="00A65A03">
      <w:pPr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создать у студентов широкую теоретическую базу, раскрывающую закономерности (общие и частные) процесса обучения иностранному языку как средству коммуникации, образования, воспитания, развития учащихся и включающую, кроме методических знаний, знания из смежных с методикой наук психолого-педагогического и филологического циклов, и на этой основе сформировать представление о специфике содержания и структуры педагогической деятельности учителя;</w:t>
      </w:r>
    </w:p>
    <w:p w:rsidR="00CB0E29" w:rsidRDefault="00A65A03">
      <w:pPr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познакомить студентов с наиболее известными методическими направлениями, системами и методами, формами и средствами обучения иностранным языкам, а также сформировать у них основы умений творчески применять свои знания на практике с учетом конкретных условий;</w:t>
      </w:r>
    </w:p>
    <w:p w:rsidR="00CB0E29" w:rsidRDefault="00A65A03">
      <w:pPr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на базе теоретических знаний развивать у студентов методологическое мышление, помогающее им, используя действующие учебные пособия, успешно решать методические задачи в различных педагогических ситуациях.</w:t>
      </w:r>
    </w:p>
    <w:p w:rsidR="00CB0E29" w:rsidRDefault="00A65A03">
      <w:pPr>
        <w:ind w:firstLine="0"/>
        <w:rPr>
          <w:color w:val="FF0000"/>
          <w:sz w:val="24"/>
          <w:szCs w:val="24"/>
        </w:rPr>
      </w:pPr>
      <w:r>
        <w:rPr>
          <w:sz w:val="24"/>
          <w:szCs w:val="24"/>
        </w:rPr>
        <w:tab/>
        <w:t xml:space="preserve">Для успешного освоения дисциплины учащиеся должны владеть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CB0E29" w:rsidRDefault="00A65A03">
      <w:pPr>
        <w:ind w:firstLine="0"/>
      </w:pPr>
      <w:r>
        <w:rPr>
          <w:sz w:val="24"/>
          <w:szCs w:val="24"/>
        </w:rPr>
        <w:tab/>
        <w:t>Данная дисциплина предшествует изучению дисциплин модуля «Методический» (Б1.О.05.02</w:t>
      </w:r>
      <w:r>
        <w:rPr>
          <w:sz w:val="24"/>
          <w:szCs w:val="24"/>
        </w:rPr>
        <w:tab/>
        <w:t>Педагогическая диагностика в образовательном процессе, Б1.О.05.03 Методика написания научно-исследовательских работ) и прохождению производственных практик: педагогической практики, технологической (проектно-технологической) практики, научно-исследовательской работы и преддипломной практики, для успешного завершения которых требуется освоение указанных в п. 1 компетенций.</w:t>
      </w:r>
    </w:p>
    <w:p w:rsidR="00CB0E29" w:rsidRDefault="00CB0E29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CB0E29" w:rsidRDefault="00CB0E29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54661A" w:rsidRDefault="0054661A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54661A" w:rsidRDefault="0054661A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CB0E29" w:rsidRDefault="00A65A03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CB0E29" w:rsidRDefault="00CB0E29">
      <w:pPr>
        <w:spacing w:line="240" w:lineRule="auto"/>
        <w:ind w:firstLine="0"/>
        <w:rPr>
          <w:sz w:val="16"/>
          <w:szCs w:val="16"/>
        </w:rPr>
      </w:pPr>
    </w:p>
    <w:p w:rsidR="00CB0E29" w:rsidRDefault="00A65A03">
      <w:pPr>
        <w:spacing w:line="240" w:lineRule="auto"/>
        <w:ind w:firstLine="0"/>
        <w:rPr>
          <w:i/>
          <w:color w:val="000000"/>
          <w:sz w:val="24"/>
          <w:szCs w:val="24"/>
        </w:rPr>
      </w:pPr>
      <w:r>
        <w:rPr>
          <w:sz w:val="24"/>
          <w:szCs w:val="24"/>
        </w:rPr>
        <w:tab/>
        <w:t>Общая трудоемкость освоения дисциплины со</w:t>
      </w:r>
      <w:r w:rsidR="0054661A">
        <w:rPr>
          <w:sz w:val="24"/>
          <w:szCs w:val="24"/>
        </w:rPr>
        <w:t>ставляет 7 зачетных единиц, 252 </w:t>
      </w:r>
      <w:r>
        <w:rPr>
          <w:sz w:val="24"/>
          <w:szCs w:val="24"/>
        </w:rPr>
        <w:t>академических часа</w:t>
      </w:r>
      <w:r>
        <w:rPr>
          <w:i/>
          <w:sz w:val="24"/>
          <w:szCs w:val="24"/>
        </w:rPr>
        <w:t xml:space="preserve"> (</w:t>
      </w:r>
      <w:r>
        <w:rPr>
          <w:i/>
          <w:color w:val="000000"/>
          <w:sz w:val="24"/>
          <w:szCs w:val="24"/>
        </w:rPr>
        <w:t>1 зачетная единица соответствует 36 академическим часам).</w:t>
      </w:r>
    </w:p>
    <w:p w:rsidR="0054661A" w:rsidRDefault="0054661A">
      <w:pPr>
        <w:spacing w:line="240" w:lineRule="auto"/>
        <w:ind w:firstLine="0"/>
        <w:rPr>
          <w:sz w:val="24"/>
          <w:szCs w:val="24"/>
        </w:rPr>
      </w:pPr>
    </w:p>
    <w:p w:rsidR="00CB0E29" w:rsidRDefault="00A65A03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389" w:type="dxa"/>
        <w:tblInd w:w="101" w:type="dxa"/>
        <w:tblCellMar>
          <w:left w:w="122" w:type="dxa"/>
        </w:tblCellMar>
        <w:tblLook w:val="0000"/>
      </w:tblPr>
      <w:tblGrid>
        <w:gridCol w:w="6355"/>
        <w:gridCol w:w="1514"/>
        <w:gridCol w:w="1520"/>
      </w:tblGrid>
      <w:tr w:rsidR="0054661A" w:rsidTr="0054661A">
        <w:trPr>
          <w:trHeight w:val="247"/>
        </w:trPr>
        <w:tc>
          <w:tcPr>
            <w:tcW w:w="6355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54661A" w:rsidRDefault="0054661A">
            <w:pPr>
              <w:pStyle w:val="ac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034" w:type="dxa"/>
            <w:gridSpan w:val="2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54661A" w:rsidRDefault="0054661A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акад.час</w:t>
            </w:r>
          </w:p>
        </w:tc>
      </w:tr>
      <w:tr w:rsidR="0054661A" w:rsidTr="0054661A">
        <w:trPr>
          <w:trHeight w:val="247"/>
        </w:trPr>
        <w:tc>
          <w:tcPr>
            <w:tcW w:w="6355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4661A" w:rsidRDefault="0054661A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54661A" w:rsidRDefault="0054661A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54661A" w:rsidRDefault="0054661A">
            <w:pPr>
              <w:widowControl/>
              <w:spacing w:line="240" w:lineRule="auto"/>
              <w:ind w:hanging="2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Практическая подготовка</w:t>
            </w:r>
          </w:p>
        </w:tc>
      </w:tr>
      <w:tr w:rsidR="00CB0E29">
        <w:trPr>
          <w:trHeight w:val="239"/>
        </w:trPr>
        <w:tc>
          <w:tcPr>
            <w:tcW w:w="635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CB0E29" w:rsidRDefault="00A65A03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0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CB0E29" w:rsidRDefault="00A65A03">
            <w:pPr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</w:tr>
      <w:tr w:rsidR="00CB0E29">
        <w:tc>
          <w:tcPr>
            <w:tcW w:w="635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30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B0E29" w:rsidRDefault="00CB0E29">
            <w:pPr>
              <w:pStyle w:val="ac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B0E29">
        <w:tc>
          <w:tcPr>
            <w:tcW w:w="635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5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CB0E29" w:rsidRDefault="00A65A03">
            <w:pPr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CB0E29" w:rsidRDefault="00A65A0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B0E29">
        <w:tc>
          <w:tcPr>
            <w:tcW w:w="635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CB0E29" w:rsidRDefault="00A65A03">
            <w:pPr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-/58</w:t>
            </w:r>
          </w:p>
        </w:tc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CB0E29" w:rsidRDefault="00A65A0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24</w:t>
            </w:r>
          </w:p>
        </w:tc>
      </w:tr>
      <w:tr w:rsidR="00CB0E29">
        <w:tc>
          <w:tcPr>
            <w:tcW w:w="635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CB0E29" w:rsidRDefault="00A65A03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0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CB0E29" w:rsidRDefault="00A65A03">
            <w:pPr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</w:tr>
      <w:tr w:rsidR="00CB0E29">
        <w:tc>
          <w:tcPr>
            <w:tcW w:w="635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CB0E29" w:rsidRDefault="00A65A03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промежуточной аттестации (</w:t>
            </w:r>
            <w:r w:rsidR="0054661A">
              <w:rPr>
                <w:b/>
                <w:sz w:val="24"/>
                <w:szCs w:val="24"/>
              </w:rPr>
              <w:t xml:space="preserve">зачет, </w:t>
            </w:r>
            <w:r>
              <w:rPr>
                <w:b/>
                <w:sz w:val="24"/>
                <w:szCs w:val="24"/>
              </w:rPr>
              <w:t>экзамен):</w:t>
            </w:r>
          </w:p>
        </w:tc>
        <w:tc>
          <w:tcPr>
            <w:tcW w:w="30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CB0E29" w:rsidRDefault="00A65A03">
            <w:pPr>
              <w:pStyle w:val="ac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</w:t>
            </w:r>
          </w:p>
        </w:tc>
      </w:tr>
      <w:tr w:rsidR="00CB0E29">
        <w:tc>
          <w:tcPr>
            <w:tcW w:w="635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0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CB0E29" w:rsidRPr="0054661A" w:rsidRDefault="0054661A">
            <w:pPr>
              <w:pStyle w:val="ac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</w:rPr>
              <w:t>4,</w:t>
            </w:r>
            <w:r w:rsidR="004621BF">
              <w:rPr>
                <w:color w:val="auto"/>
                <w:sz w:val="24"/>
                <w:szCs w:val="24"/>
              </w:rPr>
              <w:t>70</w:t>
            </w:r>
          </w:p>
        </w:tc>
      </w:tr>
      <w:tr w:rsidR="00CB0E29">
        <w:tc>
          <w:tcPr>
            <w:tcW w:w="635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0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CB0E29" w:rsidRDefault="004621BF">
            <w:pPr>
              <w:pStyle w:val="ac"/>
              <w:spacing w:line="240" w:lineRule="auto"/>
              <w:ind w:hanging="3"/>
              <w:jc w:val="center"/>
            </w:pPr>
            <w:r>
              <w:rPr>
                <w:color w:val="auto"/>
                <w:sz w:val="24"/>
                <w:szCs w:val="24"/>
              </w:rPr>
              <w:t>58,3</w:t>
            </w:r>
            <w:r w:rsidR="0054661A">
              <w:rPr>
                <w:color w:val="auto"/>
                <w:sz w:val="24"/>
                <w:szCs w:val="24"/>
              </w:rPr>
              <w:t>0</w:t>
            </w:r>
          </w:p>
        </w:tc>
      </w:tr>
      <w:tr w:rsidR="00CB0E29">
        <w:trPr>
          <w:trHeight w:val="173"/>
        </w:trPr>
        <w:tc>
          <w:tcPr>
            <w:tcW w:w="635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CB0E29" w:rsidRDefault="00A65A03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034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CB0E29" w:rsidRDefault="00A65A03">
            <w:pPr>
              <w:pStyle w:val="ac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252/7</w:t>
            </w:r>
          </w:p>
        </w:tc>
      </w:tr>
    </w:tbl>
    <w:p w:rsidR="00CB0E29" w:rsidRDefault="00CB0E29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CB0E29" w:rsidRDefault="00CB0E29">
      <w:pPr>
        <w:spacing w:line="240" w:lineRule="auto"/>
        <w:rPr>
          <w:b/>
          <w:color w:val="000000"/>
          <w:sz w:val="24"/>
          <w:szCs w:val="24"/>
          <w:highlight w:val="green"/>
        </w:rPr>
      </w:pPr>
    </w:p>
    <w:p w:rsidR="00CB0E29" w:rsidRDefault="00A65A0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ДИСЦИПЛИНЫ:</w:t>
      </w:r>
    </w:p>
    <w:p w:rsidR="00CB0E29" w:rsidRDefault="00CB0E29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CB0E29" w:rsidRDefault="00A65A03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:rsidR="00CB0E29" w:rsidRDefault="00A65A03">
      <w:pPr>
        <w:pStyle w:val="WW-"/>
        <w:tabs>
          <w:tab w:val="left" w:pos="3822"/>
        </w:tabs>
        <w:spacing w:line="240" w:lineRule="auto"/>
        <w:ind w:left="720" w:hanging="720"/>
      </w:pPr>
      <w:r>
        <w:rPr>
          <w:b/>
          <w:bCs/>
          <w:color w:val="000000"/>
          <w:sz w:val="24"/>
          <w:szCs w:val="24"/>
        </w:rPr>
        <w:tab/>
      </w:r>
    </w:p>
    <w:p w:rsidR="00CB0E29" w:rsidRDefault="00A65A0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4.1. </w:t>
      </w:r>
      <w:r>
        <w:rPr>
          <w:b/>
          <w:bCs/>
          <w:sz w:val="24"/>
          <w:szCs w:val="24"/>
        </w:rPr>
        <w:t>Блоки (разделы) дисциплины.</w:t>
      </w:r>
    </w:p>
    <w:p w:rsidR="00CB0E29" w:rsidRDefault="00A65A03">
      <w:pPr>
        <w:ind w:firstLine="244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>Тема 1. Методика как наука, связь методики с другими науками. Основные категории методики</w:t>
      </w:r>
    </w:p>
    <w:p w:rsidR="00CB0E29" w:rsidRDefault="00A65A03">
      <w:pPr>
        <w:ind w:firstLine="244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>Тема 2. Психологические основы обучения иностранному языку. Речевые умения и языковые навыки</w:t>
      </w:r>
    </w:p>
    <w:p w:rsidR="00CB0E29" w:rsidRDefault="00A65A03">
      <w:pPr>
        <w:ind w:firstLine="244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>Тема 3. Дидактические основы обучения иностранному языку. Обучение, воспитание, развитие средствами иностранного языка</w:t>
      </w:r>
    </w:p>
    <w:p w:rsidR="00CB0E29" w:rsidRDefault="00A65A03">
      <w:pPr>
        <w:ind w:firstLine="244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>Тема 4. Формы организации процесса обучения иностранному языку. Воспитательный потенциал предмета</w:t>
      </w:r>
    </w:p>
    <w:p w:rsidR="00CB0E29" w:rsidRDefault="00A65A03">
      <w:pPr>
        <w:ind w:firstLine="244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 xml:space="preserve">Тема 5. Формирование </w:t>
      </w:r>
      <w:proofErr w:type="spellStart"/>
      <w:r>
        <w:rPr>
          <w:bCs/>
          <w:sz w:val="24"/>
          <w:szCs w:val="24"/>
        </w:rPr>
        <w:t>слухо-произносительных</w:t>
      </w:r>
      <w:proofErr w:type="spellEnd"/>
      <w:r>
        <w:rPr>
          <w:bCs/>
          <w:sz w:val="24"/>
          <w:szCs w:val="24"/>
        </w:rPr>
        <w:t xml:space="preserve"> навыков</w:t>
      </w:r>
    </w:p>
    <w:p w:rsidR="00CB0E29" w:rsidRDefault="00A65A03">
      <w:pPr>
        <w:ind w:firstLine="244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>Тема 6. Формирование лексических навыков</w:t>
      </w:r>
    </w:p>
    <w:p w:rsidR="00CB0E29" w:rsidRDefault="00A65A03">
      <w:pPr>
        <w:ind w:firstLine="244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>Тема 7. Формирование грамматических навыков</w:t>
      </w:r>
    </w:p>
    <w:p w:rsidR="00CB0E29" w:rsidRDefault="00A65A03">
      <w:pPr>
        <w:ind w:firstLine="244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>Тема 8. Технология обучения видам речевой деятельности. Обучение чтению</w:t>
      </w:r>
    </w:p>
    <w:p w:rsidR="00CB0E29" w:rsidRDefault="00A65A03">
      <w:pPr>
        <w:ind w:firstLine="244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 xml:space="preserve">Тема 9. Обучение </w:t>
      </w:r>
      <w:proofErr w:type="spellStart"/>
      <w:r>
        <w:rPr>
          <w:bCs/>
          <w:sz w:val="24"/>
          <w:szCs w:val="24"/>
        </w:rPr>
        <w:t>аудированию</w:t>
      </w:r>
      <w:proofErr w:type="spellEnd"/>
    </w:p>
    <w:p w:rsidR="00CB0E29" w:rsidRDefault="00A65A03">
      <w:pPr>
        <w:ind w:firstLine="244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>Тема 10. Обучение говорению</w:t>
      </w:r>
    </w:p>
    <w:p w:rsidR="00CB0E29" w:rsidRDefault="00A65A03">
      <w:pPr>
        <w:ind w:firstLine="244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>Тема 11. Обучение письму и письменной речи</w:t>
      </w:r>
    </w:p>
    <w:p w:rsidR="00CB0E29" w:rsidRDefault="00A65A03">
      <w:pPr>
        <w:ind w:firstLine="244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>Тема 12. Требования ФГОС к образовательным результатам по иностранному языку</w:t>
      </w:r>
    </w:p>
    <w:p w:rsidR="00CB0E29" w:rsidRDefault="00A65A03">
      <w:pPr>
        <w:ind w:firstLine="244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>Тема 13. Урок иностранного языка на современном этапе. Планирование урока</w:t>
      </w:r>
    </w:p>
    <w:p w:rsidR="00CB0E29" w:rsidRDefault="00A65A03">
      <w:pPr>
        <w:ind w:firstLine="244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>Тема 14. Требования ФГОС к уроку. Схема анализа урока иностранного языка</w:t>
      </w:r>
    </w:p>
    <w:p w:rsidR="00CB0E29" w:rsidRDefault="00A65A03">
      <w:pPr>
        <w:ind w:firstLine="244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>Тема 15. Этапы обучения иностранному языку. Особенности начального этапа обучения</w:t>
      </w:r>
    </w:p>
    <w:p w:rsidR="00CB0E29" w:rsidRDefault="00A65A03">
      <w:pPr>
        <w:ind w:firstLine="244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>Тема 16. Особенности обучения иностранному языку на среднем и старшем этапах обучения</w:t>
      </w:r>
    </w:p>
    <w:p w:rsidR="00CB0E29" w:rsidRDefault="00A65A03">
      <w:pPr>
        <w:ind w:firstLine="244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lastRenderedPageBreak/>
        <w:t>Тема 17. Развитие языковых навыков на среднем и старшем этапах обучения иностранному языку</w:t>
      </w:r>
    </w:p>
    <w:p w:rsidR="00CB0E29" w:rsidRDefault="00A65A03">
      <w:pPr>
        <w:ind w:firstLine="244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>Тема 18. Методика работы с иноязычным текстом</w:t>
      </w:r>
    </w:p>
    <w:p w:rsidR="00CB0E29" w:rsidRDefault="00A65A03">
      <w:pPr>
        <w:ind w:firstLine="244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>Тема 19. Развитие речевых умений на среднем и старшем этапах обучения иностранному языку</w:t>
      </w:r>
    </w:p>
    <w:p w:rsidR="00CB0E29" w:rsidRDefault="00A65A03">
      <w:pPr>
        <w:ind w:firstLine="244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>Тема 20. Развитие умений чтения</w:t>
      </w:r>
    </w:p>
    <w:p w:rsidR="00CB0E29" w:rsidRDefault="00A65A03">
      <w:pPr>
        <w:ind w:firstLine="244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>Тема 21. Развитие умений письма</w:t>
      </w:r>
    </w:p>
    <w:p w:rsidR="00CB0E29" w:rsidRDefault="00A65A03">
      <w:pPr>
        <w:ind w:firstLine="244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>Тема 22. Методика работы с песней, стихотворением, аутентичным аудиоматериалом</w:t>
      </w:r>
    </w:p>
    <w:p w:rsidR="00CB0E29" w:rsidRDefault="00A65A03">
      <w:pPr>
        <w:ind w:firstLine="244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>Тема 23. Диагностика результатов обучения иностранным языкам на среднем и старшем этапах</w:t>
      </w:r>
    </w:p>
    <w:p w:rsidR="00CB0E29" w:rsidRDefault="00A65A03">
      <w:pPr>
        <w:ind w:firstLine="244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>Тема 24. Контроль в обучении иностранным языкам</w:t>
      </w:r>
    </w:p>
    <w:p w:rsidR="00CB0E29" w:rsidRDefault="00A65A03">
      <w:pPr>
        <w:ind w:firstLine="244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>Тема 25. Нормативные документы, определяющие образовательную область «иностранный язык»</w:t>
      </w:r>
    </w:p>
    <w:p w:rsidR="00CB0E29" w:rsidRDefault="00A65A03">
      <w:pPr>
        <w:ind w:firstLine="244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>Тема 26. Основные направления в теории и практике обучения иностранному языку в истории отечественной и зарубежной школы</w:t>
      </w:r>
    </w:p>
    <w:p w:rsidR="00CB0E29" w:rsidRDefault="00A65A03">
      <w:pPr>
        <w:ind w:firstLine="244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>Тема 27. Инновационные процессы обучения иностранным языкам</w:t>
      </w:r>
    </w:p>
    <w:p w:rsidR="00CB0E29" w:rsidRDefault="00A65A03">
      <w:pPr>
        <w:ind w:firstLine="244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>Тема 28. Современные образовательные технологии в обучении иностранным языкам</w:t>
      </w:r>
    </w:p>
    <w:p w:rsidR="00CB0E29" w:rsidRDefault="00A65A03">
      <w:pPr>
        <w:ind w:firstLine="244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>Тема 29. Раннее обучение иностранным языкам</w:t>
      </w:r>
    </w:p>
    <w:p w:rsidR="00CB0E29" w:rsidRDefault="00A65A03">
      <w:pPr>
        <w:ind w:firstLine="244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>Тема 30. Концептуальные основы разработки учебников по иностранным языкам</w:t>
      </w:r>
    </w:p>
    <w:p w:rsidR="00CB0E29" w:rsidRDefault="00A65A03">
      <w:pPr>
        <w:ind w:firstLine="244"/>
      </w:pPr>
      <w:r>
        <w:rPr>
          <w:b/>
          <w:sz w:val="24"/>
          <w:szCs w:val="24"/>
        </w:rPr>
        <w:tab/>
      </w:r>
    </w:p>
    <w:p w:rsidR="00CB0E29" w:rsidRDefault="00A65A03">
      <w:pPr>
        <w:ind w:firstLine="244"/>
        <w:rPr>
          <w:bCs/>
          <w:color w:val="FF0000"/>
          <w:sz w:val="24"/>
          <w:szCs w:val="24"/>
        </w:rPr>
      </w:pPr>
      <w:r>
        <w:rPr>
          <w:b/>
          <w:sz w:val="24"/>
          <w:szCs w:val="24"/>
        </w:rPr>
        <w:t>4.2. Примерная тематика курсовых работ (проектов):</w:t>
      </w:r>
    </w:p>
    <w:p w:rsidR="00CB0E29" w:rsidRDefault="00A65A03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Групповая работа учащихся на уроке иностранного языка.</w:t>
      </w:r>
    </w:p>
    <w:p w:rsidR="00CB0E29" w:rsidRDefault="00A65A03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Ролевая игра на уроке иностранного языка.</w:t>
      </w:r>
    </w:p>
    <w:p w:rsidR="00CB0E29" w:rsidRDefault="00A65A03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Профессионализм учителя иностранного языка.</w:t>
      </w:r>
    </w:p>
    <w:p w:rsidR="00CB0E29" w:rsidRDefault="00A65A03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Пути повышения мотивации учащихся к изучению иностранного языка.</w:t>
      </w:r>
    </w:p>
    <w:p w:rsidR="00CB0E29" w:rsidRDefault="00A65A03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Дифференцированный подход при обучении иностранного языка.</w:t>
      </w:r>
    </w:p>
    <w:p w:rsidR="00CB0E29" w:rsidRDefault="00A65A03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Реализация индивидуального подхода к учащимся на уроке иностранного языка.</w:t>
      </w:r>
    </w:p>
    <w:p w:rsidR="00CB0E29" w:rsidRDefault="00A65A03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Фонетическая зарядка как способ поддержания и совершенствования фонетического навыка.</w:t>
      </w:r>
    </w:p>
    <w:p w:rsidR="00CB0E29" w:rsidRDefault="00A65A03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Формирование лексических навыков учащихся (на примере изучения темы…).</w:t>
      </w:r>
    </w:p>
    <w:p w:rsidR="00CB0E29" w:rsidRDefault="00A65A03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Отбор и изучение фразеологических единиц на старшем этапе обучения.</w:t>
      </w:r>
    </w:p>
    <w:p w:rsidR="00CB0E29" w:rsidRDefault="00A65A03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>Коммуникативная грамматика как средство совершенствования речевых умений учащихся.</w:t>
      </w:r>
    </w:p>
    <w:p w:rsidR="00CB0E29" w:rsidRDefault="00A65A03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  <w:t>Внеклассная работа по иностранному языку.</w:t>
      </w:r>
    </w:p>
    <w:p w:rsidR="00CB0E29" w:rsidRDefault="00A65A03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  <w:t>Современные подходы к контролю и оценке образовательных результатов учащихся по иностранному языку.</w:t>
      </w:r>
    </w:p>
    <w:p w:rsidR="00CB0E29" w:rsidRDefault="00A65A03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  <w:t>Современный урок иностранного языка.</w:t>
      </w:r>
    </w:p>
    <w:p w:rsidR="00CB0E29" w:rsidRDefault="00A65A03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  <w:t>Развитие коммуникативных умений на среднем этапе обучения на примере темы «Праздники Соединенного Королевства».</w:t>
      </w:r>
    </w:p>
    <w:p w:rsidR="00CB0E29" w:rsidRDefault="00A65A03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t>15.</w:t>
      </w:r>
      <w:r>
        <w:rPr>
          <w:sz w:val="24"/>
          <w:szCs w:val="24"/>
        </w:rPr>
        <w:tab/>
        <w:t>Организация нетрадиционных уроков иностранного языка на начальном этапе обучения.</w:t>
      </w:r>
    </w:p>
    <w:p w:rsidR="00CB0E29" w:rsidRDefault="00A65A03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t>16.</w:t>
      </w:r>
      <w:r>
        <w:rPr>
          <w:sz w:val="24"/>
          <w:szCs w:val="24"/>
        </w:rPr>
        <w:tab/>
        <w:t xml:space="preserve">Грамматические игры на уроках иностранного языка. </w:t>
      </w:r>
    </w:p>
    <w:p w:rsidR="00CB0E29" w:rsidRDefault="00A65A03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t>17.</w:t>
      </w:r>
      <w:r>
        <w:rPr>
          <w:sz w:val="24"/>
          <w:szCs w:val="24"/>
        </w:rPr>
        <w:tab/>
        <w:t xml:space="preserve">Использование видеоматериала в обучении иностранному языку. </w:t>
      </w:r>
    </w:p>
    <w:p w:rsidR="00CB0E29" w:rsidRDefault="00A65A03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t>18.</w:t>
      </w:r>
      <w:r>
        <w:rPr>
          <w:sz w:val="24"/>
          <w:szCs w:val="24"/>
        </w:rPr>
        <w:tab/>
        <w:t>Способы создания условно-речевых и коммуникативно-речевых ситуаций при обучении учащихся диалогической речи.</w:t>
      </w:r>
    </w:p>
    <w:p w:rsidR="00CB0E29" w:rsidRDefault="00A65A03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t>19.</w:t>
      </w:r>
      <w:r>
        <w:rPr>
          <w:sz w:val="24"/>
          <w:szCs w:val="24"/>
        </w:rPr>
        <w:tab/>
        <w:t>Чтение на иностранном языке как средство развития познавательных интересов учащихся.</w:t>
      </w:r>
    </w:p>
    <w:p w:rsidR="00CB0E29" w:rsidRDefault="00A65A03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t>20.</w:t>
      </w:r>
      <w:r>
        <w:rPr>
          <w:sz w:val="24"/>
          <w:szCs w:val="24"/>
        </w:rPr>
        <w:tab/>
        <w:t>Аутентичный текст и приемы работы на начальном, среднем, старшем этапах обучения.</w:t>
      </w:r>
    </w:p>
    <w:p w:rsidR="00CB0E29" w:rsidRDefault="00A65A03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t>21.</w:t>
      </w:r>
      <w:r>
        <w:rPr>
          <w:sz w:val="24"/>
          <w:szCs w:val="24"/>
        </w:rPr>
        <w:tab/>
        <w:t>Музыка в обучении иностранным языкам.</w:t>
      </w:r>
    </w:p>
    <w:p w:rsidR="00CB0E29" w:rsidRDefault="00A65A03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t>22.</w:t>
      </w:r>
      <w:r>
        <w:rPr>
          <w:sz w:val="24"/>
          <w:szCs w:val="24"/>
        </w:rPr>
        <w:tab/>
        <w:t>Обучение учащихся контекстуальной и языковой догадке в процессе чтения иноязычного текста.</w:t>
      </w:r>
    </w:p>
    <w:p w:rsidR="00CB0E29" w:rsidRDefault="00A65A03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lastRenderedPageBreak/>
        <w:t>23.</w:t>
      </w:r>
      <w:r>
        <w:rPr>
          <w:sz w:val="24"/>
          <w:szCs w:val="24"/>
        </w:rPr>
        <w:tab/>
        <w:t>Становление умений продуктивной иноязычной письменной речи у учащихся средней школы.</w:t>
      </w:r>
    </w:p>
    <w:p w:rsidR="00CB0E29" w:rsidRDefault="00A65A03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t>24.</w:t>
      </w:r>
      <w:r>
        <w:rPr>
          <w:sz w:val="24"/>
          <w:szCs w:val="24"/>
        </w:rPr>
        <w:tab/>
        <w:t>Метод проектов как способ оптимизации и индивидуализации в процессе обучения иностранным языкам.</w:t>
      </w:r>
    </w:p>
    <w:p w:rsidR="00CB0E29" w:rsidRDefault="00A65A03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t>25.</w:t>
      </w:r>
      <w:r>
        <w:rPr>
          <w:sz w:val="24"/>
          <w:szCs w:val="24"/>
        </w:rPr>
        <w:tab/>
        <w:t>Возможности технологии «Развитие критического мышления» на уроках иностранного языка.</w:t>
      </w:r>
    </w:p>
    <w:p w:rsidR="00CB0E29" w:rsidRDefault="00A65A03">
      <w:pPr>
        <w:spacing w:line="240" w:lineRule="auto"/>
        <w:ind w:firstLine="244"/>
        <w:rPr>
          <w:color w:val="FF0000"/>
          <w:sz w:val="24"/>
          <w:szCs w:val="24"/>
        </w:rPr>
      </w:pPr>
      <w:r>
        <w:rPr>
          <w:sz w:val="24"/>
          <w:szCs w:val="24"/>
        </w:rPr>
        <w:t>26.</w:t>
      </w:r>
      <w:r>
        <w:rPr>
          <w:sz w:val="24"/>
          <w:szCs w:val="24"/>
        </w:rPr>
        <w:tab/>
        <w:t>Формирование грамматических навыков в обучении иностранному языку на среднем этапе (на примере изучения темы…).</w:t>
      </w:r>
    </w:p>
    <w:p w:rsidR="00CB0E29" w:rsidRDefault="00CB0E29">
      <w:pPr>
        <w:spacing w:line="240" w:lineRule="auto"/>
        <w:rPr>
          <w:sz w:val="24"/>
          <w:szCs w:val="24"/>
        </w:rPr>
      </w:pPr>
    </w:p>
    <w:p w:rsidR="00CB0E29" w:rsidRDefault="00A65A03">
      <w:pPr>
        <w:spacing w:line="240" w:lineRule="auto"/>
        <w:ind w:firstLine="0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ab/>
      </w:r>
    </w:p>
    <w:p w:rsidR="00CB0E29" w:rsidRDefault="00A65A03">
      <w:pPr>
        <w:keepNext/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4.3. </w:t>
      </w: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tbl>
      <w:tblPr>
        <w:tblW w:w="9164" w:type="dxa"/>
        <w:tblInd w:w="161" w:type="dxa"/>
        <w:tblCellMar>
          <w:left w:w="122" w:type="dxa"/>
        </w:tblCellMar>
        <w:tblLook w:val="0000"/>
      </w:tblPr>
      <w:tblGrid>
        <w:gridCol w:w="580"/>
        <w:gridCol w:w="2094"/>
        <w:gridCol w:w="1607"/>
        <w:gridCol w:w="2810"/>
        <w:gridCol w:w="2073"/>
      </w:tblGrid>
      <w:tr w:rsidR="00CB0E29" w:rsidTr="0054661A">
        <w:tc>
          <w:tcPr>
            <w:tcW w:w="58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CB0E29" w:rsidRDefault="00A65A03">
            <w:pPr>
              <w:pStyle w:val="ac"/>
              <w:spacing w:line="240" w:lineRule="auto"/>
              <w:ind w:left="0" w:firstLine="0"/>
              <w:jc w:val="center"/>
            </w:pPr>
            <w:r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094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CB0E29" w:rsidRDefault="00A65A03">
            <w:pPr>
              <w:pStyle w:val="ac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41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CB0E29" w:rsidRDefault="00A65A03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073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CB0E29" w:rsidRDefault="00A65A03" w:rsidP="0054661A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Практическая подготовка</w:t>
            </w:r>
          </w:p>
        </w:tc>
      </w:tr>
      <w:tr w:rsidR="00CB0E29" w:rsidTr="0054661A">
        <w:tc>
          <w:tcPr>
            <w:tcW w:w="580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B0E29" w:rsidRDefault="00CB0E29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B0E29" w:rsidRDefault="00CB0E29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B0E29" w:rsidRDefault="00A65A03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81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CB0E29" w:rsidRDefault="00A65A03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073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B0E29" w:rsidRDefault="00CB0E29">
            <w:pPr>
              <w:pStyle w:val="ac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CB0E29" w:rsidTr="0054661A">
        <w:trPr>
          <w:trHeight w:val="422"/>
        </w:trPr>
        <w:tc>
          <w:tcPr>
            <w:tcW w:w="580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09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B0E29" w:rsidRDefault="00A65A03">
            <w:pPr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Дидактические основы обучения иностранному языку</w:t>
            </w:r>
          </w:p>
        </w:tc>
        <w:tc>
          <w:tcPr>
            <w:tcW w:w="1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лекция-презентация; лекция-беседа</w:t>
            </w:r>
          </w:p>
        </w:tc>
        <w:tc>
          <w:tcPr>
            <w:tcW w:w="2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B0E29" w:rsidRDefault="00CB0E29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CB0E29" w:rsidTr="0054661A">
        <w:trPr>
          <w:trHeight w:val="422"/>
        </w:trPr>
        <w:tc>
          <w:tcPr>
            <w:tcW w:w="580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B0E29" w:rsidRDefault="00CB0E29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9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B0E29" w:rsidRDefault="00CB0E2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конференция; решение проблемных ситуаций; разработка и представление творческих проектов (семинар-мастерская, компьютерная презентация), групповая работа</w:t>
            </w:r>
          </w:p>
        </w:tc>
        <w:tc>
          <w:tcPr>
            <w:tcW w:w="2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творческий проект по теме</w:t>
            </w:r>
          </w:p>
        </w:tc>
      </w:tr>
      <w:tr w:rsidR="00CB0E29" w:rsidTr="0054661A">
        <w:trPr>
          <w:trHeight w:val="446"/>
        </w:trPr>
        <w:tc>
          <w:tcPr>
            <w:tcW w:w="580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09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B0E29" w:rsidRDefault="00A65A03">
            <w:pPr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Обучение аспектам языка. Формирование лексических навыков</w:t>
            </w:r>
          </w:p>
        </w:tc>
        <w:tc>
          <w:tcPr>
            <w:tcW w:w="1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лекция-дискуссия, мозговой штурм</w:t>
            </w:r>
          </w:p>
        </w:tc>
        <w:tc>
          <w:tcPr>
            <w:tcW w:w="2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B0E29" w:rsidRDefault="00CB0E29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CB0E29" w:rsidTr="0054661A">
        <w:trPr>
          <w:trHeight w:val="446"/>
        </w:trPr>
        <w:tc>
          <w:tcPr>
            <w:tcW w:w="580" w:type="dxa"/>
            <w:vMerge/>
            <w:tcBorders>
              <w:left w:val="single" w:sz="12" w:space="0" w:color="00000A"/>
              <w:bottom w:val="single" w:sz="4" w:space="0" w:color="000000"/>
            </w:tcBorders>
            <w:shd w:val="clear" w:color="auto" w:fill="auto"/>
          </w:tcPr>
          <w:p w:rsidR="00CB0E29" w:rsidRDefault="00CB0E29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94" w:type="dxa"/>
            <w:vMerge/>
            <w:tcBorders>
              <w:left w:val="single" w:sz="6" w:space="0" w:color="00000A"/>
              <w:bottom w:val="single" w:sz="4" w:space="0" w:color="000000"/>
            </w:tcBorders>
            <w:shd w:val="clear" w:color="auto" w:fill="auto"/>
          </w:tcPr>
          <w:p w:rsidR="00CB0E29" w:rsidRDefault="00CB0E2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 xml:space="preserve">ролевые игры; </w:t>
            </w:r>
            <w:proofErr w:type="spellStart"/>
            <w:r>
              <w:rPr>
                <w:color w:val="auto"/>
                <w:sz w:val="24"/>
                <w:szCs w:val="24"/>
                <w:lang w:eastAsia="zh-CN"/>
              </w:rPr>
              <w:t>микропреподавание</w:t>
            </w:r>
            <w:proofErr w:type="spellEnd"/>
            <w:r>
              <w:rPr>
                <w:color w:val="auto"/>
                <w:sz w:val="24"/>
                <w:szCs w:val="24"/>
                <w:lang w:eastAsia="zh-CN"/>
              </w:rPr>
              <w:t xml:space="preserve"> (презентация фрагментов урока); просмотр и обсуждение видеоматериала по изучаемой теме</w:t>
            </w:r>
          </w:p>
        </w:tc>
        <w:tc>
          <w:tcPr>
            <w:tcW w:w="2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фрагмент урока по теме</w:t>
            </w:r>
          </w:p>
        </w:tc>
      </w:tr>
      <w:tr w:rsidR="00CB0E29" w:rsidTr="0054661A">
        <w:trPr>
          <w:trHeight w:val="295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12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6" w:space="0" w:color="00000A"/>
            </w:tcBorders>
            <w:shd w:val="clear" w:color="auto" w:fill="auto"/>
          </w:tcPr>
          <w:p w:rsidR="00CB0E29" w:rsidRDefault="00A65A03">
            <w:pPr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Обучение аспектам языка. Формирование грамматических навыков</w:t>
            </w:r>
          </w:p>
        </w:tc>
        <w:tc>
          <w:tcPr>
            <w:tcW w:w="1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эвристическая беседа</w:t>
            </w:r>
          </w:p>
        </w:tc>
        <w:tc>
          <w:tcPr>
            <w:tcW w:w="2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B0E29" w:rsidRDefault="00CB0E29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CB0E29" w:rsidTr="0054661A">
        <w:trPr>
          <w:trHeight w:val="446"/>
        </w:trPr>
        <w:tc>
          <w:tcPr>
            <w:tcW w:w="580" w:type="dxa"/>
            <w:vMerge/>
            <w:tcBorders>
              <w:left w:val="single" w:sz="12" w:space="0" w:color="00000A"/>
              <w:bottom w:val="single" w:sz="4" w:space="0" w:color="000000"/>
            </w:tcBorders>
            <w:shd w:val="clear" w:color="auto" w:fill="auto"/>
          </w:tcPr>
          <w:p w:rsidR="00CB0E29" w:rsidRDefault="00CB0E29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94" w:type="dxa"/>
            <w:vMerge/>
            <w:tcBorders>
              <w:left w:val="single" w:sz="6" w:space="0" w:color="00000A"/>
              <w:bottom w:val="single" w:sz="4" w:space="0" w:color="000000"/>
            </w:tcBorders>
            <w:shd w:val="clear" w:color="auto" w:fill="auto"/>
          </w:tcPr>
          <w:p w:rsidR="00CB0E29" w:rsidRDefault="00CB0E2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 xml:space="preserve">ролевые игры; </w:t>
            </w:r>
            <w:proofErr w:type="spellStart"/>
            <w:r>
              <w:rPr>
                <w:color w:val="auto"/>
                <w:sz w:val="24"/>
                <w:szCs w:val="24"/>
                <w:lang w:eastAsia="zh-CN"/>
              </w:rPr>
              <w:t>микропреподавание</w:t>
            </w:r>
            <w:proofErr w:type="spellEnd"/>
            <w:r>
              <w:rPr>
                <w:color w:val="auto"/>
                <w:sz w:val="24"/>
                <w:szCs w:val="24"/>
                <w:lang w:eastAsia="zh-CN"/>
              </w:rPr>
              <w:t xml:space="preserve"> (презентация фрагментов урока); просмотр и обсуждение видеоматериала по изучаемой теме</w:t>
            </w:r>
          </w:p>
        </w:tc>
        <w:tc>
          <w:tcPr>
            <w:tcW w:w="2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фрагмент урока по теме</w:t>
            </w:r>
          </w:p>
        </w:tc>
      </w:tr>
      <w:tr w:rsidR="00CB0E29" w:rsidTr="0054661A">
        <w:trPr>
          <w:trHeight w:val="313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12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6" w:space="0" w:color="00000A"/>
            </w:tcBorders>
            <w:shd w:val="clear" w:color="auto" w:fill="auto"/>
          </w:tcPr>
          <w:p w:rsidR="00CB0E29" w:rsidRDefault="00A65A03">
            <w:pPr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Методика работы с иноязычным текстом</w:t>
            </w:r>
          </w:p>
        </w:tc>
        <w:tc>
          <w:tcPr>
            <w:tcW w:w="1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лекция-презентация</w:t>
            </w:r>
          </w:p>
        </w:tc>
        <w:tc>
          <w:tcPr>
            <w:tcW w:w="2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B0E29" w:rsidRDefault="00CB0E29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CB0E29" w:rsidTr="0054661A">
        <w:trPr>
          <w:trHeight w:val="446"/>
        </w:trPr>
        <w:tc>
          <w:tcPr>
            <w:tcW w:w="580" w:type="dxa"/>
            <w:vMerge/>
            <w:tcBorders>
              <w:left w:val="single" w:sz="12" w:space="0" w:color="00000A"/>
              <w:bottom w:val="single" w:sz="4" w:space="0" w:color="000000"/>
            </w:tcBorders>
            <w:shd w:val="clear" w:color="auto" w:fill="auto"/>
          </w:tcPr>
          <w:p w:rsidR="00CB0E29" w:rsidRDefault="00CB0E29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94" w:type="dxa"/>
            <w:vMerge/>
            <w:tcBorders>
              <w:left w:val="single" w:sz="6" w:space="0" w:color="00000A"/>
              <w:bottom w:val="single" w:sz="4" w:space="0" w:color="000000"/>
            </w:tcBorders>
            <w:shd w:val="clear" w:color="auto" w:fill="auto"/>
          </w:tcPr>
          <w:p w:rsidR="00CB0E29" w:rsidRDefault="00CB0E2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 xml:space="preserve">ролевые игры; </w:t>
            </w:r>
            <w:proofErr w:type="spellStart"/>
            <w:r>
              <w:rPr>
                <w:color w:val="auto"/>
                <w:sz w:val="24"/>
                <w:szCs w:val="24"/>
                <w:lang w:eastAsia="zh-CN"/>
              </w:rPr>
              <w:t>микропреподавание</w:t>
            </w:r>
            <w:proofErr w:type="spellEnd"/>
            <w:r>
              <w:rPr>
                <w:color w:val="auto"/>
                <w:sz w:val="24"/>
                <w:szCs w:val="24"/>
                <w:lang w:eastAsia="zh-CN"/>
              </w:rPr>
              <w:t xml:space="preserve"> (презентация </w:t>
            </w:r>
            <w:r>
              <w:rPr>
                <w:color w:val="auto"/>
                <w:sz w:val="24"/>
                <w:szCs w:val="24"/>
                <w:lang w:eastAsia="zh-CN"/>
              </w:rPr>
              <w:lastRenderedPageBreak/>
              <w:t>фрагментов урока); просмотр и обсуждение видеоматериала по изучаемой теме</w:t>
            </w:r>
          </w:p>
        </w:tc>
        <w:tc>
          <w:tcPr>
            <w:tcW w:w="2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lastRenderedPageBreak/>
              <w:t>Подготовить фрагмент урока по теме</w:t>
            </w:r>
          </w:p>
        </w:tc>
      </w:tr>
      <w:tr w:rsidR="00CB0E29" w:rsidTr="0054661A">
        <w:trPr>
          <w:trHeight w:val="446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12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lastRenderedPageBreak/>
              <w:t>5.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6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Тема: Технология обучения видам речевой деятельности. Обучение говорению</w:t>
            </w:r>
          </w:p>
        </w:tc>
        <w:tc>
          <w:tcPr>
            <w:tcW w:w="1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лекция-презентация; дискуссия</w:t>
            </w:r>
          </w:p>
        </w:tc>
        <w:tc>
          <w:tcPr>
            <w:tcW w:w="2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B0E29" w:rsidRDefault="00CB0E29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CB0E29" w:rsidTr="0054661A">
        <w:trPr>
          <w:trHeight w:val="446"/>
        </w:trPr>
        <w:tc>
          <w:tcPr>
            <w:tcW w:w="580" w:type="dxa"/>
            <w:vMerge/>
            <w:tcBorders>
              <w:left w:val="single" w:sz="12" w:space="0" w:color="00000A"/>
              <w:bottom w:val="single" w:sz="4" w:space="0" w:color="000000"/>
            </w:tcBorders>
            <w:shd w:val="clear" w:color="auto" w:fill="auto"/>
          </w:tcPr>
          <w:p w:rsidR="00CB0E29" w:rsidRDefault="00CB0E29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94" w:type="dxa"/>
            <w:vMerge/>
            <w:tcBorders>
              <w:left w:val="single" w:sz="6" w:space="0" w:color="00000A"/>
              <w:bottom w:val="single" w:sz="4" w:space="0" w:color="000000"/>
            </w:tcBorders>
            <w:shd w:val="clear" w:color="auto" w:fill="auto"/>
          </w:tcPr>
          <w:p w:rsidR="00CB0E29" w:rsidRDefault="00CB0E2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 xml:space="preserve">ролевые игры; </w:t>
            </w:r>
            <w:proofErr w:type="spellStart"/>
            <w:r>
              <w:rPr>
                <w:color w:val="auto"/>
                <w:sz w:val="24"/>
                <w:szCs w:val="24"/>
                <w:lang w:eastAsia="zh-CN"/>
              </w:rPr>
              <w:t>микропреподавание</w:t>
            </w:r>
            <w:proofErr w:type="spellEnd"/>
            <w:r>
              <w:rPr>
                <w:color w:val="auto"/>
                <w:sz w:val="24"/>
                <w:szCs w:val="24"/>
                <w:lang w:eastAsia="zh-CN"/>
              </w:rPr>
              <w:t xml:space="preserve"> (презентация фрагментов урока); просмотр и обсуждение видеоматериала по изучаемой теме</w:t>
            </w:r>
          </w:p>
        </w:tc>
        <w:tc>
          <w:tcPr>
            <w:tcW w:w="2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фрагмент урока по теме</w:t>
            </w:r>
          </w:p>
        </w:tc>
      </w:tr>
      <w:tr w:rsidR="00CB0E29" w:rsidTr="0054661A">
        <w:trPr>
          <w:trHeight w:val="446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12" w:space="0" w:color="00000A"/>
              <w:bottom w:val="single" w:sz="4" w:space="0" w:color="auto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B0E29" w:rsidRDefault="00A65A03">
            <w:pPr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Планирование и анализ урока по ФГОС</w:t>
            </w:r>
          </w:p>
        </w:tc>
        <w:tc>
          <w:tcPr>
            <w:tcW w:w="1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презентация; эвристическая беседа</w:t>
            </w:r>
          </w:p>
        </w:tc>
        <w:tc>
          <w:tcPr>
            <w:tcW w:w="2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B0E29" w:rsidRDefault="00CB0E29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CB0E29" w:rsidTr="0054661A">
        <w:trPr>
          <w:trHeight w:val="446"/>
        </w:trPr>
        <w:tc>
          <w:tcPr>
            <w:tcW w:w="580" w:type="dxa"/>
            <w:vMerge/>
            <w:tcBorders>
              <w:top w:val="single" w:sz="6" w:space="0" w:color="00000A"/>
              <w:left w:val="single" w:sz="12" w:space="0" w:color="00000A"/>
              <w:bottom w:val="single" w:sz="4" w:space="0" w:color="auto"/>
            </w:tcBorders>
            <w:shd w:val="clear" w:color="auto" w:fill="auto"/>
          </w:tcPr>
          <w:p w:rsidR="00CB0E29" w:rsidRDefault="00CB0E29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94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B0E29" w:rsidRDefault="00CB0E2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кейс-метод; разработка и представление творческих проектов</w:t>
            </w:r>
          </w:p>
        </w:tc>
        <w:tc>
          <w:tcPr>
            <w:tcW w:w="2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творческий проект по теме</w:t>
            </w:r>
          </w:p>
        </w:tc>
      </w:tr>
      <w:tr w:rsidR="00CB0E29" w:rsidTr="0054661A">
        <w:trPr>
          <w:trHeight w:val="446"/>
        </w:trPr>
        <w:tc>
          <w:tcPr>
            <w:tcW w:w="580" w:type="dxa"/>
            <w:tcBorders>
              <w:top w:val="single" w:sz="4" w:space="0" w:color="auto"/>
              <w:left w:val="single" w:sz="12" w:space="0" w:color="00000A"/>
              <w:bottom w:val="single" w:sz="4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6" w:space="0" w:color="00000A"/>
              <w:bottom w:val="single" w:sz="4" w:space="0" w:color="000000"/>
            </w:tcBorders>
            <w:shd w:val="clear" w:color="auto" w:fill="auto"/>
          </w:tcPr>
          <w:p w:rsidR="00CB0E29" w:rsidRDefault="00A65A03">
            <w:pPr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Этапы обучения иностранному языку</w:t>
            </w:r>
          </w:p>
        </w:tc>
        <w:tc>
          <w:tcPr>
            <w:tcW w:w="1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круглый стол; презентация проектов</w:t>
            </w:r>
          </w:p>
        </w:tc>
        <w:tc>
          <w:tcPr>
            <w:tcW w:w="2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творческий проект по теме</w:t>
            </w:r>
          </w:p>
        </w:tc>
      </w:tr>
      <w:tr w:rsidR="00CB0E29" w:rsidTr="0054661A">
        <w:trPr>
          <w:trHeight w:val="446"/>
        </w:trPr>
        <w:tc>
          <w:tcPr>
            <w:tcW w:w="580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6" w:space="0" w:color="00000A"/>
              <w:bottom w:val="single" w:sz="4" w:space="0" w:color="000000"/>
            </w:tcBorders>
            <w:shd w:val="clear" w:color="auto" w:fill="auto"/>
          </w:tcPr>
          <w:p w:rsidR="00CB0E29" w:rsidRDefault="00A65A03">
            <w:pPr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Методика работы с песней, стихотворением, аутентичным аудиоматериалом</w:t>
            </w:r>
          </w:p>
        </w:tc>
        <w:tc>
          <w:tcPr>
            <w:tcW w:w="1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 xml:space="preserve">ролевые игры; </w:t>
            </w:r>
            <w:proofErr w:type="spellStart"/>
            <w:r>
              <w:rPr>
                <w:color w:val="auto"/>
                <w:sz w:val="24"/>
                <w:szCs w:val="24"/>
                <w:lang w:eastAsia="zh-CN"/>
              </w:rPr>
              <w:t>микропреподавание</w:t>
            </w:r>
            <w:proofErr w:type="spellEnd"/>
            <w:r>
              <w:rPr>
                <w:color w:val="auto"/>
                <w:sz w:val="24"/>
                <w:szCs w:val="24"/>
                <w:lang w:eastAsia="zh-CN"/>
              </w:rPr>
              <w:t xml:space="preserve"> (презентация фрагментов урока)</w:t>
            </w:r>
          </w:p>
        </w:tc>
        <w:tc>
          <w:tcPr>
            <w:tcW w:w="2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фрагмент урока по теме</w:t>
            </w:r>
          </w:p>
        </w:tc>
      </w:tr>
      <w:tr w:rsidR="00CB0E29" w:rsidTr="0054661A">
        <w:trPr>
          <w:trHeight w:val="446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12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6" w:space="0" w:color="00000A"/>
            </w:tcBorders>
            <w:shd w:val="clear" w:color="auto" w:fill="auto"/>
          </w:tcPr>
          <w:p w:rsidR="00CB0E29" w:rsidRDefault="00A65A03">
            <w:pPr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Диагностика и контроль результатов обучения иностранным языкам на среднем и старшем этапах</w:t>
            </w:r>
          </w:p>
        </w:tc>
        <w:tc>
          <w:tcPr>
            <w:tcW w:w="1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презентация; мастер-класс</w:t>
            </w:r>
          </w:p>
        </w:tc>
        <w:tc>
          <w:tcPr>
            <w:tcW w:w="2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B0E29" w:rsidRDefault="00CB0E29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CB0E29" w:rsidTr="0054661A">
        <w:trPr>
          <w:trHeight w:val="446"/>
        </w:trPr>
        <w:tc>
          <w:tcPr>
            <w:tcW w:w="580" w:type="dxa"/>
            <w:vMerge/>
            <w:tcBorders>
              <w:left w:val="single" w:sz="12" w:space="0" w:color="00000A"/>
              <w:bottom w:val="single" w:sz="4" w:space="0" w:color="000000"/>
            </w:tcBorders>
            <w:shd w:val="clear" w:color="auto" w:fill="auto"/>
          </w:tcPr>
          <w:p w:rsidR="00CB0E29" w:rsidRDefault="00CB0E29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94" w:type="dxa"/>
            <w:vMerge/>
            <w:tcBorders>
              <w:left w:val="single" w:sz="6" w:space="0" w:color="00000A"/>
              <w:bottom w:val="single" w:sz="4" w:space="0" w:color="000000"/>
            </w:tcBorders>
            <w:shd w:val="clear" w:color="auto" w:fill="auto"/>
          </w:tcPr>
          <w:p w:rsidR="00CB0E29" w:rsidRDefault="00CB0E2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презентация проектов (разработка и презентация элементов контроля)</w:t>
            </w:r>
          </w:p>
        </w:tc>
        <w:tc>
          <w:tcPr>
            <w:tcW w:w="2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творческий проект по теме</w:t>
            </w:r>
          </w:p>
        </w:tc>
      </w:tr>
      <w:tr w:rsidR="00CB0E29" w:rsidTr="0054661A">
        <w:trPr>
          <w:trHeight w:val="446"/>
        </w:trPr>
        <w:tc>
          <w:tcPr>
            <w:tcW w:w="580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6" w:space="0" w:color="00000A"/>
              <w:bottom w:val="single" w:sz="4" w:space="0" w:color="000000"/>
            </w:tcBorders>
            <w:shd w:val="clear" w:color="auto" w:fill="auto"/>
          </w:tcPr>
          <w:p w:rsidR="00CB0E29" w:rsidRDefault="00A65A03">
            <w:pPr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Инновационные процессы обучения иностранным языкам</w:t>
            </w:r>
          </w:p>
        </w:tc>
        <w:tc>
          <w:tcPr>
            <w:tcW w:w="1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круглый стол</w:t>
            </w:r>
          </w:p>
        </w:tc>
        <w:tc>
          <w:tcPr>
            <w:tcW w:w="2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творческий проект по теме</w:t>
            </w:r>
          </w:p>
        </w:tc>
      </w:tr>
      <w:tr w:rsidR="00CB0E29" w:rsidTr="0054661A">
        <w:trPr>
          <w:trHeight w:val="446"/>
        </w:trPr>
        <w:tc>
          <w:tcPr>
            <w:tcW w:w="580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6" w:space="0" w:color="00000A"/>
              <w:bottom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Современные образовательные технологии в обучении иностранным языкам</w:t>
            </w:r>
          </w:p>
        </w:tc>
        <w:tc>
          <w:tcPr>
            <w:tcW w:w="1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Разработка и презентация творческих проектов (конспект урока с использованием современных технологий (по выбору))</w:t>
            </w:r>
          </w:p>
        </w:tc>
        <w:tc>
          <w:tcPr>
            <w:tcW w:w="2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творческий проект по теме</w:t>
            </w:r>
          </w:p>
        </w:tc>
      </w:tr>
      <w:tr w:rsidR="00CB0E29" w:rsidTr="0054661A">
        <w:trPr>
          <w:trHeight w:val="446"/>
        </w:trPr>
        <w:tc>
          <w:tcPr>
            <w:tcW w:w="580" w:type="dxa"/>
            <w:tcBorders>
              <w:top w:val="single" w:sz="4" w:space="0" w:color="000000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B0E29" w:rsidRDefault="00A65A03">
            <w:pPr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</w:t>
            </w:r>
            <w:r>
              <w:rPr>
                <w:sz w:val="24"/>
                <w:szCs w:val="24"/>
              </w:rPr>
              <w:lastRenderedPageBreak/>
              <w:t>Концептуальные основы разработки УМК</w:t>
            </w:r>
          </w:p>
        </w:tc>
        <w:tc>
          <w:tcPr>
            <w:tcW w:w="16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lastRenderedPageBreak/>
              <w:t xml:space="preserve">практическое </w:t>
            </w:r>
            <w:r>
              <w:rPr>
                <w:color w:val="auto"/>
                <w:sz w:val="24"/>
                <w:szCs w:val="24"/>
                <w:lang w:eastAsia="zh-CN"/>
              </w:rPr>
              <w:lastRenderedPageBreak/>
              <w:t>занятие</w:t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lastRenderedPageBreak/>
              <w:t xml:space="preserve">Презентация </w:t>
            </w:r>
            <w:r>
              <w:rPr>
                <w:color w:val="auto"/>
                <w:sz w:val="24"/>
                <w:szCs w:val="24"/>
                <w:lang w:eastAsia="zh-CN"/>
              </w:rPr>
              <w:lastRenderedPageBreak/>
              <w:t>сравнительных таблиц - круглый стол</w:t>
            </w:r>
          </w:p>
        </w:tc>
        <w:tc>
          <w:tcPr>
            <w:tcW w:w="2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lastRenderedPageBreak/>
              <w:t xml:space="preserve">Подготовить </w:t>
            </w:r>
            <w:r>
              <w:rPr>
                <w:color w:val="auto"/>
                <w:sz w:val="24"/>
                <w:szCs w:val="24"/>
                <w:lang w:eastAsia="zh-CN"/>
              </w:rPr>
              <w:lastRenderedPageBreak/>
              <w:t>творческий проект по теме</w:t>
            </w:r>
          </w:p>
        </w:tc>
      </w:tr>
    </w:tbl>
    <w:p w:rsidR="00CB0E29" w:rsidRDefault="00CB0E29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CB0E29" w:rsidRDefault="00CB0E29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CB0E29" w:rsidRDefault="00A65A03">
      <w:pPr>
        <w:keepNext/>
        <w:keepLines/>
        <w:spacing w:line="240" w:lineRule="auto"/>
        <w:ind w:firstLine="0"/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CB0E29" w:rsidRDefault="00CB0E29" w:rsidP="0054661A">
      <w:pPr>
        <w:pStyle w:val="a8"/>
        <w:spacing w:after="0" w:line="240" w:lineRule="auto"/>
        <w:ind w:left="0" w:firstLine="567"/>
        <w:rPr>
          <w:rFonts w:cs="Times New Roman"/>
          <w:sz w:val="24"/>
          <w:szCs w:val="24"/>
        </w:rPr>
      </w:pPr>
    </w:p>
    <w:p w:rsidR="00CB0E29" w:rsidRDefault="00A65A03" w:rsidP="0054661A">
      <w:pPr>
        <w:pStyle w:val="a8"/>
        <w:spacing w:after="0" w:line="240" w:lineRule="auto"/>
        <w:ind w:left="0" w:firstLine="567"/>
      </w:pPr>
      <w:r>
        <w:rPr>
          <w:rFonts w:cs="Times New Roman"/>
          <w:sz w:val="24"/>
          <w:szCs w:val="24"/>
        </w:rPr>
        <w:t>Самостоятельная работа студентов осуществляется в трех направлениях:</w:t>
      </w:r>
    </w:p>
    <w:p w:rsidR="00CB0E29" w:rsidRDefault="00A65A03" w:rsidP="0054661A">
      <w:pPr>
        <w:pStyle w:val="a8"/>
        <w:spacing w:after="0" w:line="240" w:lineRule="auto"/>
        <w:ind w:left="0" w:firstLine="567"/>
        <w:rPr>
          <w:rFonts w:cs="Times New Roman"/>
          <w:color w:val="FF0000"/>
          <w:sz w:val="24"/>
          <w:szCs w:val="24"/>
        </w:rPr>
      </w:pPr>
      <w:r>
        <w:rPr>
          <w:rFonts w:cs="Times New Roman"/>
          <w:sz w:val="24"/>
          <w:szCs w:val="24"/>
        </w:rPr>
        <w:t>- углубление и расширение теоретических знаний за счет индивидуально управляемого чтения и конспектирования рекомендованной литературы;</w:t>
      </w:r>
    </w:p>
    <w:p w:rsidR="00CB0E29" w:rsidRDefault="00A65A03" w:rsidP="0054661A">
      <w:pPr>
        <w:pStyle w:val="a8"/>
        <w:spacing w:after="0" w:line="240" w:lineRule="auto"/>
        <w:ind w:left="0" w:firstLine="567"/>
        <w:rPr>
          <w:rFonts w:cs="Times New Roman"/>
          <w:color w:val="FF0000"/>
          <w:sz w:val="24"/>
          <w:szCs w:val="24"/>
        </w:rPr>
      </w:pPr>
      <w:r>
        <w:rPr>
          <w:rFonts w:cs="Times New Roman"/>
          <w:sz w:val="24"/>
          <w:szCs w:val="24"/>
        </w:rPr>
        <w:t>- формирование умений осуществлять связь теоретических положений с практикой путем решения профессионально значимых методических задач в процессе разработки фрагментов и конспектов уроков, анализа видеозаписей и конспектов уроков;</w:t>
      </w:r>
    </w:p>
    <w:p w:rsidR="00CB0E29" w:rsidRDefault="00A65A03" w:rsidP="0054661A">
      <w:pPr>
        <w:pStyle w:val="a8"/>
        <w:spacing w:after="0" w:line="240" w:lineRule="auto"/>
        <w:ind w:left="0" w:firstLine="567"/>
        <w:rPr>
          <w:rFonts w:cs="Times New Roman"/>
          <w:color w:val="FF0000"/>
          <w:sz w:val="24"/>
          <w:szCs w:val="24"/>
        </w:rPr>
      </w:pPr>
      <w:r>
        <w:rPr>
          <w:rFonts w:cs="Times New Roman"/>
          <w:sz w:val="24"/>
          <w:szCs w:val="24"/>
        </w:rPr>
        <w:t>- формирование умения осуществлять выбор содержания, методов и средств обучения, адекватных поставленным целям и задачам в конкретных условиях.</w:t>
      </w:r>
    </w:p>
    <w:p w:rsidR="00CB0E29" w:rsidRDefault="00A65A03" w:rsidP="0054661A">
      <w:pPr>
        <w:pStyle w:val="a8"/>
        <w:spacing w:after="0" w:line="240" w:lineRule="auto"/>
        <w:ind w:left="0" w:firstLine="567"/>
      </w:pPr>
      <w:r>
        <w:rPr>
          <w:rFonts w:cs="Times New Roman"/>
          <w:sz w:val="24"/>
          <w:szCs w:val="24"/>
        </w:rPr>
        <w:t>Самостоятельная работа включает следующие виды деятельности студентов:</w:t>
      </w:r>
    </w:p>
    <w:p w:rsidR="00CB0E29" w:rsidRDefault="00A65A03" w:rsidP="0054661A">
      <w:pPr>
        <w:pStyle w:val="a8"/>
        <w:spacing w:after="0" w:line="240" w:lineRule="auto"/>
        <w:ind w:left="0" w:firstLine="567"/>
        <w:rPr>
          <w:rFonts w:cs="Times New Roman"/>
          <w:color w:val="FF0000"/>
          <w:sz w:val="24"/>
          <w:szCs w:val="24"/>
        </w:rPr>
      </w:pPr>
      <w:r>
        <w:rPr>
          <w:rFonts w:cs="Times New Roman"/>
          <w:sz w:val="24"/>
          <w:szCs w:val="24"/>
        </w:rPr>
        <w:t>- работа с лекционным курсом, с терминологическим словарем;</w:t>
      </w:r>
    </w:p>
    <w:p w:rsidR="00CB0E29" w:rsidRDefault="00A65A03" w:rsidP="0054661A">
      <w:pPr>
        <w:pStyle w:val="a8"/>
        <w:spacing w:after="0" w:line="240" w:lineRule="auto"/>
        <w:ind w:left="0" w:firstLine="567"/>
        <w:rPr>
          <w:rFonts w:cs="Times New Roman"/>
          <w:color w:val="FF0000"/>
          <w:sz w:val="24"/>
          <w:szCs w:val="24"/>
        </w:rPr>
      </w:pPr>
      <w:r>
        <w:rPr>
          <w:rFonts w:cs="Times New Roman"/>
          <w:sz w:val="24"/>
          <w:szCs w:val="24"/>
        </w:rPr>
        <w:t>- конспектирование глав учебно-методических пособий (монографий, статей) с целью углубления и расширения теоретических знаний;</w:t>
      </w:r>
    </w:p>
    <w:p w:rsidR="00CB0E29" w:rsidRDefault="00A65A03" w:rsidP="0054661A">
      <w:pPr>
        <w:pStyle w:val="a8"/>
        <w:spacing w:after="0" w:line="240" w:lineRule="auto"/>
        <w:ind w:left="0" w:firstLine="567"/>
        <w:rPr>
          <w:rFonts w:cs="Times New Roman"/>
          <w:color w:val="FF0000"/>
          <w:sz w:val="24"/>
          <w:szCs w:val="24"/>
        </w:rPr>
      </w:pPr>
      <w:r>
        <w:rPr>
          <w:rFonts w:cs="Times New Roman"/>
          <w:sz w:val="24"/>
          <w:szCs w:val="24"/>
        </w:rPr>
        <w:t>- подготовка сообщений и докладов по темам, представляющим особенности частной методики;</w:t>
      </w:r>
    </w:p>
    <w:p w:rsidR="00CB0E29" w:rsidRDefault="00A65A03" w:rsidP="0054661A">
      <w:pPr>
        <w:pStyle w:val="a8"/>
        <w:spacing w:after="0" w:line="240" w:lineRule="auto"/>
        <w:ind w:left="0" w:firstLine="567"/>
        <w:rPr>
          <w:rFonts w:cs="Times New Roman"/>
          <w:color w:val="FF0000"/>
          <w:sz w:val="24"/>
          <w:szCs w:val="24"/>
        </w:rPr>
      </w:pPr>
      <w:r>
        <w:rPr>
          <w:rFonts w:cs="Times New Roman"/>
          <w:sz w:val="24"/>
          <w:szCs w:val="24"/>
        </w:rPr>
        <w:t>- самостоятельное изучение и анализ материалов УМК по английскому языку для образовательных учреждений разного типа;</w:t>
      </w:r>
    </w:p>
    <w:p w:rsidR="00CB0E29" w:rsidRDefault="00A65A03" w:rsidP="0054661A">
      <w:pPr>
        <w:pStyle w:val="a8"/>
        <w:spacing w:after="0" w:line="240" w:lineRule="auto"/>
        <w:ind w:left="0" w:firstLine="567"/>
        <w:rPr>
          <w:rFonts w:cs="Times New Roman"/>
          <w:color w:val="FF000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проектирование фрагментов учебно-воспитательного процесса по английскому языку и презентация результатов в виде </w:t>
      </w:r>
      <w:proofErr w:type="spellStart"/>
      <w:r>
        <w:rPr>
          <w:rFonts w:cs="Times New Roman"/>
          <w:sz w:val="24"/>
          <w:szCs w:val="24"/>
        </w:rPr>
        <w:t>микропреподавания</w:t>
      </w:r>
      <w:proofErr w:type="spellEnd"/>
      <w:r>
        <w:rPr>
          <w:rFonts w:cs="Times New Roman"/>
          <w:sz w:val="24"/>
          <w:szCs w:val="24"/>
        </w:rPr>
        <w:t xml:space="preserve">; </w:t>
      </w:r>
    </w:p>
    <w:p w:rsidR="00CB0E29" w:rsidRDefault="00A65A03" w:rsidP="0054661A">
      <w:pPr>
        <w:pStyle w:val="a8"/>
        <w:spacing w:after="0" w:line="240" w:lineRule="auto"/>
        <w:ind w:left="0" w:firstLine="567"/>
        <w:rPr>
          <w:rFonts w:cs="Times New Roman"/>
          <w:color w:val="FF0000"/>
          <w:sz w:val="24"/>
          <w:szCs w:val="24"/>
        </w:rPr>
      </w:pPr>
      <w:r>
        <w:rPr>
          <w:rFonts w:cs="Times New Roman"/>
          <w:sz w:val="24"/>
          <w:szCs w:val="24"/>
        </w:rPr>
        <w:t>- подготовка развернутого, аргументированного высказывания для участия в коллоквиуме, круглом столе, групповом проекте;</w:t>
      </w:r>
    </w:p>
    <w:p w:rsidR="00CB0E29" w:rsidRDefault="00A65A03" w:rsidP="0054661A">
      <w:pPr>
        <w:pStyle w:val="a8"/>
        <w:spacing w:after="0" w:line="240" w:lineRule="auto"/>
        <w:ind w:left="0" w:firstLine="567"/>
      </w:pPr>
      <w:r>
        <w:rPr>
          <w:rFonts w:cs="Times New Roman"/>
          <w:sz w:val="24"/>
          <w:szCs w:val="24"/>
        </w:rPr>
        <w:t>- подготовка к проверочной работе, тесту, зачету и экзамену.</w:t>
      </w:r>
    </w:p>
    <w:p w:rsidR="00CB0E29" w:rsidRDefault="00CB0E29" w:rsidP="0054661A">
      <w:pPr>
        <w:pStyle w:val="a8"/>
        <w:spacing w:after="0" w:line="240" w:lineRule="auto"/>
        <w:ind w:left="0" w:firstLine="0"/>
        <w:rPr>
          <w:rFonts w:cs="Times New Roman"/>
          <w:sz w:val="24"/>
          <w:szCs w:val="24"/>
        </w:rPr>
      </w:pPr>
    </w:p>
    <w:p w:rsidR="00CB0E29" w:rsidRDefault="00A65A03" w:rsidP="0054661A">
      <w:pPr>
        <w:keepNext/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5.1. </w:t>
      </w:r>
      <w:r>
        <w:rPr>
          <w:b/>
          <w:sz w:val="24"/>
          <w:szCs w:val="24"/>
        </w:rPr>
        <w:t xml:space="preserve">Примерная схема анализа УМК </w:t>
      </w:r>
      <w:r>
        <w:rPr>
          <w:sz w:val="24"/>
          <w:szCs w:val="24"/>
        </w:rPr>
        <w:t>по английскому языку</w:t>
      </w:r>
    </w:p>
    <w:tbl>
      <w:tblPr>
        <w:tblW w:w="9514" w:type="dxa"/>
        <w:tblInd w:w="-50" w:type="dxa"/>
        <w:tblLook w:val="04A0"/>
      </w:tblPr>
      <w:tblGrid>
        <w:gridCol w:w="3320"/>
        <w:gridCol w:w="3464"/>
        <w:gridCol w:w="2730"/>
      </w:tblGrid>
      <w:tr w:rsidR="00CB0E29" w:rsidTr="0054661A">
        <w:trPr>
          <w:trHeight w:val="353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E29" w:rsidRDefault="00A65A03">
            <w:pPr>
              <w:spacing w:line="240" w:lineRule="auto"/>
              <w:ind w:left="0" w:firstLine="0"/>
              <w:jc w:val="center"/>
              <w:rPr>
                <w:b/>
                <w:bCs/>
                <w:caps/>
                <w:sz w:val="20"/>
                <w:szCs w:val="20"/>
              </w:rPr>
            </w:pPr>
            <w:r>
              <w:rPr>
                <w:b/>
                <w:bCs/>
                <w:caps/>
                <w:sz w:val="20"/>
                <w:szCs w:val="20"/>
              </w:rPr>
              <w:t>Критерии оценки УМК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E29" w:rsidRDefault="00A65A03">
            <w:pPr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УМК 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9" w:rsidRDefault="00A65A03">
            <w:pPr>
              <w:spacing w:line="240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УМК 2</w:t>
            </w:r>
          </w:p>
        </w:tc>
      </w:tr>
      <w:tr w:rsidR="00CB0E29" w:rsidTr="0054661A">
        <w:tc>
          <w:tcPr>
            <w:tcW w:w="9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9" w:rsidRDefault="00A65A03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bCs/>
                <w:caps/>
                <w:sz w:val="20"/>
                <w:szCs w:val="20"/>
                <w:lang w:val="en-US"/>
              </w:rPr>
              <w:t>I</w:t>
            </w:r>
            <w:r>
              <w:rPr>
                <w:bCs/>
                <w:caps/>
                <w:sz w:val="20"/>
                <w:szCs w:val="20"/>
              </w:rPr>
              <w:t>. Начальная стадия</w:t>
            </w:r>
          </w:p>
        </w:tc>
      </w:tr>
      <w:tr w:rsidR="00CB0E29" w:rsidTr="0054661A"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 Цели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Cs/>
                <w:smallCaps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</w:tr>
      <w:tr w:rsidR="00CB0E29" w:rsidTr="0054661A"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 На какой уровень изучения языка рассчитан учебник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Cs/>
                <w:smallCaps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</w:tr>
      <w:tr w:rsidR="00CB0E29" w:rsidTr="0054661A"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3) Как учитывается интерес учащихся в плане содержания тем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Cs/>
                <w:smallCaps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</w:tr>
      <w:tr w:rsidR="00CB0E29" w:rsidTr="0054661A"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4) Где и кем апробирован и рекомендован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Cs/>
                <w:smallCaps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/>
                <w:bCs/>
                <w:smallCaps/>
                <w:color w:val="000000"/>
                <w:sz w:val="20"/>
                <w:szCs w:val="20"/>
              </w:rPr>
            </w:pPr>
          </w:p>
        </w:tc>
      </w:tr>
      <w:tr w:rsidR="00CB0E29" w:rsidTr="0054661A"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5) Ваши впечатления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Cs/>
                <w:smallCaps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/>
                <w:bCs/>
                <w:smallCaps/>
                <w:color w:val="000000"/>
                <w:sz w:val="20"/>
                <w:szCs w:val="20"/>
              </w:rPr>
            </w:pPr>
          </w:p>
        </w:tc>
      </w:tr>
      <w:tr w:rsidR="00CB0E29" w:rsidTr="0054661A">
        <w:tc>
          <w:tcPr>
            <w:tcW w:w="9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bCs/>
                <w:caps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bCs/>
                <w:caps/>
                <w:color w:val="000000"/>
                <w:sz w:val="20"/>
                <w:szCs w:val="20"/>
              </w:rPr>
              <w:t>.</w:t>
            </w:r>
            <w:r>
              <w:rPr>
                <w:bCs/>
                <w:cap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caps/>
                <w:color w:val="000000"/>
                <w:sz w:val="20"/>
                <w:szCs w:val="20"/>
              </w:rPr>
              <w:t>Детальная стадия</w:t>
            </w:r>
          </w:p>
        </w:tc>
      </w:tr>
      <w:tr w:rsidR="00CB0E29" w:rsidTr="0054661A"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 Соответствие интересам учащихся в плане тем, заданий и их разнообразия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Cs/>
                <w:smallCaps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/>
                <w:bCs/>
                <w:smallCaps/>
                <w:color w:val="000000"/>
                <w:sz w:val="20"/>
                <w:szCs w:val="20"/>
              </w:rPr>
            </w:pPr>
          </w:p>
        </w:tc>
      </w:tr>
      <w:tr w:rsidR="00CB0E29" w:rsidTr="0054661A"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 Простота использования для учителей и  учащихся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Cs/>
                <w:smallCaps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</w:tr>
      <w:tr w:rsidR="00CB0E29" w:rsidTr="0054661A"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3) Языковой уровень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Cs/>
                <w:smallCaps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</w:tr>
      <w:tr w:rsidR="00CB0E29" w:rsidTr="0054661A"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4) Объем материала и степень сложности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Cs/>
                <w:smallCaps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</w:tr>
      <w:tr w:rsidR="00CB0E29" w:rsidTr="0054661A"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5) Эффективность взаимосвязи компонентов УМК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Cs/>
                <w:smallCaps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</w:tr>
      <w:tr w:rsidR="00CB0E29" w:rsidTr="0054661A"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6) Адекватность и приемлемость содержания культурного направления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Cs/>
                <w:smallCaps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</w:tr>
      <w:tr w:rsidR="00CB0E29" w:rsidTr="0054661A"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7) Методическая и дидактическая поддержка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Cs/>
                <w:smallCaps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</w:tr>
      <w:tr w:rsidR="00CB0E29" w:rsidTr="0054661A"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8) Физические показатели и долговечность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Cs/>
                <w:smallCaps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</w:tr>
      <w:tr w:rsidR="00CB0E29" w:rsidTr="0054661A"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9) Дизайн и представление материала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Cs/>
                <w:smallCaps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</w:tr>
      <w:tr w:rsidR="00CB0E29" w:rsidTr="0054661A"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10) Оценка уровня владения и </w:t>
            </w:r>
            <w:proofErr w:type="spellStart"/>
            <w:r>
              <w:rPr>
                <w:bCs/>
                <w:sz w:val="20"/>
                <w:szCs w:val="20"/>
              </w:rPr>
              <w:t>обученности</w:t>
            </w:r>
            <w:proofErr w:type="spellEnd"/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Cs/>
                <w:smallCaps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</w:tr>
      <w:tr w:rsidR="00CB0E29" w:rsidTr="0054661A">
        <w:tc>
          <w:tcPr>
            <w:tcW w:w="9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bCs/>
                <w:caps/>
                <w:sz w:val="20"/>
                <w:szCs w:val="20"/>
                <w:lang w:val="en-US"/>
              </w:rPr>
              <w:t>III</w:t>
            </w:r>
            <w:r>
              <w:rPr>
                <w:bCs/>
                <w:caps/>
                <w:sz w:val="20"/>
                <w:szCs w:val="20"/>
              </w:rPr>
              <w:t>. Практическая стадия</w:t>
            </w:r>
          </w:p>
        </w:tc>
      </w:tr>
      <w:tr w:rsidR="00CB0E29" w:rsidTr="0054661A"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E29" w:rsidRDefault="00A65A03">
            <w:pPr>
              <w:spacing w:line="240" w:lineRule="auto"/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Практическое использование УМК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(Например)</w:t>
            </w:r>
            <w:r>
              <w:rPr>
                <w:bCs/>
                <w:sz w:val="20"/>
                <w:szCs w:val="20"/>
              </w:rPr>
              <w:t>, Учебник использовался во время прохождения производственной практики в школе, нравится в работе.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CB0E29">
            <w:pPr>
              <w:snapToGrid w:val="0"/>
              <w:spacing w:line="240" w:lineRule="auto"/>
              <w:ind w:left="0" w:firstLine="0"/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</w:tr>
    </w:tbl>
    <w:p w:rsidR="00CB0E29" w:rsidRDefault="00CB0E29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CB0E29" w:rsidRDefault="00A65A03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5.2. Темы конспектов: </w:t>
      </w:r>
    </w:p>
    <w:p w:rsidR="00CB0E29" w:rsidRDefault="00A65A03">
      <w:pPr>
        <w:numPr>
          <w:ilvl w:val="0"/>
          <w:numId w:val="4"/>
        </w:num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Методика как наука, связь методики с другими науками. Основные категории методики</w:t>
      </w:r>
    </w:p>
    <w:p w:rsidR="00CB0E29" w:rsidRDefault="00A65A03">
      <w:pPr>
        <w:numPr>
          <w:ilvl w:val="0"/>
          <w:numId w:val="4"/>
        </w:numPr>
        <w:tabs>
          <w:tab w:val="clear" w:pos="788"/>
          <w:tab w:val="left" w:pos="426"/>
        </w:tabs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Дидактические основы обучения иностранному языку</w:t>
      </w:r>
    </w:p>
    <w:p w:rsidR="00CB0E29" w:rsidRDefault="00A65A03">
      <w:pPr>
        <w:numPr>
          <w:ilvl w:val="0"/>
          <w:numId w:val="4"/>
        </w:numPr>
        <w:tabs>
          <w:tab w:val="clear" w:pos="788"/>
          <w:tab w:val="left" w:pos="426"/>
        </w:tabs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Формы организации процесса обучения иностранному языку</w:t>
      </w:r>
    </w:p>
    <w:p w:rsidR="00CB0E29" w:rsidRDefault="00A65A03">
      <w:pPr>
        <w:numPr>
          <w:ilvl w:val="0"/>
          <w:numId w:val="4"/>
        </w:numPr>
        <w:tabs>
          <w:tab w:val="clear" w:pos="788"/>
          <w:tab w:val="left" w:pos="426"/>
        </w:tabs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Организация самостоятельной работы учащихся по иностранному языку</w:t>
      </w:r>
    </w:p>
    <w:p w:rsidR="00CB0E29" w:rsidRDefault="00A65A03">
      <w:pPr>
        <w:numPr>
          <w:ilvl w:val="0"/>
          <w:numId w:val="4"/>
        </w:numPr>
        <w:tabs>
          <w:tab w:val="clear" w:pos="788"/>
          <w:tab w:val="left" w:pos="426"/>
        </w:tabs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Требования ФГОС к уроку</w:t>
      </w:r>
    </w:p>
    <w:p w:rsidR="00CB0E29" w:rsidRDefault="00A65A03">
      <w:pPr>
        <w:numPr>
          <w:ilvl w:val="0"/>
          <w:numId w:val="4"/>
        </w:numPr>
        <w:tabs>
          <w:tab w:val="clear" w:pos="788"/>
          <w:tab w:val="left" w:pos="426"/>
        </w:tabs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Особенности начального этапа обучения</w:t>
      </w:r>
    </w:p>
    <w:p w:rsidR="00CB0E29" w:rsidRDefault="00A65A03">
      <w:pPr>
        <w:numPr>
          <w:ilvl w:val="0"/>
          <w:numId w:val="4"/>
        </w:numPr>
        <w:tabs>
          <w:tab w:val="clear" w:pos="788"/>
          <w:tab w:val="left" w:pos="426"/>
        </w:tabs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Особенности обучения иностранному языку на среднем и старшем этапах обучения</w:t>
      </w:r>
    </w:p>
    <w:p w:rsidR="00CB0E29" w:rsidRDefault="00A65A03">
      <w:pPr>
        <w:numPr>
          <w:ilvl w:val="0"/>
          <w:numId w:val="4"/>
        </w:numPr>
        <w:tabs>
          <w:tab w:val="clear" w:pos="788"/>
          <w:tab w:val="left" w:pos="426"/>
        </w:tabs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Нормативные документы, определяющие образовательную область «иностранный язык»</w:t>
      </w:r>
    </w:p>
    <w:p w:rsidR="00CB0E29" w:rsidRDefault="00A65A03">
      <w:pPr>
        <w:numPr>
          <w:ilvl w:val="0"/>
          <w:numId w:val="4"/>
        </w:numPr>
        <w:tabs>
          <w:tab w:val="clear" w:pos="788"/>
          <w:tab w:val="left" w:pos="426"/>
        </w:tabs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Инновационные процессы обучения иностранным языкам</w:t>
      </w:r>
    </w:p>
    <w:p w:rsidR="00CB0E29" w:rsidRDefault="00A65A03">
      <w:pPr>
        <w:numPr>
          <w:ilvl w:val="0"/>
          <w:numId w:val="4"/>
        </w:numPr>
        <w:tabs>
          <w:tab w:val="clear" w:pos="788"/>
          <w:tab w:val="left" w:pos="426"/>
        </w:tabs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Основные направления в теории и практике обучения иностранному языку в истории отечественной и зарубежной школы.</w:t>
      </w:r>
    </w:p>
    <w:p w:rsidR="00CB0E29" w:rsidRDefault="0054661A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i/>
          <w:sz w:val="24"/>
          <w:szCs w:val="24"/>
        </w:rPr>
        <w:tab/>
      </w:r>
      <w:r w:rsidR="00A65A03">
        <w:rPr>
          <w:b/>
          <w:bCs/>
          <w:i/>
          <w:sz w:val="24"/>
          <w:szCs w:val="24"/>
        </w:rPr>
        <w:t>Требования к составлению конспекта</w:t>
      </w:r>
      <w:r w:rsidR="00A65A03">
        <w:rPr>
          <w:bCs/>
          <w:sz w:val="24"/>
          <w:szCs w:val="24"/>
        </w:rPr>
        <w:t>: кратко, схематично, последовательно фиксировать основные положения, выводы, формулировки, обобщения; помечать важные мысли, выделять ключевые слова, термины.</w:t>
      </w:r>
    </w:p>
    <w:p w:rsidR="00CB0E29" w:rsidRDefault="00CB0E29">
      <w:pPr>
        <w:spacing w:line="240" w:lineRule="auto"/>
        <w:rPr>
          <w:bCs/>
          <w:sz w:val="24"/>
          <w:szCs w:val="24"/>
        </w:rPr>
      </w:pPr>
    </w:p>
    <w:p w:rsidR="00CB0E29" w:rsidRDefault="00A65A0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5.3. Вопросы для подготовки к опросу/коллоквиуму:</w:t>
      </w:r>
    </w:p>
    <w:p w:rsidR="00CB0E29" w:rsidRDefault="00A65A03" w:rsidP="0054661A">
      <w:pPr>
        <w:spacing w:line="240" w:lineRule="auto"/>
        <w:rPr>
          <w:sz w:val="24"/>
          <w:szCs w:val="24"/>
        </w:rPr>
      </w:pPr>
      <w:r>
        <w:rPr>
          <w:bCs/>
          <w:sz w:val="24"/>
          <w:szCs w:val="24"/>
          <w:u w:val="single"/>
        </w:rPr>
        <w:t>Тема: Методика обучения иностранным языкам как наука</w:t>
      </w:r>
    </w:p>
    <w:p w:rsidR="00CB0E29" w:rsidRDefault="00A65A03" w:rsidP="0054661A">
      <w:pPr>
        <w:numPr>
          <w:ilvl w:val="0"/>
          <w:numId w:val="5"/>
        </w:numPr>
        <w:spacing w:line="240" w:lineRule="auto"/>
        <w:ind w:left="40" w:firstLine="4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Цель, задачи, вопросы изучения методики как науки; </w:t>
      </w:r>
    </w:p>
    <w:p w:rsidR="00CB0E29" w:rsidRDefault="00A65A03" w:rsidP="0054661A">
      <w:pPr>
        <w:numPr>
          <w:ilvl w:val="0"/>
          <w:numId w:val="5"/>
        </w:numPr>
        <w:spacing w:line="240" w:lineRule="auto"/>
        <w:ind w:left="40" w:firstLine="4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Состоятельность методики как научной дисциплины; </w:t>
      </w:r>
    </w:p>
    <w:p w:rsidR="00CB0E29" w:rsidRDefault="00A65A03" w:rsidP="0054661A">
      <w:pPr>
        <w:numPr>
          <w:ilvl w:val="0"/>
          <w:numId w:val="5"/>
        </w:numPr>
        <w:spacing w:line="240" w:lineRule="auto"/>
        <w:ind w:left="40" w:firstLine="480"/>
        <w:rPr>
          <w:bCs/>
          <w:sz w:val="24"/>
          <w:szCs w:val="24"/>
        </w:rPr>
      </w:pPr>
      <w:r>
        <w:rPr>
          <w:bCs/>
          <w:sz w:val="24"/>
          <w:szCs w:val="24"/>
        </w:rPr>
        <w:t>Связь методики с другими науками.</w:t>
      </w:r>
    </w:p>
    <w:p w:rsidR="00CB0E29" w:rsidRDefault="00A65A03" w:rsidP="0054661A">
      <w:pPr>
        <w:spacing w:line="240" w:lineRule="auto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Тема: Психологические основы обучения иностранному языку</w:t>
      </w:r>
    </w:p>
    <w:p w:rsidR="00CB0E29" w:rsidRDefault="00A65A03" w:rsidP="0054661A">
      <w:pPr>
        <w:numPr>
          <w:ilvl w:val="0"/>
          <w:numId w:val="6"/>
        </w:numPr>
        <w:spacing w:line="240" w:lineRule="auto"/>
        <w:ind w:left="40" w:firstLine="4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Раскрыть понятия «знания», «умения», «навыки»; </w:t>
      </w:r>
    </w:p>
    <w:p w:rsidR="00CB0E29" w:rsidRDefault="00A65A03" w:rsidP="0054661A">
      <w:pPr>
        <w:numPr>
          <w:ilvl w:val="0"/>
          <w:numId w:val="6"/>
        </w:numPr>
        <w:spacing w:line="240" w:lineRule="auto"/>
        <w:ind w:left="40" w:firstLine="4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Раскрыть понятия «речевые умения», «языковые навыки»; </w:t>
      </w:r>
    </w:p>
    <w:p w:rsidR="00CB0E29" w:rsidRDefault="00A65A03" w:rsidP="0054661A">
      <w:pPr>
        <w:numPr>
          <w:ilvl w:val="0"/>
          <w:numId w:val="6"/>
        </w:numPr>
        <w:spacing w:line="240" w:lineRule="auto"/>
        <w:ind w:left="40" w:firstLine="480"/>
        <w:rPr>
          <w:bCs/>
          <w:sz w:val="24"/>
          <w:szCs w:val="24"/>
        </w:rPr>
      </w:pPr>
      <w:r>
        <w:rPr>
          <w:bCs/>
          <w:sz w:val="24"/>
          <w:szCs w:val="24"/>
        </w:rPr>
        <w:t>Раскрыть понятия «речь», «устная речь», «письменная речь».</w:t>
      </w:r>
    </w:p>
    <w:p w:rsidR="00CB0E29" w:rsidRDefault="00A65A03" w:rsidP="0054661A">
      <w:pPr>
        <w:spacing w:line="240" w:lineRule="auto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Тема: Дидактические основы обучения иностранным языкам</w:t>
      </w:r>
    </w:p>
    <w:p w:rsidR="00CB0E29" w:rsidRDefault="00A65A03" w:rsidP="0054661A">
      <w:pPr>
        <w:numPr>
          <w:ilvl w:val="0"/>
          <w:numId w:val="7"/>
        </w:numPr>
        <w:spacing w:line="240" w:lineRule="auto"/>
        <w:ind w:left="40" w:firstLine="4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Цели обучения ИЯ - коммуникативные, воспитательные, образовательные и развивающие цели обучения иностранным языкам в школе, их единство. </w:t>
      </w:r>
    </w:p>
    <w:p w:rsidR="00CB0E29" w:rsidRDefault="00A65A03" w:rsidP="0054661A">
      <w:pPr>
        <w:numPr>
          <w:ilvl w:val="0"/>
          <w:numId w:val="7"/>
        </w:numPr>
        <w:spacing w:line="240" w:lineRule="auto"/>
        <w:ind w:left="40" w:firstLine="4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Ведущая роль коммуникативной цели. </w:t>
      </w:r>
    </w:p>
    <w:p w:rsidR="00CB0E29" w:rsidRDefault="00A65A03" w:rsidP="0054661A">
      <w:pPr>
        <w:numPr>
          <w:ilvl w:val="0"/>
          <w:numId w:val="7"/>
        </w:numPr>
        <w:spacing w:line="240" w:lineRule="auto"/>
        <w:ind w:left="40" w:firstLine="480"/>
        <w:rPr>
          <w:bCs/>
          <w:sz w:val="24"/>
          <w:szCs w:val="24"/>
        </w:rPr>
      </w:pPr>
      <w:r>
        <w:rPr>
          <w:bCs/>
          <w:sz w:val="24"/>
          <w:szCs w:val="24"/>
        </w:rPr>
        <w:t>Особенности реализации воспитательных, развивающих и образовательных целей в процессе обучения иностранному языку в средней школе.</w:t>
      </w:r>
    </w:p>
    <w:p w:rsidR="00CB0E29" w:rsidRDefault="00A65A03" w:rsidP="0054661A">
      <w:pPr>
        <w:numPr>
          <w:ilvl w:val="0"/>
          <w:numId w:val="7"/>
        </w:numPr>
        <w:spacing w:line="240" w:lineRule="auto"/>
        <w:ind w:left="40" w:firstLine="4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Средства обучения - основные и вспомогательные средства обучения иностранному языку. </w:t>
      </w:r>
    </w:p>
    <w:p w:rsidR="00CB0E29" w:rsidRDefault="00A65A03" w:rsidP="0054661A">
      <w:pPr>
        <w:numPr>
          <w:ilvl w:val="0"/>
          <w:numId w:val="7"/>
        </w:numPr>
        <w:spacing w:line="240" w:lineRule="auto"/>
        <w:ind w:left="40" w:firstLine="480"/>
        <w:rPr>
          <w:bCs/>
          <w:sz w:val="24"/>
          <w:szCs w:val="24"/>
        </w:rPr>
      </w:pPr>
      <w:r>
        <w:rPr>
          <w:bCs/>
          <w:sz w:val="24"/>
          <w:szCs w:val="24"/>
        </w:rPr>
        <w:t>Характер творческой деятельности учителя при использовании различных средств обучения.</w:t>
      </w:r>
    </w:p>
    <w:p w:rsidR="00CB0E29" w:rsidRDefault="00A65A03" w:rsidP="0054661A">
      <w:pPr>
        <w:spacing w:line="240" w:lineRule="auto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Тема: Этапы обучения иностранному языку. Особенности начального этапа обучения.</w:t>
      </w:r>
    </w:p>
    <w:p w:rsidR="00CB0E29" w:rsidRDefault="00A65A03" w:rsidP="0054661A">
      <w:pPr>
        <w:numPr>
          <w:ilvl w:val="0"/>
          <w:numId w:val="8"/>
        </w:numPr>
        <w:spacing w:line="240" w:lineRule="auto"/>
        <w:ind w:left="40" w:firstLine="4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Возрастные, психологические, физиологические особенности младших школьников. </w:t>
      </w:r>
    </w:p>
    <w:p w:rsidR="00CB0E29" w:rsidRDefault="00A65A03" w:rsidP="0054661A">
      <w:pPr>
        <w:numPr>
          <w:ilvl w:val="0"/>
          <w:numId w:val="8"/>
        </w:numPr>
        <w:spacing w:line="240" w:lineRule="auto"/>
        <w:ind w:left="40" w:firstLine="48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Особенности организации обучения ИЯ на начальном этапе.</w:t>
      </w:r>
    </w:p>
    <w:p w:rsidR="00CB0E29" w:rsidRDefault="00A65A03" w:rsidP="0054661A">
      <w:pPr>
        <w:spacing w:line="240" w:lineRule="auto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Тема: Особенности обучения иностранному языку на среднем и старшем этапах.</w:t>
      </w:r>
    </w:p>
    <w:p w:rsidR="00CB0E29" w:rsidRDefault="00A65A03" w:rsidP="0054661A">
      <w:pPr>
        <w:numPr>
          <w:ilvl w:val="0"/>
          <w:numId w:val="9"/>
        </w:numPr>
        <w:spacing w:line="240" w:lineRule="auto"/>
        <w:ind w:left="40" w:firstLine="4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Средний этап и его общая характеристика. </w:t>
      </w:r>
    </w:p>
    <w:p w:rsidR="00CB0E29" w:rsidRDefault="00A65A03" w:rsidP="0054661A">
      <w:pPr>
        <w:numPr>
          <w:ilvl w:val="0"/>
          <w:numId w:val="9"/>
        </w:numPr>
        <w:spacing w:line="240" w:lineRule="auto"/>
        <w:ind w:left="40" w:firstLine="4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Требования к речевым навыкам и умениям учащихся. </w:t>
      </w:r>
    </w:p>
    <w:p w:rsidR="00CB0E29" w:rsidRDefault="00A65A03" w:rsidP="0054661A">
      <w:pPr>
        <w:numPr>
          <w:ilvl w:val="0"/>
          <w:numId w:val="9"/>
        </w:numPr>
        <w:spacing w:line="240" w:lineRule="auto"/>
        <w:ind w:left="40" w:firstLine="4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Организация обучения. Особенности обучения в классах с углубленным изучением иностранного языка на среднем этапе. </w:t>
      </w:r>
    </w:p>
    <w:p w:rsidR="00CB0E29" w:rsidRDefault="00A65A03" w:rsidP="0054661A">
      <w:pPr>
        <w:numPr>
          <w:ilvl w:val="0"/>
          <w:numId w:val="9"/>
        </w:numPr>
        <w:spacing w:line="240" w:lineRule="auto"/>
        <w:ind w:left="40" w:firstLine="4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Старший этап и его общая характеристика. </w:t>
      </w:r>
    </w:p>
    <w:p w:rsidR="00CB0E29" w:rsidRDefault="00A65A03" w:rsidP="0054661A">
      <w:pPr>
        <w:numPr>
          <w:ilvl w:val="0"/>
          <w:numId w:val="9"/>
        </w:numPr>
        <w:spacing w:line="240" w:lineRule="auto"/>
        <w:ind w:left="40" w:firstLine="4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Требования к навыкам и умениям учащихся в устной речи и чтении. </w:t>
      </w:r>
    </w:p>
    <w:p w:rsidR="00CB0E29" w:rsidRDefault="00A65A03" w:rsidP="0054661A">
      <w:pPr>
        <w:numPr>
          <w:ilvl w:val="0"/>
          <w:numId w:val="9"/>
        </w:numPr>
        <w:spacing w:line="240" w:lineRule="auto"/>
        <w:ind w:left="40" w:firstLine="4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Особенности обучения рецептивным навыкам и умениям чтения и </w:t>
      </w:r>
      <w:proofErr w:type="spellStart"/>
      <w:r>
        <w:rPr>
          <w:bCs/>
          <w:sz w:val="24"/>
          <w:szCs w:val="24"/>
        </w:rPr>
        <w:t>аудирования</w:t>
      </w:r>
      <w:proofErr w:type="spellEnd"/>
      <w:r>
        <w:rPr>
          <w:bCs/>
          <w:sz w:val="24"/>
          <w:szCs w:val="24"/>
        </w:rPr>
        <w:t xml:space="preserve"> в старших классах, в том числе в классах с углубленным изучением иностранного языка.</w:t>
      </w:r>
    </w:p>
    <w:p w:rsidR="00CB0E29" w:rsidRDefault="00A65A03" w:rsidP="0054661A">
      <w:pPr>
        <w:spacing w:line="240" w:lineRule="auto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Тема: Развитие языковых навыков на среднем и старшем этапах обучения иностранному языку.</w:t>
      </w:r>
    </w:p>
    <w:p w:rsidR="00CB0E29" w:rsidRDefault="00A65A03" w:rsidP="0054661A">
      <w:pPr>
        <w:numPr>
          <w:ilvl w:val="0"/>
          <w:numId w:val="10"/>
        </w:numPr>
        <w:spacing w:line="240" w:lineRule="auto"/>
        <w:ind w:left="40" w:firstLine="480"/>
        <w:rPr>
          <w:bCs/>
          <w:sz w:val="24"/>
          <w:szCs w:val="24"/>
        </w:rPr>
      </w:pPr>
      <w:r>
        <w:rPr>
          <w:bCs/>
          <w:sz w:val="24"/>
          <w:szCs w:val="24"/>
        </w:rPr>
        <w:t>Развитие фонетических (грамматических, лексических) навыков на среднем и старшем этапах обучения иностранному языку.</w:t>
      </w:r>
    </w:p>
    <w:p w:rsidR="00CB0E29" w:rsidRDefault="00A65A03" w:rsidP="0054661A">
      <w:pPr>
        <w:spacing w:line="240" w:lineRule="auto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Тема: Развитие речевых умений на среднем и старшем этапах обучения иностранному языку.</w:t>
      </w:r>
    </w:p>
    <w:p w:rsidR="00CB0E29" w:rsidRDefault="00A65A03" w:rsidP="0054661A">
      <w:pPr>
        <w:numPr>
          <w:ilvl w:val="0"/>
          <w:numId w:val="11"/>
        </w:numPr>
        <w:spacing w:line="240" w:lineRule="auto"/>
        <w:ind w:left="40" w:firstLine="4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Развитие умений монологической (диалогической) подготовленной (неподготовленной) речи на уроках; </w:t>
      </w:r>
    </w:p>
    <w:p w:rsidR="00CB0E29" w:rsidRDefault="00A65A03" w:rsidP="0054661A">
      <w:pPr>
        <w:numPr>
          <w:ilvl w:val="0"/>
          <w:numId w:val="11"/>
        </w:numPr>
        <w:spacing w:line="240" w:lineRule="auto"/>
        <w:ind w:left="40" w:firstLine="480"/>
        <w:rPr>
          <w:bCs/>
          <w:sz w:val="24"/>
          <w:szCs w:val="24"/>
        </w:rPr>
      </w:pPr>
      <w:r>
        <w:rPr>
          <w:bCs/>
          <w:sz w:val="24"/>
          <w:szCs w:val="24"/>
        </w:rPr>
        <w:t>Развитие умений восприятия и понимания английской речи на слух с учетом уровней понимания и этапов обучения.</w:t>
      </w:r>
    </w:p>
    <w:p w:rsidR="00CB0E29" w:rsidRDefault="00A65A03" w:rsidP="0054661A">
      <w:pPr>
        <w:spacing w:line="240" w:lineRule="auto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Тема: Диагностика результатов обучения иностранным языкам.</w:t>
      </w:r>
    </w:p>
    <w:p w:rsidR="00CB0E29" w:rsidRDefault="00A65A03" w:rsidP="0054661A">
      <w:pPr>
        <w:numPr>
          <w:ilvl w:val="0"/>
          <w:numId w:val="12"/>
        </w:numPr>
        <w:spacing w:line="240" w:lineRule="auto"/>
        <w:ind w:left="40" w:firstLine="480"/>
        <w:rPr>
          <w:bCs/>
          <w:sz w:val="24"/>
          <w:szCs w:val="24"/>
        </w:rPr>
      </w:pPr>
      <w:r>
        <w:rPr>
          <w:bCs/>
          <w:sz w:val="24"/>
          <w:szCs w:val="24"/>
        </w:rPr>
        <w:t>Принципы и формы диагностирования образовательных результатов учащихся;</w:t>
      </w:r>
    </w:p>
    <w:p w:rsidR="00CB0E29" w:rsidRDefault="00A65A03" w:rsidP="0054661A">
      <w:pPr>
        <w:numPr>
          <w:ilvl w:val="0"/>
          <w:numId w:val="12"/>
        </w:numPr>
        <w:spacing w:line="240" w:lineRule="auto"/>
        <w:ind w:left="40" w:firstLine="480"/>
        <w:rPr>
          <w:bCs/>
          <w:sz w:val="24"/>
          <w:szCs w:val="24"/>
        </w:rPr>
      </w:pPr>
      <w:r>
        <w:rPr>
          <w:bCs/>
          <w:sz w:val="24"/>
          <w:szCs w:val="24"/>
        </w:rPr>
        <w:t>Использование различных видов тестовых заданий.</w:t>
      </w:r>
    </w:p>
    <w:p w:rsidR="00CB0E29" w:rsidRDefault="00A65A03" w:rsidP="0054661A">
      <w:pPr>
        <w:spacing w:line="240" w:lineRule="auto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Тема: Контроль в обучении иностранным языкам.</w:t>
      </w:r>
    </w:p>
    <w:p w:rsidR="00CB0E29" w:rsidRDefault="00A65A03" w:rsidP="0054661A">
      <w:pPr>
        <w:numPr>
          <w:ilvl w:val="0"/>
          <w:numId w:val="13"/>
        </w:numPr>
        <w:spacing w:line="240" w:lineRule="auto"/>
        <w:ind w:left="40" w:firstLine="480"/>
        <w:rPr>
          <w:bCs/>
          <w:sz w:val="24"/>
          <w:szCs w:val="24"/>
        </w:rPr>
      </w:pPr>
      <w:r>
        <w:rPr>
          <w:bCs/>
          <w:sz w:val="24"/>
          <w:szCs w:val="24"/>
        </w:rPr>
        <w:t>Специфика контроля знаний, умений, навыков по предмету «Иностранный язык».</w:t>
      </w:r>
    </w:p>
    <w:p w:rsidR="00CB0E29" w:rsidRDefault="00A65A03" w:rsidP="0054661A">
      <w:pPr>
        <w:numPr>
          <w:ilvl w:val="0"/>
          <w:numId w:val="13"/>
        </w:numPr>
        <w:spacing w:line="240" w:lineRule="auto"/>
        <w:ind w:left="40" w:firstLine="4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Роль обучающего и формирующего оценивания образовательных результатов учащихся. </w:t>
      </w:r>
    </w:p>
    <w:p w:rsidR="00CB0E29" w:rsidRDefault="00A65A03" w:rsidP="0054661A">
      <w:pPr>
        <w:numPr>
          <w:ilvl w:val="0"/>
          <w:numId w:val="13"/>
        </w:numPr>
        <w:spacing w:line="240" w:lineRule="auto"/>
        <w:ind w:left="40" w:firstLine="480"/>
        <w:rPr>
          <w:bCs/>
          <w:sz w:val="24"/>
          <w:szCs w:val="24"/>
        </w:rPr>
      </w:pPr>
      <w:r>
        <w:rPr>
          <w:bCs/>
          <w:sz w:val="24"/>
          <w:szCs w:val="24"/>
        </w:rPr>
        <w:t>Формы, виды контроля.</w:t>
      </w:r>
    </w:p>
    <w:p w:rsidR="00CB0E29" w:rsidRDefault="00A65A03" w:rsidP="0054661A">
      <w:pPr>
        <w:spacing w:line="240" w:lineRule="auto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Тема: Основные направления в теории и практике обучения иностранному языку в истории отечественной и зарубежной школы.</w:t>
      </w:r>
    </w:p>
    <w:p w:rsidR="00CB0E29" w:rsidRDefault="00A65A03" w:rsidP="0054661A">
      <w:pPr>
        <w:numPr>
          <w:ilvl w:val="0"/>
          <w:numId w:val="14"/>
        </w:numPr>
        <w:spacing w:line="240" w:lineRule="auto"/>
        <w:ind w:left="40" w:firstLine="480"/>
        <w:rPr>
          <w:bCs/>
          <w:sz w:val="24"/>
          <w:szCs w:val="24"/>
        </w:rPr>
      </w:pPr>
      <w:r>
        <w:rPr>
          <w:bCs/>
          <w:sz w:val="24"/>
          <w:szCs w:val="24"/>
        </w:rPr>
        <w:t>Изучение научной литературы по теме, подготовка и презентация доклада (на выбор).</w:t>
      </w:r>
    </w:p>
    <w:p w:rsidR="00CB0E29" w:rsidRDefault="00A65A03" w:rsidP="0054661A">
      <w:pPr>
        <w:spacing w:line="240" w:lineRule="auto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Тема: Инновационные процессы в обучении иностранным языкам.</w:t>
      </w:r>
    </w:p>
    <w:p w:rsidR="00CB0E29" w:rsidRDefault="00A65A03" w:rsidP="0054661A">
      <w:pPr>
        <w:numPr>
          <w:ilvl w:val="0"/>
          <w:numId w:val="3"/>
        </w:numPr>
        <w:spacing w:line="240" w:lineRule="auto"/>
        <w:ind w:left="40" w:firstLine="480"/>
        <w:rPr>
          <w:bCs/>
          <w:sz w:val="24"/>
          <w:szCs w:val="24"/>
        </w:rPr>
      </w:pPr>
      <w:r>
        <w:rPr>
          <w:bCs/>
          <w:sz w:val="24"/>
          <w:szCs w:val="24"/>
        </w:rPr>
        <w:t>Коммуникативный метод обучения иностранным языкам;</w:t>
      </w:r>
    </w:p>
    <w:p w:rsidR="00CB0E29" w:rsidRDefault="00A65A03" w:rsidP="0054661A">
      <w:pPr>
        <w:numPr>
          <w:ilvl w:val="0"/>
          <w:numId w:val="3"/>
        </w:numPr>
        <w:spacing w:line="240" w:lineRule="auto"/>
        <w:ind w:left="40" w:firstLine="480"/>
        <w:rPr>
          <w:bCs/>
          <w:sz w:val="24"/>
          <w:szCs w:val="24"/>
        </w:rPr>
      </w:pPr>
      <w:r>
        <w:rPr>
          <w:bCs/>
          <w:sz w:val="24"/>
          <w:szCs w:val="24"/>
        </w:rPr>
        <w:t>Организация совместной (игровой, продуктивной, познавательной, творческой) деятельности учащихся;</w:t>
      </w:r>
    </w:p>
    <w:p w:rsidR="00CB0E29" w:rsidRDefault="00A65A03" w:rsidP="0054661A">
      <w:pPr>
        <w:numPr>
          <w:ilvl w:val="0"/>
          <w:numId w:val="3"/>
        </w:numPr>
        <w:spacing w:line="240" w:lineRule="auto"/>
        <w:ind w:left="40" w:firstLine="480"/>
        <w:rPr>
          <w:bCs/>
          <w:sz w:val="24"/>
          <w:szCs w:val="24"/>
        </w:rPr>
      </w:pPr>
      <w:r>
        <w:rPr>
          <w:bCs/>
          <w:sz w:val="24"/>
          <w:szCs w:val="24"/>
        </w:rPr>
        <w:t>Нестандартный урок;</w:t>
      </w:r>
    </w:p>
    <w:p w:rsidR="00CB0E29" w:rsidRDefault="00A65A03" w:rsidP="0054661A">
      <w:pPr>
        <w:numPr>
          <w:ilvl w:val="0"/>
          <w:numId w:val="3"/>
        </w:numPr>
        <w:spacing w:line="240" w:lineRule="auto"/>
        <w:ind w:left="40" w:firstLine="48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Дифференциация и индивидуализация процесса обучения иностранным языкам.</w:t>
      </w:r>
    </w:p>
    <w:p w:rsidR="00CB0E29" w:rsidRDefault="00CB0E29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54661A" w:rsidRDefault="0054661A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CB0E29" w:rsidRDefault="00A65A03">
      <w:pPr>
        <w:keepNext/>
        <w:keepLines/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CB0E29" w:rsidRDefault="00CB0E29">
      <w:pPr>
        <w:keepNext/>
        <w:keepLines/>
        <w:spacing w:line="240" w:lineRule="auto"/>
        <w:ind w:left="0" w:firstLine="0"/>
        <w:rPr>
          <w:b/>
          <w:bCs/>
          <w:sz w:val="16"/>
          <w:szCs w:val="16"/>
        </w:rPr>
      </w:pPr>
    </w:p>
    <w:p w:rsidR="00CB0E29" w:rsidRDefault="00A65A03">
      <w:pPr>
        <w:keepNext/>
        <w:keepLines/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464" w:type="dxa"/>
        <w:tblLook w:val="0000"/>
      </w:tblPr>
      <w:tblGrid>
        <w:gridCol w:w="788"/>
        <w:gridCol w:w="5387"/>
        <w:gridCol w:w="3289"/>
      </w:tblGrid>
      <w:tr w:rsidR="00CB0E29" w:rsidTr="0054661A">
        <w:trPr>
          <w:trHeight w:val="582"/>
        </w:trPr>
        <w:tc>
          <w:tcPr>
            <w:tcW w:w="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0E29" w:rsidRDefault="00A65A03">
            <w:pPr>
              <w:pStyle w:val="ac"/>
              <w:tabs>
                <w:tab w:val="clear" w:pos="788"/>
                <w:tab w:val="left" w:pos="0"/>
              </w:tabs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№</w:t>
            </w:r>
          </w:p>
          <w:p w:rsidR="00CB0E29" w:rsidRDefault="00A65A03">
            <w:pPr>
              <w:pStyle w:val="ac"/>
              <w:tabs>
                <w:tab w:val="clear" w:pos="788"/>
                <w:tab w:val="left" w:pos="40"/>
              </w:tabs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0E29" w:rsidRDefault="00A65A03">
            <w:pPr>
              <w:pStyle w:val="ac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№ и наименование блока (раздела) дисциплины</w:t>
            </w:r>
          </w:p>
        </w:tc>
        <w:tc>
          <w:tcPr>
            <w:tcW w:w="32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B0E29" w:rsidRDefault="00A65A03">
            <w:pPr>
              <w:pStyle w:val="ac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CB0E29" w:rsidTr="0054661A">
        <w:trPr>
          <w:trHeight w:val="582"/>
        </w:trPr>
        <w:tc>
          <w:tcPr>
            <w:tcW w:w="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CB0E29" w:rsidRDefault="00A65A03">
            <w:pPr>
              <w:pStyle w:val="ac"/>
              <w:tabs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Тема 1. Методика как наука, связь методики с другими науками. Основные категории методики</w:t>
            </w:r>
          </w:p>
        </w:tc>
        <w:tc>
          <w:tcPr>
            <w:tcW w:w="32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Конспект</w:t>
            </w:r>
          </w:p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Проверочная работа</w:t>
            </w:r>
          </w:p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Коллоквиум</w:t>
            </w:r>
          </w:p>
        </w:tc>
      </w:tr>
      <w:tr w:rsidR="00CB0E29" w:rsidTr="0054661A">
        <w:trPr>
          <w:trHeight w:val="582"/>
        </w:trPr>
        <w:tc>
          <w:tcPr>
            <w:tcW w:w="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CB0E29" w:rsidRDefault="00A65A03">
            <w:pPr>
              <w:pStyle w:val="ac"/>
              <w:tabs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Тема 2. Психологические основы обучения иностранному языку.</w:t>
            </w:r>
          </w:p>
        </w:tc>
        <w:tc>
          <w:tcPr>
            <w:tcW w:w="32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Опрос </w:t>
            </w:r>
          </w:p>
        </w:tc>
      </w:tr>
      <w:tr w:rsidR="00CB0E29" w:rsidTr="0054661A">
        <w:trPr>
          <w:trHeight w:val="253"/>
        </w:trPr>
        <w:tc>
          <w:tcPr>
            <w:tcW w:w="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Тема 3. Дидактические основы обучения иностранному языку</w:t>
            </w:r>
          </w:p>
        </w:tc>
        <w:tc>
          <w:tcPr>
            <w:tcW w:w="32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Коллоквиум</w:t>
            </w:r>
          </w:p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Семинар-мастерская</w:t>
            </w:r>
          </w:p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Проверочная работа</w:t>
            </w:r>
          </w:p>
        </w:tc>
      </w:tr>
      <w:tr w:rsidR="00CB0E29" w:rsidTr="0054661A">
        <w:trPr>
          <w:trHeight w:val="582"/>
        </w:trPr>
        <w:tc>
          <w:tcPr>
            <w:tcW w:w="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CB0E29" w:rsidRDefault="00A65A03">
            <w:pPr>
              <w:pStyle w:val="ac"/>
              <w:tabs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Тема 5. Формирование </w:t>
            </w:r>
            <w:proofErr w:type="spellStart"/>
            <w:r>
              <w:rPr>
                <w:color w:val="auto"/>
                <w:sz w:val="24"/>
                <w:szCs w:val="24"/>
              </w:rPr>
              <w:t>слухопроизносительных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навыков</w:t>
            </w:r>
          </w:p>
        </w:tc>
        <w:tc>
          <w:tcPr>
            <w:tcW w:w="32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Презентация фрагмента урока</w:t>
            </w:r>
          </w:p>
        </w:tc>
      </w:tr>
      <w:tr w:rsidR="00CB0E29" w:rsidTr="0054661A">
        <w:trPr>
          <w:trHeight w:val="582"/>
        </w:trPr>
        <w:tc>
          <w:tcPr>
            <w:tcW w:w="7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0E29" w:rsidRDefault="00A65A03">
            <w:pPr>
              <w:pStyle w:val="ac"/>
              <w:tabs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Тема 6. Формирование лексических навыков</w:t>
            </w:r>
          </w:p>
        </w:tc>
        <w:tc>
          <w:tcPr>
            <w:tcW w:w="32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Презентация фрагмента урока</w:t>
            </w:r>
          </w:p>
        </w:tc>
      </w:tr>
      <w:tr w:rsidR="00CB0E29" w:rsidTr="0054661A">
        <w:trPr>
          <w:trHeight w:val="582"/>
        </w:trPr>
        <w:tc>
          <w:tcPr>
            <w:tcW w:w="7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Тема 7. Формирование грамматических навыков</w:t>
            </w:r>
          </w:p>
        </w:tc>
        <w:tc>
          <w:tcPr>
            <w:tcW w:w="32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Презентация фрагмента урока</w:t>
            </w:r>
          </w:p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Проверочная работа</w:t>
            </w:r>
          </w:p>
        </w:tc>
      </w:tr>
      <w:tr w:rsidR="00CB0E29" w:rsidTr="0054661A">
        <w:trPr>
          <w:trHeight w:val="582"/>
        </w:trPr>
        <w:tc>
          <w:tcPr>
            <w:tcW w:w="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Тема 8. Обучение чтению</w:t>
            </w:r>
          </w:p>
        </w:tc>
        <w:tc>
          <w:tcPr>
            <w:tcW w:w="32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Презентация фрагмента урока</w:t>
            </w:r>
          </w:p>
        </w:tc>
      </w:tr>
      <w:tr w:rsidR="00CB0E29" w:rsidTr="0054661A">
        <w:trPr>
          <w:trHeight w:val="224"/>
        </w:trPr>
        <w:tc>
          <w:tcPr>
            <w:tcW w:w="7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0E29" w:rsidRDefault="00A65A03">
            <w:pPr>
              <w:pStyle w:val="ac"/>
              <w:tabs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Тема 10. Обучение </w:t>
            </w:r>
            <w:proofErr w:type="spellStart"/>
            <w:r>
              <w:rPr>
                <w:color w:val="auto"/>
                <w:sz w:val="24"/>
                <w:szCs w:val="24"/>
              </w:rPr>
              <w:t>аудированию</w:t>
            </w:r>
            <w:proofErr w:type="spellEnd"/>
          </w:p>
        </w:tc>
        <w:tc>
          <w:tcPr>
            <w:tcW w:w="32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Фрагмент урока</w:t>
            </w:r>
          </w:p>
        </w:tc>
      </w:tr>
      <w:tr w:rsidR="00CB0E29" w:rsidTr="0054661A">
        <w:trPr>
          <w:trHeight w:val="582"/>
        </w:trPr>
        <w:tc>
          <w:tcPr>
            <w:tcW w:w="7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Тема 11. Обучение говорению</w:t>
            </w:r>
          </w:p>
        </w:tc>
        <w:tc>
          <w:tcPr>
            <w:tcW w:w="32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Фрагмент урока</w:t>
            </w:r>
          </w:p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color w:val="auto"/>
                <w:sz w:val="24"/>
                <w:szCs w:val="24"/>
              </w:rPr>
              <w:t>видеоурока</w:t>
            </w:r>
            <w:proofErr w:type="spellEnd"/>
          </w:p>
        </w:tc>
      </w:tr>
      <w:tr w:rsidR="00CB0E29" w:rsidTr="0054661A">
        <w:trPr>
          <w:trHeight w:val="582"/>
        </w:trPr>
        <w:tc>
          <w:tcPr>
            <w:tcW w:w="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Тема 13. Урок иностранного языка на современном этапе. Планирование урока</w:t>
            </w:r>
          </w:p>
        </w:tc>
        <w:tc>
          <w:tcPr>
            <w:tcW w:w="32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Конспект урока</w:t>
            </w:r>
          </w:p>
        </w:tc>
      </w:tr>
      <w:tr w:rsidR="00CB0E29" w:rsidTr="0054661A">
        <w:trPr>
          <w:trHeight w:val="582"/>
        </w:trPr>
        <w:tc>
          <w:tcPr>
            <w:tcW w:w="7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0E29" w:rsidRDefault="00A65A03">
            <w:pPr>
              <w:pStyle w:val="ac"/>
              <w:tabs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Тема 14. Требования ФГОС к уроку. Схема анализа урока иностранного языка</w:t>
            </w:r>
          </w:p>
        </w:tc>
        <w:tc>
          <w:tcPr>
            <w:tcW w:w="32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Сообщение </w:t>
            </w:r>
          </w:p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Анализ урока</w:t>
            </w:r>
          </w:p>
        </w:tc>
      </w:tr>
      <w:tr w:rsidR="00CB0E29" w:rsidTr="0054661A">
        <w:trPr>
          <w:trHeight w:val="212"/>
        </w:trPr>
        <w:tc>
          <w:tcPr>
            <w:tcW w:w="7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15-16. Этапы обучения иностранному языку</w:t>
            </w:r>
          </w:p>
        </w:tc>
        <w:tc>
          <w:tcPr>
            <w:tcW w:w="32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Доклад  </w:t>
            </w:r>
          </w:p>
        </w:tc>
      </w:tr>
      <w:tr w:rsidR="00CB0E29" w:rsidTr="0054661A">
        <w:trPr>
          <w:trHeight w:val="582"/>
        </w:trPr>
        <w:tc>
          <w:tcPr>
            <w:tcW w:w="7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17. Развитие языковых навыков на среднем и старшем этапах обучения иностранному языку</w:t>
            </w:r>
          </w:p>
        </w:tc>
        <w:tc>
          <w:tcPr>
            <w:tcW w:w="32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Фрагмент урока</w:t>
            </w:r>
          </w:p>
        </w:tc>
      </w:tr>
      <w:tr w:rsidR="00CB0E29" w:rsidTr="0054661A">
        <w:trPr>
          <w:trHeight w:val="281"/>
        </w:trPr>
        <w:tc>
          <w:tcPr>
            <w:tcW w:w="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CB0E29" w:rsidRDefault="00A65A03">
            <w:pPr>
              <w:pStyle w:val="ac"/>
              <w:tabs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Тема 18. Методика работы с иноязычным текстом </w:t>
            </w:r>
          </w:p>
        </w:tc>
        <w:tc>
          <w:tcPr>
            <w:tcW w:w="32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Фрагмент урока</w:t>
            </w:r>
          </w:p>
        </w:tc>
      </w:tr>
      <w:tr w:rsidR="00CB0E29" w:rsidTr="0054661A">
        <w:trPr>
          <w:trHeight w:val="582"/>
        </w:trPr>
        <w:tc>
          <w:tcPr>
            <w:tcW w:w="7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0E29" w:rsidRDefault="00A65A03">
            <w:pPr>
              <w:pStyle w:val="ac"/>
              <w:tabs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Темы 18-20. Развитие речевых умений на среднем и старшем этапах обучения иностранному языку</w:t>
            </w:r>
          </w:p>
        </w:tc>
        <w:tc>
          <w:tcPr>
            <w:tcW w:w="32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Фрагмент урока</w:t>
            </w:r>
          </w:p>
        </w:tc>
      </w:tr>
      <w:tr w:rsidR="00CB0E29" w:rsidTr="0054661A">
        <w:trPr>
          <w:trHeight w:val="582"/>
        </w:trPr>
        <w:tc>
          <w:tcPr>
            <w:tcW w:w="7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21. Методика работы с песней, стихотворением, аутентичным аудиоматериалом </w:t>
            </w:r>
          </w:p>
        </w:tc>
        <w:tc>
          <w:tcPr>
            <w:tcW w:w="32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Ролевая игра </w:t>
            </w:r>
          </w:p>
        </w:tc>
      </w:tr>
      <w:tr w:rsidR="00CB0E29" w:rsidTr="0054661A">
        <w:trPr>
          <w:trHeight w:val="582"/>
        </w:trPr>
        <w:tc>
          <w:tcPr>
            <w:tcW w:w="7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22. Диагностика результатов обучения иностранным языкам </w:t>
            </w:r>
          </w:p>
        </w:tc>
        <w:tc>
          <w:tcPr>
            <w:tcW w:w="32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Опрос </w:t>
            </w:r>
          </w:p>
        </w:tc>
      </w:tr>
      <w:tr w:rsidR="00CB0E29" w:rsidTr="0054661A">
        <w:trPr>
          <w:trHeight w:val="582"/>
        </w:trPr>
        <w:tc>
          <w:tcPr>
            <w:tcW w:w="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23. Контроль в обучении иностранным языкам</w:t>
            </w:r>
          </w:p>
        </w:tc>
        <w:tc>
          <w:tcPr>
            <w:tcW w:w="32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Разработка элементов контроля</w:t>
            </w:r>
          </w:p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Опрос </w:t>
            </w:r>
          </w:p>
        </w:tc>
      </w:tr>
      <w:tr w:rsidR="00CB0E29" w:rsidTr="0054661A">
        <w:trPr>
          <w:trHeight w:val="582"/>
        </w:trPr>
        <w:tc>
          <w:tcPr>
            <w:tcW w:w="7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0E29" w:rsidRDefault="00A65A03">
            <w:pPr>
              <w:pStyle w:val="ac"/>
              <w:tabs>
                <w:tab w:val="left" w:pos="538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Тема 24. Нормативные документы, определяющие образовательную область «иностранный язык»</w:t>
            </w:r>
          </w:p>
        </w:tc>
        <w:tc>
          <w:tcPr>
            <w:tcW w:w="32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Устный ответ</w:t>
            </w:r>
          </w:p>
        </w:tc>
      </w:tr>
      <w:tr w:rsidR="00CB0E29" w:rsidTr="0054661A">
        <w:trPr>
          <w:trHeight w:val="582"/>
        </w:trPr>
        <w:tc>
          <w:tcPr>
            <w:tcW w:w="7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25. Основные направления в теории и практике обучения иностранному языку в истории отечественной и зарубежной школы</w:t>
            </w:r>
          </w:p>
        </w:tc>
        <w:tc>
          <w:tcPr>
            <w:tcW w:w="32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Доклад  </w:t>
            </w:r>
          </w:p>
        </w:tc>
      </w:tr>
      <w:tr w:rsidR="00CB0E29" w:rsidTr="0054661A">
        <w:trPr>
          <w:trHeight w:val="582"/>
        </w:trPr>
        <w:tc>
          <w:tcPr>
            <w:tcW w:w="7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26. Инновационные процессы в обучении иностранным языкам</w:t>
            </w:r>
          </w:p>
        </w:tc>
        <w:tc>
          <w:tcPr>
            <w:tcW w:w="32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Доклад</w:t>
            </w:r>
          </w:p>
        </w:tc>
      </w:tr>
      <w:tr w:rsidR="00CB0E29" w:rsidTr="0054661A">
        <w:trPr>
          <w:trHeight w:val="582"/>
        </w:trPr>
        <w:tc>
          <w:tcPr>
            <w:tcW w:w="7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27. Современные образовательные технологии в обучении иностранным языкам</w:t>
            </w:r>
          </w:p>
        </w:tc>
        <w:tc>
          <w:tcPr>
            <w:tcW w:w="32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Конспект урока</w:t>
            </w:r>
          </w:p>
          <w:p w:rsidR="00CB0E29" w:rsidRDefault="00CB0E29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CB0E29" w:rsidTr="0054661A">
        <w:trPr>
          <w:trHeight w:val="263"/>
        </w:trPr>
        <w:tc>
          <w:tcPr>
            <w:tcW w:w="7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28. Раннее обучение иностранным языкам</w:t>
            </w:r>
          </w:p>
        </w:tc>
        <w:tc>
          <w:tcPr>
            <w:tcW w:w="32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Доклад</w:t>
            </w:r>
          </w:p>
        </w:tc>
      </w:tr>
      <w:tr w:rsidR="00CB0E29" w:rsidTr="0054661A">
        <w:trPr>
          <w:trHeight w:val="582"/>
        </w:trPr>
        <w:tc>
          <w:tcPr>
            <w:tcW w:w="7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30. Концептуальные основы разработки учебников по иностранным языкам</w:t>
            </w:r>
          </w:p>
        </w:tc>
        <w:tc>
          <w:tcPr>
            <w:tcW w:w="32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CB0E29" w:rsidRDefault="00A65A03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Анализ УМК</w:t>
            </w:r>
          </w:p>
        </w:tc>
      </w:tr>
    </w:tbl>
    <w:p w:rsidR="00CB0E29" w:rsidRDefault="00CB0E29">
      <w:pPr>
        <w:spacing w:line="240" w:lineRule="auto"/>
        <w:rPr>
          <w:color w:val="000000"/>
          <w:sz w:val="22"/>
          <w:szCs w:val="22"/>
        </w:rPr>
      </w:pPr>
    </w:p>
    <w:p w:rsidR="0054661A" w:rsidRDefault="0054661A">
      <w:pPr>
        <w:spacing w:line="240" w:lineRule="auto"/>
        <w:rPr>
          <w:color w:val="000000"/>
          <w:sz w:val="22"/>
          <w:szCs w:val="22"/>
        </w:rPr>
      </w:pPr>
    </w:p>
    <w:p w:rsidR="0054661A" w:rsidRDefault="0054661A">
      <w:pPr>
        <w:spacing w:line="240" w:lineRule="auto"/>
        <w:rPr>
          <w:color w:val="000000"/>
          <w:sz w:val="22"/>
          <w:szCs w:val="22"/>
        </w:rPr>
      </w:pPr>
    </w:p>
    <w:p w:rsidR="0054661A" w:rsidRDefault="0054661A">
      <w:pPr>
        <w:spacing w:line="240" w:lineRule="auto"/>
        <w:rPr>
          <w:color w:val="000000"/>
          <w:sz w:val="22"/>
          <w:szCs w:val="22"/>
        </w:rPr>
      </w:pPr>
    </w:p>
    <w:p w:rsidR="0054661A" w:rsidRDefault="0054661A">
      <w:pPr>
        <w:spacing w:line="240" w:lineRule="auto"/>
        <w:rPr>
          <w:color w:val="000000"/>
          <w:sz w:val="22"/>
          <w:szCs w:val="22"/>
        </w:rPr>
      </w:pPr>
    </w:p>
    <w:p w:rsidR="0054661A" w:rsidRDefault="0054661A">
      <w:pPr>
        <w:spacing w:line="240" w:lineRule="auto"/>
        <w:rPr>
          <w:color w:val="000000"/>
          <w:sz w:val="22"/>
          <w:szCs w:val="22"/>
        </w:rPr>
      </w:pPr>
    </w:p>
    <w:p w:rsidR="00CB0E29" w:rsidRDefault="00CB0E29">
      <w:pPr>
        <w:spacing w:line="240" w:lineRule="auto"/>
        <w:rPr>
          <w:color w:val="000000"/>
          <w:sz w:val="22"/>
          <w:szCs w:val="22"/>
        </w:rPr>
      </w:pPr>
    </w:p>
    <w:p w:rsidR="00CB0E29" w:rsidRDefault="00A65A03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hi-IN"/>
        </w:rPr>
        <w:lastRenderedPageBreak/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CB0E29" w:rsidRDefault="00CB0E29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1E0"/>
      </w:tblPr>
      <w:tblGrid>
        <w:gridCol w:w="553"/>
        <w:gridCol w:w="1868"/>
        <w:gridCol w:w="1365"/>
        <w:gridCol w:w="1862"/>
        <w:gridCol w:w="696"/>
        <w:gridCol w:w="1128"/>
        <w:gridCol w:w="2026"/>
      </w:tblGrid>
      <w:tr w:rsidR="00CB0E29" w:rsidTr="0054661A">
        <w:trPr>
          <w:cantSplit/>
          <w:trHeight w:val="600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9" w:rsidRDefault="00A65A03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9" w:rsidRDefault="00A65A0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9" w:rsidRDefault="00A65A03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Авторы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9" w:rsidRDefault="00A65A03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B0E29" w:rsidRDefault="00A65A03">
            <w:pPr>
              <w:spacing w:line="240" w:lineRule="auto"/>
              <w:ind w:left="113" w:right="113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издания</w:t>
            </w:r>
          </w:p>
        </w:tc>
        <w:tc>
          <w:tcPr>
            <w:tcW w:w="3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9" w:rsidRDefault="00A65A0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</w:t>
            </w:r>
          </w:p>
        </w:tc>
      </w:tr>
      <w:tr w:rsidR="00CB0E29" w:rsidTr="0054661A">
        <w:trPr>
          <w:cantSplit/>
          <w:trHeight w:val="519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CB0E2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CB0E2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CB0E2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B0E29" w:rsidRDefault="00CB0E29">
            <w:pPr>
              <w:spacing w:line="240" w:lineRule="auto"/>
              <w:ind w:left="113" w:right="113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B0E29" w:rsidRDefault="00CB0E29">
            <w:pPr>
              <w:spacing w:line="240" w:lineRule="auto"/>
              <w:ind w:left="113" w:right="113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firstLine="0"/>
              <w:jc w:val="center"/>
            </w:pPr>
            <w:r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CB0E29" w:rsidTr="0054661A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firstLine="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Методика преподавания основного иностранного языка: учебно-методическое пособие по организации самостоятельной подготовки студентов к семинарским занятиям, Ч. 2.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firstLine="0"/>
            </w:pPr>
            <w:r>
              <w:rPr>
                <w:sz w:val="22"/>
                <w:szCs w:val="22"/>
              </w:rPr>
              <w:t>Андреенко Т.Н., Болдырева С.В., Емельянова Е.Ю. и др.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firstLine="0"/>
            </w:pPr>
            <w:r>
              <w:rPr>
                <w:sz w:val="22"/>
                <w:szCs w:val="22"/>
              </w:rPr>
              <w:t>Липецк : Липецкий государственный педагогический университет имени П.П. Семенова-Тян-Шанского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firstLine="0"/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E29" w:rsidRDefault="00CB0E2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firstLine="0"/>
            </w:pPr>
            <w:r>
              <w:rPr>
                <w:sz w:val="22"/>
                <w:szCs w:val="22"/>
              </w:rPr>
              <w:t>https://biblioclub.ru/index.php?page=book&amp;id=577007</w:t>
            </w:r>
          </w:p>
        </w:tc>
      </w:tr>
      <w:tr w:rsidR="00CB0E29" w:rsidTr="0054661A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firstLine="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firstLine="0"/>
            </w:pPr>
            <w:r>
              <w:rPr>
                <w:sz w:val="22"/>
                <w:szCs w:val="22"/>
              </w:rPr>
              <w:t>Использование аудио-, видеоматериалов на уроке английского языка: учебно-методическое пособие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firstLine="0"/>
            </w:pPr>
            <w:proofErr w:type="spellStart"/>
            <w:r>
              <w:rPr>
                <w:sz w:val="22"/>
                <w:szCs w:val="22"/>
              </w:rPr>
              <w:t>Бебина</w:t>
            </w:r>
            <w:proofErr w:type="spellEnd"/>
            <w:r>
              <w:rPr>
                <w:sz w:val="22"/>
                <w:szCs w:val="22"/>
              </w:rPr>
              <w:t xml:space="preserve">  О.И.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firstLine="0"/>
            </w:pPr>
            <w:r>
              <w:rPr>
                <w:sz w:val="22"/>
                <w:szCs w:val="22"/>
              </w:rPr>
              <w:t>Москва : ФЛИНТА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A65A03">
            <w:pPr>
              <w:spacing w:line="240" w:lineRule="auto"/>
              <w:ind w:firstLine="0"/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9" w:rsidRDefault="00CB0E2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03" w:rsidRDefault="00A65A03">
            <w:pPr>
              <w:spacing w:line="240" w:lineRule="auto"/>
              <w:ind w:firstLine="0"/>
            </w:pPr>
            <w:r>
              <w:rPr>
                <w:sz w:val="22"/>
                <w:szCs w:val="22"/>
              </w:rPr>
              <w:t xml:space="preserve">https://biblioclub.ru/index.php?page=book&amp;id=461033 </w:t>
            </w:r>
          </w:p>
          <w:p w:rsidR="00A65A03" w:rsidRPr="00A65A03" w:rsidRDefault="00A65A03" w:rsidP="00A65A03"/>
          <w:p w:rsidR="00A65A03" w:rsidRPr="00A65A03" w:rsidRDefault="00A65A03" w:rsidP="00A65A03"/>
          <w:p w:rsidR="00A65A03" w:rsidRPr="00A65A03" w:rsidRDefault="00A65A03" w:rsidP="00A65A03"/>
          <w:p w:rsidR="00A65A03" w:rsidRDefault="00A65A03" w:rsidP="00A65A03"/>
          <w:p w:rsidR="00A65A03" w:rsidRDefault="00A65A03" w:rsidP="00A65A03"/>
          <w:p w:rsidR="00CB0E29" w:rsidRPr="00A65A03" w:rsidRDefault="00CB0E29" w:rsidP="00A65A03"/>
        </w:tc>
      </w:tr>
    </w:tbl>
    <w:p w:rsidR="00CB0E29" w:rsidRDefault="00CB0E29">
      <w:pPr>
        <w:pStyle w:val="21"/>
        <w:spacing w:line="240" w:lineRule="auto"/>
        <w:ind w:left="720"/>
        <w:rPr>
          <w:b w:val="0"/>
          <w:color w:val="000000"/>
          <w:sz w:val="16"/>
          <w:szCs w:val="16"/>
        </w:rPr>
      </w:pPr>
    </w:p>
    <w:p w:rsidR="00CB0E29" w:rsidRDefault="00CB0E29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CB0E29" w:rsidRDefault="00A65A03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CB0E29" w:rsidRDefault="00A65A03">
      <w:pPr>
        <w:pStyle w:val="1"/>
        <w:spacing w:line="240" w:lineRule="auto"/>
        <w:ind w:left="0"/>
        <w:jc w:val="left"/>
        <w:rPr>
          <w:rFonts w:cs="Times New Roman"/>
          <w:caps/>
          <w:color w:val="FF0000"/>
          <w:sz w:val="24"/>
          <w:szCs w:val="24"/>
        </w:rPr>
      </w:pPr>
      <w:r>
        <w:rPr>
          <w:rFonts w:cs="Times New Roman"/>
          <w:caps/>
          <w:sz w:val="24"/>
          <w:szCs w:val="24"/>
        </w:rPr>
        <w:t xml:space="preserve">1. </w:t>
      </w:r>
      <w:r>
        <w:rPr>
          <w:rFonts w:cs="Times New Roman"/>
          <w:sz w:val="24"/>
          <w:szCs w:val="24"/>
        </w:rPr>
        <w:t xml:space="preserve">Единое окно доступа к образовательным ресурсам. – Режим доступа: </w:t>
      </w:r>
      <w:r>
        <w:rPr>
          <w:rFonts w:cs="Times New Roman"/>
          <w:sz w:val="24"/>
          <w:szCs w:val="24"/>
          <w:lang w:val="en-US"/>
        </w:rPr>
        <w:t>http</w:t>
      </w:r>
      <w:r>
        <w:rPr>
          <w:rFonts w:cs="Times New Roman"/>
          <w:caps/>
          <w:sz w:val="24"/>
          <w:szCs w:val="24"/>
        </w:rPr>
        <w:t>://</w:t>
      </w:r>
      <w:r>
        <w:rPr>
          <w:rFonts w:cs="Times New Roman"/>
          <w:sz w:val="24"/>
          <w:szCs w:val="24"/>
          <w:lang w:val="en-US"/>
        </w:rPr>
        <w:t>window</w:t>
      </w:r>
      <w:r>
        <w:rPr>
          <w:rFonts w:cs="Times New Roman"/>
          <w:caps/>
          <w:sz w:val="24"/>
          <w:szCs w:val="24"/>
        </w:rPr>
        <w:t>.</w:t>
      </w:r>
      <w:proofErr w:type="spellStart"/>
      <w:r>
        <w:rPr>
          <w:rFonts w:cs="Times New Roman"/>
          <w:sz w:val="24"/>
          <w:szCs w:val="24"/>
          <w:lang w:val="en-US"/>
        </w:rPr>
        <w:t>edu</w:t>
      </w:r>
      <w:proofErr w:type="spellEnd"/>
      <w:r>
        <w:rPr>
          <w:rFonts w:cs="Times New Roman"/>
          <w:caps/>
          <w:sz w:val="24"/>
          <w:szCs w:val="24"/>
        </w:rPr>
        <w:t>.</w:t>
      </w:r>
      <w:proofErr w:type="spellStart"/>
      <w:r>
        <w:rPr>
          <w:rFonts w:cs="Times New Roman"/>
          <w:sz w:val="24"/>
          <w:szCs w:val="24"/>
          <w:lang w:val="en-US"/>
        </w:rPr>
        <w:t>ru</w:t>
      </w:r>
      <w:proofErr w:type="spellEnd"/>
      <w:r>
        <w:rPr>
          <w:rFonts w:cs="Times New Roman"/>
          <w:caps/>
          <w:sz w:val="24"/>
          <w:szCs w:val="24"/>
        </w:rPr>
        <w:t xml:space="preserve"> </w:t>
      </w:r>
    </w:p>
    <w:p w:rsidR="00CB0E29" w:rsidRDefault="00A65A03">
      <w:pPr>
        <w:widowControl/>
        <w:spacing w:line="240" w:lineRule="auto"/>
        <w:ind w:left="0" w:firstLine="0"/>
      </w:pPr>
      <w:r>
        <w:rPr>
          <w:sz w:val="24"/>
          <w:szCs w:val="24"/>
        </w:rPr>
        <w:t>2. «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». Научная электронная библиотека. – Режим доступа: </w:t>
      </w:r>
      <w:hyperlink r:id="rId5">
        <w:r>
          <w:rPr>
            <w:rStyle w:val="-"/>
            <w:color w:val="auto"/>
            <w:sz w:val="24"/>
            <w:szCs w:val="24"/>
          </w:rPr>
          <w:t>https://elibrary.ru</w:t>
        </w:r>
      </w:hyperlink>
    </w:p>
    <w:p w:rsidR="00CB0E29" w:rsidRDefault="00A65A03">
      <w:pPr>
        <w:widowControl/>
        <w:spacing w:line="240" w:lineRule="auto"/>
        <w:ind w:left="0" w:firstLine="0"/>
      </w:pPr>
      <w:r>
        <w:rPr>
          <w:sz w:val="24"/>
          <w:szCs w:val="24"/>
        </w:rPr>
        <w:t>3. «</w:t>
      </w:r>
      <w:proofErr w:type="spellStart"/>
      <w:r>
        <w:rPr>
          <w:sz w:val="24"/>
          <w:szCs w:val="24"/>
        </w:rPr>
        <w:t>КиберЛенинка</w:t>
      </w:r>
      <w:proofErr w:type="spellEnd"/>
      <w:r>
        <w:rPr>
          <w:sz w:val="24"/>
          <w:szCs w:val="24"/>
        </w:rPr>
        <w:t xml:space="preserve">». Научная электронная библиотека. – Режим доступа: </w:t>
      </w:r>
      <w:hyperlink r:id="rId6">
        <w:r>
          <w:rPr>
            <w:rStyle w:val="-"/>
            <w:color w:val="auto"/>
            <w:sz w:val="24"/>
            <w:szCs w:val="24"/>
          </w:rPr>
          <w:t>https://cyberleninka.ru/</w:t>
        </w:r>
      </w:hyperlink>
    </w:p>
    <w:p w:rsidR="00CB0E29" w:rsidRDefault="00A65A03">
      <w:pPr>
        <w:widowControl/>
        <w:spacing w:line="240" w:lineRule="auto"/>
        <w:ind w:left="0" w:firstLine="0"/>
      </w:pPr>
      <w:r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7">
        <w:r>
          <w:rPr>
            <w:rStyle w:val="-"/>
            <w:color w:val="auto"/>
            <w:sz w:val="24"/>
            <w:szCs w:val="24"/>
          </w:rPr>
          <w:t>http://www.biblioclub.ru/</w:t>
        </w:r>
      </w:hyperlink>
    </w:p>
    <w:p w:rsidR="00CB0E29" w:rsidRDefault="00A65A03">
      <w:pPr>
        <w:widowControl/>
        <w:spacing w:line="240" w:lineRule="auto"/>
        <w:ind w:left="0" w:firstLine="0"/>
      </w:pPr>
      <w:r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8">
        <w:r>
          <w:rPr>
            <w:rStyle w:val="-"/>
            <w:color w:val="auto"/>
            <w:sz w:val="24"/>
            <w:szCs w:val="24"/>
          </w:rPr>
          <w:t>http://www.rsl.ru/</w:t>
        </w:r>
      </w:hyperlink>
      <w:r>
        <w:t xml:space="preserve"> </w:t>
      </w:r>
    </w:p>
    <w:p w:rsidR="00CB0E29" w:rsidRDefault="00A65A03">
      <w:pPr>
        <w:pStyle w:val="1"/>
        <w:spacing w:line="240" w:lineRule="auto"/>
        <w:ind w:left="0"/>
        <w:jc w:val="left"/>
      </w:pPr>
      <w:r>
        <w:rPr>
          <w:rFonts w:cs="Times New Roman"/>
          <w:sz w:val="24"/>
          <w:szCs w:val="24"/>
        </w:rPr>
        <w:t xml:space="preserve">6.Ресурсы англоязычного портала международного виртуального сообщества лингвистов и преподавателей иностранного языка. – Режим доступа: </w:t>
      </w:r>
      <w:r>
        <w:rPr>
          <w:rFonts w:cs="Times New Roman"/>
          <w:sz w:val="24"/>
          <w:szCs w:val="24"/>
          <w:lang w:val="en-US"/>
        </w:rPr>
        <w:t>http</w:t>
      </w:r>
      <w:r>
        <w:rPr>
          <w:rFonts w:cs="Times New Roman"/>
          <w:caps/>
          <w:sz w:val="24"/>
          <w:szCs w:val="24"/>
        </w:rPr>
        <w:t>://</w:t>
      </w:r>
      <w:proofErr w:type="spellStart"/>
      <w:r>
        <w:rPr>
          <w:rFonts w:cs="Times New Roman"/>
          <w:sz w:val="24"/>
          <w:szCs w:val="24"/>
          <w:lang w:val="en-US"/>
        </w:rPr>
        <w:t>linguistlist</w:t>
      </w:r>
      <w:proofErr w:type="spellEnd"/>
      <w:r>
        <w:rPr>
          <w:rFonts w:cs="Times New Roman"/>
          <w:caps/>
          <w:sz w:val="24"/>
          <w:szCs w:val="24"/>
        </w:rPr>
        <w:t>.</w:t>
      </w:r>
      <w:r>
        <w:rPr>
          <w:rFonts w:cs="Times New Roman"/>
          <w:sz w:val="24"/>
          <w:szCs w:val="24"/>
          <w:lang w:val="en-US"/>
        </w:rPr>
        <w:t>org</w:t>
      </w:r>
      <w:r>
        <w:rPr>
          <w:rFonts w:cs="Times New Roman"/>
          <w:caps/>
          <w:sz w:val="24"/>
          <w:szCs w:val="24"/>
        </w:rPr>
        <w:t xml:space="preserve"> </w:t>
      </w:r>
    </w:p>
    <w:p w:rsidR="00CB0E29" w:rsidRDefault="00A65A03">
      <w:pPr>
        <w:pStyle w:val="1"/>
        <w:spacing w:line="240" w:lineRule="auto"/>
        <w:ind w:left="0"/>
        <w:jc w:val="left"/>
      </w:pPr>
      <w:r>
        <w:rPr>
          <w:rFonts w:cs="Times New Roman"/>
          <w:sz w:val="24"/>
          <w:szCs w:val="24"/>
        </w:rPr>
        <w:t xml:space="preserve">7.Федеральный портал «Российское образование». – Режим доступа: </w:t>
      </w:r>
      <w:r>
        <w:rPr>
          <w:rFonts w:cs="Times New Roman"/>
          <w:sz w:val="24"/>
          <w:szCs w:val="24"/>
          <w:lang w:val="en-US"/>
        </w:rPr>
        <w:t>http</w:t>
      </w:r>
      <w:r>
        <w:rPr>
          <w:rFonts w:cs="Times New Roman"/>
          <w:caps/>
          <w:sz w:val="24"/>
          <w:szCs w:val="24"/>
        </w:rPr>
        <w:t>://</w:t>
      </w:r>
      <w:r>
        <w:rPr>
          <w:rFonts w:cs="Times New Roman"/>
          <w:sz w:val="24"/>
          <w:szCs w:val="24"/>
          <w:lang w:val="en-US"/>
        </w:rPr>
        <w:t>www</w:t>
      </w:r>
      <w:r>
        <w:rPr>
          <w:rFonts w:cs="Times New Roman"/>
          <w:caps/>
          <w:sz w:val="24"/>
          <w:szCs w:val="24"/>
        </w:rPr>
        <w:t>.</w:t>
      </w:r>
      <w:proofErr w:type="spellStart"/>
      <w:r>
        <w:rPr>
          <w:rFonts w:cs="Times New Roman"/>
          <w:sz w:val="24"/>
          <w:szCs w:val="24"/>
          <w:lang w:val="en-US"/>
        </w:rPr>
        <w:t>edu</w:t>
      </w:r>
      <w:proofErr w:type="spellEnd"/>
      <w:r>
        <w:rPr>
          <w:rFonts w:cs="Times New Roman"/>
          <w:caps/>
          <w:sz w:val="24"/>
          <w:szCs w:val="24"/>
        </w:rPr>
        <w:t>.</w:t>
      </w:r>
      <w:proofErr w:type="spellStart"/>
      <w:r>
        <w:rPr>
          <w:rFonts w:cs="Times New Roman"/>
          <w:sz w:val="24"/>
          <w:szCs w:val="24"/>
          <w:lang w:val="en-US"/>
        </w:rPr>
        <w:t>ru</w:t>
      </w:r>
      <w:proofErr w:type="spellEnd"/>
      <w:r>
        <w:rPr>
          <w:rFonts w:cs="Times New Roman"/>
          <w:caps/>
          <w:sz w:val="24"/>
          <w:szCs w:val="24"/>
        </w:rPr>
        <w:t xml:space="preserve"> </w:t>
      </w:r>
    </w:p>
    <w:p w:rsidR="00CB0E29" w:rsidRDefault="00A65A03">
      <w:pPr>
        <w:pStyle w:val="1"/>
        <w:spacing w:line="240" w:lineRule="auto"/>
        <w:ind w:left="0"/>
        <w:jc w:val="left"/>
      </w:pPr>
      <w:r>
        <w:rPr>
          <w:rFonts w:cs="Times New Roman"/>
          <w:sz w:val="24"/>
          <w:szCs w:val="24"/>
        </w:rPr>
        <w:t xml:space="preserve">8.Портал «Федерального института педагогических измерений». – Режим доступа: </w:t>
      </w:r>
      <w:r>
        <w:rPr>
          <w:rFonts w:cs="Times New Roman"/>
          <w:sz w:val="24"/>
          <w:szCs w:val="24"/>
          <w:lang w:val="en-US"/>
        </w:rPr>
        <w:t>www</w:t>
      </w:r>
      <w:r>
        <w:rPr>
          <w:rFonts w:cs="Times New Roman"/>
          <w:caps/>
          <w:sz w:val="24"/>
          <w:szCs w:val="24"/>
        </w:rPr>
        <w:t>.</w:t>
      </w:r>
      <w:proofErr w:type="spellStart"/>
      <w:r>
        <w:rPr>
          <w:rFonts w:cs="Times New Roman"/>
          <w:sz w:val="24"/>
          <w:szCs w:val="24"/>
          <w:lang w:val="en-US"/>
        </w:rPr>
        <w:t>fipi</w:t>
      </w:r>
      <w:proofErr w:type="spellEnd"/>
      <w:r>
        <w:rPr>
          <w:rFonts w:cs="Times New Roman"/>
          <w:caps/>
          <w:sz w:val="24"/>
          <w:szCs w:val="24"/>
        </w:rPr>
        <w:t>.</w:t>
      </w:r>
      <w:proofErr w:type="spellStart"/>
      <w:r>
        <w:rPr>
          <w:rFonts w:cs="Times New Roman"/>
          <w:sz w:val="24"/>
          <w:szCs w:val="24"/>
          <w:lang w:val="en-US"/>
        </w:rPr>
        <w:t>ru</w:t>
      </w:r>
      <w:proofErr w:type="spellEnd"/>
      <w:r>
        <w:rPr>
          <w:rFonts w:cs="Times New Roman"/>
          <w:caps/>
          <w:sz w:val="24"/>
          <w:szCs w:val="24"/>
        </w:rPr>
        <w:t xml:space="preserve"> </w:t>
      </w:r>
    </w:p>
    <w:p w:rsidR="00CB0E29" w:rsidRDefault="00A65A03">
      <w:pPr>
        <w:widowControl/>
        <w:spacing w:line="240" w:lineRule="auto"/>
        <w:ind w:left="0" w:firstLine="0"/>
      </w:pPr>
      <w:r>
        <w:rPr>
          <w:sz w:val="24"/>
          <w:szCs w:val="24"/>
        </w:rPr>
        <w:t>9. Энциклопедия «</w:t>
      </w:r>
      <w:proofErr w:type="spellStart"/>
      <w:r>
        <w:rPr>
          <w:sz w:val="24"/>
          <w:szCs w:val="24"/>
        </w:rPr>
        <w:t>Британника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9">
        <w:r>
          <w:rPr>
            <w:rStyle w:val="-"/>
            <w:color w:val="auto"/>
            <w:sz w:val="24"/>
            <w:szCs w:val="24"/>
          </w:rPr>
          <w:t>http://global.britannica.com/</w:t>
        </w:r>
      </w:hyperlink>
      <w:r>
        <w:rPr>
          <w:sz w:val="24"/>
          <w:szCs w:val="24"/>
        </w:rPr>
        <w:t xml:space="preserve"> </w:t>
      </w:r>
    </w:p>
    <w:p w:rsidR="00CB0E29" w:rsidRDefault="00A65A03">
      <w:pPr>
        <w:widowControl/>
        <w:spacing w:line="240" w:lineRule="auto"/>
        <w:ind w:left="0" w:firstLine="0"/>
      </w:pPr>
      <w:r>
        <w:rPr>
          <w:sz w:val="24"/>
          <w:szCs w:val="24"/>
        </w:rPr>
        <w:t xml:space="preserve">10. Ресурсный онлайн-центр Департамента экзаменов по английскому языку Кембриджского университета. – Режим доступа: </w:t>
      </w:r>
      <w:hyperlink r:id="rId10">
        <w:r>
          <w:rPr>
            <w:rStyle w:val="-"/>
            <w:color w:val="auto"/>
            <w:sz w:val="24"/>
            <w:szCs w:val="24"/>
          </w:rPr>
          <w:t>https://www.cambridgeenglish.org/teaching-english/</w:t>
        </w:r>
      </w:hyperlink>
      <w:r>
        <w:rPr>
          <w:sz w:val="24"/>
          <w:szCs w:val="24"/>
        </w:rPr>
        <w:t xml:space="preserve"> </w:t>
      </w:r>
    </w:p>
    <w:p w:rsidR="00CB0E29" w:rsidRDefault="00A65A03">
      <w:pPr>
        <w:pStyle w:val="1"/>
        <w:spacing w:line="240" w:lineRule="auto"/>
        <w:ind w:left="0"/>
        <w:jc w:val="left"/>
      </w:pPr>
      <w:r>
        <w:rPr>
          <w:rFonts w:cs="Times New Roman"/>
          <w:sz w:val="24"/>
          <w:szCs w:val="24"/>
        </w:rPr>
        <w:t xml:space="preserve">11.Сетевое образовательное сообщество, всероссийский интернет-педсовет – Режим доступа: </w:t>
      </w:r>
      <w:r>
        <w:rPr>
          <w:rFonts w:cs="Times New Roman"/>
          <w:sz w:val="24"/>
          <w:szCs w:val="24"/>
          <w:lang w:val="en-US"/>
        </w:rPr>
        <w:t>www</w:t>
      </w:r>
      <w:r>
        <w:rPr>
          <w:rFonts w:cs="Times New Roman"/>
          <w:caps/>
          <w:sz w:val="24"/>
          <w:szCs w:val="24"/>
        </w:rPr>
        <w:t>.</w:t>
      </w:r>
      <w:proofErr w:type="spellStart"/>
      <w:r>
        <w:rPr>
          <w:rFonts w:cs="Times New Roman"/>
          <w:sz w:val="24"/>
          <w:szCs w:val="24"/>
          <w:lang w:val="en-US"/>
        </w:rPr>
        <w:t>pedsovet</w:t>
      </w:r>
      <w:proofErr w:type="spellEnd"/>
      <w:r>
        <w:rPr>
          <w:rFonts w:cs="Times New Roman"/>
          <w:caps/>
          <w:sz w:val="24"/>
          <w:szCs w:val="24"/>
        </w:rPr>
        <w:t>.</w:t>
      </w:r>
      <w:r>
        <w:rPr>
          <w:rFonts w:cs="Times New Roman"/>
          <w:sz w:val="24"/>
          <w:szCs w:val="24"/>
          <w:lang w:val="en-US"/>
        </w:rPr>
        <w:t>org</w:t>
      </w:r>
      <w:r>
        <w:rPr>
          <w:rFonts w:cs="Times New Roman"/>
          <w:caps/>
          <w:sz w:val="24"/>
          <w:szCs w:val="24"/>
        </w:rPr>
        <w:t xml:space="preserve"> </w:t>
      </w:r>
    </w:p>
    <w:p w:rsidR="00CB0E29" w:rsidRDefault="00A65A03">
      <w:pPr>
        <w:pStyle w:val="1"/>
        <w:spacing w:line="240" w:lineRule="auto"/>
        <w:ind w:left="0"/>
        <w:jc w:val="left"/>
      </w:pPr>
      <w:r>
        <w:rPr>
          <w:rFonts w:cs="Times New Roman"/>
          <w:sz w:val="24"/>
          <w:szCs w:val="24"/>
        </w:rPr>
        <w:t xml:space="preserve">12.Сайт для учителей. – Режим доступа: </w:t>
      </w:r>
      <w:r>
        <w:rPr>
          <w:rFonts w:cs="Times New Roman"/>
          <w:sz w:val="24"/>
          <w:szCs w:val="24"/>
          <w:lang w:val="en-US"/>
        </w:rPr>
        <w:t>https</w:t>
      </w:r>
      <w:r>
        <w:rPr>
          <w:rFonts w:cs="Times New Roman"/>
          <w:caps/>
          <w:sz w:val="24"/>
          <w:szCs w:val="24"/>
        </w:rPr>
        <w:t>://</w:t>
      </w:r>
      <w:proofErr w:type="spellStart"/>
      <w:r>
        <w:rPr>
          <w:rFonts w:cs="Times New Roman"/>
          <w:sz w:val="24"/>
          <w:szCs w:val="24"/>
          <w:lang w:val="en-US"/>
        </w:rPr>
        <w:t>kopilkaurokov</w:t>
      </w:r>
      <w:proofErr w:type="spellEnd"/>
      <w:r>
        <w:rPr>
          <w:rFonts w:cs="Times New Roman"/>
          <w:caps/>
          <w:sz w:val="24"/>
          <w:szCs w:val="24"/>
        </w:rPr>
        <w:t>.</w:t>
      </w:r>
      <w:proofErr w:type="spellStart"/>
      <w:r>
        <w:rPr>
          <w:rFonts w:cs="Times New Roman"/>
          <w:sz w:val="24"/>
          <w:szCs w:val="24"/>
          <w:lang w:val="en-US"/>
        </w:rPr>
        <w:t>ru</w:t>
      </w:r>
      <w:proofErr w:type="spellEnd"/>
      <w:r>
        <w:rPr>
          <w:rFonts w:cs="Times New Roman"/>
          <w:caps/>
          <w:sz w:val="24"/>
          <w:szCs w:val="24"/>
        </w:rPr>
        <w:t>/</w:t>
      </w:r>
    </w:p>
    <w:p w:rsidR="00CB0E29" w:rsidRDefault="00CB0E29">
      <w:pPr>
        <w:pStyle w:val="1"/>
        <w:spacing w:line="240" w:lineRule="auto"/>
        <w:ind w:left="0"/>
        <w:jc w:val="left"/>
        <w:rPr>
          <w:rFonts w:cs="Times New Roman"/>
          <w:color w:val="FF0000"/>
          <w:sz w:val="24"/>
          <w:szCs w:val="24"/>
        </w:rPr>
      </w:pPr>
    </w:p>
    <w:p w:rsidR="003F7ED0" w:rsidRDefault="003F7ED0">
      <w:pPr>
        <w:pStyle w:val="1"/>
        <w:spacing w:line="240" w:lineRule="auto"/>
        <w:ind w:left="0"/>
        <w:jc w:val="left"/>
        <w:rPr>
          <w:rFonts w:cs="Times New Roman"/>
          <w:color w:val="FF0000"/>
          <w:sz w:val="24"/>
          <w:szCs w:val="24"/>
        </w:rPr>
      </w:pPr>
    </w:p>
    <w:p w:rsidR="003F7ED0" w:rsidRDefault="003F7ED0">
      <w:pPr>
        <w:pStyle w:val="1"/>
        <w:spacing w:line="240" w:lineRule="auto"/>
        <w:ind w:left="0"/>
        <w:jc w:val="left"/>
        <w:rPr>
          <w:rFonts w:cs="Times New Roman"/>
          <w:color w:val="FF0000"/>
          <w:sz w:val="24"/>
          <w:szCs w:val="24"/>
        </w:rPr>
      </w:pPr>
    </w:p>
    <w:p w:rsidR="003F7ED0" w:rsidRDefault="003F7ED0">
      <w:pPr>
        <w:pStyle w:val="1"/>
        <w:spacing w:line="240" w:lineRule="auto"/>
        <w:ind w:left="0"/>
        <w:jc w:val="left"/>
        <w:rPr>
          <w:rFonts w:cs="Times New Roman"/>
          <w:color w:val="FF0000"/>
          <w:sz w:val="24"/>
          <w:szCs w:val="24"/>
        </w:rPr>
      </w:pPr>
    </w:p>
    <w:p w:rsidR="00CB0E29" w:rsidRDefault="00A65A03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>9. ИНФОРМАЦИОННЫЕ ТЕХНОЛОГИИ, ИСПОЛЬЗУЕМЫЕ ПРИ ОСУЩЕСТВЛЕНИИ ОБРАЗОВАТЕЛЬНОГО ПРОЦЕССА ПО ДИСЦИПЛИНЕ:</w:t>
      </w:r>
    </w:p>
    <w:p w:rsidR="00CB0E29" w:rsidRDefault="00CB0E29">
      <w:pPr>
        <w:widowControl/>
        <w:spacing w:line="240" w:lineRule="auto"/>
        <w:ind w:firstLine="0"/>
        <w:rPr>
          <w:sz w:val="24"/>
          <w:szCs w:val="24"/>
        </w:rPr>
      </w:pPr>
    </w:p>
    <w:p w:rsidR="00CB0E29" w:rsidRDefault="00A65A03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CB0E29" w:rsidRDefault="00A65A03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CB0E29" w:rsidRDefault="00A65A03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CB0E29" w:rsidRDefault="00A65A03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B0E29" w:rsidRDefault="00CB0E29">
      <w:pPr>
        <w:widowControl/>
        <w:spacing w:line="240" w:lineRule="auto"/>
        <w:ind w:firstLine="567"/>
        <w:rPr>
          <w:sz w:val="24"/>
          <w:szCs w:val="24"/>
        </w:rPr>
      </w:pPr>
    </w:p>
    <w:p w:rsidR="00CB0E29" w:rsidRDefault="00A65A03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CB0E29" w:rsidRDefault="00CB0E29">
      <w:pPr>
        <w:widowControl/>
        <w:spacing w:line="240" w:lineRule="auto"/>
        <w:ind w:firstLine="0"/>
        <w:rPr>
          <w:sz w:val="16"/>
          <w:szCs w:val="16"/>
        </w:rPr>
      </w:pPr>
    </w:p>
    <w:p w:rsidR="00CB0E29" w:rsidRDefault="00A65A03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CB0E29" w:rsidRDefault="00A65A03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CB0E29" w:rsidRDefault="00A65A03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CB0E29" w:rsidRDefault="00A65A03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CB0E29" w:rsidRDefault="00A65A03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CB0E29" w:rsidRDefault="00A65A03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CB0E29" w:rsidRDefault="00A65A03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CB0E29" w:rsidRDefault="00A65A03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CB0E29" w:rsidRDefault="00A65A03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CB0E29" w:rsidRDefault="00CB0E29">
      <w:pPr>
        <w:spacing w:line="240" w:lineRule="auto"/>
        <w:rPr>
          <w:b/>
          <w:bCs/>
          <w:sz w:val="24"/>
          <w:szCs w:val="24"/>
        </w:rPr>
      </w:pPr>
    </w:p>
    <w:p w:rsidR="003F7ED0" w:rsidRDefault="003F7ED0">
      <w:pPr>
        <w:spacing w:line="240" w:lineRule="auto"/>
        <w:rPr>
          <w:b/>
          <w:bCs/>
          <w:sz w:val="24"/>
          <w:szCs w:val="24"/>
        </w:rPr>
      </w:pPr>
    </w:p>
    <w:p w:rsidR="00CB0E29" w:rsidRDefault="00A65A03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CB0E29" w:rsidRDefault="00CB0E29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CB0E29" w:rsidRDefault="00A65A03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B0E29" w:rsidRDefault="00A65A03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B0E29" w:rsidRDefault="00A65A03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CB0E29" w:rsidRDefault="00CB0E29"/>
    <w:p w:rsidR="00CB0E29" w:rsidRDefault="00CB0E29"/>
    <w:p w:rsidR="00CB0E29" w:rsidRDefault="00CB0E29"/>
    <w:sectPr w:rsidR="00CB0E29" w:rsidSect="000371D7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67D5D"/>
    <w:multiLevelType w:val="multilevel"/>
    <w:tmpl w:val="591277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93F39BB"/>
    <w:multiLevelType w:val="multilevel"/>
    <w:tmpl w:val="14B6DC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EBD6E82"/>
    <w:multiLevelType w:val="multilevel"/>
    <w:tmpl w:val="862A8AF8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C45832"/>
    <w:multiLevelType w:val="multilevel"/>
    <w:tmpl w:val="87A8D9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228A5245"/>
    <w:multiLevelType w:val="multilevel"/>
    <w:tmpl w:val="AE4E6912"/>
    <w:lvl w:ilvl="0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120"/>
        </w:tabs>
        <w:ind w:left="11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80"/>
        </w:tabs>
        <w:ind w:left="14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00"/>
        </w:tabs>
        <w:ind w:left="22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60"/>
        </w:tabs>
        <w:ind w:left="25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80"/>
        </w:tabs>
        <w:ind w:left="32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40"/>
        </w:tabs>
        <w:ind w:left="3640" w:hanging="360"/>
      </w:pPr>
      <w:rPr>
        <w:rFonts w:ascii="OpenSymbol" w:hAnsi="OpenSymbol" w:cs="OpenSymbol" w:hint="default"/>
      </w:rPr>
    </w:lvl>
  </w:abstractNum>
  <w:abstractNum w:abstractNumId="5">
    <w:nsid w:val="2B8265F9"/>
    <w:multiLevelType w:val="multilevel"/>
    <w:tmpl w:val="8E4C5ACE"/>
    <w:lvl w:ilvl="0">
      <w:start w:val="1"/>
      <w:numFmt w:val="decimal"/>
      <w:lvlText w:val="%1."/>
      <w:lvlJc w:val="left"/>
      <w:pPr>
        <w:ind w:left="750" w:hanging="39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37FE4BE1"/>
    <w:multiLevelType w:val="multilevel"/>
    <w:tmpl w:val="5A361F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3EAB60A2"/>
    <w:multiLevelType w:val="multilevel"/>
    <w:tmpl w:val="C538AF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1A9264D"/>
    <w:multiLevelType w:val="multilevel"/>
    <w:tmpl w:val="27F65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48CF64A9"/>
    <w:multiLevelType w:val="multilevel"/>
    <w:tmpl w:val="FE3291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4CED63FF"/>
    <w:multiLevelType w:val="multilevel"/>
    <w:tmpl w:val="E252EB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5AA24D75"/>
    <w:multiLevelType w:val="multilevel"/>
    <w:tmpl w:val="B2C6F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64526F77"/>
    <w:multiLevelType w:val="multilevel"/>
    <w:tmpl w:val="D3585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6A8C3FEC"/>
    <w:multiLevelType w:val="multilevel"/>
    <w:tmpl w:val="0BE6DA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746B791F"/>
    <w:multiLevelType w:val="multilevel"/>
    <w:tmpl w:val="FC3634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7CA523C1"/>
    <w:multiLevelType w:val="multilevel"/>
    <w:tmpl w:val="AC445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11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10"/>
  </w:num>
  <w:num w:numId="10">
    <w:abstractNumId w:val="7"/>
  </w:num>
  <w:num w:numId="11">
    <w:abstractNumId w:val="13"/>
  </w:num>
  <w:num w:numId="12">
    <w:abstractNumId w:val="8"/>
  </w:num>
  <w:num w:numId="13">
    <w:abstractNumId w:val="1"/>
  </w:num>
  <w:num w:numId="14">
    <w:abstractNumId w:val="12"/>
  </w:num>
  <w:num w:numId="15">
    <w:abstractNumId w:val="4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CB0E29"/>
    <w:rsid w:val="00021394"/>
    <w:rsid w:val="000371D7"/>
    <w:rsid w:val="001951F5"/>
    <w:rsid w:val="003F7ED0"/>
    <w:rsid w:val="004621BF"/>
    <w:rsid w:val="004C5D6E"/>
    <w:rsid w:val="0054661A"/>
    <w:rsid w:val="005E6A39"/>
    <w:rsid w:val="00604A9C"/>
    <w:rsid w:val="00745A23"/>
    <w:rsid w:val="00A65A03"/>
    <w:rsid w:val="00CB0E29"/>
    <w:rsid w:val="00EC1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basedOn w:val="a0"/>
    <w:locked/>
    <w:rsid w:val="00BE5579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uiPriority w:val="99"/>
    <w:qFormat/>
    <w:locked/>
    <w:rsid w:val="00920D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4">
    <w:name w:val="Основной текст с отступом Знак"/>
    <w:basedOn w:val="a0"/>
    <w:uiPriority w:val="99"/>
    <w:qFormat/>
    <w:locked/>
    <w:rsid w:val="002501B5"/>
    <w:rPr>
      <w:rFonts w:cs="Times New Roman"/>
      <w:sz w:val="24"/>
      <w:szCs w:val="24"/>
      <w:lang w:val="ru-RU" w:eastAsia="ru-RU" w:bidi="ar-SA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423301"/>
    <w:rPr>
      <w:color w:val="605E5C"/>
      <w:shd w:val="clear" w:color="auto" w:fill="E1DFDD"/>
    </w:rPr>
  </w:style>
  <w:style w:type="character" w:customStyle="1" w:styleId="a5">
    <w:name w:val="Посещённая гиперссылка"/>
    <w:rsid w:val="000371D7"/>
    <w:rPr>
      <w:color w:val="800000"/>
      <w:u w:val="single"/>
    </w:rPr>
  </w:style>
  <w:style w:type="character" w:customStyle="1" w:styleId="WW8Num17z0">
    <w:name w:val="WW8Num17z0"/>
    <w:qFormat/>
    <w:rsid w:val="000371D7"/>
  </w:style>
  <w:style w:type="character" w:customStyle="1" w:styleId="WW8Num36z0">
    <w:name w:val="WW8Num36z0"/>
    <w:qFormat/>
    <w:rsid w:val="000371D7"/>
  </w:style>
  <w:style w:type="character" w:customStyle="1" w:styleId="WW8Num33z0">
    <w:name w:val="WW8Num33z0"/>
    <w:qFormat/>
    <w:rsid w:val="000371D7"/>
  </w:style>
  <w:style w:type="character" w:customStyle="1" w:styleId="WW8Num6z0">
    <w:name w:val="WW8Num6z0"/>
    <w:qFormat/>
    <w:rsid w:val="000371D7"/>
  </w:style>
  <w:style w:type="character" w:customStyle="1" w:styleId="WW8Num9z0">
    <w:name w:val="WW8Num9z0"/>
    <w:qFormat/>
    <w:rsid w:val="000371D7"/>
  </w:style>
  <w:style w:type="character" w:customStyle="1" w:styleId="WW8Num11z0">
    <w:name w:val="WW8Num11z0"/>
    <w:qFormat/>
    <w:rsid w:val="000371D7"/>
  </w:style>
  <w:style w:type="character" w:customStyle="1" w:styleId="WW8Num39z0">
    <w:name w:val="WW8Num39z0"/>
    <w:qFormat/>
    <w:rsid w:val="000371D7"/>
  </w:style>
  <w:style w:type="character" w:customStyle="1" w:styleId="WW8Num35z0">
    <w:name w:val="WW8Num35z0"/>
    <w:qFormat/>
    <w:rsid w:val="000371D7"/>
  </w:style>
  <w:style w:type="character" w:customStyle="1" w:styleId="WW8Num24z0">
    <w:name w:val="WW8Num24z0"/>
    <w:qFormat/>
    <w:rsid w:val="000371D7"/>
  </w:style>
  <w:style w:type="character" w:customStyle="1" w:styleId="WW8Num30z0">
    <w:name w:val="WW8Num30z0"/>
    <w:qFormat/>
    <w:rsid w:val="000371D7"/>
  </w:style>
  <w:style w:type="character" w:customStyle="1" w:styleId="WW8Num7z0">
    <w:name w:val="WW8Num7z0"/>
    <w:qFormat/>
    <w:rsid w:val="000371D7"/>
  </w:style>
  <w:style w:type="character" w:customStyle="1" w:styleId="WW8Num21z0">
    <w:name w:val="WW8Num21z0"/>
    <w:qFormat/>
    <w:rsid w:val="000371D7"/>
  </w:style>
  <w:style w:type="character" w:customStyle="1" w:styleId="a6">
    <w:name w:val="Маркеры списка"/>
    <w:qFormat/>
    <w:rsid w:val="000371D7"/>
    <w:rPr>
      <w:rFonts w:ascii="OpenSymbol" w:eastAsia="OpenSymbol" w:hAnsi="OpenSymbol" w:cs="OpenSymbol"/>
    </w:rPr>
  </w:style>
  <w:style w:type="paragraph" w:styleId="a7">
    <w:name w:val="Title"/>
    <w:basedOn w:val="a"/>
    <w:next w:val="a8"/>
    <w:qFormat/>
    <w:rsid w:val="000371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iPriority w:val="99"/>
    <w:rsid w:val="00920D08"/>
    <w:pPr>
      <w:spacing w:after="120"/>
    </w:pPr>
    <w:rPr>
      <w:rFonts w:cs="Mangal"/>
      <w:szCs w:val="21"/>
    </w:rPr>
  </w:style>
  <w:style w:type="paragraph" w:styleId="a9">
    <w:name w:val="List"/>
    <w:basedOn w:val="a8"/>
    <w:rsid w:val="000371D7"/>
  </w:style>
  <w:style w:type="paragraph" w:styleId="aa">
    <w:name w:val="caption"/>
    <w:basedOn w:val="a"/>
    <w:qFormat/>
    <w:rsid w:val="000371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0371D7"/>
    <w:pPr>
      <w:suppressLineNumbers/>
    </w:pPr>
    <w:rPr>
      <w:rFonts w:cs="Mangal"/>
    </w:rPr>
  </w:style>
  <w:style w:type="paragraph" w:customStyle="1" w:styleId="WW-">
    <w:name w:val="WW-Базовый"/>
    <w:uiPriority w:val="99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0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c">
    <w:name w:val="Для таблиц"/>
    <w:basedOn w:val="a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d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e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f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f0">
    <w:name w:val="Body Text Indent"/>
    <w:basedOn w:val="a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501B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af1">
    <w:name w:val="Заголовок таблицы"/>
    <w:basedOn w:val="af"/>
    <w:qFormat/>
    <w:rsid w:val="000371D7"/>
    <w:pPr>
      <w:jc w:val="center"/>
    </w:pPr>
    <w:rPr>
      <w:b/>
      <w:bCs/>
    </w:rPr>
  </w:style>
  <w:style w:type="numbering" w:customStyle="1" w:styleId="WW8Num17">
    <w:name w:val="WW8Num17"/>
    <w:qFormat/>
    <w:rsid w:val="000371D7"/>
  </w:style>
  <w:style w:type="numbering" w:customStyle="1" w:styleId="WW8Num36">
    <w:name w:val="WW8Num36"/>
    <w:qFormat/>
    <w:rsid w:val="000371D7"/>
  </w:style>
  <w:style w:type="numbering" w:customStyle="1" w:styleId="WW8Num33">
    <w:name w:val="WW8Num33"/>
    <w:qFormat/>
    <w:rsid w:val="000371D7"/>
  </w:style>
  <w:style w:type="numbering" w:customStyle="1" w:styleId="WW8Num6">
    <w:name w:val="WW8Num6"/>
    <w:qFormat/>
    <w:rsid w:val="000371D7"/>
  </w:style>
  <w:style w:type="numbering" w:customStyle="1" w:styleId="WW8Num9">
    <w:name w:val="WW8Num9"/>
    <w:qFormat/>
    <w:rsid w:val="000371D7"/>
  </w:style>
  <w:style w:type="numbering" w:customStyle="1" w:styleId="WW8Num11">
    <w:name w:val="WW8Num11"/>
    <w:qFormat/>
    <w:rsid w:val="000371D7"/>
  </w:style>
  <w:style w:type="numbering" w:customStyle="1" w:styleId="WW8Num39">
    <w:name w:val="WW8Num39"/>
    <w:qFormat/>
    <w:rsid w:val="000371D7"/>
  </w:style>
  <w:style w:type="numbering" w:customStyle="1" w:styleId="WW8Num35">
    <w:name w:val="WW8Num35"/>
    <w:qFormat/>
    <w:rsid w:val="000371D7"/>
  </w:style>
  <w:style w:type="numbering" w:customStyle="1" w:styleId="WW8Num24">
    <w:name w:val="WW8Num24"/>
    <w:qFormat/>
    <w:rsid w:val="000371D7"/>
  </w:style>
  <w:style w:type="numbering" w:customStyle="1" w:styleId="WW8Num30">
    <w:name w:val="WW8Num30"/>
    <w:qFormat/>
    <w:rsid w:val="000371D7"/>
  </w:style>
  <w:style w:type="numbering" w:customStyle="1" w:styleId="WW8Num7">
    <w:name w:val="WW8Num7"/>
    <w:qFormat/>
    <w:rsid w:val="000371D7"/>
  </w:style>
  <w:style w:type="numbering" w:customStyle="1" w:styleId="WW8Num21">
    <w:name w:val="WW8Num21"/>
    <w:qFormat/>
    <w:rsid w:val="000371D7"/>
  </w:style>
  <w:style w:type="table" w:styleId="af2">
    <w:name w:val="Table Grid"/>
    <w:basedOn w:val="a1"/>
    <w:uiPriority w:val="99"/>
    <w:rsid w:val="00920D0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nigafund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library.ru/" TargetMode="External"/><Relationship Id="rId10" Type="http://schemas.openxmlformats.org/officeDocument/2006/relationships/hyperlink" Target="https://www.cambridgeenglish.org/teaching-englis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lobal.britannic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3895</Words>
  <Characters>22206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dc:description/>
  <cp:lastModifiedBy>PSA</cp:lastModifiedBy>
  <cp:revision>20</cp:revision>
  <dcterms:created xsi:type="dcterms:W3CDTF">2021-01-22T18:40:00Z</dcterms:created>
  <dcterms:modified xsi:type="dcterms:W3CDTF">2023-05-06T13:38:00Z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