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E4" w:rsidRDefault="00BF3D5C">
      <w:pPr>
        <w:tabs>
          <w:tab w:val="left" w:pos="0"/>
          <w:tab w:val="left" w:pos="1530"/>
        </w:tabs>
        <w:spacing w:line="100" w:lineRule="atLeast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BD0CE4" w:rsidRDefault="00BD0CE4">
      <w:pPr>
        <w:tabs>
          <w:tab w:val="left" w:pos="0"/>
          <w:tab w:val="left" w:pos="1530"/>
        </w:tabs>
        <w:spacing w:line="100" w:lineRule="atLeast"/>
        <w:jc w:val="center"/>
        <w:rPr>
          <w:b/>
        </w:rPr>
      </w:pPr>
    </w:p>
    <w:p w:rsidR="00BD0CE4" w:rsidRDefault="00BF3D5C">
      <w:pPr>
        <w:tabs>
          <w:tab w:val="left" w:pos="0"/>
          <w:tab w:val="left" w:pos="1530"/>
        </w:tabs>
        <w:spacing w:line="100" w:lineRule="atLeast"/>
        <w:ind w:left="40"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BD0CE4" w:rsidRDefault="00BF3D5C">
      <w:pPr>
        <w:tabs>
          <w:tab w:val="left" w:pos="1530"/>
        </w:tabs>
        <w:spacing w:line="100" w:lineRule="atLeast"/>
        <w:ind w:left="40" w:hanging="40"/>
        <w:jc w:val="center"/>
      </w:pPr>
      <w:r>
        <w:rPr>
          <w:b/>
        </w:rPr>
        <w:t>ИМЕНИ А.С. ПУШКИНА»</w:t>
      </w:r>
    </w:p>
    <w:p w:rsidR="00BD0CE4" w:rsidRDefault="00BD0CE4">
      <w:pPr>
        <w:tabs>
          <w:tab w:val="left" w:pos="1530"/>
        </w:tabs>
        <w:spacing w:line="100" w:lineRule="atLeast"/>
        <w:ind w:left="40" w:hanging="40"/>
        <w:jc w:val="center"/>
      </w:pPr>
    </w:p>
    <w:p w:rsidR="00BD0CE4" w:rsidRDefault="00BD0CE4">
      <w:pPr>
        <w:tabs>
          <w:tab w:val="left" w:pos="1530"/>
        </w:tabs>
        <w:spacing w:line="100" w:lineRule="atLeast"/>
        <w:ind w:left="40" w:hanging="40"/>
        <w:jc w:val="center"/>
      </w:pPr>
    </w:p>
    <w:p w:rsidR="00BD0CE4" w:rsidRDefault="00BD0CE4">
      <w:pPr>
        <w:tabs>
          <w:tab w:val="left" w:pos="1530"/>
        </w:tabs>
        <w:spacing w:line="100" w:lineRule="atLeast"/>
        <w:ind w:left="40" w:hanging="40"/>
        <w:jc w:val="center"/>
      </w:pPr>
    </w:p>
    <w:p w:rsidR="00BD0CE4" w:rsidRDefault="00BF3D5C">
      <w:pPr>
        <w:tabs>
          <w:tab w:val="left" w:pos="788"/>
          <w:tab w:val="left" w:pos="1530"/>
        </w:tabs>
        <w:ind w:firstLine="5102"/>
      </w:pPr>
      <w:r>
        <w:t>УТВЕРЖДАЮ</w:t>
      </w:r>
    </w:p>
    <w:p w:rsidR="00BD0CE4" w:rsidRDefault="00BF3D5C">
      <w:pPr>
        <w:tabs>
          <w:tab w:val="left" w:pos="788"/>
          <w:tab w:val="left" w:pos="1530"/>
        </w:tabs>
        <w:ind w:firstLine="5102"/>
      </w:pPr>
      <w:r>
        <w:t>Проректор по учебно-методической</w:t>
      </w:r>
    </w:p>
    <w:p w:rsidR="00BD0CE4" w:rsidRDefault="00BF3D5C">
      <w:pPr>
        <w:tabs>
          <w:tab w:val="left" w:pos="788"/>
          <w:tab w:val="left" w:pos="1530"/>
        </w:tabs>
        <w:ind w:firstLine="5102"/>
      </w:pPr>
      <w:r>
        <w:t xml:space="preserve">работе </w:t>
      </w:r>
    </w:p>
    <w:p w:rsidR="00BD0CE4" w:rsidRDefault="00BF3D5C">
      <w:pPr>
        <w:tabs>
          <w:tab w:val="left" w:pos="788"/>
          <w:tab w:val="left" w:pos="1530"/>
        </w:tabs>
        <w:ind w:firstLine="5102"/>
      </w:pPr>
      <w:r>
        <w:t>____________ С.Н.Большаков</w:t>
      </w: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BD0CE4" w:rsidRDefault="00BF3D5C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  <w:rPr>
          <w:rFonts w:cs="Courier New"/>
        </w:rPr>
      </w:pPr>
      <w:r>
        <w:rPr>
          <w:caps/>
        </w:rPr>
        <w:t>РАБОЧАЯ ПРОГРАММА</w:t>
      </w:r>
    </w:p>
    <w:p w:rsidR="00BD0CE4" w:rsidRDefault="00BF3D5C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  <w:r>
        <w:rPr>
          <w:rFonts w:cs="Courier New"/>
        </w:rPr>
        <w:t>дисциплины</w:t>
      </w: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BD0CE4" w:rsidRPr="00BF3D5C" w:rsidRDefault="00BF3D5C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  <w:rPr>
          <w:b/>
        </w:rPr>
      </w:pPr>
      <w:r w:rsidRPr="00BF3D5C">
        <w:rPr>
          <w:b/>
          <w:color w:val="000000"/>
        </w:rPr>
        <w:t>Б1.В.02 ПРОФЕССИОНАЛЬНАЯ КОММУНИКАЦИЯ (</w:t>
      </w:r>
      <w:r w:rsidR="00BE0AB6" w:rsidRPr="00BF3D5C">
        <w:rPr>
          <w:b/>
          <w:color w:val="000000"/>
        </w:rPr>
        <w:t>модуль</w:t>
      </w:r>
      <w:r w:rsidRPr="00BF3D5C">
        <w:rPr>
          <w:b/>
          <w:color w:val="000000"/>
        </w:rPr>
        <w:t>):</w:t>
      </w: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  <w:rPr>
          <w:b/>
          <w:color w:val="000000"/>
          <w:sz w:val="28"/>
        </w:rPr>
      </w:pPr>
    </w:p>
    <w:p w:rsidR="00BD0CE4" w:rsidRDefault="00BF3D5C">
      <w:pPr>
        <w:jc w:val="center"/>
        <w:rPr>
          <w:bCs/>
          <w:sz w:val="28"/>
          <w:vertAlign w:val="subscript"/>
        </w:rPr>
      </w:pPr>
      <w:r>
        <w:rPr>
          <w:b/>
          <w:sz w:val="28"/>
        </w:rPr>
        <w:t>Б1.В.02.ДВ.03.02 ПРОФЕССИОНАЛЬНАЯ КОММУНИКАЦИЯ НА ФРАНЦУЗСКОМ ЯЗЫКЕ</w:t>
      </w:r>
    </w:p>
    <w:p w:rsidR="00BD0CE4" w:rsidRDefault="00BD0CE4">
      <w:pPr>
        <w:jc w:val="center"/>
        <w:rPr>
          <w:bCs/>
        </w:rPr>
      </w:pPr>
    </w:p>
    <w:p w:rsidR="00BD0CE4" w:rsidRDefault="00BF3D5C">
      <w:pPr>
        <w:jc w:val="center"/>
        <w:rPr>
          <w:b/>
          <w:bCs/>
        </w:rPr>
      </w:pPr>
      <w:r>
        <w:rPr>
          <w:bCs/>
        </w:rPr>
        <w:t xml:space="preserve">Направление подготовки </w:t>
      </w:r>
      <w:r>
        <w:rPr>
          <w:b/>
          <w:bCs/>
        </w:rPr>
        <w:t xml:space="preserve">44.03.01 Педагогическое образование </w:t>
      </w:r>
    </w:p>
    <w:p w:rsidR="00BD0CE4" w:rsidRDefault="00BF3D5C">
      <w:pPr>
        <w:jc w:val="center"/>
        <w:rPr>
          <w:b/>
          <w:bCs/>
        </w:rPr>
      </w:pPr>
      <w:r>
        <w:t xml:space="preserve">Направленность (профиль): </w:t>
      </w:r>
      <w:r>
        <w:rPr>
          <w:b/>
          <w:bCs/>
        </w:rPr>
        <w:t>Иностранный язык (английский язык)</w:t>
      </w:r>
    </w:p>
    <w:p w:rsidR="00BD0CE4" w:rsidRDefault="00BD0CE4">
      <w:pPr>
        <w:jc w:val="center"/>
        <w:rPr>
          <w:b/>
          <w:bCs/>
        </w:rPr>
      </w:pPr>
    </w:p>
    <w:p w:rsidR="00BD0CE4" w:rsidRDefault="00BF3D5C">
      <w:pPr>
        <w:tabs>
          <w:tab w:val="left" w:pos="3822"/>
        </w:tabs>
        <w:jc w:val="center"/>
        <w:rPr>
          <w:bCs/>
        </w:rPr>
      </w:pPr>
      <w:r>
        <w:rPr>
          <w:bCs/>
        </w:rPr>
        <w:t xml:space="preserve">(год начала подготовки – </w:t>
      </w:r>
      <w:r w:rsidR="00AC36FD">
        <w:rPr>
          <w:bCs/>
        </w:rPr>
        <w:t>202</w:t>
      </w:r>
      <w:bookmarkStart w:id="0" w:name="_GoBack"/>
      <w:bookmarkEnd w:id="0"/>
      <w:r w:rsidR="00F17B61">
        <w:rPr>
          <w:bCs/>
        </w:rPr>
        <w:t>2</w:t>
      </w:r>
      <w:r>
        <w:rPr>
          <w:bCs/>
        </w:rPr>
        <w:t>)</w:t>
      </w:r>
    </w:p>
    <w:p w:rsidR="00BD0CE4" w:rsidRDefault="00BD0CE4">
      <w:pPr>
        <w:jc w:val="center"/>
        <w:rPr>
          <w:bCs/>
        </w:rPr>
      </w:pPr>
    </w:p>
    <w:p w:rsidR="00BD0CE4" w:rsidRDefault="00BD0CE4">
      <w:pPr>
        <w:tabs>
          <w:tab w:val="left" w:pos="3822"/>
        </w:tabs>
        <w:spacing w:line="100" w:lineRule="atLeast"/>
        <w:jc w:val="center"/>
        <w:rPr>
          <w:bCs/>
        </w:rPr>
      </w:pPr>
    </w:p>
    <w:p w:rsidR="00BD0CE4" w:rsidRDefault="00BD0CE4">
      <w:pPr>
        <w:tabs>
          <w:tab w:val="left" w:pos="3822"/>
        </w:tabs>
        <w:spacing w:line="100" w:lineRule="atLeast"/>
        <w:jc w:val="center"/>
        <w:rPr>
          <w:bCs/>
        </w:rPr>
      </w:pPr>
    </w:p>
    <w:p w:rsidR="00BD0CE4" w:rsidRDefault="00BD0CE4">
      <w:pPr>
        <w:tabs>
          <w:tab w:val="left" w:pos="3822"/>
        </w:tabs>
        <w:spacing w:line="100" w:lineRule="atLeast"/>
        <w:jc w:val="center"/>
        <w:rPr>
          <w:bCs/>
        </w:rPr>
      </w:pPr>
    </w:p>
    <w:p w:rsidR="00BD0CE4" w:rsidRDefault="00BD0CE4">
      <w:pPr>
        <w:tabs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D0CE4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F3D5C" w:rsidRDefault="00BF3D5C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BD0CE4" w:rsidRDefault="00BF3D5C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  <w:r>
        <w:t xml:space="preserve">Санкт-Петербург </w:t>
      </w:r>
    </w:p>
    <w:p w:rsidR="00BD0CE4" w:rsidRDefault="00BF3D5C">
      <w:pPr>
        <w:tabs>
          <w:tab w:val="left" w:pos="748"/>
          <w:tab w:val="left" w:pos="828"/>
          <w:tab w:val="left" w:pos="3822"/>
        </w:tabs>
        <w:spacing w:line="100" w:lineRule="atLeast"/>
        <w:jc w:val="center"/>
        <w:rPr>
          <w:b/>
          <w:bCs/>
          <w:caps/>
          <w:sz w:val="28"/>
          <w:szCs w:val="28"/>
        </w:rPr>
      </w:pPr>
      <w:r>
        <w:t>202</w:t>
      </w:r>
      <w:r w:rsidR="00F17B61">
        <w:t>2</w:t>
      </w:r>
      <w:r>
        <w:br w:type="page"/>
      </w:r>
    </w:p>
    <w:p w:rsidR="00BD0CE4" w:rsidRDefault="00BF3D5C">
      <w:pPr>
        <w:spacing w:line="100" w:lineRule="atLeast"/>
        <w:ind w:left="-16"/>
        <w:jc w:val="both"/>
        <w:rPr>
          <w:b/>
          <w:color w:val="000000"/>
        </w:rPr>
      </w:pPr>
      <w:r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A90951" w:rsidRDefault="00A90951">
      <w:pPr>
        <w:pStyle w:val="ae"/>
        <w:spacing w:line="100" w:lineRule="atLeast"/>
        <w:ind w:left="0"/>
        <w:rPr>
          <w:color w:val="000000"/>
        </w:rPr>
      </w:pPr>
    </w:p>
    <w:p w:rsidR="00BD0CE4" w:rsidRDefault="00A90951">
      <w:pPr>
        <w:pStyle w:val="ae"/>
        <w:spacing w:line="100" w:lineRule="atLeast"/>
        <w:ind w:left="0"/>
      </w:pPr>
      <w:r>
        <w:rPr>
          <w:color w:val="000000"/>
        </w:rPr>
        <w:tab/>
      </w:r>
      <w:r w:rsidR="00BF3D5C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BD0CE4" w:rsidRDefault="00BD0CE4">
      <w:pPr>
        <w:pStyle w:val="ae"/>
        <w:spacing w:line="100" w:lineRule="atLeast"/>
        <w:ind w:left="0"/>
      </w:pPr>
    </w:p>
    <w:tbl>
      <w:tblPr>
        <w:tblW w:w="9641" w:type="dxa"/>
        <w:tblInd w:w="-7" w:type="dxa"/>
        <w:tblCellMar>
          <w:left w:w="122" w:type="dxa"/>
        </w:tblCellMar>
        <w:tblLook w:val="0000"/>
      </w:tblPr>
      <w:tblGrid>
        <w:gridCol w:w="1650"/>
        <w:gridCol w:w="3354"/>
        <w:gridCol w:w="4637"/>
      </w:tblGrid>
      <w:tr w:rsidR="00BD0CE4">
        <w:trPr>
          <w:trHeight w:val="435"/>
        </w:trPr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0CE4" w:rsidRDefault="00BF3D5C">
            <w:pPr>
              <w:pStyle w:val="af0"/>
              <w:spacing w:line="100" w:lineRule="atLeast"/>
              <w:jc w:val="center"/>
            </w:pPr>
            <w:r>
              <w:rPr>
                <w:color w:val="000000"/>
              </w:rPr>
              <w:t>Индекс компетенции</w:t>
            </w:r>
          </w:p>
        </w:tc>
        <w:tc>
          <w:tcPr>
            <w:tcW w:w="33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0CE4" w:rsidRDefault="00BF3D5C">
            <w:pPr>
              <w:pStyle w:val="af0"/>
              <w:spacing w:line="100" w:lineRule="atLeast"/>
              <w:jc w:val="center"/>
            </w:pPr>
            <w:r>
              <w:rPr>
                <w:color w:val="000000"/>
              </w:rPr>
              <w:t xml:space="preserve">Содержание компетенции </w:t>
            </w:r>
          </w:p>
          <w:p w:rsidR="00BD0CE4" w:rsidRDefault="00BF3D5C">
            <w:pPr>
              <w:pStyle w:val="af0"/>
              <w:spacing w:line="100" w:lineRule="atLeast"/>
              <w:jc w:val="center"/>
            </w:pPr>
            <w:r>
              <w:rPr>
                <w:color w:val="000000"/>
              </w:rPr>
              <w:t>(или ее части)</w:t>
            </w:r>
          </w:p>
        </w:tc>
        <w:tc>
          <w:tcPr>
            <w:tcW w:w="4637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D0CE4" w:rsidRDefault="00BF3D5C">
            <w:pPr>
              <w:pStyle w:val="af0"/>
              <w:spacing w:line="100" w:lineRule="atLeast"/>
              <w:jc w:val="center"/>
            </w:pPr>
            <w:r>
              <w:rPr>
                <w:color w:val="00000A"/>
              </w:rPr>
              <w:t>Индикаторы компетенций (код и содержание)</w:t>
            </w:r>
          </w:p>
        </w:tc>
      </w:tr>
      <w:tr w:rsidR="00A90951">
        <w:trPr>
          <w:trHeight w:val="43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951" w:rsidRDefault="00A90951" w:rsidP="00A90951">
            <w:pPr>
              <w:pStyle w:val="a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УК-4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951" w:rsidRDefault="00A90951" w:rsidP="00A90951">
            <w:pPr>
              <w:pStyle w:val="af"/>
              <w:jc w:val="both"/>
              <w:rPr>
                <w:rFonts w:cs="Times New Roman"/>
              </w:rPr>
            </w:pPr>
            <w:r>
              <w:t>способен осуществлять 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>
              <w:t>ых</w:t>
            </w:r>
            <w:proofErr w:type="spellEnd"/>
            <w:r>
              <w:t>) языке (ах)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0951" w:rsidRDefault="00A90951" w:rsidP="00A90951">
            <w:pPr>
              <w:pStyle w:val="af0"/>
              <w:ind w:hanging="40"/>
              <w:jc w:val="both"/>
            </w:pPr>
            <w:r>
              <w:t>ИУК 4.1 Знать: строение системы языка и правила её функционирования на фонетическом, лексическом и синтаксическом уровне;</w:t>
            </w:r>
          </w:p>
          <w:p w:rsidR="00A90951" w:rsidRDefault="00A90951" w:rsidP="00A90951">
            <w:pPr>
              <w:snapToGrid w:val="0"/>
              <w:jc w:val="both"/>
              <w:rPr>
                <w:sz w:val="20"/>
                <w:szCs w:val="20"/>
              </w:rPr>
            </w:pPr>
            <w:r>
              <w:t>лексику в рамках обозначенной тематики и основные грамматические структуры, необходимые для межличностного общения, повседневно-бытовой и профессионально-ориентированной деятельности.</w:t>
            </w:r>
          </w:p>
          <w:p w:rsidR="00A90951" w:rsidRDefault="00A90951" w:rsidP="00A90951">
            <w:pPr>
              <w:tabs>
                <w:tab w:val="left" w:pos="708"/>
              </w:tabs>
              <w:ind w:hanging="40"/>
              <w:jc w:val="both"/>
            </w:pPr>
            <w:r>
              <w:rPr>
                <w:bCs/>
              </w:rPr>
              <w:t xml:space="preserve">ИУК 4.2 Уметь: </w:t>
            </w:r>
            <w:r>
              <w:t>конструировать грамматически и синтаксически правильные формы;</w:t>
            </w:r>
          </w:p>
          <w:p w:rsidR="00A90951" w:rsidRDefault="00A90951" w:rsidP="00A90951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t>воспринимать и порождать иноязычные высказывания в соответствии с коммуникативной задачей;</w:t>
            </w:r>
          </w:p>
          <w:p w:rsidR="00A90951" w:rsidRDefault="00A90951" w:rsidP="00A90951">
            <w:pPr>
              <w:snapToGrid w:val="0"/>
              <w:jc w:val="both"/>
            </w:pPr>
            <w:r>
              <w:rPr>
                <w:bCs/>
              </w:rPr>
              <w:t xml:space="preserve">ИУК 4.3 Владеть: </w:t>
            </w:r>
            <w:r>
              <w:t>навыками устной и письменной речи на русском и английском языках, необходимыми и достаточными для межличностного, межкультурного взаимодействия; конкретными языковыми формами и конструкциями в соответствии с коммуникативными задачами</w:t>
            </w:r>
          </w:p>
        </w:tc>
      </w:tr>
    </w:tbl>
    <w:p w:rsidR="00BD0CE4" w:rsidRDefault="00BD0CE4">
      <w:pPr>
        <w:spacing w:line="100" w:lineRule="atLeast"/>
        <w:jc w:val="both"/>
      </w:pPr>
    </w:p>
    <w:p w:rsidR="00A90951" w:rsidRDefault="00A90951">
      <w:pPr>
        <w:spacing w:line="100" w:lineRule="atLeast"/>
        <w:jc w:val="both"/>
      </w:pPr>
    </w:p>
    <w:p w:rsidR="00BD0CE4" w:rsidRDefault="00BF3D5C">
      <w:pPr>
        <w:jc w:val="both"/>
        <w:rPr>
          <w:b/>
        </w:rPr>
      </w:pPr>
      <w:r>
        <w:rPr>
          <w:b/>
        </w:rPr>
        <w:t xml:space="preserve">2. МЕСТО ДИСЦИПЛИНЫ В СТРУКТУРЕ ОП: </w:t>
      </w:r>
    </w:p>
    <w:p w:rsidR="00A90951" w:rsidRDefault="00A90951">
      <w:pPr>
        <w:pStyle w:val="14125"/>
        <w:spacing w:line="240" w:lineRule="auto"/>
        <w:ind w:firstLine="284"/>
        <w:rPr>
          <w:b/>
          <w:sz w:val="24"/>
          <w:szCs w:val="24"/>
        </w:rPr>
      </w:pPr>
    </w:p>
    <w:p w:rsidR="00BD0CE4" w:rsidRDefault="00A90951">
      <w:pPr>
        <w:pStyle w:val="14125"/>
        <w:spacing w:line="240" w:lineRule="auto"/>
        <w:ind w:firstLine="284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ab/>
      </w:r>
      <w:r w:rsidR="00BF3D5C">
        <w:rPr>
          <w:b/>
          <w:sz w:val="24"/>
          <w:szCs w:val="24"/>
        </w:rPr>
        <w:t>Цель</w:t>
      </w:r>
      <w:r w:rsidR="00BF3D5C">
        <w:rPr>
          <w:sz w:val="24"/>
          <w:szCs w:val="24"/>
        </w:rPr>
        <w:t xml:space="preserve"> курса: сформировать у учащихся навыки профессиональной коммуникации в ее языковой, предметной и </w:t>
      </w:r>
      <w:proofErr w:type="spellStart"/>
      <w:r w:rsidR="00BF3D5C">
        <w:rPr>
          <w:sz w:val="24"/>
          <w:szCs w:val="24"/>
        </w:rPr>
        <w:t>деятельностной</w:t>
      </w:r>
      <w:proofErr w:type="spellEnd"/>
      <w:r w:rsidR="00BF3D5C">
        <w:rPr>
          <w:sz w:val="24"/>
          <w:szCs w:val="24"/>
        </w:rPr>
        <w:t xml:space="preserve"> формах, учитывающих стереотипы мышления и поведения в культурах изучаемых языков.</w:t>
      </w:r>
    </w:p>
    <w:p w:rsidR="00BD0CE4" w:rsidRDefault="00A90951">
      <w:pPr>
        <w:tabs>
          <w:tab w:val="left" w:pos="708"/>
        </w:tabs>
        <w:ind w:firstLine="284"/>
        <w:jc w:val="both"/>
      </w:pPr>
      <w:r>
        <w:rPr>
          <w:bCs/>
          <w:iCs/>
        </w:rPr>
        <w:tab/>
      </w:r>
      <w:r w:rsidR="00BF3D5C">
        <w:rPr>
          <w:bCs/>
          <w:iCs/>
        </w:rPr>
        <w:t xml:space="preserve">В </w:t>
      </w:r>
      <w:r w:rsidR="00BF3D5C">
        <w:rPr>
          <w:b/>
          <w:bCs/>
          <w:iCs/>
        </w:rPr>
        <w:t>задачи</w:t>
      </w:r>
      <w:r w:rsidR="00BF3D5C">
        <w:rPr>
          <w:bCs/>
          <w:iCs/>
        </w:rPr>
        <w:t xml:space="preserve"> курса данной дисциплины входит:</w:t>
      </w:r>
    </w:p>
    <w:p w:rsidR="00BD0CE4" w:rsidRDefault="00BF3D5C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ind w:left="0" w:firstLine="680"/>
        <w:jc w:val="both"/>
        <w:rPr>
          <w:color w:val="000000"/>
        </w:rPr>
      </w:pPr>
      <w:r>
        <w:t>Овладение культурой иноязычного устного и письменного профессионального общения на основе развития общей, лингвистической, прагматической и межкультурной компетенций;</w:t>
      </w:r>
    </w:p>
    <w:p w:rsidR="00BD0CE4" w:rsidRDefault="00BF3D5C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ind w:left="0" w:firstLine="680"/>
        <w:jc w:val="both"/>
        <w:rPr>
          <w:color w:val="000000"/>
        </w:rPr>
      </w:pPr>
      <w:r>
        <w:rPr>
          <w:color w:val="000000"/>
        </w:rPr>
        <w:t>Развитие умения корректно строить речь на французском языке с соблюдением лексических, грамматических, синтаксических и стилистических норм, умения выбирать нужную коммуникативную схему, исходя из конкретной коммуникативной ситуации и характера отношений в соответствующей социальной и возрастной среде.</w:t>
      </w:r>
    </w:p>
    <w:p w:rsidR="00BD0CE4" w:rsidRDefault="00BF3D5C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ind w:left="0" w:firstLine="680"/>
        <w:jc w:val="both"/>
        <w:rPr>
          <w:color w:val="000000"/>
        </w:rPr>
      </w:pPr>
      <w:r>
        <w:rPr>
          <w:color w:val="000000"/>
        </w:rPr>
        <w:t>Воспитание бережного отношения к национальным культурным традициям франкоговорящих стран, лингвистического вкуса, совершенствование языковой и функционально-стилистической компетентности обучающихся.</w:t>
      </w:r>
    </w:p>
    <w:p w:rsidR="00BD0CE4" w:rsidRDefault="00BF3D5C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ind w:left="0" w:firstLine="680"/>
        <w:jc w:val="both"/>
        <w:rPr>
          <w:color w:val="000000"/>
        </w:rPr>
      </w:pPr>
      <w:r>
        <w:rPr>
          <w:color w:val="000000"/>
        </w:rPr>
        <w:t>Развитие умения осуществлять самоконтроль с помощью усвоенной культуры речевого общения.</w:t>
      </w:r>
    </w:p>
    <w:p w:rsidR="00BD0CE4" w:rsidRDefault="00BF3D5C">
      <w:pPr>
        <w:widowControl w:val="0"/>
        <w:numPr>
          <w:ilvl w:val="0"/>
          <w:numId w:val="1"/>
        </w:numPr>
        <w:tabs>
          <w:tab w:val="clear" w:pos="720"/>
          <w:tab w:val="left" w:pos="993"/>
        </w:tabs>
        <w:ind w:left="0" w:firstLine="680"/>
        <w:jc w:val="both"/>
        <w:rPr>
          <w:bCs/>
        </w:rPr>
      </w:pPr>
      <w:r>
        <w:rPr>
          <w:color w:val="000000"/>
        </w:rPr>
        <w:t xml:space="preserve">Развитие межкультурной восприимчивости и воспитание на этой основе </w:t>
      </w:r>
      <w:r>
        <w:rPr>
          <w:color w:val="000000"/>
        </w:rPr>
        <w:lastRenderedPageBreak/>
        <w:t>готовности к разным формам международных контактов и сотрудничества.</w:t>
      </w:r>
    </w:p>
    <w:p w:rsidR="00BD0CE4" w:rsidRDefault="00BF3D5C">
      <w:pPr>
        <w:tabs>
          <w:tab w:val="left" w:pos="708"/>
        </w:tabs>
        <w:ind w:firstLine="708"/>
        <w:jc w:val="both"/>
      </w:pPr>
      <w:r>
        <w:rPr>
          <w:bCs/>
        </w:rPr>
        <w:t xml:space="preserve">Дисциплина реализуется в рамках вариативной части Блока 1 «Дисциплины (модули)» программы </w:t>
      </w:r>
      <w:proofErr w:type="spellStart"/>
      <w:r>
        <w:rPr>
          <w:bCs/>
        </w:rPr>
        <w:t>бакалавриата</w:t>
      </w:r>
      <w:proofErr w:type="spellEnd"/>
      <w:r>
        <w:rPr>
          <w:bCs/>
        </w:rPr>
        <w:t>, относится к дисциплинам по выбору, определяет направленность (профиль).  Для успешного освоения дисциплины учащиеся должны обладать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</w:t>
      </w:r>
      <w:r>
        <w:rPr>
          <w:bCs/>
          <w:color w:val="FF0000"/>
        </w:rPr>
        <w:t xml:space="preserve"> </w:t>
      </w:r>
      <w:r>
        <w:t xml:space="preserve">Данная дисциплина следует за изучением дисциплин </w:t>
      </w:r>
      <w:r>
        <w:rPr>
          <w:color w:val="000000"/>
        </w:rPr>
        <w:t>модуля «Профессиональная коммуникация» (Б1.В.02.ДВ.02.01 «Межкультурные основы профессиональной коммуникации учителя» и Б1.В.02.ДВ.02.02 «Межкультурная коммуникация в полиэтнической образовательной среде») и предшествует прохождению производственных практик (технологическая (проектно-технологическая) практика, научно-исследовательская работа) и преддипломной практики, для успешного завершения которых требуется освоение указанных в п. 1 компетенций.</w:t>
      </w:r>
    </w:p>
    <w:p w:rsidR="00BD0CE4" w:rsidRDefault="00BD0CE4" w:rsidP="00A90951">
      <w:pPr>
        <w:widowControl w:val="0"/>
        <w:tabs>
          <w:tab w:val="left" w:pos="993"/>
        </w:tabs>
        <w:jc w:val="both"/>
      </w:pPr>
    </w:p>
    <w:p w:rsidR="00A90951" w:rsidRDefault="00A90951" w:rsidP="00A90951">
      <w:pPr>
        <w:widowControl w:val="0"/>
        <w:tabs>
          <w:tab w:val="left" w:pos="993"/>
        </w:tabs>
        <w:jc w:val="both"/>
      </w:pPr>
    </w:p>
    <w:p w:rsidR="00A90951" w:rsidRDefault="00BF3D5C" w:rsidP="00A90951">
      <w:pPr>
        <w:tabs>
          <w:tab w:val="right" w:leader="underscore" w:pos="8505"/>
        </w:tabs>
        <w:jc w:val="both"/>
      </w:pPr>
      <w:r>
        <w:rPr>
          <w:b/>
        </w:rPr>
        <w:t>3. ОБЪЕМ ДИСЦИПЛИНЫ И ВИДЫ УЧЕБНОЙ РАБОТЫ</w:t>
      </w:r>
    </w:p>
    <w:p w:rsidR="00A90951" w:rsidRDefault="00A90951" w:rsidP="00A90951">
      <w:pPr>
        <w:tabs>
          <w:tab w:val="right" w:leader="underscore" w:pos="8505"/>
        </w:tabs>
        <w:jc w:val="both"/>
      </w:pPr>
    </w:p>
    <w:p w:rsidR="00BD0CE4" w:rsidRDefault="00BF3D5C" w:rsidP="00A90951">
      <w:pPr>
        <w:tabs>
          <w:tab w:val="right" w:leader="underscore" w:pos="8505"/>
        </w:tabs>
        <w:ind w:firstLine="567"/>
        <w:jc w:val="both"/>
      </w:pPr>
      <w:r>
        <w:t>Общая трудоемкость по дисциплине сос</w:t>
      </w:r>
      <w:r w:rsidR="00A90951">
        <w:t>тавляет 13 зачетных единиц, 468 </w:t>
      </w:r>
      <w:r>
        <w:t xml:space="preserve">академических часов. </w:t>
      </w:r>
      <w:r w:rsidRPr="00A90951">
        <w:rPr>
          <w:i/>
        </w:rPr>
        <w:t>Одна зачётная единица соответствует 36 академическим часам.</w:t>
      </w:r>
    </w:p>
    <w:p w:rsidR="00A90951" w:rsidRDefault="00A90951" w:rsidP="00A90951">
      <w:pPr>
        <w:tabs>
          <w:tab w:val="right" w:leader="underscore" w:pos="8505"/>
        </w:tabs>
        <w:ind w:firstLine="283"/>
        <w:jc w:val="both"/>
      </w:pPr>
    </w:p>
    <w:p w:rsidR="00BD0CE4" w:rsidRDefault="00BF3D5C" w:rsidP="00A90951">
      <w:pPr>
        <w:tabs>
          <w:tab w:val="right" w:leader="underscore" w:pos="8505"/>
        </w:tabs>
        <w:ind w:firstLine="283"/>
        <w:jc w:val="both"/>
      </w:pPr>
      <w:r>
        <w:t>Очная форма обучения</w:t>
      </w:r>
    </w:p>
    <w:tbl>
      <w:tblPr>
        <w:tblW w:w="9594" w:type="dxa"/>
        <w:tblInd w:w="5" w:type="dxa"/>
        <w:tblLayout w:type="fixed"/>
        <w:tblLook w:val="0000"/>
      </w:tblPr>
      <w:tblGrid>
        <w:gridCol w:w="6179"/>
        <w:gridCol w:w="1388"/>
        <w:gridCol w:w="61"/>
        <w:gridCol w:w="9"/>
        <w:gridCol w:w="1680"/>
        <w:gridCol w:w="41"/>
        <w:gridCol w:w="236"/>
      </w:tblGrid>
      <w:tr w:rsidR="00A90951" w:rsidTr="00800FB8">
        <w:trPr>
          <w:trHeight w:val="291"/>
        </w:trPr>
        <w:tc>
          <w:tcPr>
            <w:tcW w:w="617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A90951" w:rsidRDefault="00A90951">
            <w:pPr>
              <w:jc w:val="center"/>
            </w:pPr>
            <w:r>
              <w:t>Вид учебной работы</w:t>
            </w:r>
          </w:p>
        </w:tc>
        <w:tc>
          <w:tcPr>
            <w:tcW w:w="3179" w:type="dxa"/>
            <w:gridSpan w:val="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951" w:rsidRDefault="00A90951">
            <w:pPr>
              <w:jc w:val="center"/>
              <w:rPr>
                <w:b/>
              </w:rPr>
            </w:pPr>
            <w:r>
              <w:t>Трудоемкость в акад.час</w:t>
            </w:r>
          </w:p>
        </w:tc>
        <w:tc>
          <w:tcPr>
            <w:tcW w:w="236" w:type="dxa"/>
            <w:shd w:val="clear" w:color="auto" w:fill="auto"/>
          </w:tcPr>
          <w:p w:rsidR="00A90951" w:rsidRDefault="00A90951">
            <w:pPr>
              <w:jc w:val="center"/>
            </w:pPr>
          </w:p>
        </w:tc>
      </w:tr>
      <w:tr w:rsidR="00A90951" w:rsidTr="00800FB8">
        <w:trPr>
          <w:trHeight w:val="582"/>
        </w:trPr>
        <w:tc>
          <w:tcPr>
            <w:tcW w:w="617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951" w:rsidRDefault="00A90951">
            <w:pPr>
              <w:jc w:val="both"/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951" w:rsidRDefault="00A90951">
            <w:pPr>
              <w:jc w:val="both"/>
            </w:pPr>
          </w:p>
        </w:tc>
        <w:tc>
          <w:tcPr>
            <w:tcW w:w="1791" w:type="dxa"/>
            <w:gridSpan w:val="4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951" w:rsidRDefault="00A90951">
            <w:pPr>
              <w:jc w:val="both"/>
            </w:pPr>
            <w:r>
              <w:t>Практическая подготовка</w:t>
            </w:r>
          </w:p>
        </w:tc>
        <w:tc>
          <w:tcPr>
            <w:tcW w:w="236" w:type="dxa"/>
            <w:shd w:val="clear" w:color="auto" w:fill="auto"/>
          </w:tcPr>
          <w:p w:rsidR="00A90951" w:rsidRDefault="00A90951"/>
        </w:tc>
      </w:tr>
      <w:tr w:rsidR="00BD0CE4" w:rsidTr="00A90951">
        <w:trPr>
          <w:gridAfter w:val="2"/>
          <w:wAfter w:w="277" w:type="dxa"/>
          <w:trHeight w:val="230"/>
        </w:trPr>
        <w:tc>
          <w:tcPr>
            <w:tcW w:w="61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</w:tcPr>
          <w:p w:rsidR="00BD0CE4" w:rsidRDefault="00BF3D5C">
            <w:pPr>
              <w:jc w:val="both"/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</w:tcPr>
          <w:p w:rsidR="00BD0CE4" w:rsidRDefault="00BF3D5C">
            <w:pPr>
              <w:jc w:val="center"/>
            </w:pPr>
            <w:r>
              <w:t>212</w:t>
            </w:r>
          </w:p>
        </w:tc>
      </w:tr>
      <w:tr w:rsidR="00BD0CE4" w:rsidTr="00BF3D5C">
        <w:trPr>
          <w:gridAfter w:val="2"/>
          <w:wAfter w:w="277" w:type="dxa"/>
        </w:trPr>
        <w:tc>
          <w:tcPr>
            <w:tcW w:w="61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в том числе:</w:t>
            </w:r>
          </w:p>
        </w:tc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D0CE4">
            <w:pPr>
              <w:pStyle w:val="af0"/>
              <w:snapToGrid w:val="0"/>
              <w:jc w:val="center"/>
            </w:pPr>
          </w:p>
        </w:tc>
      </w:tr>
      <w:tr w:rsidR="00BD0CE4" w:rsidTr="00BF3D5C">
        <w:trPr>
          <w:gridAfter w:val="2"/>
          <w:wAfter w:w="277" w:type="dxa"/>
        </w:trPr>
        <w:tc>
          <w:tcPr>
            <w:tcW w:w="617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ind w:left="57"/>
            </w:pPr>
            <w:r>
              <w:t>Лекции</w:t>
            </w:r>
          </w:p>
        </w:tc>
        <w:tc>
          <w:tcPr>
            <w:tcW w:w="145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center"/>
            </w:pPr>
            <w:r>
              <w:t>-</w:t>
            </w:r>
          </w:p>
        </w:tc>
      </w:tr>
      <w:tr w:rsidR="00BD0CE4" w:rsidTr="00BF3D5C">
        <w:trPr>
          <w:gridAfter w:val="2"/>
          <w:wAfter w:w="277" w:type="dxa"/>
        </w:trPr>
        <w:tc>
          <w:tcPr>
            <w:tcW w:w="61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ind w:left="57"/>
            </w:pPr>
            <w:r>
              <w:t>Лабораторные работы / Практические занятия (в т.ч. зачет)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center"/>
            </w:pPr>
            <w:r>
              <w:t>212</w:t>
            </w:r>
            <w:r>
              <w:rPr>
                <w:b/>
                <w:bCs/>
              </w:rPr>
              <w:t>/-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center"/>
            </w:pPr>
            <w:r>
              <w:t>22/-</w:t>
            </w:r>
          </w:p>
        </w:tc>
      </w:tr>
      <w:tr w:rsidR="00BD0CE4" w:rsidTr="00BF3D5C">
        <w:trPr>
          <w:gridAfter w:val="2"/>
          <w:wAfter w:w="277" w:type="dxa"/>
        </w:trPr>
        <w:tc>
          <w:tcPr>
            <w:tcW w:w="61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</w:tcPr>
          <w:p w:rsidR="00BD0CE4" w:rsidRDefault="00BF3D5C">
            <w:pPr>
              <w:jc w:val="both"/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</w:tcPr>
          <w:p w:rsidR="00BD0CE4" w:rsidRDefault="00BF3D5C">
            <w:pPr>
              <w:pStyle w:val="af0"/>
              <w:jc w:val="center"/>
              <w:rPr>
                <w:b/>
              </w:rPr>
            </w:pPr>
            <w:r>
              <w:t>220</w:t>
            </w:r>
          </w:p>
        </w:tc>
      </w:tr>
      <w:tr w:rsidR="00BD0CE4" w:rsidTr="00BF3D5C">
        <w:trPr>
          <w:gridAfter w:val="2"/>
          <w:wAfter w:w="277" w:type="dxa"/>
        </w:trPr>
        <w:tc>
          <w:tcPr>
            <w:tcW w:w="61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BD0CE4" w:rsidRDefault="00BF3D5C">
            <w:pPr>
              <w:jc w:val="both"/>
            </w:pPr>
            <w:r>
              <w:rPr>
                <w:b/>
              </w:rPr>
              <w:t>Вид промежуточной аттестации (</w:t>
            </w:r>
            <w:r w:rsidR="00A90951">
              <w:rPr>
                <w:b/>
              </w:rPr>
              <w:t xml:space="preserve">зачет с оценкой, </w:t>
            </w:r>
            <w:r>
              <w:rPr>
                <w:b/>
              </w:rPr>
              <w:t>экзамен):</w:t>
            </w:r>
          </w:p>
        </w:tc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D0CE4" w:rsidRDefault="00BF3D5C">
            <w:pPr>
              <w:pStyle w:val="af0"/>
              <w:snapToGrid w:val="0"/>
              <w:jc w:val="center"/>
            </w:pPr>
            <w:r>
              <w:t>36</w:t>
            </w:r>
          </w:p>
        </w:tc>
      </w:tr>
      <w:tr w:rsidR="00BD0CE4" w:rsidTr="00BF3D5C">
        <w:trPr>
          <w:gridAfter w:val="2"/>
          <w:wAfter w:w="277" w:type="dxa"/>
        </w:trPr>
        <w:tc>
          <w:tcPr>
            <w:tcW w:w="617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контактная работа</w:t>
            </w:r>
          </w:p>
        </w:tc>
        <w:tc>
          <w:tcPr>
            <w:tcW w:w="31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A90951">
            <w:pPr>
              <w:pStyle w:val="af0"/>
              <w:jc w:val="center"/>
            </w:pPr>
            <w:r>
              <w:t>2,35</w:t>
            </w:r>
          </w:p>
        </w:tc>
      </w:tr>
      <w:tr w:rsidR="00BD0CE4" w:rsidTr="00BF3D5C">
        <w:trPr>
          <w:gridAfter w:val="2"/>
          <w:wAfter w:w="277" w:type="dxa"/>
        </w:trPr>
        <w:tc>
          <w:tcPr>
            <w:tcW w:w="617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самостоятельная работа по подготовке к экзамену</w:t>
            </w:r>
          </w:p>
        </w:tc>
        <w:tc>
          <w:tcPr>
            <w:tcW w:w="31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center"/>
            </w:pPr>
            <w:r>
              <w:t>3</w:t>
            </w:r>
            <w:r w:rsidR="00A90951">
              <w:t>3,65</w:t>
            </w:r>
          </w:p>
        </w:tc>
      </w:tr>
      <w:tr w:rsidR="00BD0CE4" w:rsidTr="00BF3D5C">
        <w:trPr>
          <w:gridAfter w:val="2"/>
          <w:wAfter w:w="277" w:type="dxa"/>
          <w:trHeight w:val="454"/>
        </w:trPr>
        <w:tc>
          <w:tcPr>
            <w:tcW w:w="61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</w:tcPr>
          <w:p w:rsidR="00BD0CE4" w:rsidRDefault="00BF3D5C">
            <w:pPr>
              <w:jc w:val="both"/>
            </w:pPr>
            <w:r>
              <w:rPr>
                <w:b/>
              </w:rPr>
              <w:t>Общая трудоемкость дисциплины (в час. /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3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BD0CE4" w:rsidRDefault="00BF3D5C">
            <w:pPr>
              <w:jc w:val="center"/>
            </w:pPr>
            <w:r>
              <w:t>468 /13</w:t>
            </w:r>
          </w:p>
        </w:tc>
      </w:tr>
    </w:tbl>
    <w:p w:rsidR="00BD0CE4" w:rsidRDefault="00BF3D5C">
      <w:pPr>
        <w:jc w:val="both"/>
        <w:rPr>
          <w:b/>
        </w:rPr>
      </w:pPr>
      <w:r>
        <w:t xml:space="preserve"> </w:t>
      </w:r>
    </w:p>
    <w:p w:rsidR="00BD0CE4" w:rsidRDefault="00BF3D5C">
      <w:pPr>
        <w:tabs>
          <w:tab w:val="right" w:leader="underscore" w:pos="8505"/>
        </w:tabs>
        <w:spacing w:before="120" w:after="120"/>
        <w:jc w:val="both"/>
      </w:pPr>
      <w:r>
        <w:rPr>
          <w:b/>
        </w:rPr>
        <w:t>4. СОДЕРЖАНИЕ ДИСЦИПЛИНЫ</w:t>
      </w:r>
    </w:p>
    <w:p w:rsidR="00BD0CE4" w:rsidRDefault="00A90951">
      <w:pPr>
        <w:shd w:val="clear" w:color="auto" w:fill="FFFFFF"/>
        <w:spacing w:line="100" w:lineRule="atLeast"/>
        <w:ind w:left="40"/>
        <w:jc w:val="both"/>
        <w:rPr>
          <w:b/>
        </w:rPr>
      </w:pPr>
      <w:r>
        <w:tab/>
      </w:r>
      <w:r w:rsidR="00BF3D5C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 </w:t>
      </w:r>
    </w:p>
    <w:p w:rsidR="000D0D2B" w:rsidRDefault="000D0D2B">
      <w:pPr>
        <w:tabs>
          <w:tab w:val="left" w:pos="708"/>
        </w:tabs>
        <w:ind w:firstLine="709"/>
        <w:jc w:val="both"/>
        <w:rPr>
          <w:b/>
          <w:bCs/>
          <w:color w:val="000000"/>
        </w:rPr>
      </w:pPr>
    </w:p>
    <w:p w:rsidR="000D0D2B" w:rsidRDefault="000D0D2B">
      <w:pPr>
        <w:tabs>
          <w:tab w:val="left" w:pos="708"/>
        </w:tabs>
        <w:ind w:firstLine="709"/>
        <w:jc w:val="both"/>
        <w:rPr>
          <w:b/>
          <w:bCs/>
        </w:rPr>
      </w:pPr>
      <w:r>
        <w:rPr>
          <w:b/>
          <w:bCs/>
          <w:color w:val="000000"/>
        </w:rPr>
        <w:t xml:space="preserve">4.1. </w:t>
      </w:r>
      <w:r>
        <w:rPr>
          <w:b/>
          <w:bCs/>
        </w:rPr>
        <w:t>Блоки (разделы) дисциплины.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rPr>
          <w:b/>
        </w:rPr>
        <w:t>Раздел № 1.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lastRenderedPageBreak/>
        <w:t xml:space="preserve">Тема 1. Вводный фонетический курс. Система гласных и согласных французского языка. Основные аллофоны гласных и согласных французского языка. Правила чтения: </w:t>
      </w:r>
      <w:proofErr w:type="spellStart"/>
      <w:r>
        <w:t>звуко-буквенные</w:t>
      </w:r>
      <w:proofErr w:type="spellEnd"/>
      <w:r>
        <w:t xml:space="preserve"> соответствия во французском языке.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 xml:space="preserve">Тема № 2. Первые контакты: как познакомиться, как представить собеседника, особенности вербального и невербального общения в стране изучаемого языка. Грамматический материал: порядок слов в повествовательном и вопросительном высказывании. Глагол. Спряжение глаголов в настоящем времени. Особенности спряжения глаголов I, II и III группы. Конструкция </w:t>
      </w:r>
      <w:proofErr w:type="spellStart"/>
      <w:r>
        <w:t>c’est</w:t>
      </w:r>
      <w:proofErr w:type="spellEnd"/>
      <w:r>
        <w:t xml:space="preserve"> – </w:t>
      </w:r>
      <w:proofErr w:type="spellStart"/>
      <w:r>
        <w:t>ce</w:t>
      </w:r>
      <w:proofErr w:type="spellEnd"/>
      <w:r>
        <w:t xml:space="preserve"> </w:t>
      </w:r>
      <w:proofErr w:type="spellStart"/>
      <w:r>
        <w:t>sont</w:t>
      </w:r>
      <w:proofErr w:type="spellEnd"/>
      <w:r>
        <w:t>. Повелительное наклонение.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3. Внешность, черты характера, гороскоп. Фонетический материал: синтагматическое членение высказывания, правила минимума акцентной группы. Грамматический материал: прилагательное. Орфографические и фонетические изменения при образовании женского рода и множественного числа прилагательных. Место прилагательных в предложении.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 xml:space="preserve">Тема № 4. Семья. Разговорный минимум: «Семья моей мечты». Разговорный минимум: «Мои друзья». Фонетический материал: интонация повествовательного высказывания. </w:t>
      </w:r>
      <w:proofErr w:type="spellStart"/>
      <w:r>
        <w:t>Односинтагменные</w:t>
      </w:r>
      <w:proofErr w:type="spellEnd"/>
      <w:r>
        <w:t xml:space="preserve"> высказывания. Грамматический материал: артикль. Основные случаи употребления артикля. Опущение неопределенного артикля при отрицании. Неупотребление артикля после количественных наречий. Притяжательные прилагательные.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 xml:space="preserve">Тема № 5. Квартира, жилье. Разговорный минимум: «Типы домов в России и странах изучаемого языка». Фонетический материал: интонация повествовательного предложения. Высказывания, содержащие две или несколько синтагм. Грамматический материал: оборот </w:t>
      </w:r>
      <w:proofErr w:type="spellStart"/>
      <w:r>
        <w:t>il</w:t>
      </w:r>
      <w:proofErr w:type="spellEnd"/>
      <w:r>
        <w:t xml:space="preserve"> </w:t>
      </w:r>
      <w:proofErr w:type="spellStart"/>
      <w:r>
        <w:t>y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. Наречия </w:t>
      </w:r>
      <w:proofErr w:type="spellStart"/>
      <w:r>
        <w:t>en</w:t>
      </w:r>
      <w:proofErr w:type="spellEnd"/>
      <w:r>
        <w:t xml:space="preserve">, </w:t>
      </w:r>
      <w:proofErr w:type="spellStart"/>
      <w:r>
        <w:t>y</w:t>
      </w:r>
      <w:proofErr w:type="spellEnd"/>
      <w:r>
        <w:t>. Указательные прилагательные. Образование ближайшего будущего и ближайшего прошедшего времен (</w:t>
      </w:r>
      <w:proofErr w:type="spellStart"/>
      <w:r>
        <w:t>Passé</w:t>
      </w:r>
      <w:proofErr w:type="spellEnd"/>
      <w:r>
        <w:t xml:space="preserve"> </w:t>
      </w:r>
      <w:proofErr w:type="spellStart"/>
      <w:r>
        <w:t>immédiat</w:t>
      </w:r>
      <w:proofErr w:type="spellEnd"/>
      <w:r>
        <w:t xml:space="preserve"> и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immédiat</w:t>
      </w:r>
      <w:proofErr w:type="spellEnd"/>
      <w:r>
        <w:t>).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6. Распорядок дня, свободное время. Фонетический материал: интонация двучленного предложения. Грамматический материал: спряжение возвратных глаголов. Особенности спряжения глаголов I группы, оканчивающиеся на -</w:t>
      </w:r>
      <w:proofErr w:type="spellStart"/>
      <w:r>
        <w:t>cer</w:t>
      </w:r>
      <w:proofErr w:type="spellEnd"/>
      <w:r>
        <w:t>, -</w:t>
      </w:r>
      <w:proofErr w:type="spellStart"/>
      <w:r>
        <w:t>ger</w:t>
      </w:r>
      <w:proofErr w:type="spellEnd"/>
      <w:r>
        <w:t>, -</w:t>
      </w:r>
      <w:proofErr w:type="spellStart"/>
      <w:r>
        <w:t>guer</w:t>
      </w:r>
      <w:proofErr w:type="spellEnd"/>
      <w:r>
        <w:t xml:space="preserve">. Глаголы типа </w:t>
      </w:r>
      <w:proofErr w:type="spellStart"/>
      <w:r>
        <w:t>répéter</w:t>
      </w:r>
      <w:proofErr w:type="spellEnd"/>
      <w:r>
        <w:t xml:space="preserve"> и </w:t>
      </w:r>
      <w:proofErr w:type="spellStart"/>
      <w:r>
        <w:t>lever</w:t>
      </w:r>
      <w:proofErr w:type="spellEnd"/>
      <w:r>
        <w:t>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 xml:space="preserve">Тема № 7. Прием пищи дома. Разговорный минимум: «Приготовление блюд, рецепты, сервировка стола». Фонетический материал: интонация французского общего вопроса. Грамматический материал: партитивный артикль как вид неопределенного артикля, его употребление при выражении </w:t>
      </w:r>
      <w:proofErr w:type="spellStart"/>
      <w:r>
        <w:t>неисчисляемости</w:t>
      </w:r>
      <w:proofErr w:type="spellEnd"/>
      <w:r>
        <w:t>. Неопределенно-личное предложение. Количественные числительные.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8. Прием пищи в общественном месте. Разговорный минимум: «Обед / ужин в ресторане». Система ресторанов быстрого питания. Фонетический материал: интонация частного вопроса с инверсией. Грамматический материал: образование сложного прошедшего времени (</w:t>
      </w:r>
      <w:proofErr w:type="spellStart"/>
      <w:r>
        <w:t>Passé</w:t>
      </w:r>
      <w:proofErr w:type="spellEnd"/>
      <w:r>
        <w:t xml:space="preserve"> </w:t>
      </w:r>
      <w:proofErr w:type="spellStart"/>
      <w:r>
        <w:t>composé</w:t>
      </w:r>
      <w:proofErr w:type="spellEnd"/>
      <w:r>
        <w:t xml:space="preserve">). Выбор вспомогательного глагола. Спряжение возвратных глаголов в </w:t>
      </w:r>
      <w:proofErr w:type="spellStart"/>
      <w:r>
        <w:t>Passé</w:t>
      </w:r>
      <w:proofErr w:type="spellEnd"/>
      <w:r>
        <w:t xml:space="preserve"> </w:t>
      </w:r>
      <w:proofErr w:type="spellStart"/>
      <w:r>
        <w:t>composé</w:t>
      </w:r>
      <w:proofErr w:type="spellEnd"/>
      <w:r>
        <w:t>. Место наречий в сложных временах.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rPr>
          <w:b/>
        </w:rPr>
        <w:t>Раздел № 2.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 xml:space="preserve">Тема № 1. Магазины продовольственные. Разговорный минимум: «В супермаркете, в овощном магазине, в булочной, на рынке». Фонетический материал: интонация частного вопроса с вопросительным словом в конце. Грамматический материал: имя существительное. Образование множественного числа имен существительных. Личные </w:t>
      </w:r>
      <w:proofErr w:type="spellStart"/>
      <w:r>
        <w:t>приглагольные</w:t>
      </w:r>
      <w:proofErr w:type="spellEnd"/>
      <w:r>
        <w:t xml:space="preserve"> местоимения. Ударные местоимения. Наречия. Степени сравнения прилагательных, наречий.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 xml:space="preserve">Тема № 2. Магазины промтоварные. Разговорный минимум: «Потребительские товары»: виды магазинов, отделы, товары. Фонетический материал: интонация побудительного высказывания. Грамматический материал: место отрицания при инфинитиве. Образование и употребление </w:t>
      </w:r>
      <w:proofErr w:type="spellStart"/>
      <w:r>
        <w:t>imparfait</w:t>
      </w:r>
      <w:proofErr w:type="spellEnd"/>
      <w:r>
        <w:t xml:space="preserve">. Согласование причастия прошедшего времени глаголов, спрягаемых с </w:t>
      </w:r>
      <w:proofErr w:type="spellStart"/>
      <w:r>
        <w:t>avoir</w:t>
      </w:r>
      <w:proofErr w:type="spellEnd"/>
      <w:r>
        <w:t>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lastRenderedPageBreak/>
        <w:t>Тема № 3. Покупки и подарки. Разговорный минимум «Покупки и подарки». Грамматический материал: притяжательные местоимения. Вопросительные местоимения. Спряжение глаголов на –</w:t>
      </w:r>
      <w:proofErr w:type="spellStart"/>
      <w:r>
        <w:t>ayer</w:t>
      </w:r>
      <w:proofErr w:type="spellEnd"/>
      <w:r>
        <w:t>, -</w:t>
      </w:r>
      <w:proofErr w:type="spellStart"/>
      <w:r>
        <w:t>oyer</w:t>
      </w:r>
      <w:proofErr w:type="spellEnd"/>
      <w:r>
        <w:t>, -</w:t>
      </w:r>
      <w:proofErr w:type="spellStart"/>
      <w:r>
        <w:t>uyer</w:t>
      </w:r>
      <w:proofErr w:type="spellEnd"/>
      <w:r>
        <w:t>. Управление глаголов.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4. Одежда. Разговорный минимум «Одежда и мода»: одежда мужская, одежда женская, термины моды, французские дома мод. Грамматический материал: относительные местоимения. Составные указательные местоимения.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5. Времена года. Разговорный минимум: «Погода, особенности климата в странах изучаемого языка». Фонетический материал: особенности интонационного оформления эмоционально-окрашенных высказываний. Грамматический материал: грамматическое оформление общего и частного вопросов.</w:t>
      </w:r>
    </w:p>
    <w:p w:rsidR="00BD0CE4" w:rsidRDefault="00BF3D5C">
      <w:pPr>
        <w:tabs>
          <w:tab w:val="left" w:pos="708"/>
        </w:tabs>
        <w:ind w:firstLine="709"/>
        <w:jc w:val="both"/>
        <w:rPr>
          <w:b/>
        </w:rPr>
      </w:pPr>
      <w:r>
        <w:rPr>
          <w:b/>
        </w:rPr>
        <w:t>Раздел № 3.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 xml:space="preserve">Тема № 1. Фауна Франции. Разговорный минимум «Фауна Франции»: животные в странах изучаемого языка. В зоопарке. Грамматический материал: местоимение </w:t>
      </w:r>
      <w:proofErr w:type="spellStart"/>
      <w:r>
        <w:t>en</w:t>
      </w:r>
      <w:proofErr w:type="spellEnd"/>
      <w:r>
        <w:t xml:space="preserve">. Образование и употребление видовременной формы </w:t>
      </w:r>
      <w:proofErr w:type="spellStart"/>
      <w:r>
        <w:t>Passé</w:t>
      </w:r>
      <w:proofErr w:type="spellEnd"/>
      <w:r>
        <w:t xml:space="preserve"> </w:t>
      </w:r>
      <w:proofErr w:type="spellStart"/>
      <w:r>
        <w:t>simple</w:t>
      </w:r>
      <w:proofErr w:type="spellEnd"/>
      <w:r>
        <w:t>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 xml:space="preserve">Тема № 2. Сельская жизнь. Разговорный минимум «Сельская жизнь»: образ жизни и занятия людей в сельской местности в России и во Франции. Грамматический материал: образование и употребление видовременной формы </w:t>
      </w:r>
      <w:proofErr w:type="spellStart"/>
      <w:r>
        <w:t>Plus-que-parfait</w:t>
      </w:r>
      <w:proofErr w:type="spellEnd"/>
      <w:r>
        <w:t xml:space="preserve">. Выражения с глаголом </w:t>
      </w:r>
      <w:proofErr w:type="spellStart"/>
      <w:r>
        <w:t>avoir</w:t>
      </w:r>
      <w:proofErr w:type="spellEnd"/>
      <w:r>
        <w:t>. Косвенная речь.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 xml:space="preserve">Тема № 3. Жизнь в городе и в деревне. Разговорный минимум: «Жизнь в городе и деревне»: архитектурные стили, выдающиеся архитекторы. Французские архитекторы Санкт-Петербурга. Грамматический материал: образование и употребление видовременной формы </w:t>
      </w:r>
      <w:proofErr w:type="spellStart"/>
      <w:r>
        <w:t>Futur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. Употребление настоящего времени в придаточном предложении условия. Спряжение глаголов в вопросительно-отрицательной форме. </w:t>
      </w:r>
      <w:proofErr w:type="spellStart"/>
      <w:r>
        <w:t>Même</w:t>
      </w:r>
      <w:proofErr w:type="spellEnd"/>
      <w:r>
        <w:t xml:space="preserve"> в функции прилагательного и наречия.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4. Транспорт.</w:t>
      </w:r>
      <w:r w:rsidR="00A90951">
        <w:t xml:space="preserve"> </w:t>
      </w:r>
      <w:r>
        <w:t xml:space="preserve">Разговорный минимум: «Транспорт»: виды транспорта. План города. Как ориентироваться по плану города. Грамматический материал: согласование времен индикатива. Образование и употребление </w:t>
      </w:r>
      <w:proofErr w:type="spellStart"/>
      <w:r>
        <w:t>Futur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passé</w:t>
      </w:r>
      <w:proofErr w:type="spellEnd"/>
      <w:r>
        <w:t>.</w:t>
      </w:r>
    </w:p>
    <w:p w:rsidR="00BD0CE4" w:rsidRDefault="00BF3D5C">
      <w:pPr>
        <w:tabs>
          <w:tab w:val="left" w:pos="708"/>
        </w:tabs>
        <w:ind w:firstLine="709"/>
        <w:jc w:val="both"/>
        <w:rPr>
          <w:b/>
        </w:rPr>
      </w:pPr>
      <w:r>
        <w:rPr>
          <w:b/>
        </w:rPr>
        <w:t>Раздел № 4.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1. Путешествия.</w:t>
      </w:r>
      <w:r w:rsidR="00A90951">
        <w:t xml:space="preserve"> </w:t>
      </w:r>
      <w:r>
        <w:t xml:space="preserve">Разговорный минимум «Путешествие»: на самолете, на поезде, на автобусе, на автомобиле, круиз. Пограничный и таможенный контроль. Виза. Загранпаспорт. Заполнение анкеты. В отеле. Разговор с администратором. Грамматический материал: употребление местоимений </w:t>
      </w:r>
      <w:proofErr w:type="spellStart"/>
      <w:r>
        <w:t>tout</w:t>
      </w:r>
      <w:proofErr w:type="spellEnd"/>
      <w:r>
        <w:t xml:space="preserve"> – </w:t>
      </w:r>
      <w:proofErr w:type="spellStart"/>
      <w:r>
        <w:t>tous</w:t>
      </w:r>
      <w:proofErr w:type="spellEnd"/>
      <w:r>
        <w:t>. Неопределенные местоимения.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2. Регионы Франции. Разговорный минимум «Регионы Франции»: достопримечательности Бретани, Иль-де-Франс, Корсики, Лазурного берега, Нормандии, Прованса, Альп, Шампани, Эльзаса. Грамматический материал: отрицание в предложении.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3. Здоровье.</w:t>
      </w:r>
      <w:r>
        <w:tab/>
        <w:t>Разговорный минимум «Здоровье»: части тела, болезни, на приеме у врача, в больнице, жалобы на здоровье, врачи-специалисты. Здоровый образ жизни. Грамматический материал: причастие настоящего времени (</w:t>
      </w:r>
      <w:proofErr w:type="spellStart"/>
      <w:r>
        <w:t>participe</w:t>
      </w:r>
      <w:proofErr w:type="spellEnd"/>
      <w:r>
        <w:t xml:space="preserve"> </w:t>
      </w:r>
      <w:proofErr w:type="spellStart"/>
      <w:r>
        <w:t>présent</w:t>
      </w:r>
      <w:proofErr w:type="spellEnd"/>
      <w:r>
        <w:t>); герундий (</w:t>
      </w:r>
      <w:proofErr w:type="spellStart"/>
      <w:r>
        <w:t>gérondif</w:t>
      </w:r>
      <w:proofErr w:type="spellEnd"/>
      <w:r>
        <w:t>). Образование и основные случаи употребления неличных глагольных форм.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4. Образование.</w:t>
      </w:r>
      <w:r w:rsidR="00A90951">
        <w:t xml:space="preserve"> </w:t>
      </w:r>
      <w:r>
        <w:t>Разговорный минимум «Образование»: университет, студенческая жизнь, кампус, учебные дисциплины и экзамены. Грамматический материал: пассивный залог.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5. Профессии.</w:t>
      </w:r>
      <w:r w:rsidR="00A90951">
        <w:t xml:space="preserve"> </w:t>
      </w:r>
      <w:r>
        <w:t xml:space="preserve">Разговорный минимум «Профессии»: выбор профессии. Профессиональная подготовка. Проблема безработицы. Грамматический материал: условное наклонение и его формы – </w:t>
      </w:r>
      <w:proofErr w:type="spellStart"/>
      <w:r>
        <w:t>Сonditionnel</w:t>
      </w:r>
      <w:proofErr w:type="spellEnd"/>
      <w:r>
        <w:t xml:space="preserve"> </w:t>
      </w:r>
      <w:proofErr w:type="spellStart"/>
      <w:r>
        <w:t>présent</w:t>
      </w:r>
      <w:proofErr w:type="spellEnd"/>
      <w:r>
        <w:t xml:space="preserve"> и </w:t>
      </w:r>
      <w:proofErr w:type="spellStart"/>
      <w:r>
        <w:t>Сonditionnel</w:t>
      </w:r>
      <w:proofErr w:type="spellEnd"/>
      <w:r>
        <w:t xml:space="preserve"> </w:t>
      </w:r>
      <w:proofErr w:type="spellStart"/>
      <w:r>
        <w:t>passé</w:t>
      </w:r>
      <w:proofErr w:type="spellEnd"/>
      <w:r>
        <w:t>.</w:t>
      </w:r>
    </w:p>
    <w:p w:rsidR="00BD0CE4" w:rsidRDefault="00BF3D5C">
      <w:pPr>
        <w:tabs>
          <w:tab w:val="left" w:pos="708"/>
        </w:tabs>
        <w:ind w:firstLine="709"/>
        <w:jc w:val="both"/>
        <w:rPr>
          <w:b/>
        </w:rPr>
      </w:pPr>
      <w:r>
        <w:rPr>
          <w:b/>
        </w:rPr>
        <w:t>Раздел № 5.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 xml:space="preserve">Тема № 1. Образовательная система Франции. Разговорный минимум «Образовательная система Франции»: история французского образования, начальное </w:t>
      </w:r>
      <w:r>
        <w:lastRenderedPageBreak/>
        <w:t xml:space="preserve">образование, колледжи и лицеи, образовательная программа, досуг молодежи. Грамматический материал: употребление времени </w:t>
      </w:r>
      <w:proofErr w:type="spellStart"/>
      <w:r>
        <w:t>Passé</w:t>
      </w:r>
      <w:proofErr w:type="spellEnd"/>
      <w:r>
        <w:t xml:space="preserve"> </w:t>
      </w:r>
      <w:proofErr w:type="spellStart"/>
      <w:r>
        <w:t>antérieur</w:t>
      </w:r>
      <w:proofErr w:type="spellEnd"/>
      <w:r>
        <w:t>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2. Высшее образование во Франции.</w:t>
      </w:r>
      <w:r w:rsidR="00A90951">
        <w:t xml:space="preserve"> </w:t>
      </w:r>
      <w:r>
        <w:t>Разговорный минимум «Высшее образование во Франции»: типы ВО, типы французских высших школ, виды аттестатов, научная жизнь. Грамматический материал: систематизация видовременных форм французского глагола.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3. Профессиональное образование во Франции. Разговорный минимум «Профессиональное образование во Франции»: профессиональные школы, курсы, стажировки, подготовка служащих, военная служба. Грамматический материал: синтаксис простого предложения.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4. Образовательная система России. Разговорный минимум «Образовательная система России»: история российского образования, начальное образование, виды школ, образовательная программа и её элементы, методология обучения, досуг молодежи. Грамматический материал: синтаксис сложного предложения.</w:t>
      </w:r>
    </w:p>
    <w:p w:rsidR="00BD0CE4" w:rsidRDefault="00BF3D5C">
      <w:pPr>
        <w:tabs>
          <w:tab w:val="left" w:pos="708"/>
        </w:tabs>
        <w:ind w:firstLine="709"/>
        <w:jc w:val="both"/>
      </w:pPr>
      <w:r>
        <w:t>Тема № 5. Высшее образование в России.</w:t>
      </w:r>
      <w:r w:rsidR="00A90951">
        <w:t xml:space="preserve"> </w:t>
      </w:r>
      <w:r>
        <w:t xml:space="preserve">Разговорный минимум «Высшее образование в России»: типы ВО, типы российских высших учебных заведений, </w:t>
      </w:r>
      <w:proofErr w:type="spellStart"/>
      <w:r>
        <w:t>бакалавриат</w:t>
      </w:r>
      <w:proofErr w:type="spellEnd"/>
      <w:r>
        <w:t xml:space="preserve">, магистратура, аспирантура. Грамматический материал: систематизация знаний морфологии и синтаксиса французского языка. </w:t>
      </w:r>
    </w:p>
    <w:p w:rsidR="00BD0CE4" w:rsidRDefault="00BD0CE4" w:rsidP="00A90951">
      <w:pPr>
        <w:tabs>
          <w:tab w:val="left" w:pos="708"/>
        </w:tabs>
        <w:ind w:firstLine="283"/>
        <w:jc w:val="both"/>
      </w:pPr>
    </w:p>
    <w:p w:rsidR="00BD0CE4" w:rsidRDefault="00A90951" w:rsidP="00A90951">
      <w:pPr>
        <w:keepNext/>
        <w:tabs>
          <w:tab w:val="left" w:pos="708"/>
        </w:tabs>
        <w:jc w:val="both"/>
      </w:pPr>
      <w:r>
        <w:rPr>
          <w:b/>
        </w:rPr>
        <w:tab/>
      </w:r>
      <w:r w:rsidR="00BF3D5C">
        <w:rPr>
          <w:b/>
        </w:rPr>
        <w:t>4.2. Примерная тематика курсовых работ (проектов):</w:t>
      </w:r>
    </w:p>
    <w:p w:rsidR="00BD0CE4" w:rsidRDefault="00A90951" w:rsidP="00A90951">
      <w:pPr>
        <w:tabs>
          <w:tab w:val="left" w:pos="708"/>
        </w:tabs>
        <w:jc w:val="both"/>
        <w:rPr>
          <w:b/>
        </w:rPr>
      </w:pPr>
      <w:r>
        <w:tab/>
      </w:r>
      <w:r w:rsidR="00BF3D5C">
        <w:t xml:space="preserve">Курсовая работа по дисциплине не предусмотрена учебным планом. </w:t>
      </w:r>
    </w:p>
    <w:p w:rsidR="00BD0CE4" w:rsidRDefault="00BD0CE4" w:rsidP="00A90951">
      <w:pPr>
        <w:tabs>
          <w:tab w:val="left" w:pos="708"/>
        </w:tabs>
        <w:jc w:val="both"/>
        <w:rPr>
          <w:b/>
        </w:rPr>
      </w:pPr>
    </w:p>
    <w:p w:rsidR="00BD0CE4" w:rsidRDefault="00A90951" w:rsidP="00A90951">
      <w:pPr>
        <w:keepNext/>
        <w:tabs>
          <w:tab w:val="left" w:pos="708"/>
        </w:tabs>
        <w:jc w:val="both"/>
      </w:pPr>
      <w:r>
        <w:rPr>
          <w:b/>
        </w:rPr>
        <w:tab/>
      </w:r>
      <w:r w:rsidR="00BF3D5C">
        <w:rPr>
          <w:b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tbl>
      <w:tblPr>
        <w:tblW w:w="9395" w:type="dxa"/>
        <w:tblInd w:w="69" w:type="dxa"/>
        <w:tblLook w:val="0000"/>
      </w:tblPr>
      <w:tblGrid>
        <w:gridCol w:w="609"/>
        <w:gridCol w:w="2264"/>
        <w:gridCol w:w="1941"/>
        <w:gridCol w:w="2171"/>
        <w:gridCol w:w="2410"/>
      </w:tblGrid>
      <w:tr w:rsidR="00BD0CE4" w:rsidTr="00A90951">
        <w:trPr>
          <w:trHeight w:val="207"/>
        </w:trPr>
        <w:tc>
          <w:tcPr>
            <w:tcW w:w="6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pStyle w:val="af0"/>
              <w:snapToGrid w:val="0"/>
              <w:jc w:val="center"/>
            </w:pPr>
            <w:r>
              <w:t>№ п/п</w:t>
            </w:r>
          </w:p>
        </w:tc>
        <w:tc>
          <w:tcPr>
            <w:tcW w:w="2264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pStyle w:val="af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41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pStyle w:val="af0"/>
              <w:tabs>
                <w:tab w:val="left" w:pos="20"/>
              </w:tabs>
              <w:ind w:firstLine="20"/>
              <w:jc w:val="center"/>
            </w:pPr>
            <w:r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0CE4" w:rsidRDefault="00BF3D5C" w:rsidP="00A90951">
            <w:pPr>
              <w:pStyle w:val="af0"/>
              <w:snapToGrid w:val="0"/>
              <w:jc w:val="center"/>
            </w:pPr>
            <w:r>
              <w:rPr>
                <w:b/>
                <w:bCs/>
              </w:rPr>
              <w:t>Практическая подготовка</w:t>
            </w:r>
          </w:p>
        </w:tc>
      </w:tr>
      <w:tr w:rsidR="00BD0CE4" w:rsidTr="00A90951">
        <w:trPr>
          <w:trHeight w:val="207"/>
        </w:trPr>
        <w:tc>
          <w:tcPr>
            <w:tcW w:w="609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D0CE4" w:rsidRDefault="00BD0CE4">
            <w:pPr>
              <w:pStyle w:val="af0"/>
              <w:snapToGrid w:val="0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D0CE4" w:rsidRDefault="00BD0CE4">
            <w:pPr>
              <w:pStyle w:val="af0"/>
              <w:snapToGrid w:val="0"/>
              <w:jc w:val="center"/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pStyle w:val="af0"/>
              <w:tabs>
                <w:tab w:val="left" w:pos="0"/>
              </w:tabs>
              <w:ind w:firstLine="20"/>
              <w:jc w:val="center"/>
            </w:pPr>
            <w:r>
              <w:rPr>
                <w:b/>
              </w:rPr>
              <w:t>Форма проведения занятия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pStyle w:val="af0"/>
              <w:tabs>
                <w:tab w:val="left" w:pos="0"/>
              </w:tabs>
              <w:jc w:val="center"/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D0CE4">
            <w:pPr>
              <w:pStyle w:val="af0"/>
              <w:snapToGrid w:val="0"/>
              <w:jc w:val="center"/>
            </w:pPr>
          </w:p>
        </w:tc>
      </w:tr>
      <w:tr w:rsidR="00BD0CE4" w:rsidTr="00A90951">
        <w:tc>
          <w:tcPr>
            <w:tcW w:w="9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pStyle w:val="af0"/>
              <w:snapToGrid w:val="0"/>
              <w:jc w:val="center"/>
            </w:pPr>
            <w:r>
              <w:rPr>
                <w:b/>
              </w:rPr>
              <w:t>6 семестр</w:t>
            </w:r>
          </w:p>
        </w:tc>
      </w:tr>
      <w:tr w:rsidR="00BD0CE4" w:rsidTr="00A90951">
        <w:trPr>
          <w:trHeight w:val="240"/>
        </w:trPr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both"/>
              <w:rPr>
                <w:b/>
              </w:rPr>
            </w:pPr>
            <w: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rPr>
                <w:b/>
              </w:rPr>
              <w:t>Раздел 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both"/>
            </w:pPr>
            <w:r>
              <w:t>Лабораторное занятие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both"/>
            </w:pPr>
            <w:r>
              <w:t>работа с видеоматериалом</w:t>
            </w:r>
          </w:p>
          <w:p w:rsidR="00BD0CE4" w:rsidRDefault="00BF3D5C">
            <w:pPr>
              <w:pStyle w:val="af0"/>
              <w:jc w:val="both"/>
            </w:pPr>
            <w:r>
              <w:t>ролевая игра</w:t>
            </w:r>
          </w:p>
          <w:p w:rsidR="00BD0CE4" w:rsidRDefault="00BF3D5C">
            <w:pPr>
              <w:pStyle w:val="af0"/>
              <w:snapToGrid w:val="0"/>
              <w:jc w:val="both"/>
            </w:pPr>
            <w:r>
              <w:t>групповое обсуждение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both"/>
              <w:rPr>
                <w:kern w:val="2"/>
              </w:rPr>
            </w:pPr>
            <w:r>
              <w:rPr>
                <w:kern w:val="2"/>
              </w:rPr>
              <w:t>Подготовить задание для отработки интонации в положительных, отрицательных и вопросительных предложениях.</w:t>
            </w:r>
          </w:p>
          <w:p w:rsidR="00BD0CE4" w:rsidRDefault="00BF3D5C">
            <w:pPr>
              <w:pStyle w:val="af0"/>
              <w:jc w:val="both"/>
            </w:pPr>
            <w:r>
              <w:rPr>
                <w:kern w:val="2"/>
              </w:rPr>
              <w:t>Подготовить задания на интерактивной платформе на тему: «</w:t>
            </w:r>
            <w:r>
              <w:t xml:space="preserve">Образование и употребление </w:t>
            </w:r>
            <w:proofErr w:type="spellStart"/>
            <w:r>
              <w:t>imparfait</w:t>
            </w:r>
            <w:proofErr w:type="spellEnd"/>
            <w:r>
              <w:t>»</w:t>
            </w:r>
          </w:p>
        </w:tc>
      </w:tr>
      <w:tr w:rsidR="00BD0CE4" w:rsidTr="00A90951">
        <w:trPr>
          <w:trHeight w:val="218"/>
        </w:trPr>
        <w:tc>
          <w:tcPr>
            <w:tcW w:w="9395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snapToGrid w:val="0"/>
              <w:spacing w:line="100" w:lineRule="atLeast"/>
              <w:jc w:val="center"/>
            </w:pPr>
            <w:r>
              <w:rPr>
                <w:b/>
              </w:rPr>
              <w:t>7 семестр</w:t>
            </w:r>
          </w:p>
        </w:tc>
      </w:tr>
      <w:tr w:rsidR="00BD0CE4" w:rsidTr="00A90951">
        <w:trPr>
          <w:trHeight w:val="218"/>
        </w:trPr>
        <w:tc>
          <w:tcPr>
            <w:tcW w:w="6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both"/>
              <w:rPr>
                <w:b/>
                <w:lang w:val="de-DE"/>
              </w:rPr>
            </w:pPr>
            <w: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0CE4" w:rsidRDefault="00BF3D5C" w:rsidP="00A90951">
            <w:pPr>
              <w:shd w:val="clear" w:color="auto" w:fill="FFFFFF"/>
            </w:pPr>
            <w:r>
              <w:rPr>
                <w:b/>
              </w:rPr>
              <w:t>Раздел 2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both"/>
            </w:pPr>
            <w:r>
              <w:t>Лабораторное занятие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both"/>
            </w:pPr>
            <w:r>
              <w:t>работа с видеоматериалом</w:t>
            </w:r>
          </w:p>
          <w:p w:rsidR="00BD0CE4" w:rsidRDefault="00BF3D5C">
            <w:pPr>
              <w:pStyle w:val="af0"/>
              <w:jc w:val="both"/>
            </w:pPr>
            <w:r>
              <w:t>ролевая игра</w:t>
            </w:r>
          </w:p>
          <w:p w:rsidR="00BD0CE4" w:rsidRDefault="00BF3D5C">
            <w:pPr>
              <w:snapToGrid w:val="0"/>
              <w:spacing w:line="100" w:lineRule="atLeast"/>
              <w:jc w:val="both"/>
            </w:pPr>
            <w:r>
              <w:t>групповое обсуждение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both"/>
            </w:pPr>
            <w:r>
              <w:t xml:space="preserve">Разработать </w:t>
            </w:r>
            <w:proofErr w:type="spellStart"/>
            <w:r>
              <w:t>веб-квест</w:t>
            </w:r>
            <w:proofErr w:type="spellEnd"/>
            <w:r>
              <w:t xml:space="preserve"> по теме: «Магазины и покупки», направленный на формирование </w:t>
            </w:r>
            <w:r>
              <w:lastRenderedPageBreak/>
              <w:t>грамматических навыков по теме.</w:t>
            </w:r>
          </w:p>
        </w:tc>
      </w:tr>
      <w:tr w:rsidR="00BD0CE4" w:rsidTr="00A90951">
        <w:trPr>
          <w:trHeight w:val="218"/>
        </w:trPr>
        <w:tc>
          <w:tcPr>
            <w:tcW w:w="6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both"/>
            </w:pPr>
            <w:r>
              <w:lastRenderedPageBreak/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0CE4" w:rsidRDefault="00BF3D5C" w:rsidP="00A90951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Раздел 3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both"/>
            </w:pPr>
            <w:r>
              <w:t>Лабораторное занятие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both"/>
            </w:pPr>
            <w:r>
              <w:t>работа с видеоматериалом</w:t>
            </w:r>
          </w:p>
          <w:p w:rsidR="00BD0CE4" w:rsidRDefault="00BF3D5C">
            <w:pPr>
              <w:pStyle w:val="af0"/>
              <w:jc w:val="both"/>
            </w:pPr>
            <w:r>
              <w:t>ролевая игра</w:t>
            </w:r>
          </w:p>
          <w:p w:rsidR="00BD0CE4" w:rsidRDefault="00BF3D5C">
            <w:pPr>
              <w:pStyle w:val="af0"/>
              <w:jc w:val="both"/>
            </w:pPr>
            <w:r>
              <w:t>групповое обсуждение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both"/>
            </w:pPr>
            <w:r>
              <w:t>Разработать урок по созданию буклета/ постера на интерактивной платформе по темам: «Фауна во Франции», «Жизнь в городе и в деревне».</w:t>
            </w:r>
          </w:p>
        </w:tc>
      </w:tr>
      <w:tr w:rsidR="00BD0CE4" w:rsidTr="00A90951">
        <w:trPr>
          <w:trHeight w:val="218"/>
        </w:trPr>
        <w:tc>
          <w:tcPr>
            <w:tcW w:w="6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both"/>
              <w:rPr>
                <w:b/>
                <w:lang w:val="de-DE"/>
              </w:rPr>
            </w:pPr>
            <w: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0CE4" w:rsidRDefault="00BF3D5C">
            <w:pPr>
              <w:shd w:val="clear" w:color="auto" w:fill="FFFFFF"/>
              <w:jc w:val="both"/>
            </w:pPr>
            <w:r>
              <w:rPr>
                <w:b/>
              </w:rPr>
              <w:t>Раздел 4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both"/>
            </w:pPr>
            <w:r>
              <w:t>Лабораторное занятие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both"/>
            </w:pPr>
            <w:r>
              <w:t>работа с видеоматериалом</w:t>
            </w:r>
          </w:p>
          <w:p w:rsidR="00BD0CE4" w:rsidRDefault="00BF3D5C">
            <w:pPr>
              <w:pStyle w:val="af0"/>
              <w:jc w:val="both"/>
            </w:pPr>
            <w:r>
              <w:t>ролевая игра</w:t>
            </w:r>
          </w:p>
          <w:p w:rsidR="00BD0CE4" w:rsidRDefault="00BF3D5C">
            <w:pPr>
              <w:snapToGrid w:val="0"/>
              <w:spacing w:line="100" w:lineRule="atLeast"/>
              <w:jc w:val="both"/>
            </w:pPr>
            <w:r>
              <w:t>групповое обсуждение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both"/>
            </w:pPr>
            <w:r>
              <w:t>Разработать контрольную работу на проверку знания грамматического материала по теме</w:t>
            </w:r>
          </w:p>
        </w:tc>
      </w:tr>
      <w:tr w:rsidR="00BD0CE4" w:rsidTr="00A90951">
        <w:trPr>
          <w:trHeight w:val="218"/>
        </w:trPr>
        <w:tc>
          <w:tcPr>
            <w:tcW w:w="939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snapToGrid w:val="0"/>
              <w:spacing w:line="100" w:lineRule="atLeast"/>
              <w:jc w:val="center"/>
            </w:pPr>
            <w:r>
              <w:rPr>
                <w:b/>
              </w:rPr>
              <w:t>8 семестр</w:t>
            </w:r>
          </w:p>
        </w:tc>
      </w:tr>
      <w:tr w:rsidR="00BD0CE4" w:rsidTr="00A90951">
        <w:trPr>
          <w:trHeight w:val="218"/>
        </w:trPr>
        <w:tc>
          <w:tcPr>
            <w:tcW w:w="60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both"/>
              <w:rPr>
                <w:b/>
                <w:lang w:val="de-DE"/>
              </w:rPr>
            </w:pPr>
            <w:r>
              <w:t>1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0CE4" w:rsidRDefault="00BF3D5C">
            <w:pPr>
              <w:shd w:val="clear" w:color="auto" w:fill="FFFFFF"/>
              <w:jc w:val="both"/>
            </w:pPr>
            <w:r>
              <w:rPr>
                <w:b/>
              </w:rPr>
              <w:t xml:space="preserve">Раздел 5 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snapToGrid w:val="0"/>
              <w:jc w:val="both"/>
            </w:pPr>
            <w:r>
              <w:t>Лабораторное занятие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both"/>
            </w:pPr>
            <w:r>
              <w:t>работа с видеоматериалом</w:t>
            </w:r>
          </w:p>
          <w:p w:rsidR="00BD0CE4" w:rsidRDefault="00BF3D5C">
            <w:pPr>
              <w:pStyle w:val="af0"/>
              <w:jc w:val="both"/>
            </w:pPr>
            <w:r>
              <w:t>ролевая игра</w:t>
            </w:r>
          </w:p>
          <w:p w:rsidR="00BD0CE4" w:rsidRDefault="00BF3D5C">
            <w:pPr>
              <w:snapToGrid w:val="0"/>
              <w:spacing w:line="100" w:lineRule="atLeast"/>
              <w:jc w:val="both"/>
            </w:pPr>
            <w:r>
              <w:t>групповое обсуждение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D0CE4" w:rsidRDefault="00BF3D5C">
            <w:pPr>
              <w:pStyle w:val="af0"/>
              <w:jc w:val="both"/>
            </w:pPr>
            <w:r>
              <w:t>Разработать урок по созданию буклета/ постера на интерактивной платформе по теме: «Образование во Франции и в России»</w:t>
            </w:r>
          </w:p>
        </w:tc>
      </w:tr>
    </w:tbl>
    <w:p w:rsidR="00BD0CE4" w:rsidRDefault="00BD0CE4">
      <w:pPr>
        <w:tabs>
          <w:tab w:val="left" w:pos="708"/>
        </w:tabs>
        <w:spacing w:before="34"/>
        <w:ind w:left="40"/>
        <w:jc w:val="both"/>
      </w:pPr>
    </w:p>
    <w:p w:rsidR="00BD0CE4" w:rsidRDefault="00BD0CE4">
      <w:pPr>
        <w:pStyle w:val="af1"/>
        <w:tabs>
          <w:tab w:val="left" w:pos="708"/>
        </w:tabs>
        <w:spacing w:before="34" w:after="0" w:line="200" w:lineRule="atLeast"/>
        <w:ind w:left="0"/>
        <w:jc w:val="both"/>
        <w:rPr>
          <w:sz w:val="24"/>
          <w:szCs w:val="24"/>
        </w:rPr>
      </w:pPr>
    </w:p>
    <w:p w:rsidR="00BD0CE4" w:rsidRDefault="00BF3D5C">
      <w:pPr>
        <w:pStyle w:val="af1"/>
        <w:tabs>
          <w:tab w:val="left" w:pos="708"/>
        </w:tabs>
        <w:spacing w:before="34" w:after="0" w:line="20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A90951" w:rsidRDefault="00A90951">
      <w:pPr>
        <w:pStyle w:val="af1"/>
        <w:tabs>
          <w:tab w:val="left" w:pos="708"/>
        </w:tabs>
        <w:spacing w:before="34" w:after="0" w:line="200" w:lineRule="atLeast"/>
        <w:ind w:left="0"/>
        <w:jc w:val="both"/>
        <w:rPr>
          <w:sz w:val="24"/>
          <w:szCs w:val="24"/>
        </w:rPr>
      </w:pPr>
    </w:p>
    <w:p w:rsidR="00BD0CE4" w:rsidRDefault="00BF3D5C" w:rsidP="00A90951">
      <w:pPr>
        <w:numPr>
          <w:ilvl w:val="0"/>
          <w:numId w:val="3"/>
        </w:numPr>
        <w:suppressAutoHyphens w:val="0"/>
        <w:ind w:left="0" w:firstLine="0"/>
        <w:jc w:val="both"/>
      </w:pPr>
      <w:r>
        <w:t xml:space="preserve">Изучить необходимый раздел в учебнике или учебном пособии. </w:t>
      </w:r>
    </w:p>
    <w:p w:rsidR="00BD0CE4" w:rsidRDefault="00BF3D5C" w:rsidP="00A90951">
      <w:pPr>
        <w:numPr>
          <w:ilvl w:val="0"/>
          <w:numId w:val="3"/>
        </w:numPr>
        <w:suppressAutoHyphens w:val="0"/>
        <w:ind w:left="0" w:firstLine="0"/>
        <w:jc w:val="both"/>
      </w:pPr>
      <w:r>
        <w:t xml:space="preserve">Продумать развернутые законченные ответы на предложенные вопросы, опираясь на материал, предложенный на предыдущих занятиях, расширяя и дополняя его данными из учебника. </w:t>
      </w:r>
    </w:p>
    <w:p w:rsidR="00BD0CE4" w:rsidRDefault="00BF3D5C" w:rsidP="00A90951">
      <w:pPr>
        <w:numPr>
          <w:ilvl w:val="0"/>
          <w:numId w:val="3"/>
        </w:numPr>
        <w:suppressAutoHyphens w:val="0"/>
        <w:ind w:left="0" w:firstLine="0"/>
        <w:jc w:val="both"/>
      </w:pPr>
      <w:r>
        <w:t>Составить план ответа, выписать нужные термины, грамматические формы, лексические единицы, идиоматические обороты.</w:t>
      </w:r>
    </w:p>
    <w:p w:rsidR="00BD0CE4" w:rsidRDefault="00BF3D5C" w:rsidP="00A90951">
      <w:pPr>
        <w:numPr>
          <w:ilvl w:val="0"/>
          <w:numId w:val="3"/>
        </w:numPr>
        <w:suppressAutoHyphens w:val="0"/>
        <w:ind w:left="0" w:firstLine="0"/>
        <w:jc w:val="both"/>
        <w:rPr>
          <w:rFonts w:ascii="Arial" w:hAnsi="Arial" w:cs="Arial"/>
        </w:rPr>
      </w:pPr>
      <w:r>
        <w:t xml:space="preserve">При работе с учебными текстами необходимо: </w:t>
      </w:r>
    </w:p>
    <w:p w:rsidR="00BD0CE4" w:rsidRDefault="00BF3D5C" w:rsidP="00A90951">
      <w:pPr>
        <w:numPr>
          <w:ilvl w:val="1"/>
          <w:numId w:val="4"/>
        </w:numPr>
        <w:suppressAutoHyphens w:val="0"/>
        <w:ind w:left="709" w:firstLine="0"/>
        <w:jc w:val="both"/>
      </w:pPr>
      <w:r>
        <w:t xml:space="preserve">внимательно прочитать текст, выписать из него все незнакомые фонетические, лексические и грамматические явления, о которых идет речь; </w:t>
      </w:r>
    </w:p>
    <w:p w:rsidR="00BD0CE4" w:rsidRDefault="00BF3D5C">
      <w:pPr>
        <w:numPr>
          <w:ilvl w:val="1"/>
          <w:numId w:val="4"/>
        </w:numPr>
        <w:suppressAutoHyphens w:val="0"/>
        <w:ind w:left="709" w:firstLine="0"/>
        <w:jc w:val="both"/>
      </w:pPr>
      <w:r>
        <w:t>проанализировать имеющиеся в тексте сложные грамматические формы (употребление времен, использование ударных и безударных форм местоимений и т.д.), найти эквивалентные способы перевода с иностранного языка на родной язык;</w:t>
      </w:r>
    </w:p>
    <w:p w:rsidR="00BD0CE4" w:rsidRDefault="00BF3D5C">
      <w:pPr>
        <w:numPr>
          <w:ilvl w:val="1"/>
          <w:numId w:val="4"/>
        </w:numPr>
        <w:suppressAutoHyphens w:val="0"/>
        <w:ind w:left="709" w:firstLine="0"/>
        <w:jc w:val="both"/>
      </w:pPr>
      <w:r>
        <w:t xml:space="preserve">ответить на вопросы по тексту; </w:t>
      </w:r>
    </w:p>
    <w:p w:rsidR="00BD0CE4" w:rsidRDefault="00BF3D5C">
      <w:pPr>
        <w:numPr>
          <w:ilvl w:val="1"/>
          <w:numId w:val="4"/>
        </w:numPr>
        <w:suppressAutoHyphens w:val="0"/>
        <w:ind w:left="709" w:firstLine="0"/>
        <w:jc w:val="both"/>
      </w:pPr>
      <w:r>
        <w:t xml:space="preserve">составить план учебного текста, подготовить пересказ; </w:t>
      </w:r>
    </w:p>
    <w:p w:rsidR="00BD0CE4" w:rsidRDefault="00BF3D5C">
      <w:pPr>
        <w:numPr>
          <w:ilvl w:val="1"/>
          <w:numId w:val="4"/>
        </w:numPr>
        <w:suppressAutoHyphens w:val="0"/>
        <w:ind w:left="709" w:firstLine="0"/>
        <w:jc w:val="both"/>
      </w:pPr>
      <w:r>
        <w:t>большинство заданий следует выполнять в письменной форме;</w:t>
      </w:r>
    </w:p>
    <w:p w:rsidR="00BD0CE4" w:rsidRDefault="00BF3D5C">
      <w:pPr>
        <w:numPr>
          <w:ilvl w:val="1"/>
          <w:numId w:val="4"/>
        </w:numPr>
        <w:suppressAutoHyphens w:val="0"/>
        <w:ind w:left="709" w:firstLine="0"/>
        <w:jc w:val="both"/>
      </w:pPr>
      <w:r>
        <w:t>переводы на русский язык обязательно делать письменно.</w:t>
      </w:r>
    </w:p>
    <w:p w:rsidR="00BD0CE4" w:rsidRDefault="00BD0CE4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A90951" w:rsidRDefault="00A90951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A90951" w:rsidRDefault="00A90951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A90951" w:rsidRDefault="00A90951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A90951" w:rsidRDefault="00A90951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BD0CE4" w:rsidRDefault="00BF3D5C">
      <w:pPr>
        <w:keepNext/>
        <w:tabs>
          <w:tab w:val="left" w:pos="708"/>
        </w:tabs>
        <w:spacing w:before="57"/>
        <w:jc w:val="both"/>
        <w:rPr>
          <w:b/>
        </w:rPr>
      </w:pPr>
      <w:r>
        <w:rPr>
          <w:b/>
        </w:rPr>
        <w:lastRenderedPageBreak/>
        <w:t xml:space="preserve">6. ОЦЕНОЧНЫЕ СРЕДСТВА ДЛЯ ТЕКУЩЕГО КОНТРОЛЯ УСПЕВАЕМОСТИ </w:t>
      </w:r>
    </w:p>
    <w:p w:rsidR="00A90951" w:rsidRDefault="00A90951">
      <w:pPr>
        <w:keepNext/>
        <w:tabs>
          <w:tab w:val="left" w:pos="708"/>
        </w:tabs>
        <w:spacing w:before="57"/>
        <w:jc w:val="both"/>
        <w:rPr>
          <w:rFonts w:eastAsia="Calibri"/>
          <w:b/>
          <w:bCs/>
          <w:color w:val="000000"/>
        </w:rPr>
      </w:pPr>
    </w:p>
    <w:p w:rsidR="00BD0CE4" w:rsidRDefault="00BF3D5C">
      <w:pPr>
        <w:shd w:val="clear" w:color="auto" w:fill="FFFFFF"/>
        <w:tabs>
          <w:tab w:val="left" w:leader="underscore" w:pos="10562"/>
        </w:tabs>
        <w:spacing w:after="120"/>
        <w:jc w:val="both"/>
        <w:rPr>
          <w:rFonts w:eastAsia="Calibri"/>
          <w:b/>
          <w:color w:val="000000"/>
        </w:rPr>
      </w:pPr>
      <w:r>
        <w:rPr>
          <w:rFonts w:eastAsia="Calibri"/>
          <w:b/>
          <w:bCs/>
          <w:color w:val="000000"/>
        </w:rPr>
        <w:t xml:space="preserve">6.1. </w:t>
      </w:r>
      <w:r>
        <w:rPr>
          <w:b/>
          <w:bCs/>
        </w:rPr>
        <w:t>Текущий контроль</w:t>
      </w:r>
    </w:p>
    <w:tbl>
      <w:tblPr>
        <w:tblW w:w="9505" w:type="dxa"/>
        <w:tblInd w:w="101" w:type="dxa"/>
        <w:tblLook w:val="0000"/>
      </w:tblPr>
      <w:tblGrid>
        <w:gridCol w:w="573"/>
        <w:gridCol w:w="3687"/>
        <w:gridCol w:w="5245"/>
      </w:tblGrid>
      <w:tr w:rsidR="00BD0CE4" w:rsidTr="00A90951">
        <w:trPr>
          <w:trHeight w:val="5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D0CE4" w:rsidRDefault="00BF3D5C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eastAsia="Calibri"/>
                <w:b/>
                <w:color w:val="000000"/>
              </w:rPr>
              <w:t>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BD0CE4" w:rsidRDefault="00BF3D5C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Наименование блока (раздела) дисциплины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D0CE4" w:rsidRDefault="00BF3D5C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Форма текущего контроля</w:t>
            </w:r>
          </w:p>
        </w:tc>
      </w:tr>
      <w:tr w:rsidR="00BD0CE4" w:rsidTr="00A90951">
        <w:trPr>
          <w:trHeight w:val="41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snapToGrid w:val="0"/>
              <w:jc w:val="both"/>
              <w:rPr>
                <w:b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rPr>
                <w:b/>
              </w:rPr>
              <w:t>Раздел 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Проверка конспекта, устный опрос, письменный опрос, итоговый лексико-грамматический тест</w:t>
            </w:r>
          </w:p>
        </w:tc>
      </w:tr>
      <w:tr w:rsidR="00BD0CE4" w:rsidTr="00A90951">
        <w:trPr>
          <w:trHeight w:val="412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snapToGrid w:val="0"/>
              <w:jc w:val="both"/>
              <w:rPr>
                <w:b/>
                <w:lang w:val="de-DE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  <w:rPr>
                <w:lang w:val="de-DE"/>
              </w:rPr>
            </w:pPr>
            <w:r>
              <w:rPr>
                <w:b/>
              </w:rPr>
              <w:t>Раздел 2</w:t>
            </w:r>
            <w:r>
              <w:rPr>
                <w:b/>
                <w:lang w:val="de-DE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Проверка конспекта, устный опрос, письменный опрос, итоговый лексико-грамматический тест</w:t>
            </w:r>
          </w:p>
        </w:tc>
      </w:tr>
      <w:tr w:rsidR="00BD0CE4" w:rsidTr="00A90951">
        <w:trPr>
          <w:trHeight w:val="412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snapToGrid w:val="0"/>
              <w:jc w:val="both"/>
              <w:rPr>
                <w:b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rPr>
                <w:b/>
              </w:rPr>
              <w:t>Раздел 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Проверка конспекта, устный опрос, письменный опрос, итоговый лексико-грамматический тест</w:t>
            </w:r>
          </w:p>
        </w:tc>
      </w:tr>
      <w:tr w:rsidR="00BD0CE4" w:rsidTr="00A90951">
        <w:trPr>
          <w:trHeight w:val="412"/>
        </w:trPr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snapToGrid w:val="0"/>
              <w:jc w:val="both"/>
              <w:rPr>
                <w:b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rPr>
                <w:b/>
              </w:rPr>
              <w:t>Раздел 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Проверка конспекта, устный опрос, письменный опрос, итоговый лексико-грамматический тест</w:t>
            </w:r>
          </w:p>
        </w:tc>
      </w:tr>
      <w:tr w:rsidR="00BD0CE4" w:rsidTr="00A90951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snapToGrid w:val="0"/>
              <w:jc w:val="both"/>
              <w:rPr>
                <w:b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jc w:val="both"/>
            </w:pPr>
            <w:r>
              <w:rPr>
                <w:b/>
              </w:rPr>
              <w:t>Раздел 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Проверка конспекта, устный опрос, письменный опрос, итоговый лексико-грамматический тест</w:t>
            </w:r>
          </w:p>
        </w:tc>
      </w:tr>
    </w:tbl>
    <w:p w:rsidR="00BD0CE4" w:rsidRDefault="00BD0CE4">
      <w:pPr>
        <w:pStyle w:val="ad"/>
        <w:spacing w:before="120" w:after="120"/>
        <w:jc w:val="both"/>
      </w:pPr>
    </w:p>
    <w:p w:rsidR="00BD0CE4" w:rsidRDefault="00BF3D5C">
      <w:pPr>
        <w:pStyle w:val="ad"/>
        <w:keepNext/>
        <w:spacing w:before="120" w:after="120"/>
        <w:jc w:val="both"/>
      </w:pPr>
      <w:r>
        <w:rPr>
          <w:b/>
          <w:iCs/>
        </w:rPr>
        <w:t>7. ПЕРЕЧЕНЬ УЧЕБНОЙ ЛИТЕРАТУРЫ</w:t>
      </w:r>
    </w:p>
    <w:tbl>
      <w:tblPr>
        <w:tblW w:w="9498" w:type="dxa"/>
        <w:tblInd w:w="108" w:type="dxa"/>
        <w:tblLayout w:type="fixed"/>
        <w:tblLook w:val="0000"/>
      </w:tblPr>
      <w:tblGrid>
        <w:gridCol w:w="566"/>
        <w:gridCol w:w="2089"/>
        <w:gridCol w:w="1315"/>
        <w:gridCol w:w="1559"/>
        <w:gridCol w:w="708"/>
        <w:gridCol w:w="1418"/>
        <w:gridCol w:w="1843"/>
      </w:tblGrid>
      <w:tr w:rsidR="00BD0CE4" w:rsidTr="00A90951">
        <w:trPr>
          <w:cantSplit/>
          <w:trHeight w:val="48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spacing w:line="360" w:lineRule="auto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издания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D0CE4" w:rsidRDefault="00BF3D5C">
            <w:pPr>
              <w:jc w:val="center"/>
            </w:pPr>
            <w:r>
              <w:rPr>
                <w:b/>
                <w:bCs/>
                <w:color w:val="000000"/>
              </w:rPr>
              <w:t>Год издания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</w:t>
            </w:r>
          </w:p>
        </w:tc>
      </w:tr>
      <w:tr w:rsidR="00BD0CE4" w:rsidTr="00A90951">
        <w:trPr>
          <w:cantSplit/>
          <w:trHeight w:val="7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D0CE4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D0CE4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D0CE4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D0CE4">
            <w:pPr>
              <w:snapToGrid w:val="0"/>
              <w:ind w:left="113" w:right="113"/>
              <w:jc w:val="both"/>
              <w:rPr>
                <w:b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D0CE4">
            <w:pPr>
              <w:snapToGrid w:val="0"/>
              <w:ind w:left="113" w:right="113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Печатные издания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0CE4" w:rsidRDefault="00BF3D5C">
            <w:pPr>
              <w:jc w:val="center"/>
            </w:pPr>
            <w:r>
              <w:rPr>
                <w:b/>
                <w:bCs/>
              </w:rPr>
              <w:t>в ЭБС, адрес в сети Интернет</w:t>
            </w:r>
          </w:p>
        </w:tc>
      </w:tr>
      <w:tr w:rsidR="00BD0CE4" w:rsidTr="00A9095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  <w:rPr>
                <w:color w:val="000000"/>
                <w:highlight w:val="white"/>
              </w:rPr>
            </w:pPr>
            <w:r>
              <w:t>Практический курс второго иностранного языка (французский язык): учебное пособие: в 2 ч. Ч.</w:t>
            </w:r>
            <w:r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  <w:rPr>
                <w:lang w:val="de-DE"/>
              </w:rPr>
            </w:pPr>
            <w:proofErr w:type="spellStart"/>
            <w:r>
              <w:t>Фефелова</w:t>
            </w:r>
            <w:proofErr w:type="spellEnd"/>
            <w:r>
              <w:t xml:space="preserve">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Новосибирск: НГТУ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  <w:rPr>
                <w:color w:val="000000"/>
              </w:rPr>
            </w:pPr>
            <w: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D0CE4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CE4" w:rsidRDefault="00A11C67">
            <w:pPr>
              <w:snapToGrid w:val="0"/>
              <w:ind w:left="40"/>
              <w:jc w:val="both"/>
            </w:pPr>
            <w:hyperlink r:id="rId5">
              <w:r w:rsidR="00BF3D5C">
                <w:rPr>
                  <w:rStyle w:val="-"/>
                  <w:color w:val="auto"/>
                  <w:u w:val="none"/>
                </w:rPr>
                <w:t>https://biblioclub.ru/index.php?page=book&amp;id=438314</w:t>
              </w:r>
            </w:hyperlink>
          </w:p>
        </w:tc>
      </w:tr>
      <w:tr w:rsidR="00BD0CE4" w:rsidTr="00A9095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Французский язык: учебное пособие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Воронкова, И.С.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Воронеж: Воронежский государственный университет инженерных технологий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D0CE4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CE4" w:rsidRDefault="00A11C67">
            <w:pPr>
              <w:snapToGrid w:val="0"/>
              <w:ind w:left="40"/>
              <w:jc w:val="both"/>
            </w:pPr>
            <w:hyperlink r:id="rId6">
              <w:r w:rsidR="00BF3D5C">
                <w:rPr>
                  <w:rStyle w:val="-"/>
                  <w:color w:val="auto"/>
                </w:rPr>
                <w:t>https://biblioclub.ru/index.php?page=book&amp;id=482035</w:t>
              </w:r>
            </w:hyperlink>
          </w:p>
        </w:tc>
      </w:tr>
      <w:tr w:rsidR="00BD0CE4" w:rsidTr="00A9095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rPr>
                <w:color w:val="000000"/>
              </w:rPr>
              <w:t>Теория и практика перевода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rPr>
                <w:color w:val="000000"/>
              </w:rPr>
              <w:t>Гак В.Г., Григорьев Б.Б.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М.: Книжный дом "ЛИБРОКОМ"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rPr>
                <w:color w:val="000000"/>
                <w:lang w:val="en-US"/>
              </w:rPr>
              <w:t>20</w:t>
            </w: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center"/>
            </w:pPr>
            <w:r>
              <w:rPr>
                <w:color w:val="000000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CE4" w:rsidRDefault="00BD0CE4">
            <w:pPr>
              <w:snapToGrid w:val="0"/>
              <w:ind w:left="40"/>
              <w:jc w:val="both"/>
            </w:pPr>
          </w:p>
        </w:tc>
      </w:tr>
      <w:tr w:rsidR="00BD0CE4" w:rsidTr="00A9095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proofErr w:type="spellStart"/>
            <w:r>
              <w:rPr>
                <w:lang w:val="en-US"/>
              </w:rPr>
              <w:t>Qu</w:t>
            </w:r>
            <w:proofErr w:type="spellEnd"/>
            <w:r>
              <w:t>’</w:t>
            </w:r>
            <w:r>
              <w:rPr>
                <w:lang w:val="en-US"/>
              </w:rPr>
              <w:t>en</w:t>
            </w:r>
            <w:r>
              <w:t xml:space="preserve"> </w:t>
            </w:r>
            <w:proofErr w:type="spellStart"/>
            <w:r>
              <w:rPr>
                <w:lang w:val="en-US"/>
              </w:rPr>
              <w:t>pensez</w:t>
            </w:r>
            <w:proofErr w:type="spellEnd"/>
            <w:r>
              <w:t>-</w:t>
            </w:r>
            <w:proofErr w:type="spellStart"/>
            <w:r>
              <w:rPr>
                <w:lang w:val="en-US"/>
              </w:rPr>
              <w:t>vous</w:t>
            </w:r>
            <w:proofErr w:type="spellEnd"/>
            <w:r>
              <w:t>? Что вы об этом думаете? Практикум речевого общения на французском языке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 xml:space="preserve">Корниенко А., Барышников Н., </w:t>
            </w:r>
            <w:proofErr w:type="spellStart"/>
            <w:r>
              <w:t>Базеева</w:t>
            </w:r>
            <w:proofErr w:type="spellEnd"/>
            <w:r>
              <w:t xml:space="preserve"> 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М. : Флинта: Наука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rPr>
                <w:color w:val="000000"/>
                <w:lang w:val="de-DE"/>
              </w:rPr>
              <w:t>20</w:t>
            </w:r>
            <w:r>
              <w:rPr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center"/>
            </w:pPr>
            <w:r>
              <w:rPr>
                <w:color w:val="000000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CE4" w:rsidRDefault="00BD0CE4">
            <w:pPr>
              <w:snapToGrid w:val="0"/>
              <w:ind w:left="40"/>
              <w:jc w:val="both"/>
            </w:pPr>
          </w:p>
        </w:tc>
      </w:tr>
      <w:tr w:rsidR="00BD0CE4" w:rsidTr="00A9095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lastRenderedPageBreak/>
              <w:t>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 xml:space="preserve">Говорим по </w:t>
            </w:r>
            <w:proofErr w:type="spellStart"/>
            <w:r>
              <w:t>французски</w:t>
            </w:r>
            <w:proofErr w:type="spellEnd"/>
            <w:r>
              <w:t>: Сборник упражнений для развития устной речи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>Иванченко А.И.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t xml:space="preserve">СПб.: </w:t>
            </w:r>
          </w:p>
          <w:p w:rsidR="00BD0CE4" w:rsidRDefault="00BF3D5C">
            <w:pPr>
              <w:jc w:val="both"/>
            </w:pPr>
            <w:r>
              <w:t>Союз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both"/>
            </w:pPr>
            <w:r>
              <w:rPr>
                <w:color w:val="000000"/>
                <w:lang w:val="de-DE"/>
              </w:rPr>
              <w:t>20</w:t>
            </w:r>
            <w:r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CE4" w:rsidRDefault="00BF3D5C">
            <w:pPr>
              <w:jc w:val="center"/>
            </w:pPr>
            <w:r>
              <w:rPr>
                <w:color w:val="000000"/>
              </w:rPr>
              <w:t>+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CE4" w:rsidRDefault="00BD0CE4">
            <w:pPr>
              <w:snapToGrid w:val="0"/>
              <w:ind w:left="40"/>
              <w:jc w:val="both"/>
            </w:pPr>
          </w:p>
        </w:tc>
      </w:tr>
    </w:tbl>
    <w:p w:rsidR="00BD0CE4" w:rsidRDefault="00BD0CE4" w:rsidP="00A90951">
      <w:pPr>
        <w:jc w:val="both"/>
      </w:pPr>
    </w:p>
    <w:p w:rsidR="00BD0CE4" w:rsidRDefault="00BD0CE4" w:rsidP="00A90951">
      <w:pPr>
        <w:jc w:val="both"/>
      </w:pPr>
    </w:p>
    <w:p w:rsidR="00BD0CE4" w:rsidRDefault="00BF3D5C">
      <w:pPr>
        <w:ind w:left="63" w:hanging="16"/>
        <w:jc w:val="both"/>
        <w:rPr>
          <w:b/>
        </w:rPr>
      </w:pPr>
      <w:r>
        <w:rPr>
          <w:b/>
        </w:rPr>
        <w:t>8. РЕСУРСЫ ИНФОРМАЦИОННО-ТЕЛЕКОММУНИКАЦИОННОЙ СЕТИ "ИНТЕРНЕТ"</w:t>
      </w:r>
    </w:p>
    <w:p w:rsidR="00BD0CE4" w:rsidRDefault="00BD0CE4">
      <w:pPr>
        <w:ind w:left="16"/>
        <w:jc w:val="both"/>
        <w:rPr>
          <w:b/>
        </w:rPr>
      </w:pPr>
    </w:p>
    <w:p w:rsidR="00BD0CE4" w:rsidRDefault="00BF3D5C">
      <w:pPr>
        <w:tabs>
          <w:tab w:val="left" w:pos="0"/>
        </w:tabs>
        <w:jc w:val="both"/>
      </w:pPr>
      <w:r>
        <w:t xml:space="preserve">1. Учебно-образовательный портал о французском языке </w:t>
      </w:r>
      <w:r>
        <w:rPr>
          <w:lang w:val="en-US"/>
        </w:rPr>
        <w:t>Centre</w:t>
      </w:r>
      <w:r>
        <w:t xml:space="preserve"> </w:t>
      </w:r>
      <w:proofErr w:type="spellStart"/>
      <w:r>
        <w:rPr>
          <w:lang w:val="en-US"/>
        </w:rPr>
        <w:t>Nationale</w:t>
      </w:r>
      <w:proofErr w:type="spellEnd"/>
      <w:r>
        <w:t xml:space="preserve"> </w:t>
      </w:r>
      <w:r>
        <w:rPr>
          <w:lang w:val="en-US"/>
        </w:rPr>
        <w:t>de</w:t>
      </w:r>
      <w:r>
        <w:t xml:space="preserve"> </w:t>
      </w:r>
      <w:proofErr w:type="spellStart"/>
      <w:r>
        <w:rPr>
          <w:lang w:val="en-US"/>
        </w:rPr>
        <w:t>Ressources</w:t>
      </w:r>
      <w:proofErr w:type="spellEnd"/>
      <w:r>
        <w:t xml:space="preserve"> </w:t>
      </w:r>
      <w:proofErr w:type="spellStart"/>
      <w:r>
        <w:rPr>
          <w:lang w:val="en-US"/>
        </w:rPr>
        <w:t>Textuelles</w:t>
      </w:r>
      <w:proofErr w:type="spellEnd"/>
      <w:r>
        <w:t xml:space="preserve"> </w:t>
      </w:r>
      <w:r>
        <w:rPr>
          <w:lang w:val="en-US"/>
        </w:rPr>
        <w:t>et</w:t>
      </w:r>
      <w:r>
        <w:t xml:space="preserve"> </w:t>
      </w:r>
      <w:proofErr w:type="spellStart"/>
      <w:r>
        <w:rPr>
          <w:lang w:val="en-US"/>
        </w:rPr>
        <w:t>Lexicales</w:t>
      </w:r>
      <w:proofErr w:type="spellEnd"/>
      <w:r>
        <w:t xml:space="preserve">. – Режим доступа: </w:t>
      </w:r>
      <w:proofErr w:type="spellStart"/>
      <w:r>
        <w:rPr>
          <w:lang w:val="en-US"/>
        </w:rPr>
        <w:t>cnrtl</w:t>
      </w:r>
      <w:proofErr w:type="spellEnd"/>
      <w:r>
        <w:t>.</w:t>
      </w:r>
      <w:proofErr w:type="spellStart"/>
      <w:r>
        <w:rPr>
          <w:lang w:val="en-US"/>
        </w:rPr>
        <w:t>fr</w:t>
      </w:r>
      <w:proofErr w:type="spellEnd"/>
    </w:p>
    <w:p w:rsidR="00BD0CE4" w:rsidRDefault="00BF3D5C">
      <w:pPr>
        <w:tabs>
          <w:tab w:val="left" w:pos="567"/>
        </w:tabs>
        <w:jc w:val="both"/>
      </w:pPr>
      <w:r>
        <w:t xml:space="preserve">2. </w:t>
      </w:r>
      <w:proofErr w:type="spellStart"/>
      <w:r>
        <w:t>Онлайн-словарь</w:t>
      </w:r>
      <w:proofErr w:type="spellEnd"/>
      <w:r>
        <w:t xml:space="preserve"> </w:t>
      </w:r>
      <w:proofErr w:type="spellStart"/>
      <w:r>
        <w:t>француского</w:t>
      </w:r>
      <w:proofErr w:type="spellEnd"/>
      <w:r>
        <w:t xml:space="preserve"> языка </w:t>
      </w:r>
      <w:r>
        <w:rPr>
          <w:lang w:val="en-US"/>
        </w:rPr>
        <w:t>Larousse</w:t>
      </w:r>
      <w:r>
        <w:t xml:space="preserve">. – Режим доступа: </w:t>
      </w:r>
      <w:proofErr w:type="spellStart"/>
      <w:r>
        <w:rPr>
          <w:lang w:val="en-US"/>
        </w:rPr>
        <w:t>larousse</w:t>
      </w:r>
      <w:proofErr w:type="spellEnd"/>
      <w:r>
        <w:t>.</w:t>
      </w:r>
      <w:proofErr w:type="spellStart"/>
      <w:r>
        <w:rPr>
          <w:lang w:val="en-US"/>
        </w:rPr>
        <w:t>fr</w:t>
      </w:r>
      <w:proofErr w:type="spellEnd"/>
      <w:r>
        <w:t>/</w:t>
      </w:r>
      <w:proofErr w:type="spellStart"/>
      <w:r>
        <w:rPr>
          <w:lang w:val="en-US"/>
        </w:rPr>
        <w:t>dictionnaires</w:t>
      </w:r>
      <w:proofErr w:type="spellEnd"/>
      <w:r>
        <w:t>/</w:t>
      </w:r>
      <w:proofErr w:type="spellStart"/>
      <w:r>
        <w:rPr>
          <w:lang w:val="en-US"/>
        </w:rPr>
        <w:t>francais</w:t>
      </w:r>
      <w:proofErr w:type="spellEnd"/>
      <w:r>
        <w:t xml:space="preserve">  </w:t>
      </w:r>
    </w:p>
    <w:p w:rsidR="00BD0CE4" w:rsidRDefault="00BF3D5C">
      <w:pPr>
        <w:tabs>
          <w:tab w:val="left" w:pos="567"/>
        </w:tabs>
        <w:jc w:val="both"/>
      </w:pPr>
      <w:r>
        <w:t xml:space="preserve">3. Информационный портал о Франции (на нескольких европейских языках).  – Режим доступа: </w:t>
      </w:r>
      <w:proofErr w:type="spellStart"/>
      <w:r>
        <w:rPr>
          <w:lang w:val="en-US"/>
        </w:rPr>
        <w:t>france</w:t>
      </w:r>
      <w:proofErr w:type="spellEnd"/>
      <w:r>
        <w:t>.</w:t>
      </w:r>
      <w:proofErr w:type="spellStart"/>
      <w:r>
        <w:rPr>
          <w:lang w:val="en-US"/>
        </w:rPr>
        <w:t>fr</w:t>
      </w:r>
      <w:proofErr w:type="spellEnd"/>
      <w:r>
        <w:t>/</w:t>
      </w:r>
      <w:proofErr w:type="spellStart"/>
      <w:r>
        <w:rPr>
          <w:lang w:val="en-US"/>
        </w:rPr>
        <w:t>fr</w:t>
      </w:r>
      <w:proofErr w:type="spellEnd"/>
    </w:p>
    <w:p w:rsidR="00BD0CE4" w:rsidRDefault="00BF3D5C">
      <w:pPr>
        <w:tabs>
          <w:tab w:val="left" w:pos="567"/>
        </w:tabs>
        <w:jc w:val="both"/>
      </w:pPr>
      <w:r>
        <w:t xml:space="preserve">4. Агентство по развитию туризма во Франции.  – Режим доступа: </w:t>
      </w:r>
      <w:proofErr w:type="spellStart"/>
      <w:r>
        <w:rPr>
          <w:lang w:val="en-US"/>
        </w:rPr>
        <w:t>atout</w:t>
      </w:r>
      <w:proofErr w:type="spellEnd"/>
      <w:r>
        <w:t>-</w:t>
      </w:r>
      <w:proofErr w:type="spellStart"/>
      <w:r>
        <w:rPr>
          <w:lang w:val="en-US"/>
        </w:rPr>
        <w:t>france</w:t>
      </w:r>
      <w:proofErr w:type="spellEnd"/>
      <w:r>
        <w:t>.</w:t>
      </w:r>
      <w:proofErr w:type="spellStart"/>
      <w:r>
        <w:rPr>
          <w:lang w:val="en-US"/>
        </w:rPr>
        <w:t>fr</w:t>
      </w:r>
      <w:proofErr w:type="spellEnd"/>
    </w:p>
    <w:p w:rsidR="00BD0CE4" w:rsidRDefault="00BF3D5C">
      <w:pPr>
        <w:tabs>
          <w:tab w:val="left" w:pos="567"/>
        </w:tabs>
        <w:jc w:val="both"/>
      </w:pPr>
      <w:r>
        <w:t xml:space="preserve">5. Образовательный портал </w:t>
      </w:r>
      <w:proofErr w:type="spellStart"/>
      <w:r>
        <w:rPr>
          <w:rStyle w:val="a5"/>
          <w:b w:val="0"/>
        </w:rPr>
        <w:t>Bonjour</w:t>
      </w:r>
      <w:proofErr w:type="spellEnd"/>
      <w:r>
        <w:rPr>
          <w:rStyle w:val="a5"/>
          <w:b w:val="0"/>
        </w:rPr>
        <w:t xml:space="preserve"> </w:t>
      </w:r>
      <w:proofErr w:type="spellStart"/>
      <w:r>
        <w:rPr>
          <w:rStyle w:val="a5"/>
          <w:b w:val="0"/>
        </w:rPr>
        <w:t>de</w:t>
      </w:r>
      <w:proofErr w:type="spellEnd"/>
      <w:r>
        <w:rPr>
          <w:rStyle w:val="a5"/>
          <w:b w:val="0"/>
        </w:rPr>
        <w:t xml:space="preserve"> </w:t>
      </w:r>
      <w:proofErr w:type="spellStart"/>
      <w:r>
        <w:rPr>
          <w:rStyle w:val="a5"/>
          <w:b w:val="0"/>
        </w:rPr>
        <w:t>France</w:t>
      </w:r>
      <w:proofErr w:type="spellEnd"/>
      <w:r>
        <w:rPr>
          <w:rStyle w:val="a5"/>
          <w:b w:val="0"/>
        </w:rPr>
        <w:t xml:space="preserve">. </w:t>
      </w:r>
      <w:r>
        <w:t xml:space="preserve">– Режим доступа: </w:t>
      </w:r>
      <w:proofErr w:type="spellStart"/>
      <w:r>
        <w:rPr>
          <w:lang w:val="en-US"/>
        </w:rPr>
        <w:t>bonjourdefrance</w:t>
      </w:r>
      <w:proofErr w:type="spellEnd"/>
      <w:r>
        <w:t>.</w:t>
      </w:r>
      <w:r>
        <w:rPr>
          <w:lang w:val="en-US"/>
        </w:rPr>
        <w:t>com</w:t>
      </w:r>
    </w:p>
    <w:p w:rsidR="00BD0CE4" w:rsidRDefault="00BF3D5C">
      <w:pPr>
        <w:tabs>
          <w:tab w:val="left" w:pos="567"/>
        </w:tabs>
        <w:jc w:val="both"/>
      </w:pPr>
      <w:r>
        <w:t xml:space="preserve">6. Сайт телевещательной корпорации </w:t>
      </w:r>
      <w:r>
        <w:rPr>
          <w:lang w:val="en-US"/>
        </w:rPr>
        <w:t>TV</w:t>
      </w:r>
      <w:r>
        <w:t>5</w:t>
      </w:r>
      <w:r>
        <w:rPr>
          <w:lang w:val="en-US"/>
        </w:rPr>
        <w:t>Monde</w:t>
      </w:r>
      <w:r>
        <w:t xml:space="preserve">. – Режим доступа:  </w:t>
      </w:r>
      <w:proofErr w:type="spellStart"/>
      <w:r>
        <w:rPr>
          <w:lang w:val="en-US"/>
        </w:rPr>
        <w:t>tv</w:t>
      </w:r>
      <w:proofErr w:type="spellEnd"/>
      <w:r>
        <w:t>5.</w:t>
      </w:r>
      <w:r>
        <w:rPr>
          <w:lang w:val="en-US"/>
        </w:rPr>
        <w:t>org</w:t>
      </w:r>
    </w:p>
    <w:p w:rsidR="00BD0CE4" w:rsidRDefault="00BF3D5C">
      <w:pPr>
        <w:tabs>
          <w:tab w:val="left" w:pos="567"/>
        </w:tabs>
        <w:jc w:val="both"/>
      </w:pPr>
      <w:r>
        <w:t xml:space="preserve">7. Сайт о культуре Франции. – Режим доступа: </w:t>
      </w:r>
      <w:proofErr w:type="spellStart"/>
      <w:r>
        <w:rPr>
          <w:lang w:val="en-US"/>
        </w:rPr>
        <w:t>cortland</w:t>
      </w:r>
      <w:proofErr w:type="spellEnd"/>
      <w:r>
        <w:t>.</w:t>
      </w:r>
      <w:proofErr w:type="spellStart"/>
      <w:r>
        <w:rPr>
          <w:lang w:val="en-US"/>
        </w:rPr>
        <w:t>edu</w:t>
      </w:r>
      <w:proofErr w:type="spellEnd"/>
      <w:r>
        <w:t>/</w:t>
      </w:r>
      <w:proofErr w:type="spellStart"/>
      <w:r>
        <w:rPr>
          <w:lang w:val="en-US"/>
        </w:rPr>
        <w:t>flteach</w:t>
      </w:r>
      <w:proofErr w:type="spellEnd"/>
      <w:r>
        <w:t>/</w:t>
      </w:r>
      <w:proofErr w:type="spellStart"/>
      <w:r>
        <w:rPr>
          <w:lang w:val="en-US"/>
        </w:rPr>
        <w:t>civ</w:t>
      </w:r>
      <w:proofErr w:type="spellEnd"/>
      <w:r>
        <w:t>/</w:t>
      </w:r>
    </w:p>
    <w:p w:rsidR="00BD0CE4" w:rsidRDefault="00BF3D5C">
      <w:pPr>
        <w:pStyle w:val="30"/>
        <w:tabs>
          <w:tab w:val="left" w:pos="0"/>
        </w:tabs>
        <w:spacing w:after="0"/>
        <w:ind w:left="0"/>
        <w:jc w:val="both"/>
      </w:pPr>
      <w:r>
        <w:rPr>
          <w:sz w:val="24"/>
          <w:szCs w:val="24"/>
        </w:rPr>
        <w:t>8. ЭБС «Университетская библиотека онлайн». – Режим доступа: http://www.biblioclub.ru/</w:t>
      </w:r>
    </w:p>
    <w:p w:rsidR="00BD0CE4" w:rsidRDefault="00BF3D5C">
      <w:pPr>
        <w:jc w:val="both"/>
      </w:pPr>
      <w:r>
        <w:rPr>
          <w:bCs/>
        </w:rPr>
        <w:t xml:space="preserve">9. Научная электронная библиотека «РИНЦ». – Режим доступа: </w:t>
      </w:r>
      <w:r>
        <w:rPr>
          <w:bCs/>
          <w:lang w:val="en-US"/>
        </w:rPr>
        <w:t>http</w:t>
      </w:r>
      <w:r>
        <w:rPr>
          <w:bCs/>
        </w:rPr>
        <w:t>://</w:t>
      </w:r>
      <w:r>
        <w:rPr>
          <w:bCs/>
          <w:lang w:val="en-US"/>
        </w:rPr>
        <w:t>www</w:t>
      </w:r>
      <w:r>
        <w:rPr>
          <w:bCs/>
        </w:rPr>
        <w:t>.</w:t>
      </w:r>
      <w:proofErr w:type="spellStart"/>
      <w:r>
        <w:rPr>
          <w:bCs/>
          <w:lang w:val="en-US"/>
        </w:rPr>
        <w:t>elibrary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</w:p>
    <w:p w:rsidR="00BD0CE4" w:rsidRDefault="00BF3D5C">
      <w:pPr>
        <w:jc w:val="both"/>
        <w:rPr>
          <w:bCs/>
        </w:rPr>
      </w:pPr>
      <w:r>
        <w:rPr>
          <w:bCs/>
        </w:rPr>
        <w:t>10. Научная электронная библиотека «</w:t>
      </w:r>
      <w:proofErr w:type="spellStart"/>
      <w:r>
        <w:rPr>
          <w:bCs/>
        </w:rPr>
        <w:t>Киберленинка</w:t>
      </w:r>
      <w:proofErr w:type="spellEnd"/>
      <w:r>
        <w:rPr>
          <w:bCs/>
        </w:rPr>
        <w:t xml:space="preserve">». – Режим доступа: </w:t>
      </w:r>
      <w:r>
        <w:rPr>
          <w:bCs/>
          <w:lang w:val="en-US"/>
        </w:rPr>
        <w:t>http</w:t>
      </w:r>
      <w:r>
        <w:rPr>
          <w:bCs/>
        </w:rPr>
        <w:t>://</w:t>
      </w:r>
      <w:r>
        <w:rPr>
          <w:bCs/>
          <w:lang w:val="en-US"/>
        </w:rPr>
        <w:t>www</w:t>
      </w:r>
      <w:r>
        <w:rPr>
          <w:bCs/>
        </w:rPr>
        <w:t>.</w:t>
      </w:r>
      <w:proofErr w:type="spellStart"/>
      <w:r>
        <w:rPr>
          <w:bCs/>
          <w:lang w:val="en-US"/>
        </w:rPr>
        <w:t>cyberleninka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</w:p>
    <w:p w:rsidR="00BD0CE4" w:rsidRDefault="00BD0CE4">
      <w:pPr>
        <w:jc w:val="both"/>
      </w:pPr>
    </w:p>
    <w:p w:rsidR="00A90951" w:rsidRDefault="00A90951">
      <w:pPr>
        <w:jc w:val="both"/>
      </w:pPr>
    </w:p>
    <w:p w:rsidR="00BD0CE4" w:rsidRDefault="00BF3D5C">
      <w:pPr>
        <w:pStyle w:val="1"/>
        <w:spacing w:line="100" w:lineRule="atLeast"/>
        <w:jc w:val="both"/>
      </w:pPr>
      <w:r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BD0CE4" w:rsidRDefault="00BD0CE4">
      <w:pPr>
        <w:spacing w:line="100" w:lineRule="atLeast"/>
        <w:ind w:left="40"/>
        <w:jc w:val="both"/>
      </w:pPr>
    </w:p>
    <w:p w:rsidR="00BD0CE4" w:rsidRDefault="00BF3D5C">
      <w:pPr>
        <w:spacing w:line="100" w:lineRule="atLeast"/>
        <w:ind w:left="40"/>
        <w:jc w:val="both"/>
      </w:pPr>
      <w:r>
        <w:tab/>
        <w:t>В ходе осуществления образовательного процесса используются следующие информационные технологии:</w:t>
      </w:r>
    </w:p>
    <w:p w:rsidR="00BD0CE4" w:rsidRDefault="00BF3D5C">
      <w:pPr>
        <w:spacing w:line="100" w:lineRule="atLeast"/>
        <w:ind w:left="40" w:firstLine="811"/>
        <w:jc w:val="both"/>
      </w:pPr>
      <w:r>
        <w:t>- средства визуального отображения и представления информации (</w:t>
      </w:r>
      <w:proofErr w:type="spellStart"/>
      <w:r>
        <w:t>LibreOffice</w:t>
      </w:r>
      <w:proofErr w:type="spellEnd"/>
      <w: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BD0CE4" w:rsidRDefault="00BF3D5C">
      <w:pPr>
        <w:spacing w:line="100" w:lineRule="atLeast"/>
        <w:ind w:left="40" w:firstLine="811"/>
        <w:jc w:val="both"/>
      </w:pPr>
      <w:r>
        <w:t>- средства телекоммуникационного общения (электронная почта и т.п.) преподавателя и обучаемого;</w:t>
      </w:r>
    </w:p>
    <w:p w:rsidR="00BD0CE4" w:rsidRDefault="00BF3D5C">
      <w:pPr>
        <w:spacing w:line="100" w:lineRule="atLeast"/>
        <w:ind w:left="40" w:firstLine="811"/>
        <w:jc w:val="both"/>
      </w:pPr>
      <w: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D0CE4" w:rsidRDefault="00BD0CE4">
      <w:pPr>
        <w:spacing w:line="100" w:lineRule="atLeast"/>
        <w:ind w:left="40" w:firstLine="567"/>
        <w:jc w:val="both"/>
      </w:pPr>
    </w:p>
    <w:p w:rsidR="00BD0CE4" w:rsidRDefault="00BF3D5C">
      <w:pPr>
        <w:spacing w:line="100" w:lineRule="atLeast"/>
        <w:jc w:val="both"/>
      </w:pPr>
      <w:r>
        <w:rPr>
          <w:b/>
          <w:bCs/>
        </w:rPr>
        <w:t>9.1. Требования к программному обеспечению учебного процесса</w:t>
      </w:r>
    </w:p>
    <w:p w:rsidR="00BD0CE4" w:rsidRDefault="00BF3D5C">
      <w:pPr>
        <w:spacing w:line="100" w:lineRule="atLeast"/>
        <w:ind w:left="40"/>
        <w:jc w:val="both"/>
      </w:pPr>
      <w:r>
        <w:tab/>
        <w:t>Для успешного освоения дисциплины, обучающийся использует следующие программные средства:</w:t>
      </w:r>
    </w:p>
    <w:p w:rsidR="00BD0CE4" w:rsidRDefault="00BF3D5C">
      <w:pPr>
        <w:numPr>
          <w:ilvl w:val="0"/>
          <w:numId w:val="2"/>
        </w:numPr>
        <w:spacing w:line="100" w:lineRule="atLeast"/>
        <w:jc w:val="both"/>
      </w:pPr>
      <w:proofErr w:type="spellStart"/>
      <w:r>
        <w:t>Windows</w:t>
      </w:r>
      <w:proofErr w:type="spellEnd"/>
      <w:r>
        <w:t xml:space="preserve"> 10 x64</w:t>
      </w:r>
    </w:p>
    <w:p w:rsidR="00BD0CE4" w:rsidRDefault="00BF3D5C">
      <w:pPr>
        <w:numPr>
          <w:ilvl w:val="0"/>
          <w:numId w:val="2"/>
        </w:numPr>
        <w:spacing w:line="100" w:lineRule="atLeast"/>
        <w:jc w:val="both"/>
      </w:pPr>
      <w:proofErr w:type="spellStart"/>
      <w:r>
        <w:t>MicrosoftOffice</w:t>
      </w:r>
      <w:proofErr w:type="spellEnd"/>
      <w:r>
        <w:t xml:space="preserve"> 2016</w:t>
      </w:r>
    </w:p>
    <w:p w:rsidR="00BD0CE4" w:rsidRDefault="00BF3D5C">
      <w:pPr>
        <w:numPr>
          <w:ilvl w:val="0"/>
          <w:numId w:val="2"/>
        </w:numPr>
        <w:spacing w:line="100" w:lineRule="atLeast"/>
        <w:jc w:val="both"/>
      </w:pPr>
      <w:proofErr w:type="spellStart"/>
      <w:r>
        <w:t>LibreOffice</w:t>
      </w:r>
      <w:proofErr w:type="spellEnd"/>
    </w:p>
    <w:p w:rsidR="00BD0CE4" w:rsidRDefault="00BF3D5C">
      <w:pPr>
        <w:numPr>
          <w:ilvl w:val="0"/>
          <w:numId w:val="2"/>
        </w:numPr>
        <w:spacing w:line="100" w:lineRule="atLeast"/>
        <w:jc w:val="both"/>
      </w:pPr>
      <w:proofErr w:type="spellStart"/>
      <w:r>
        <w:t>Firefox</w:t>
      </w:r>
      <w:proofErr w:type="spellEnd"/>
    </w:p>
    <w:p w:rsidR="00BD0CE4" w:rsidRDefault="00BF3D5C">
      <w:pPr>
        <w:numPr>
          <w:ilvl w:val="0"/>
          <w:numId w:val="2"/>
        </w:numPr>
        <w:spacing w:line="100" w:lineRule="atLeast"/>
        <w:jc w:val="both"/>
        <w:rPr>
          <w:color w:val="000000"/>
        </w:rPr>
      </w:pPr>
      <w:r>
        <w:t>GIMP</w:t>
      </w:r>
    </w:p>
    <w:p w:rsidR="00BD0CE4" w:rsidRDefault="00BF3D5C">
      <w:pPr>
        <w:tabs>
          <w:tab w:val="left" w:pos="3975"/>
          <w:tab w:val="center" w:pos="5352"/>
        </w:tabs>
        <w:spacing w:line="100" w:lineRule="atLeast"/>
        <w:ind w:left="1066" w:firstLine="480"/>
        <w:jc w:val="both"/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BD0CE4" w:rsidRDefault="00BF3D5C">
      <w:pPr>
        <w:spacing w:line="100" w:lineRule="atLeast"/>
        <w:jc w:val="both"/>
        <w:rPr>
          <w:b/>
          <w:color w:val="000000"/>
        </w:rPr>
      </w:pPr>
      <w:r>
        <w:rPr>
          <w:b/>
          <w:color w:val="000000"/>
        </w:rPr>
        <w:t>9.2. Информационно-справочные системы (при необходимости):</w:t>
      </w:r>
    </w:p>
    <w:p w:rsidR="00BD0CE4" w:rsidRDefault="00BF3D5C">
      <w:pPr>
        <w:spacing w:line="100" w:lineRule="atLeast"/>
        <w:ind w:left="760"/>
        <w:jc w:val="both"/>
        <w:rPr>
          <w:b/>
          <w:bCs/>
        </w:rPr>
      </w:pPr>
      <w:r>
        <w:t>Не используются</w:t>
      </w:r>
    </w:p>
    <w:p w:rsidR="00BD0CE4" w:rsidRDefault="00BF3D5C">
      <w:pPr>
        <w:spacing w:line="100" w:lineRule="atLeast"/>
        <w:jc w:val="both"/>
        <w:rPr>
          <w:rFonts w:eastAsia="ArialMT"/>
          <w:color w:val="000000"/>
        </w:rPr>
      </w:pPr>
      <w:r>
        <w:rPr>
          <w:b/>
          <w:bCs/>
        </w:rPr>
        <w:lastRenderedPageBreak/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BD0CE4" w:rsidRDefault="00BD0CE4">
      <w:pPr>
        <w:spacing w:line="100" w:lineRule="atLeast"/>
        <w:ind w:left="40"/>
        <w:jc w:val="both"/>
        <w:rPr>
          <w:rFonts w:eastAsia="ArialMT"/>
          <w:color w:val="000000"/>
        </w:rPr>
      </w:pPr>
    </w:p>
    <w:p w:rsidR="00BD0CE4" w:rsidRDefault="00BF3D5C">
      <w:pPr>
        <w:spacing w:line="100" w:lineRule="atLeast"/>
        <w:ind w:left="40"/>
        <w:jc w:val="both"/>
      </w:pPr>
      <w:r>
        <w:rPr>
          <w:rFonts w:eastAsia="ArialMT"/>
          <w:color w:val="000000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BD0CE4" w:rsidRDefault="00BF3D5C">
      <w:pPr>
        <w:spacing w:line="100" w:lineRule="atLeast"/>
        <w:ind w:left="40"/>
        <w:jc w:val="both"/>
        <w:rPr>
          <w:bCs/>
        </w:rPr>
      </w:pPr>
      <w: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D0CE4" w:rsidRDefault="00BF3D5C">
      <w:pPr>
        <w:spacing w:before="120" w:after="120" w:line="100" w:lineRule="atLeast"/>
        <w:ind w:left="40"/>
        <w:jc w:val="both"/>
      </w:pPr>
      <w:r>
        <w:rPr>
          <w:bCs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BD0CE4" w:rsidRDefault="00BD0CE4">
      <w:pPr>
        <w:spacing w:before="40" w:after="40"/>
        <w:ind w:left="360"/>
        <w:jc w:val="both"/>
      </w:pPr>
    </w:p>
    <w:p w:rsidR="00BD0CE4" w:rsidRDefault="00BD0CE4">
      <w:pPr>
        <w:jc w:val="both"/>
      </w:pPr>
    </w:p>
    <w:sectPr w:rsidR="00BD0CE4" w:rsidSect="00B4782D">
      <w:pgSz w:w="11906" w:h="16838"/>
      <w:pgMar w:top="1134" w:right="850" w:bottom="1134" w:left="1701" w:header="0" w:footer="0" w:gutter="0"/>
      <w:cols w:space="720"/>
      <w:formProt w:val="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575AE"/>
    <w:multiLevelType w:val="multilevel"/>
    <w:tmpl w:val="BC36F8CC"/>
    <w:lvl w:ilvl="0">
      <w:start w:val="1"/>
      <w:numFmt w:val="bullet"/>
      <w:lvlText w:val=""/>
      <w:lvlJc w:val="left"/>
      <w:pPr>
        <w:ind w:left="126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7" w:hanging="360"/>
      </w:pPr>
      <w:rPr>
        <w:rFonts w:ascii="Wingdings" w:hAnsi="Wingdings" w:cs="Wingdings" w:hint="default"/>
      </w:rPr>
    </w:lvl>
  </w:abstractNum>
  <w:abstractNum w:abstractNumId="1">
    <w:nsid w:val="28405610"/>
    <w:multiLevelType w:val="multilevel"/>
    <w:tmpl w:val="DE4809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13E5ECB"/>
    <w:multiLevelType w:val="multilevel"/>
    <w:tmpl w:val="CE6C98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sz w:val="28"/>
        <w:szCs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  <w:sz w:val="28"/>
        <w:szCs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4361604"/>
    <w:multiLevelType w:val="multilevel"/>
    <w:tmpl w:val="882A38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9231A"/>
    <w:multiLevelType w:val="multilevel"/>
    <w:tmpl w:val="8E1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BD0CE4"/>
    <w:rsid w:val="000D0D2B"/>
    <w:rsid w:val="00A11C67"/>
    <w:rsid w:val="00A90951"/>
    <w:rsid w:val="00AC36FD"/>
    <w:rsid w:val="00B4782D"/>
    <w:rsid w:val="00BD0CE4"/>
    <w:rsid w:val="00BE0AB6"/>
    <w:rsid w:val="00BF3D5C"/>
    <w:rsid w:val="00CA6C1E"/>
    <w:rsid w:val="00F17B61"/>
    <w:rsid w:val="00F50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5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0B6C52"/>
    <w:rPr>
      <w:color w:val="0000FF"/>
      <w:u w:val="single"/>
    </w:rPr>
  </w:style>
  <w:style w:type="character" w:customStyle="1" w:styleId="a3">
    <w:name w:val="Основной текст с отступом Знак"/>
    <w:basedOn w:val="a0"/>
    <w:qFormat/>
    <w:rsid w:val="000B6C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Текст сноски Знак"/>
    <w:basedOn w:val="a0"/>
    <w:semiHidden/>
    <w:qFormat/>
    <w:rsid w:val="00C56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"/>
    <w:uiPriority w:val="99"/>
    <w:semiHidden/>
    <w:qFormat/>
    <w:rsid w:val="0018014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5">
    <w:name w:val="Strong"/>
    <w:uiPriority w:val="22"/>
    <w:qFormat/>
    <w:rsid w:val="0018014E"/>
    <w:rPr>
      <w:b/>
      <w:bCs/>
    </w:rPr>
  </w:style>
  <w:style w:type="character" w:customStyle="1" w:styleId="a6">
    <w:name w:val="Посещённая гиперссылка"/>
    <w:rsid w:val="00B4782D"/>
    <w:rPr>
      <w:color w:val="800000"/>
      <w:u w:val="single"/>
    </w:rPr>
  </w:style>
  <w:style w:type="paragraph" w:styleId="a7">
    <w:name w:val="Title"/>
    <w:basedOn w:val="a"/>
    <w:next w:val="a8"/>
    <w:qFormat/>
    <w:rsid w:val="00B478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4782D"/>
    <w:pPr>
      <w:spacing w:after="140" w:line="276" w:lineRule="auto"/>
    </w:pPr>
  </w:style>
  <w:style w:type="paragraph" w:styleId="a9">
    <w:name w:val="List"/>
    <w:basedOn w:val="a8"/>
    <w:rsid w:val="00B4782D"/>
    <w:rPr>
      <w:rFonts w:cs="Mangal"/>
    </w:rPr>
  </w:style>
  <w:style w:type="paragraph" w:styleId="aa">
    <w:name w:val="caption"/>
    <w:basedOn w:val="a"/>
    <w:qFormat/>
    <w:rsid w:val="00B4782D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B4782D"/>
    <w:pPr>
      <w:suppressLineNumbers/>
    </w:pPr>
    <w:rPr>
      <w:rFonts w:cs="Mangal"/>
    </w:rPr>
  </w:style>
  <w:style w:type="paragraph" w:styleId="ac">
    <w:name w:val="Body Text Indent"/>
    <w:basedOn w:val="a"/>
    <w:rsid w:val="000B6C52"/>
    <w:pPr>
      <w:ind w:firstLine="567"/>
    </w:pPr>
  </w:style>
  <w:style w:type="paragraph" w:styleId="ad">
    <w:name w:val="Normal (Web)"/>
    <w:basedOn w:val="a"/>
    <w:qFormat/>
    <w:rsid w:val="000B6C52"/>
    <w:pPr>
      <w:spacing w:before="280" w:after="280"/>
    </w:pPr>
  </w:style>
  <w:style w:type="paragraph" w:customStyle="1" w:styleId="ae">
    <w:name w:val="список с точками"/>
    <w:basedOn w:val="a"/>
    <w:qFormat/>
    <w:rsid w:val="000B6C52"/>
    <w:pPr>
      <w:spacing w:line="312" w:lineRule="auto"/>
      <w:ind w:left="756"/>
      <w:jc w:val="both"/>
    </w:pPr>
  </w:style>
  <w:style w:type="paragraph" w:customStyle="1" w:styleId="af">
    <w:name w:val="Содержимое таблицы"/>
    <w:basedOn w:val="a"/>
    <w:uiPriority w:val="99"/>
    <w:qFormat/>
    <w:rsid w:val="000B6C52"/>
    <w:pPr>
      <w:widowControl w:val="0"/>
      <w:suppressLineNumbers/>
    </w:pPr>
    <w:rPr>
      <w:rFonts w:eastAsia="SimSun" w:cs="Tahoma"/>
      <w:kern w:val="2"/>
      <w:lang w:eastAsia="hi-IN" w:bidi="hi-IN"/>
    </w:rPr>
  </w:style>
  <w:style w:type="paragraph" w:customStyle="1" w:styleId="14125">
    <w:name w:val="Стиль 14 пт Первая строка:  125 см"/>
    <w:basedOn w:val="a"/>
    <w:qFormat/>
    <w:rsid w:val="000B6C52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af0">
    <w:name w:val="Для таблиц"/>
    <w:basedOn w:val="a"/>
    <w:qFormat/>
    <w:rsid w:val="000B6C52"/>
  </w:style>
  <w:style w:type="paragraph" w:styleId="af1">
    <w:name w:val="List Paragraph"/>
    <w:basedOn w:val="a"/>
    <w:qFormat/>
    <w:rsid w:val="000B6C5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1">
    <w:name w:val="Абзац списка1"/>
    <w:basedOn w:val="a"/>
    <w:qFormat/>
    <w:rsid w:val="000B6C52"/>
    <w:rPr>
      <w:kern w:val="2"/>
    </w:rPr>
  </w:style>
  <w:style w:type="paragraph" w:styleId="af2">
    <w:name w:val="footnote text"/>
    <w:basedOn w:val="a"/>
    <w:semiHidden/>
    <w:rsid w:val="00C56304"/>
    <w:pPr>
      <w:suppressAutoHyphens w:val="0"/>
    </w:pPr>
    <w:rPr>
      <w:sz w:val="20"/>
      <w:szCs w:val="20"/>
      <w:lang w:eastAsia="ru-RU"/>
    </w:rPr>
  </w:style>
  <w:style w:type="paragraph" w:styleId="30">
    <w:name w:val="Body Text Indent 3"/>
    <w:basedOn w:val="a"/>
    <w:uiPriority w:val="99"/>
    <w:semiHidden/>
    <w:unhideWhenUsed/>
    <w:qFormat/>
    <w:rsid w:val="0018014E"/>
    <w:pPr>
      <w:spacing w:after="120"/>
      <w:ind w:left="283"/>
    </w:pPr>
    <w:rPr>
      <w:sz w:val="16"/>
      <w:szCs w:val="16"/>
    </w:rPr>
  </w:style>
  <w:style w:type="paragraph" w:customStyle="1" w:styleId="af3">
    <w:name w:val="Заголовок таблицы"/>
    <w:basedOn w:val="af"/>
    <w:qFormat/>
    <w:rsid w:val="00B4782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82035" TargetMode="External"/><Relationship Id="rId5" Type="http://schemas.openxmlformats.org/officeDocument/2006/relationships/hyperlink" Target="https://biblioclub.ru/index.php?page=book&amp;id=4383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2975</Words>
  <Characters>16960</Characters>
  <Application>Microsoft Office Word</Application>
  <DocSecurity>0</DocSecurity>
  <Lines>141</Lines>
  <Paragraphs>39</Paragraphs>
  <ScaleCrop>false</ScaleCrop>
  <Company>DG Win&amp;Soft</Company>
  <LinksUpToDate>false</LinksUpToDate>
  <CharactersWithSpaces>19896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PSA</cp:lastModifiedBy>
  <cp:revision>53</cp:revision>
  <dcterms:created xsi:type="dcterms:W3CDTF">2020-11-23T13:40:00Z</dcterms:created>
  <dcterms:modified xsi:type="dcterms:W3CDTF">2023-05-06T13:30:00Z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