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</w:pPr>
    </w:p>
    <w:tbl>
      <w:tblPr>
        <w:tblStyle w:val="3"/>
        <w:tblpPr w:leftFromText="180" w:rightFromText="180" w:vertAnchor="text" w:tblpX="3874" w:tblpY="1"/>
        <w:tblOverlap w:val="never"/>
        <w:tblW w:w="46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ascii="Microsoft YaHei UI" w:hAnsi="Microsoft YaHei UI" w:eastAsia="Microsoft YaHei UI"/>
                <w:sz w:val="28"/>
                <w:szCs w:val="28"/>
                <w:highlight w:val="yellow"/>
              </w:rPr>
            </w:pPr>
            <w:r>
              <w:rPr>
                <w:rFonts w:ascii="Microsoft YaHei UI" w:hAnsi="Microsoft YaHei UI" w:eastAsia="Microsoft YaHei UI"/>
                <w:b/>
                <w:color w:val="205FA2"/>
                <w:sz w:val="28"/>
                <w:szCs w:val="28"/>
              </w:rPr>
              <w:t>ЛЕНИНГРАДСКИЙ</w:t>
            </w:r>
            <w:r>
              <w:rPr>
                <w:rFonts w:ascii="Microsoft YaHei UI" w:hAnsi="Microsoft YaHei UI" w:eastAsia="Microsoft YaHei UI"/>
                <w:b/>
                <w:color w:val="205FA2"/>
                <w:sz w:val="28"/>
                <w:szCs w:val="28"/>
              </w:rPr>
              <w:br w:type="textWrapping"/>
            </w:r>
            <w:r>
              <w:rPr>
                <w:rFonts w:ascii="Microsoft YaHei UI" w:hAnsi="Microsoft YaHei UI" w:eastAsia="Microsoft YaHei UI"/>
                <w:b/>
                <w:color w:val="205FA2"/>
                <w:sz w:val="28"/>
                <w:szCs w:val="28"/>
              </w:rPr>
              <w:t>ГОСУДАРСТВЕННЫЙ</w:t>
            </w:r>
            <w:r>
              <w:rPr>
                <w:rFonts w:ascii="Microsoft YaHei UI" w:hAnsi="Microsoft YaHei UI" w:eastAsia="Microsoft YaHei UI"/>
                <w:b/>
                <w:color w:val="205FA2"/>
                <w:sz w:val="28"/>
                <w:szCs w:val="28"/>
              </w:rPr>
              <w:br w:type="textWrapping"/>
            </w:r>
            <w:r>
              <w:rPr>
                <w:rFonts w:ascii="Microsoft YaHei UI" w:hAnsi="Microsoft YaHei UI" w:eastAsia="Microsoft YaHei UI"/>
                <w:bCs/>
                <w:color w:val="205FA2"/>
                <w:sz w:val="28"/>
                <w:szCs w:val="28"/>
              </w:rPr>
              <w:t>УНИВЕРСИТЕТ</w:t>
            </w:r>
            <w:r>
              <w:rPr>
                <w:rFonts w:ascii="Microsoft YaHei UI" w:hAnsi="Microsoft YaHei UI" w:eastAsia="Microsoft YaHei UI"/>
                <w:bCs/>
                <w:color w:val="205FA2"/>
                <w:sz w:val="28"/>
                <w:szCs w:val="28"/>
              </w:rPr>
              <w:br w:type="textWrapping"/>
            </w:r>
            <w:r>
              <w:rPr>
                <w:rFonts w:ascii="Microsoft YaHei UI" w:hAnsi="Microsoft YaHei UI" w:eastAsia="Microsoft YaHei UI"/>
                <w:bCs/>
                <w:color w:val="205FA2"/>
                <w:sz w:val="28"/>
                <w:szCs w:val="28"/>
              </w:rPr>
              <w:t>ИМЕНИ А. С. ПУШКИНА</w:t>
            </w:r>
          </w:p>
        </w:tc>
      </w:tr>
    </w:tbl>
    <w:p>
      <w:pPr>
        <w:pStyle w:val="6"/>
        <w:spacing w:after="0"/>
        <w:jc w:val="center"/>
        <w:rPr>
          <w:rFonts w:ascii="Microsoft YaHei UI" w:hAnsi="Microsoft YaHei UI" w:eastAsia="Microsoft YaHei UI"/>
          <w:b/>
        </w:rPr>
      </w:pPr>
      <w:r>
        <w:rPr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316865</wp:posOffset>
            </wp:positionH>
            <wp:positionV relativeFrom="paragraph">
              <wp:posOffset>12700</wp:posOffset>
            </wp:positionV>
            <wp:extent cx="1200150" cy="1153795"/>
            <wp:effectExtent l="0" t="0" r="0" b="825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153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tabs>
          <w:tab w:val="center" w:pos="5173"/>
          <w:tab w:val="right" w:pos="9638"/>
        </w:tabs>
        <w:jc w:val="center"/>
        <w:rPr>
          <w:rFonts w:ascii="Microsoft YaHei UI" w:hAnsi="Microsoft YaHei UI" w:eastAsia="Microsoft YaHei UI"/>
          <w:b/>
          <w:color w:val="205FA2"/>
          <w:sz w:val="28"/>
          <w:szCs w:val="28"/>
        </w:rPr>
      </w:pPr>
    </w:p>
    <w:p>
      <w:pPr>
        <w:tabs>
          <w:tab w:val="center" w:pos="5173"/>
          <w:tab w:val="right" w:pos="9638"/>
        </w:tabs>
        <w:jc w:val="center"/>
        <w:rPr>
          <w:rFonts w:ascii="Microsoft YaHei UI" w:hAnsi="Microsoft YaHei UI" w:eastAsia="Microsoft YaHei UI"/>
          <w:b/>
          <w:color w:val="205FA2"/>
          <w:sz w:val="28"/>
          <w:szCs w:val="28"/>
        </w:rPr>
      </w:pPr>
    </w:p>
    <w:p>
      <w:pPr>
        <w:tabs>
          <w:tab w:val="center" w:pos="5173"/>
          <w:tab w:val="right" w:pos="9638"/>
        </w:tabs>
        <w:jc w:val="center"/>
        <w:rPr>
          <w:rFonts w:ascii="Microsoft YaHei UI" w:hAnsi="Microsoft YaHei UI" w:eastAsia="Microsoft YaHei UI"/>
          <w:b/>
          <w:color w:val="205FA2"/>
          <w:sz w:val="28"/>
          <w:szCs w:val="28"/>
        </w:rPr>
      </w:pPr>
    </w:p>
    <w:p>
      <w:pPr>
        <w:tabs>
          <w:tab w:val="center" w:pos="5173"/>
          <w:tab w:val="right" w:pos="9638"/>
        </w:tabs>
        <w:jc w:val="center"/>
        <w:rPr>
          <w:rFonts w:ascii="Microsoft YaHei UI" w:hAnsi="Microsoft YaHei UI" w:eastAsia="Microsoft YaHei UI"/>
          <w:b/>
          <w:bCs/>
          <w:color w:val="E65010"/>
          <w:sz w:val="36"/>
          <w:szCs w:val="36"/>
        </w:rPr>
      </w:pPr>
      <w:r>
        <w:rPr>
          <w:rFonts w:ascii="Microsoft YaHei UI" w:hAnsi="Microsoft YaHei UI" w:eastAsia="Microsoft YaHei UI"/>
          <w:b/>
          <w:color w:val="205FA2"/>
          <w:sz w:val="28"/>
          <w:szCs w:val="28"/>
        </w:rPr>
        <w:t>ФАКУЛЬТЕТ ИНОСТРАННЫХ ЯЗЫКОВ</w:t>
      </w:r>
    </w:p>
    <w:p>
      <w:pPr>
        <w:tabs>
          <w:tab w:val="center" w:pos="5173"/>
          <w:tab w:val="right" w:pos="9638"/>
        </w:tabs>
        <w:jc w:val="center"/>
        <w:rPr>
          <w:rFonts w:ascii="Microsoft YaHei UI" w:hAnsi="Microsoft YaHei UI" w:eastAsia="Microsoft YaHei UI"/>
          <w:b/>
          <w:bCs/>
          <w:color w:val="E65010"/>
          <w:sz w:val="36"/>
          <w:szCs w:val="36"/>
        </w:rPr>
      </w:pPr>
      <w:r>
        <w:rPr>
          <w:rFonts w:ascii="Microsoft YaHei UI" w:hAnsi="Microsoft YaHei UI" w:eastAsia="Microsoft YaHei UI"/>
          <w:b/>
          <w:bCs/>
          <w:color w:val="E65010"/>
          <w:sz w:val="36"/>
          <w:szCs w:val="36"/>
          <w:lang w:val="en-US"/>
        </w:rPr>
        <w:t>XI</w:t>
      </w:r>
      <w:r>
        <w:rPr>
          <w:rFonts w:hint="default" w:ascii="Microsoft YaHei UI" w:hAnsi="Microsoft YaHei UI" w:eastAsia="Microsoft YaHei UI"/>
          <w:b/>
          <w:bCs/>
          <w:color w:val="E65010"/>
          <w:sz w:val="36"/>
          <w:szCs w:val="36"/>
          <w:lang w:val="en-US"/>
        </w:rPr>
        <w:t>V</w:t>
      </w:r>
      <w:r>
        <w:rPr>
          <w:rFonts w:ascii="Microsoft YaHei UI" w:hAnsi="Microsoft YaHei UI" w:eastAsia="Microsoft YaHei UI"/>
          <w:b/>
          <w:bCs/>
          <w:color w:val="E65010"/>
          <w:sz w:val="36"/>
          <w:szCs w:val="36"/>
        </w:rPr>
        <w:t xml:space="preserve"> Всероссийская (с международным участием)</w:t>
      </w:r>
    </w:p>
    <w:p>
      <w:pPr>
        <w:tabs>
          <w:tab w:val="center" w:pos="5173"/>
          <w:tab w:val="right" w:pos="9638"/>
        </w:tabs>
        <w:spacing w:after="0" w:line="240" w:lineRule="auto"/>
        <w:jc w:val="center"/>
        <w:rPr>
          <w:rFonts w:ascii="Microsoft YaHei UI" w:hAnsi="Microsoft YaHei UI" w:eastAsia="Microsoft YaHei UI"/>
          <w:b/>
          <w:bCs/>
          <w:color w:val="E65010"/>
          <w:sz w:val="36"/>
          <w:szCs w:val="36"/>
        </w:rPr>
      </w:pPr>
      <w:r>
        <w:rPr>
          <w:rFonts w:ascii="Microsoft YaHei UI" w:hAnsi="Microsoft YaHei UI" w:eastAsia="Microsoft YaHei UI"/>
          <w:b/>
          <w:bCs/>
          <w:color w:val="E65010"/>
          <w:sz w:val="36"/>
          <w:szCs w:val="36"/>
        </w:rPr>
        <w:t>научно-практическая конференция</w:t>
      </w:r>
    </w:p>
    <w:p>
      <w:pPr>
        <w:spacing w:after="0" w:line="240" w:lineRule="auto"/>
        <w:jc w:val="center"/>
        <w:rPr>
          <w:rFonts w:ascii="Microsoft YaHei UI" w:hAnsi="Microsoft YaHei UI" w:eastAsia="Microsoft YaHei UI"/>
          <w:b/>
          <w:color w:val="E65010"/>
          <w:sz w:val="52"/>
          <w:szCs w:val="52"/>
        </w:rPr>
      </w:pPr>
      <w:r>
        <w:rPr>
          <w:rFonts w:ascii="Microsoft YaHei UI" w:hAnsi="Microsoft YaHei UI" w:eastAsia="Microsoft YaHei UI"/>
          <w:b/>
          <w:color w:val="E65010"/>
          <w:sz w:val="52"/>
          <w:szCs w:val="52"/>
        </w:rPr>
        <w:t>«ПЕРЕВОД. ЯЗЫК. КУЛЬТУРА»</w:t>
      </w:r>
    </w:p>
    <w:p>
      <w:pPr>
        <w:spacing w:after="0" w:line="240" w:lineRule="auto"/>
        <w:jc w:val="center"/>
        <w:rPr>
          <w:rFonts w:hint="default" w:ascii="Microsoft YaHei UI" w:hAnsi="Microsoft YaHei UI" w:eastAsia="Microsoft YaHei UI"/>
          <w:b/>
          <w:color w:val="0070C0"/>
          <w:sz w:val="32"/>
          <w:szCs w:val="32"/>
          <w:lang w:val="ru-RU"/>
        </w:rPr>
      </w:pPr>
      <w:r>
        <w:rPr>
          <w:rFonts w:hint="default" w:ascii="Microsoft YaHei UI" w:hAnsi="Microsoft YaHei UI" w:eastAsia="Microsoft YaHei UI"/>
          <w:b/>
          <w:color w:val="0070C0"/>
          <w:sz w:val="32"/>
          <w:szCs w:val="32"/>
          <w:lang w:val="ru-RU"/>
        </w:rPr>
        <w:t>(памяти Н.Л. Шадрина и к 30-летию</w:t>
      </w:r>
    </w:p>
    <w:p>
      <w:pPr>
        <w:spacing w:after="0" w:line="240" w:lineRule="auto"/>
        <w:jc w:val="center"/>
        <w:rPr>
          <w:rFonts w:ascii="Microsoft YaHei UI" w:hAnsi="Microsoft YaHei UI" w:eastAsia="Microsoft YaHei UI"/>
          <w:b/>
          <w:color w:val="E65010"/>
          <w:sz w:val="32"/>
          <w:szCs w:val="32"/>
        </w:rPr>
      </w:pPr>
      <w:r>
        <w:rPr>
          <w:rFonts w:hint="default" w:ascii="Microsoft YaHei UI" w:hAnsi="Microsoft YaHei UI" w:eastAsia="Microsoft YaHei UI"/>
          <w:b/>
          <w:color w:val="0070C0"/>
          <w:sz w:val="32"/>
          <w:szCs w:val="32"/>
          <w:lang w:val="ru-RU"/>
        </w:rPr>
        <w:t xml:space="preserve"> факультета иностранных языков)</w:t>
      </w:r>
      <w:r>
        <w:rPr>
          <w:rFonts w:ascii="Microsoft YaHei UI" w:hAnsi="Microsoft YaHei UI" w:eastAsia="Microsoft YaHei UI"/>
          <w:b/>
          <w:color w:val="0070C0"/>
          <w:sz w:val="32"/>
          <w:szCs w:val="32"/>
        </w:rPr>
        <w:t xml:space="preserve"> </w:t>
      </w:r>
    </w:p>
    <w:p>
      <w:pPr>
        <w:spacing w:before="120" w:after="120"/>
        <w:ind w:firstLine="709"/>
        <w:jc w:val="center"/>
        <w:rPr>
          <w:b/>
          <w:sz w:val="28"/>
          <w:szCs w:val="28"/>
        </w:rPr>
      </w:pPr>
      <w:r>
        <w:rPr>
          <w:b/>
          <w:sz w:val="36"/>
          <w:szCs w:val="36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210185</wp:posOffset>
            </wp:positionH>
            <wp:positionV relativeFrom="paragraph">
              <wp:posOffset>137160</wp:posOffset>
            </wp:positionV>
            <wp:extent cx="5791200" cy="5381625"/>
            <wp:effectExtent l="0" t="0" r="0" b="9525"/>
            <wp:wrapNone/>
            <wp:docPr id="5" name="Рисунок 6" descr="глобус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6" descr="глобус 1.jp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1200" cy="5381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120" w:after="120"/>
        <w:ind w:firstLine="709"/>
        <w:jc w:val="center"/>
        <w:rPr>
          <w:b/>
          <w:sz w:val="28"/>
          <w:szCs w:val="28"/>
        </w:rPr>
      </w:pPr>
    </w:p>
    <w:p>
      <w:pPr>
        <w:spacing w:before="120" w:after="120"/>
        <w:ind w:firstLine="709"/>
        <w:jc w:val="center"/>
        <w:rPr>
          <w:b/>
          <w:sz w:val="28"/>
          <w:szCs w:val="28"/>
        </w:rPr>
      </w:pPr>
    </w:p>
    <w:p>
      <w:pPr>
        <w:spacing w:before="120" w:after="120"/>
        <w:ind w:firstLine="709"/>
        <w:jc w:val="center"/>
        <w:rPr>
          <w:b/>
          <w:sz w:val="28"/>
          <w:szCs w:val="28"/>
        </w:rPr>
      </w:pPr>
    </w:p>
    <w:p>
      <w:pPr>
        <w:spacing w:before="120" w:after="120"/>
        <w:ind w:firstLine="709"/>
        <w:jc w:val="center"/>
        <w:rPr>
          <w:b/>
          <w:sz w:val="28"/>
          <w:szCs w:val="28"/>
        </w:rPr>
      </w:pPr>
    </w:p>
    <w:p>
      <w:pPr>
        <w:spacing w:before="120" w:after="120"/>
        <w:ind w:firstLine="709"/>
        <w:jc w:val="center"/>
        <w:rPr>
          <w:b/>
          <w:sz w:val="28"/>
          <w:szCs w:val="28"/>
        </w:rPr>
      </w:pPr>
    </w:p>
    <w:p>
      <w:pPr>
        <w:spacing w:before="120" w:after="120"/>
        <w:ind w:firstLine="709"/>
        <w:jc w:val="center"/>
        <w:rPr>
          <w:b/>
          <w:sz w:val="28"/>
          <w:szCs w:val="28"/>
        </w:rPr>
      </w:pPr>
    </w:p>
    <w:p>
      <w:pPr>
        <w:spacing w:before="120" w:after="120"/>
        <w:ind w:firstLine="709"/>
        <w:jc w:val="center"/>
        <w:rPr>
          <w:b/>
          <w:sz w:val="28"/>
          <w:szCs w:val="28"/>
        </w:rPr>
      </w:pPr>
    </w:p>
    <w:p>
      <w:pPr>
        <w:spacing w:before="120" w:after="120"/>
        <w:ind w:firstLine="709"/>
        <w:jc w:val="center"/>
        <w:rPr>
          <w:b/>
          <w:sz w:val="28"/>
          <w:szCs w:val="28"/>
        </w:rPr>
      </w:pPr>
    </w:p>
    <w:p>
      <w:pPr>
        <w:spacing w:before="120" w:after="120"/>
        <w:ind w:firstLine="709"/>
        <w:jc w:val="center"/>
        <w:rPr>
          <w:b/>
          <w:sz w:val="28"/>
          <w:szCs w:val="28"/>
        </w:rPr>
      </w:pPr>
    </w:p>
    <w:p>
      <w:pPr>
        <w:spacing w:before="120" w:after="120"/>
        <w:ind w:firstLine="709"/>
        <w:jc w:val="center"/>
        <w:rPr>
          <w:b/>
          <w:sz w:val="28"/>
          <w:szCs w:val="28"/>
        </w:rPr>
      </w:pPr>
    </w:p>
    <w:p>
      <w:pPr>
        <w:spacing w:before="120" w:after="120"/>
        <w:ind w:firstLine="709"/>
        <w:jc w:val="center"/>
        <w:rPr>
          <w:b/>
          <w:sz w:val="28"/>
          <w:szCs w:val="28"/>
        </w:rPr>
      </w:pPr>
    </w:p>
    <w:p>
      <w:pPr>
        <w:spacing w:before="120" w:after="120"/>
        <w:jc w:val="center"/>
        <w:rPr>
          <w:b/>
          <w:sz w:val="28"/>
          <w:szCs w:val="28"/>
        </w:rPr>
      </w:pPr>
    </w:p>
    <w:p>
      <w:pPr>
        <w:spacing w:before="120" w:after="120"/>
        <w:jc w:val="center"/>
        <w:rPr>
          <w:b/>
          <w:sz w:val="28"/>
          <w:szCs w:val="28"/>
        </w:rPr>
      </w:pPr>
    </w:p>
    <w:p>
      <w:pPr>
        <w:spacing w:before="120" w:after="120"/>
        <w:jc w:val="center"/>
        <w:rPr>
          <w:rFonts w:ascii="Microsoft YaHei UI" w:hAnsi="Microsoft YaHei UI" w:eastAsia="Microsoft YaHei UI"/>
          <w:b/>
          <w:color w:val="2578CC"/>
          <w:sz w:val="32"/>
          <w:szCs w:val="32"/>
        </w:rPr>
      </w:pPr>
      <w:r>
        <w:rPr>
          <w:rFonts w:hint="default" w:ascii="Microsoft YaHei UI" w:hAnsi="Microsoft YaHei UI" w:eastAsia="Microsoft YaHei UI"/>
          <w:b/>
          <w:color w:val="0070C0"/>
          <w:sz w:val="32"/>
          <w:szCs w:val="32"/>
          <w:lang w:val="en-US"/>
        </w:rPr>
        <w:t>19</w:t>
      </w:r>
      <w:r>
        <w:rPr>
          <w:rFonts w:ascii="Microsoft YaHei UI" w:hAnsi="Microsoft YaHei UI" w:eastAsia="Microsoft YaHei UI"/>
          <w:b/>
          <w:color w:val="0070C0"/>
          <w:sz w:val="32"/>
          <w:szCs w:val="32"/>
        </w:rPr>
        <w:t>–2</w:t>
      </w:r>
      <w:r>
        <w:rPr>
          <w:rFonts w:hint="default" w:ascii="Microsoft YaHei UI" w:hAnsi="Microsoft YaHei UI" w:eastAsia="Microsoft YaHei UI"/>
          <w:b/>
          <w:color w:val="0070C0"/>
          <w:sz w:val="32"/>
          <w:szCs w:val="32"/>
          <w:lang w:val="en-US"/>
        </w:rPr>
        <w:t>0</w:t>
      </w:r>
      <w:r>
        <w:rPr>
          <w:rFonts w:ascii="Microsoft YaHei UI" w:hAnsi="Microsoft YaHei UI" w:eastAsia="Microsoft YaHei UI"/>
          <w:b/>
          <w:color w:val="0070C0"/>
          <w:sz w:val="32"/>
          <w:szCs w:val="32"/>
        </w:rPr>
        <w:t xml:space="preserve"> мая 202</w:t>
      </w:r>
      <w:r>
        <w:rPr>
          <w:rFonts w:hint="default" w:ascii="Microsoft YaHei UI" w:hAnsi="Microsoft YaHei UI" w:eastAsia="Microsoft YaHei UI"/>
          <w:b/>
          <w:color w:val="0070C0"/>
          <w:sz w:val="32"/>
          <w:szCs w:val="32"/>
          <w:lang w:val="en-US"/>
        </w:rPr>
        <w:t>3</w:t>
      </w:r>
      <w:r>
        <w:rPr>
          <w:rFonts w:ascii="Microsoft YaHei UI" w:hAnsi="Microsoft YaHei UI" w:eastAsia="Microsoft YaHei UI"/>
          <w:b/>
          <w:color w:val="0070C0"/>
          <w:sz w:val="32"/>
          <w:szCs w:val="32"/>
        </w:rPr>
        <w:t xml:space="preserve"> года</w:t>
      </w:r>
    </w:p>
    <w:p>
      <w:pPr>
        <w:pStyle w:val="8"/>
        <w:spacing w:before="0" w:after="0"/>
        <w:jc w:val="center"/>
        <w:rPr>
          <w:rFonts w:ascii="Times New Roman" w:hAnsi="Times New Roman" w:cs="Times New Roman"/>
          <w:b/>
          <w:color w:val="E65010"/>
          <w:sz w:val="24"/>
          <w:szCs w:val="24"/>
        </w:rPr>
      </w:pPr>
      <w:r>
        <w:rPr>
          <w:rFonts w:ascii="Microsoft YaHei UI" w:hAnsi="Microsoft YaHei UI" w:eastAsia="Microsoft YaHei UI" w:cs="Times New Roman"/>
          <w:b/>
          <w:color w:val="0070C0"/>
          <w:sz w:val="32"/>
          <w:szCs w:val="32"/>
        </w:rPr>
        <w:t>г. Санкт-Петербург, Пушкин</w:t>
      </w:r>
      <w:r>
        <w:rPr>
          <w:rFonts w:ascii="Times New Roman" w:hAnsi="Times New Roman" w:cs="Times New Roman"/>
          <w:b/>
          <w:color w:val="E65010"/>
          <w:sz w:val="24"/>
          <w:szCs w:val="24"/>
        </w:rPr>
        <w:br w:type="page"/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color w:val="E65010"/>
          <w:sz w:val="26"/>
          <w:szCs w:val="26"/>
        </w:rPr>
      </w:pPr>
      <w:r>
        <w:rPr>
          <w:rFonts w:ascii="Times New Roman" w:hAnsi="Times New Roman" w:cs="Times New Roman"/>
          <w:b/>
          <w:color w:val="E65010"/>
          <w:sz w:val="26"/>
          <w:szCs w:val="26"/>
        </w:rPr>
        <w:t xml:space="preserve">ПРОГРАММА 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color w:val="155ED5"/>
          <w:sz w:val="26"/>
          <w:szCs w:val="26"/>
        </w:rPr>
      </w:pPr>
      <w:r>
        <w:rPr>
          <w:rFonts w:ascii="Times New Roman" w:hAnsi="Times New Roman" w:cs="Times New Roman"/>
          <w:b/>
          <w:color w:val="155ED5"/>
          <w:sz w:val="26"/>
          <w:szCs w:val="26"/>
        </w:rPr>
        <w:t>Х</w:t>
      </w:r>
      <w:r>
        <w:rPr>
          <w:rFonts w:ascii="Times New Roman" w:hAnsi="Times New Roman" w:cs="Times New Roman"/>
          <w:b/>
          <w:color w:val="155ED5"/>
          <w:sz w:val="26"/>
          <w:szCs w:val="26"/>
          <w:lang w:val="en-US"/>
        </w:rPr>
        <w:t>IV</w:t>
      </w:r>
      <w:r>
        <w:rPr>
          <w:rFonts w:ascii="Times New Roman" w:hAnsi="Times New Roman" w:cs="Times New Roman"/>
          <w:b/>
          <w:color w:val="155ED5"/>
          <w:sz w:val="26"/>
          <w:szCs w:val="26"/>
        </w:rPr>
        <w:t xml:space="preserve"> Всероссийской (с международным участием)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color w:val="155ED5"/>
          <w:sz w:val="26"/>
          <w:szCs w:val="26"/>
        </w:rPr>
      </w:pPr>
      <w:r>
        <w:rPr>
          <w:rFonts w:ascii="Times New Roman" w:hAnsi="Times New Roman" w:cs="Times New Roman"/>
          <w:b/>
          <w:color w:val="155ED5"/>
          <w:sz w:val="26"/>
          <w:szCs w:val="26"/>
        </w:rPr>
        <w:t xml:space="preserve">научно-практической конференции 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color w:val="155ED5"/>
          <w:sz w:val="26"/>
          <w:szCs w:val="26"/>
        </w:rPr>
      </w:pPr>
      <w:r>
        <w:rPr>
          <w:rFonts w:ascii="Times New Roman" w:hAnsi="Times New Roman" w:cs="Times New Roman"/>
          <w:b/>
          <w:color w:val="155ED5"/>
          <w:sz w:val="26"/>
          <w:szCs w:val="26"/>
        </w:rPr>
        <w:t>«ПЕРЕВОД. ЯЗЫК. КУЛЬТУРА»</w:t>
      </w:r>
    </w:p>
    <w:p>
      <w:pPr>
        <w:spacing w:after="0" w:line="240" w:lineRule="auto"/>
        <w:jc w:val="center"/>
        <w:rPr>
          <w:rFonts w:ascii="Times New Roman" w:hAnsi="Times New Roman"/>
          <w:color w:val="0070C0"/>
          <w:sz w:val="26"/>
          <w:szCs w:val="26"/>
        </w:rPr>
      </w:pPr>
      <w:r>
        <w:rPr>
          <w:rFonts w:ascii="Times New Roman" w:hAnsi="Times New Roman"/>
          <w:b/>
          <w:color w:val="0070C0"/>
          <w:sz w:val="26"/>
          <w:szCs w:val="26"/>
        </w:rPr>
        <w:t>(памяти Н.Л. Шадрина и к 30-летию факультета иностранных языков)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color w:val="205FA2"/>
          <w:sz w:val="26"/>
          <w:szCs w:val="26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color w:val="155ED5"/>
          <w:sz w:val="26"/>
          <w:szCs w:val="26"/>
        </w:rPr>
      </w:pPr>
      <w:r>
        <w:rPr>
          <w:rFonts w:ascii="Times New Roman" w:hAnsi="Times New Roman" w:cs="Times New Roman"/>
          <w:b/>
          <w:color w:val="155ED5"/>
          <w:sz w:val="26"/>
          <w:szCs w:val="26"/>
        </w:rPr>
        <w:t>г. Санкт-Петербург, Пушкин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color w:val="E65010"/>
          <w:sz w:val="26"/>
          <w:szCs w:val="26"/>
          <w:highlight w:val="yellow"/>
          <w:u w:val="single"/>
        </w:rPr>
      </w:pPr>
      <w:r>
        <w:rPr>
          <w:rFonts w:ascii="Times New Roman" w:hAnsi="Times New Roman" w:cs="Times New Roman"/>
          <w:b/>
          <w:color w:val="E65010"/>
          <w:sz w:val="26"/>
          <w:szCs w:val="26"/>
          <w:highlight w:val="yellow"/>
          <w:u w:val="single"/>
        </w:rPr>
        <w:t>19 мая 2023 г. (пятница)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color w:val="205FA2"/>
          <w:sz w:val="26"/>
          <w:szCs w:val="26"/>
        </w:rPr>
      </w:pPr>
    </w:p>
    <w:tbl>
      <w:tblPr>
        <w:tblStyle w:val="3"/>
        <w:tblpPr w:leftFromText="180" w:rightFromText="180" w:vertAnchor="text" w:horzAnchor="margin" w:tblpX="107" w:tblpY="16"/>
        <w:tblOverlap w:val="never"/>
        <w:tblW w:w="97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555"/>
        <w:gridCol w:w="60"/>
        <w:gridCol w:w="81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555" w:type="dxa"/>
            <w:shd w:val="clear" w:color="auto" w:fill="D9E2F3" w:themeFill="accent5" w:themeFillTint="33"/>
          </w:tcPr>
          <w:p>
            <w:pPr>
              <w:pStyle w:val="8"/>
              <w:snapToGrid w:val="0"/>
              <w:spacing w:before="0" w:after="0"/>
              <w:jc w:val="both"/>
              <w:rPr>
                <w:rFonts w:ascii="Times New Roman" w:hAnsi="Times New Roman" w:cs="Times New Roman"/>
                <w:b/>
                <w:bCs/>
                <w:color w:val="155ED5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color w:val="155ED5"/>
                <w:sz w:val="26"/>
                <w:szCs w:val="26"/>
                <w:highlight w:val="yellow"/>
              </w:rPr>
              <w:br w:type="page"/>
            </w:r>
            <w:r>
              <w:rPr>
                <w:rFonts w:ascii="Times New Roman" w:hAnsi="Times New Roman" w:cs="Times New Roman"/>
                <w:color w:val="155ED5"/>
                <w:sz w:val="26"/>
                <w:szCs w:val="26"/>
                <w:highlight w:val="yellow"/>
              </w:rPr>
              <w:br w:type="page"/>
            </w:r>
            <w:r>
              <w:rPr>
                <w:rFonts w:ascii="Times New Roman" w:hAnsi="Times New Roman" w:cs="Times New Roman"/>
                <w:b/>
                <w:bCs/>
                <w:color w:val="155ED5"/>
                <w:sz w:val="26"/>
                <w:szCs w:val="26"/>
                <w:highlight w:val="yellow"/>
              </w:rPr>
              <w:br w:type="page"/>
            </w:r>
            <w:r>
              <w:rPr>
                <w:rFonts w:ascii="Times New Roman" w:hAnsi="Times New Roman" w:cs="Times New Roman"/>
                <w:b/>
                <w:bCs/>
                <w:color w:val="155ED5"/>
                <w:sz w:val="26"/>
                <w:szCs w:val="26"/>
                <w:highlight w:val="yellow"/>
              </w:rPr>
              <w:br w:type="page"/>
            </w:r>
            <w:r>
              <w:rPr>
                <w:rFonts w:ascii="Times New Roman" w:hAnsi="Times New Roman" w:cs="Times New Roman"/>
                <w:b/>
                <w:bCs/>
                <w:color w:val="155ED5"/>
                <w:sz w:val="26"/>
                <w:szCs w:val="26"/>
                <w:highlight w:val="yellow"/>
              </w:rPr>
              <w:t>9.</w:t>
            </w:r>
            <w:r>
              <w:rPr>
                <w:rFonts w:hint="default" w:ascii="Times New Roman" w:hAnsi="Times New Roman" w:cs="Times New Roman"/>
                <w:b/>
                <w:bCs/>
                <w:color w:val="155ED5"/>
                <w:sz w:val="26"/>
                <w:szCs w:val="26"/>
                <w:highlight w:val="yellow"/>
                <w:lang w:val="ru-RU"/>
              </w:rPr>
              <w:t>30</w:t>
            </w:r>
            <w:r>
              <w:rPr>
                <w:rFonts w:ascii="Times New Roman" w:hAnsi="Times New Roman" w:cs="Times New Roman"/>
                <w:b/>
                <w:bCs/>
                <w:color w:val="155ED5"/>
                <w:sz w:val="26"/>
                <w:szCs w:val="26"/>
                <w:highlight w:val="yellow"/>
              </w:rPr>
              <w:t xml:space="preserve"> – 10.00 (время – московское)</w:t>
            </w:r>
          </w:p>
        </w:tc>
        <w:tc>
          <w:tcPr>
            <w:tcW w:w="8232" w:type="dxa"/>
            <w:gridSpan w:val="2"/>
            <w:shd w:val="clear" w:color="auto" w:fill="D9E2F3" w:themeFill="accent5" w:themeFillTint="33"/>
          </w:tcPr>
          <w:p>
            <w:pPr>
              <w:pStyle w:val="8"/>
              <w:snapToGrid w:val="0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color w:val="155ED5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155ED5"/>
                <w:sz w:val="26"/>
                <w:szCs w:val="26"/>
              </w:rPr>
              <w:t>Сбор и РЕГИСТРАЦИЯ УЧАСТНИКОВ</w:t>
            </w:r>
          </w:p>
          <w:p>
            <w:pPr>
              <w:pStyle w:val="8"/>
              <w:snapToGrid w:val="0"/>
              <w:spacing w:before="0" w:after="0"/>
              <w:jc w:val="center"/>
              <w:rPr>
                <w:rFonts w:hint="default" w:ascii="Times New Roman" w:hAnsi="Times New Roman" w:cs="Times New Roman"/>
                <w:b/>
                <w:bCs/>
                <w:color w:val="FF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Ауд. 2</w:t>
            </w:r>
            <w:r>
              <w:rPr>
                <w:rFonts w:hint="default" w:ascii="Times New Roman" w:hAnsi="Times New Roman" w:cs="Times New Roman"/>
                <w:b/>
                <w:bCs/>
                <w:color w:val="FF0000"/>
                <w:sz w:val="26"/>
                <w:szCs w:val="26"/>
                <w:lang w:val="ru-RU"/>
              </w:rPr>
              <w:t>03</w:t>
            </w:r>
          </w:p>
          <w:p>
            <w:pPr>
              <w:pStyle w:val="8"/>
              <w:snapToGrid w:val="0"/>
              <w:spacing w:before="0" w:after="0"/>
              <w:jc w:val="center"/>
              <w:rPr>
                <w:rFonts w:ascii="Times New Roman" w:hAnsi="Times New Roman" w:cs="Times New Roman"/>
                <w:iCs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6"/>
                <w:szCs w:val="26"/>
              </w:rPr>
              <w:t xml:space="preserve">Ссылка на видеовстречу: </w:t>
            </w:r>
            <w:r>
              <w:fldChar w:fldCharType="begin"/>
            </w:r>
            <w:r>
              <w:instrText xml:space="preserve"> HYPERLINK "https://meet.google.com/hze-gtbj-rjo" </w:instrText>
            </w:r>
            <w:r>
              <w:fldChar w:fldCharType="separate"/>
            </w:r>
            <w:r>
              <w:rPr>
                <w:rStyle w:val="5"/>
                <w:rFonts w:ascii="Times New Roman" w:hAnsi="Times New Roman" w:cs="Times New Roman"/>
                <w:iCs/>
                <w:sz w:val="26"/>
                <w:szCs w:val="26"/>
              </w:rPr>
              <w:t>https://meet.google.com/hze-gtbj-rjo</w:t>
            </w:r>
            <w:r>
              <w:rPr>
                <w:rStyle w:val="5"/>
                <w:rFonts w:ascii="Times New Roman" w:hAnsi="Times New Roman" w:cs="Times New Roman"/>
                <w:iCs/>
                <w:sz w:val="26"/>
                <w:szCs w:val="26"/>
              </w:rPr>
              <w:fldChar w:fldCharType="end"/>
            </w:r>
          </w:p>
          <w:p>
            <w:pPr>
              <w:pStyle w:val="8"/>
              <w:snapToGrid w:val="0"/>
              <w:spacing w:before="0" w:after="0"/>
              <w:jc w:val="center"/>
              <w:rPr>
                <w:rFonts w:ascii="Times New Roman" w:hAnsi="Times New Roman" w:cs="Times New Roman"/>
                <w:i/>
                <w:iCs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  <w:sz w:val="26"/>
                <w:szCs w:val="26"/>
              </w:rPr>
              <w:t>Организаторы просят участников при входе в онлайн-конференцию</w:t>
            </w:r>
          </w:p>
          <w:p>
            <w:pPr>
              <w:pStyle w:val="8"/>
              <w:snapToGrid w:val="0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155ED5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6"/>
                <w:szCs w:val="26"/>
              </w:rPr>
              <w:t xml:space="preserve">указать </w:t>
            </w:r>
            <w:r>
              <w:rPr>
                <w:rFonts w:ascii="Times New Roman" w:hAnsi="Times New Roman" w:cs="Times New Roman"/>
                <w:i/>
                <w:iCs/>
                <w:color w:val="auto"/>
                <w:sz w:val="26"/>
                <w:szCs w:val="26"/>
              </w:rPr>
              <w:t>(в спец. окне или в чате)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6"/>
                <w:szCs w:val="26"/>
              </w:rPr>
              <w:t xml:space="preserve"> свои ФИО и город 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555" w:type="dxa"/>
            <w:shd w:val="clear" w:color="auto" w:fill="D9E2F3" w:themeFill="accent5" w:themeFillTint="33"/>
          </w:tcPr>
          <w:p>
            <w:pPr>
              <w:pStyle w:val="8"/>
              <w:snapToGrid w:val="0"/>
              <w:spacing w:before="0" w:after="0"/>
              <w:jc w:val="both"/>
              <w:rPr>
                <w:rFonts w:ascii="Times New Roman" w:hAnsi="Times New Roman" w:cs="Times New Roman"/>
                <w:b/>
                <w:bCs/>
                <w:color w:val="155ED5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color w:val="155ED5"/>
                <w:sz w:val="26"/>
                <w:szCs w:val="26"/>
                <w:highlight w:val="yellow"/>
              </w:rPr>
              <w:t>10.00 – 10.05</w:t>
            </w:r>
          </w:p>
        </w:tc>
        <w:tc>
          <w:tcPr>
            <w:tcW w:w="8232" w:type="dxa"/>
            <w:gridSpan w:val="2"/>
            <w:shd w:val="clear" w:color="auto" w:fill="D9E2F3" w:themeFill="accent5" w:themeFillTint="33"/>
          </w:tcPr>
          <w:p>
            <w:pPr>
              <w:pStyle w:val="8"/>
              <w:snapToGrid w:val="0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color w:val="155ED5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155ED5"/>
                <w:sz w:val="26"/>
                <w:szCs w:val="26"/>
              </w:rPr>
              <w:t>ОТКРЫТИЕ КОНФЕРЕНЦИИ.</w:t>
            </w:r>
          </w:p>
          <w:p>
            <w:pPr>
              <w:pStyle w:val="8"/>
              <w:snapToGrid w:val="0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color w:val="155ED5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155ED5"/>
                <w:sz w:val="26"/>
                <w:szCs w:val="26"/>
              </w:rPr>
              <w:t xml:space="preserve">Приветственное слово: </w:t>
            </w:r>
          </w:p>
          <w:p>
            <w:pPr>
              <w:pStyle w:val="8"/>
              <w:snapToGrid w:val="0"/>
              <w:spacing w:before="0" w:after="0"/>
              <w:jc w:val="center"/>
              <w:rPr>
                <w:rFonts w:ascii="Times New Roman" w:hAnsi="Times New Roman" w:cs="Times New Roman"/>
                <w:color w:val="155ED5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155ED5"/>
                <w:sz w:val="26"/>
                <w:szCs w:val="26"/>
              </w:rPr>
              <w:t>декан факультета иностранных языков, к. фил. н., доцент</w:t>
            </w:r>
          </w:p>
          <w:p>
            <w:pPr>
              <w:pStyle w:val="8"/>
              <w:snapToGrid w:val="0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trike/>
                <w:color w:val="155ED5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155ED5"/>
                <w:sz w:val="26"/>
                <w:szCs w:val="26"/>
              </w:rPr>
              <w:t>Коцюбинская Любовь Вячеславовна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555" w:type="dxa"/>
            <w:shd w:val="clear" w:color="auto" w:fill="D9E2F3" w:themeFill="accent5" w:themeFillTint="33"/>
          </w:tcPr>
          <w:p>
            <w:pPr>
              <w:pStyle w:val="8"/>
              <w:snapToGrid w:val="0"/>
              <w:spacing w:before="0" w:after="0"/>
              <w:jc w:val="both"/>
              <w:rPr>
                <w:rFonts w:ascii="Times New Roman" w:hAnsi="Times New Roman" w:cs="Times New Roman"/>
                <w:b/>
                <w:bCs/>
                <w:color w:val="155ED5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color w:val="155ED5"/>
                <w:sz w:val="26"/>
                <w:szCs w:val="26"/>
                <w:highlight w:val="yellow"/>
              </w:rPr>
              <w:t>10.05 – 12.20</w:t>
            </w:r>
          </w:p>
        </w:tc>
        <w:tc>
          <w:tcPr>
            <w:tcW w:w="8232" w:type="dxa"/>
            <w:gridSpan w:val="2"/>
            <w:shd w:val="clear" w:color="auto" w:fill="D9E2F3" w:themeFill="accent5" w:themeFillTint="33"/>
          </w:tcPr>
          <w:p>
            <w:pPr>
              <w:pStyle w:val="8"/>
              <w:snapToGrid w:val="0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155ED5"/>
                <w:sz w:val="26"/>
                <w:szCs w:val="26"/>
              </w:rPr>
              <w:t>УТРЕННЯЯ СЕССИЯ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9787" w:type="dxa"/>
            <w:gridSpan w:val="3"/>
            <w:shd w:val="clear" w:color="auto" w:fill="D9E2F3" w:themeFill="accent5" w:themeFillTint="33"/>
          </w:tcPr>
          <w:p>
            <w:pPr>
              <w:pStyle w:val="8"/>
              <w:snapToGrid w:val="0"/>
              <w:spacing w:before="0" w:after="0"/>
              <w:jc w:val="center"/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155ED5"/>
                <w:sz w:val="26"/>
                <w:szCs w:val="26"/>
              </w:rPr>
              <w:t>Модератор</w:t>
            </w:r>
            <w:r>
              <w:rPr>
                <w:rFonts w:ascii="Times New Roman" w:hAnsi="Times New Roman" w:cs="Times New Roman"/>
                <w:bCs/>
                <w:color w:val="155ED5"/>
                <w:sz w:val="26"/>
                <w:szCs w:val="26"/>
                <w:lang w:val="ru-RU"/>
              </w:rPr>
              <w:t>ы</w:t>
            </w:r>
            <w:r>
              <w:rPr>
                <w:rFonts w:ascii="Times New Roman" w:hAnsi="Times New Roman" w:cs="Times New Roman"/>
                <w:bCs/>
                <w:color w:val="155ED5"/>
                <w:sz w:val="26"/>
                <w:szCs w:val="26"/>
              </w:rPr>
              <w:t>:</w:t>
            </w:r>
            <w:r>
              <w:rPr>
                <w:rFonts w:hint="default" w:ascii="Times New Roman" w:hAnsi="Times New Roman" w:cs="Times New Roman"/>
                <w:bCs/>
                <w:color w:val="155ED5"/>
                <w:sz w:val="26"/>
                <w:szCs w:val="26"/>
                <w:lang w:val="ru-RU"/>
              </w:rPr>
              <w:t xml:space="preserve"> Гарбар Ирина Леонидовна, </w:t>
            </w:r>
            <w:r>
              <w:rPr>
                <w:rFonts w:ascii="Times New Roman" w:hAnsi="Times New Roman" w:cs="Times New Roman"/>
                <w:bCs/>
                <w:color w:val="155ED5"/>
                <w:sz w:val="26"/>
                <w:szCs w:val="26"/>
              </w:rPr>
              <w:t>канд. филол. наук, Шимберг Светлана Станиславовна</w:t>
            </w:r>
            <w:r>
              <w:rPr>
                <w:rFonts w:ascii="Times New Roman" w:hAnsi="Times New Roman" w:cs="Times New Roman"/>
                <w:b/>
                <w:bCs/>
                <w:color w:val="155ED5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color w:val="155ED5"/>
                <w:sz w:val="26"/>
                <w:szCs w:val="26"/>
              </w:rPr>
              <w:t xml:space="preserve"> канд. филол. наук, ЛГУ им. А.С. Пушкина</w:t>
            </w:r>
            <w:r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 xml:space="preserve"> </w:t>
            </w:r>
          </w:p>
          <w:p>
            <w:pPr>
              <w:pStyle w:val="8"/>
              <w:snapToGrid w:val="0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color w:val="155ED5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 xml:space="preserve">Регламент выступлений – </w:t>
            </w:r>
            <w:r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ru-RU"/>
              </w:rPr>
              <w:t>до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15 минут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9787" w:type="dxa"/>
            <w:gridSpan w:val="3"/>
            <w:shd w:val="clear" w:color="auto" w:fill="D9E2F3" w:themeFill="accent5" w:themeFillTint="33"/>
          </w:tcPr>
          <w:p>
            <w:pPr>
              <w:widowControl w:val="0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Зубанова Ирина Владимировна, </w:t>
            </w: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 xml:space="preserve">Московский государственный лингвистический университет. 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Человеческий перевод в эпоху машинного перевода</w:t>
            </w:r>
          </w:p>
          <w:p>
            <w:pPr>
              <w:widowControl w:val="0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ascii="Times New Roman" w:hAnsi="Times New Roman" w:cs="Times New Roman"/>
                <w:b/>
                <w:bCs/>
                <w:color w:val="155ED5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Данилова Василиса Андреевна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канд. филол. наук,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Московский городской педагогический университет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(онлайн). 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Передача русского культурного кода в переводах романа А.С. Пушкина «Евгений Онегин» на португальский язык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615" w:type="dxa"/>
            <w:gridSpan w:val="2"/>
            <w:shd w:val="clear" w:color="auto" w:fill="D9E2F3" w:themeFill="accent5" w:themeFillTint="33"/>
          </w:tcPr>
          <w:p>
            <w:pPr>
              <w:pStyle w:val="8"/>
              <w:snapToGrid w:val="0"/>
              <w:spacing w:before="0" w:after="0"/>
              <w:jc w:val="both"/>
              <w:rPr>
                <w:rFonts w:ascii="Times New Roman" w:hAnsi="Times New Roman" w:cs="Times New Roman"/>
                <w:b/>
                <w:bCs/>
                <w:color w:val="155ED5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color w:val="155ED5"/>
                <w:sz w:val="26"/>
                <w:szCs w:val="26"/>
                <w:highlight w:val="yellow"/>
              </w:rPr>
              <w:t>10.40 – 10.50</w:t>
            </w:r>
          </w:p>
        </w:tc>
        <w:tc>
          <w:tcPr>
            <w:tcW w:w="8172" w:type="dxa"/>
            <w:shd w:val="clear" w:color="auto" w:fill="D9E2F3" w:themeFill="accent5" w:themeFillTint="33"/>
          </w:tcPr>
          <w:p>
            <w:pPr>
              <w:pStyle w:val="8"/>
              <w:snapToGrid w:val="0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155ED5"/>
                <w:sz w:val="26"/>
                <w:szCs w:val="26"/>
              </w:rPr>
              <w:t xml:space="preserve">КОФЕ-БРЕЙК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9787" w:type="dxa"/>
            <w:gridSpan w:val="3"/>
            <w:shd w:val="clear" w:color="auto" w:fill="D9E2F3" w:themeFill="accent5" w:themeFillTint="33"/>
          </w:tcPr>
          <w:p>
            <w:pPr>
              <w:pStyle w:val="8"/>
              <w:snapToGrid w:val="0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color w:val="155ED5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155ED5"/>
                <w:sz w:val="26"/>
                <w:szCs w:val="26"/>
              </w:rPr>
              <w:t>КРУГЛЫЙ СТОЛ ПАМЯТИ Н.Л. ШАДРИНА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9787" w:type="dxa"/>
            <w:gridSpan w:val="3"/>
            <w:shd w:val="clear" w:color="auto" w:fill="D9E2F3" w:themeFill="accent5" w:themeFillTint="33"/>
          </w:tcPr>
          <w:p>
            <w:pPr>
              <w:pStyle w:val="9"/>
              <w:widowControl w:val="0"/>
              <w:numPr>
                <w:ilvl w:val="0"/>
                <w:numId w:val="2"/>
              </w:numPr>
              <w:tabs>
                <w:tab w:val="left" w:pos="426"/>
              </w:tabs>
              <w:spacing w:after="120" w:line="240" w:lineRule="auto"/>
              <w:ind w:left="426" w:hanging="426"/>
              <w:jc w:val="both"/>
              <w:rPr>
                <w:rFonts w:ascii="Times New Roman" w:hAnsi="Times New Roman" w:cs="Times New Roman"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z w:val="26"/>
                <w:szCs w:val="26"/>
              </w:rPr>
              <w:t xml:space="preserve">Зыкин Алексей Владимирович, 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канд. филол. наук,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д-р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культурологи. 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Государственный институт экономики, финансов, права и технологий, г. Санкт-Петербург. </w:t>
            </w:r>
            <w:r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>Слово о наставнике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.</w:t>
            </w:r>
          </w:p>
          <w:p>
            <w:pPr>
              <w:pStyle w:val="9"/>
              <w:widowControl w:val="0"/>
              <w:numPr>
                <w:ilvl w:val="0"/>
                <w:numId w:val="2"/>
              </w:numPr>
              <w:tabs>
                <w:tab w:val="left" w:pos="426"/>
              </w:tabs>
              <w:spacing w:after="120" w:line="240" w:lineRule="auto"/>
              <w:ind w:left="426" w:hanging="426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z w:val="26"/>
                <w:szCs w:val="26"/>
              </w:rPr>
              <w:t>Сергаева Юлия Владимировна,</w:t>
            </w:r>
            <w:r>
              <w:rPr>
                <w:rFonts w:ascii="Times New Roman" w:hAnsi="Times New Roman" w:cs="Times New Roman"/>
                <w:i w:val="0"/>
                <w:iCs w:val="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канд. филол. наук, доцент, РГПУ им. А.Н. Герцена. 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 w:eastAsia="ru-RU"/>
              </w:rPr>
              <w:t>B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irds of feather: фразеологизмы с компонентом «перо» в английской языковой картине мира</w:t>
            </w:r>
          </w:p>
          <w:p>
            <w:pPr>
              <w:pStyle w:val="9"/>
              <w:widowControl w:val="0"/>
              <w:numPr>
                <w:ilvl w:val="0"/>
                <w:numId w:val="2"/>
              </w:numPr>
              <w:tabs>
                <w:tab w:val="left" w:pos="426"/>
              </w:tabs>
              <w:spacing w:after="120" w:line="240" w:lineRule="auto"/>
              <w:ind w:left="426" w:hanging="426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z w:val="26"/>
                <w:szCs w:val="26"/>
              </w:rPr>
              <w:t>Гилясев Юрий Владимирович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6"/>
                <w:szCs w:val="26"/>
                <w:lang w:val="ru-RU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канд. филол. наук,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ЛГУ им. А.С. Пушкина. 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Научное наследие Н.Л. Шадрина как теоретическая и методологическая основа современных исследований о языке</w:t>
            </w:r>
          </w:p>
          <w:p>
            <w:pPr>
              <w:pStyle w:val="9"/>
              <w:widowControl w:val="0"/>
              <w:numPr>
                <w:ilvl w:val="0"/>
                <w:numId w:val="2"/>
              </w:numPr>
              <w:tabs>
                <w:tab w:val="left" w:pos="426"/>
              </w:tabs>
              <w:spacing w:after="120" w:line="240" w:lineRule="auto"/>
              <w:ind w:left="426" w:hanging="426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Осипчук Наталья Вячеславовна,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канд. филол. наук,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Смоленский государственный университет. 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Фразеологизмы в современных англоязычных СМИ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(онлайн)</w:t>
            </w:r>
          </w:p>
          <w:p>
            <w:pPr>
              <w:pStyle w:val="9"/>
              <w:widowControl w:val="0"/>
              <w:numPr>
                <w:ilvl w:val="0"/>
                <w:numId w:val="2"/>
              </w:numPr>
              <w:tabs>
                <w:tab w:val="left" w:pos="426"/>
              </w:tabs>
              <w:spacing w:after="120" w:line="240" w:lineRule="auto"/>
              <w:ind w:left="426" w:hanging="426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z w:val="26"/>
                <w:szCs w:val="26"/>
              </w:rPr>
              <w:t>Малышева Елена Владимировна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канд. филол. наук, доцент,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ЛГУ им. А.С. Пушкина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. Фразеологические единицы в методике преподавания английского языка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555" w:type="dxa"/>
            <w:shd w:val="clear" w:color="auto" w:fill="D9E2F3" w:themeFill="accent5" w:themeFillTint="33"/>
          </w:tcPr>
          <w:p>
            <w:pPr>
              <w:pStyle w:val="8"/>
              <w:snapToGrid w:val="0"/>
              <w:spacing w:before="0" w:after="0"/>
              <w:jc w:val="both"/>
              <w:rPr>
                <w:rFonts w:ascii="Times New Roman" w:hAnsi="Times New Roman" w:cs="Times New Roman"/>
                <w:b/>
                <w:bCs/>
                <w:color w:val="155ED5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color w:val="155ED5"/>
                <w:sz w:val="26"/>
                <w:szCs w:val="26"/>
                <w:highlight w:val="yellow"/>
              </w:rPr>
              <w:t>12.20 - 12.50</w:t>
            </w:r>
          </w:p>
        </w:tc>
        <w:tc>
          <w:tcPr>
            <w:tcW w:w="8232" w:type="dxa"/>
            <w:gridSpan w:val="2"/>
            <w:shd w:val="clear" w:color="auto" w:fill="D9E2F3" w:themeFill="accent5" w:themeFillTint="33"/>
          </w:tcPr>
          <w:p>
            <w:pPr>
              <w:pStyle w:val="8"/>
              <w:snapToGrid w:val="0"/>
              <w:spacing w:before="0" w:after="0"/>
              <w:ind w:left="16" w:leftChars="0" w:hanging="16" w:hangingChars="6"/>
              <w:jc w:val="center"/>
              <w:rPr>
                <w:rFonts w:ascii="Times New Roman" w:hAnsi="Times New Roman" w:cs="Times New Roman"/>
                <w:b/>
                <w:bCs/>
                <w:color w:val="155ED5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155ED5"/>
                <w:sz w:val="26"/>
                <w:szCs w:val="26"/>
              </w:rPr>
              <w:t>ПЕРЕРЫВ НА ОБЕД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555" w:type="dxa"/>
            <w:shd w:val="clear" w:color="auto" w:fill="D9E2F3" w:themeFill="accent5" w:themeFillTint="33"/>
          </w:tcPr>
          <w:p>
            <w:pPr>
              <w:pStyle w:val="8"/>
              <w:snapToGrid w:val="0"/>
              <w:spacing w:before="0" w:after="0"/>
              <w:jc w:val="both"/>
              <w:rPr>
                <w:rFonts w:ascii="Times New Roman" w:hAnsi="Times New Roman" w:cs="Times New Roman"/>
                <w:b/>
                <w:bCs/>
                <w:color w:val="155ED5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color w:val="155ED5"/>
                <w:sz w:val="26"/>
                <w:szCs w:val="26"/>
                <w:highlight w:val="yellow"/>
              </w:rPr>
              <w:t xml:space="preserve">12.50 - 15.40  </w:t>
            </w:r>
          </w:p>
        </w:tc>
        <w:tc>
          <w:tcPr>
            <w:tcW w:w="8232" w:type="dxa"/>
            <w:gridSpan w:val="2"/>
            <w:shd w:val="clear" w:color="auto" w:fill="D9E2F3" w:themeFill="accent5" w:themeFillTint="33"/>
          </w:tcPr>
          <w:p>
            <w:pPr>
              <w:pStyle w:val="8"/>
              <w:snapToGrid w:val="0"/>
              <w:spacing w:before="0" w:after="0"/>
              <w:ind w:left="16" w:leftChars="0" w:hanging="16" w:hangingChars="6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155ED5"/>
                <w:sz w:val="26"/>
                <w:szCs w:val="26"/>
              </w:rPr>
              <w:t>ДНЕВНАЯ СЕССИЯ</w:t>
            </w:r>
          </w:p>
          <w:p>
            <w:pPr>
              <w:pStyle w:val="8"/>
              <w:snapToGrid w:val="0"/>
              <w:spacing w:before="0" w:after="0"/>
              <w:ind w:left="720"/>
              <w:jc w:val="center"/>
              <w:rPr>
                <w:rFonts w:ascii="Times New Roman" w:hAnsi="Times New Roman" w:cs="Times New Roman"/>
                <w:bCs/>
                <w:color w:val="155ED5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Регламент выступлений на секциях – 10 минут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9787" w:type="dxa"/>
            <w:gridSpan w:val="3"/>
            <w:shd w:val="clear" w:color="auto" w:fill="D9E2F3" w:themeFill="accent5" w:themeFillTint="33"/>
          </w:tcPr>
          <w:p>
            <w:pPr>
              <w:pStyle w:val="8"/>
              <w:snapToGrid w:val="0"/>
              <w:spacing w:before="0" w:after="0"/>
              <w:ind w:left="16" w:leftChars="0" w:hanging="16" w:hangingChars="6"/>
              <w:jc w:val="center"/>
              <w:rPr>
                <w:rFonts w:ascii="Times New Roman" w:hAnsi="Times New Roman" w:cs="Times New Roman"/>
                <w:b/>
                <w:bCs/>
                <w:color w:val="155ED5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155ED5"/>
                <w:sz w:val="26"/>
                <w:szCs w:val="26"/>
              </w:rPr>
              <w:t>Секция 1. Языковая картина мира: аспекты и подходы к изучению</w:t>
            </w:r>
          </w:p>
          <w:p>
            <w:pPr>
              <w:pStyle w:val="8"/>
              <w:snapToGrid w:val="0"/>
              <w:spacing w:before="0" w:after="0"/>
              <w:ind w:left="720"/>
              <w:jc w:val="center"/>
              <w:rPr>
                <w:rFonts w:ascii="Times New Roman" w:hAnsi="Times New Roman" w:cs="Times New Roman"/>
                <w:bCs/>
                <w:color w:val="155ED5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155ED5"/>
                <w:sz w:val="26"/>
                <w:szCs w:val="26"/>
              </w:rPr>
              <w:t>Модератор – Серова Ирина Георгиевна, д-р филол. наук, ЛГУ им. А.С. Пушкина</w:t>
            </w:r>
          </w:p>
          <w:p>
            <w:pPr>
              <w:pStyle w:val="8"/>
              <w:snapToGrid w:val="0"/>
              <w:spacing w:before="0" w:after="0"/>
              <w:ind w:left="720"/>
              <w:jc w:val="center"/>
              <w:rPr>
                <w:rFonts w:ascii="Times New Roman" w:hAnsi="Times New Roman" w:cs="Times New Roman"/>
                <w:bCs/>
                <w:color w:val="155ED5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Ауд. 21</w:t>
            </w:r>
            <w:r>
              <w:rPr>
                <w:rFonts w:hint="default" w:ascii="Times New Roman" w:hAnsi="Times New Roman" w:cs="Times New Roman"/>
                <w:b/>
                <w:bCs/>
                <w:color w:val="FF0000"/>
                <w:sz w:val="26"/>
                <w:szCs w:val="26"/>
                <w:lang w:val="ru-RU"/>
              </w:rPr>
              <w:t>3</w:t>
            </w:r>
            <w:r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  <w:t xml:space="preserve"> </w:t>
            </w:r>
            <w:r>
              <w:rPr>
                <w:rFonts w:hint="default" w:ascii="Times New Roman" w:hAnsi="Times New Roman" w:cs="Times New Roman"/>
                <w:bCs/>
                <w:color w:val="FF0000"/>
                <w:sz w:val="26"/>
                <w:szCs w:val="26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222222"/>
                <w:spacing w:val="0"/>
                <w:sz w:val="26"/>
                <w:szCs w:val="26"/>
                <w:shd w:val="clear" w:fill="FFFFFF"/>
              </w:rPr>
              <w:t>Ссылка на видеовстречу: 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1155CC"/>
                <w:spacing w:val="0"/>
                <w:sz w:val="26"/>
                <w:szCs w:val="26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1155CC"/>
                <w:spacing w:val="0"/>
                <w:sz w:val="26"/>
                <w:szCs w:val="26"/>
                <w:shd w:val="clear" w:fill="FFFFFF"/>
              </w:rPr>
              <w:instrText xml:space="preserve"> HYPERLINK "https://meet.google.com/yxw-ktav-qpr" \t "https://mail.google.com/mail/u/2/" \l "inbox/_blank" </w:instrTex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1155CC"/>
                <w:spacing w:val="0"/>
                <w:sz w:val="26"/>
                <w:szCs w:val="26"/>
                <w:shd w:val="clear" w:fill="FFFFFF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SimSun" w:cs="Times New Roman"/>
                <w:i w:val="0"/>
                <w:iCs w:val="0"/>
                <w:caps w:val="0"/>
                <w:color w:val="1155CC"/>
                <w:spacing w:val="0"/>
                <w:sz w:val="26"/>
                <w:szCs w:val="26"/>
                <w:shd w:val="clear" w:fill="FFFFFF"/>
              </w:rPr>
              <w:t>https://meet.google.com/yxw-ktav-qpr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1155CC"/>
                <w:spacing w:val="0"/>
                <w:sz w:val="26"/>
                <w:szCs w:val="26"/>
                <w:shd w:val="clear" w:fill="FFFFFF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9787" w:type="dxa"/>
            <w:gridSpan w:val="3"/>
            <w:shd w:val="clear" w:color="auto" w:fill="D9E2F3" w:themeFill="accent5" w:themeFillTint="33"/>
          </w:tcPr>
          <w:p>
            <w:pPr>
              <w:widowControl w:val="0"/>
              <w:numPr>
                <w:ilvl w:val="0"/>
                <w:numId w:val="3"/>
              </w:numPr>
              <w:spacing w:after="120" w:line="240" w:lineRule="auto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Донина Ольга Валерьевна,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канд. филол. наук,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Воронежский государственный университет. 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Криптоклассный подход к изучению языковой картины мира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(онлайн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?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)</w:t>
            </w:r>
          </w:p>
          <w:p>
            <w:pPr>
              <w:widowControl w:val="0"/>
              <w:numPr>
                <w:ilvl w:val="0"/>
                <w:numId w:val="3"/>
              </w:numPr>
              <w:spacing w:after="120" w:line="240" w:lineRule="auto"/>
              <w:jc w:val="both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Корзова Елена Николаевна, 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канд. филол. наук,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Московский педагогический государственный университет. 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Жалоба как компонент англоязычного бытового дискурса </w:t>
            </w:r>
          </w:p>
          <w:p>
            <w:pPr>
              <w:widowControl w:val="0"/>
              <w:numPr>
                <w:ilvl w:val="0"/>
                <w:numId w:val="3"/>
              </w:numPr>
              <w:spacing w:after="12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6"/>
                <w:szCs w:val="26"/>
              </w:rPr>
              <w:t>Русанова Оксана Сергеевна,</w:t>
            </w: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 xml:space="preserve"> Удмуртский государственный университет, г. Ижевск. </w:t>
            </w:r>
            <w:r>
              <w:rPr>
                <w:rFonts w:ascii="Times New Roman" w:hAnsi="Times New Roman" w:eastAsia="Times New Roman" w:cs="Times New Roman"/>
                <w:i/>
                <w:iCs/>
                <w:sz w:val="26"/>
                <w:szCs w:val="26"/>
                <w:lang w:eastAsia="ru-RU"/>
              </w:rPr>
              <w:t xml:space="preserve">Устойчивое сочетание «учинять / учинить скандал» в диахроническом аспекте </w:t>
            </w:r>
          </w:p>
          <w:p>
            <w:pPr>
              <w:widowControl w:val="0"/>
              <w:numPr>
                <w:ilvl w:val="0"/>
                <w:numId w:val="3"/>
              </w:numPr>
              <w:spacing w:after="120" w:line="240" w:lineRule="auto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Сунь Цзин,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Хэбэйский научно-технический педагогический университет, </w:t>
            </w:r>
            <w:r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>ДВФУ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Структурно-семантические особенности союзных сочетаний с компонентом «что»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(онлайн)</w:t>
            </w:r>
          </w:p>
          <w:p>
            <w:pPr>
              <w:pStyle w:val="9"/>
              <w:widowControl w:val="0"/>
              <w:numPr>
                <w:ilvl w:val="0"/>
                <w:numId w:val="3"/>
              </w:numPr>
              <w:spacing w:after="120" w:line="240" w:lineRule="auto"/>
              <w:jc w:val="both"/>
              <w:rPr>
                <w:rFonts w:ascii="Times New Roman" w:hAnsi="Times New Roman" w:cs="Times New Roman"/>
                <w:b/>
                <w:bCs/>
                <w:color w:val="0070C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Семенихина Жанна Михайловна,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ЛГУ им. А.С.Пушкина. 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К вопросу о языковых средствах репрезентации медиаконцепта «Пандемия» </w:t>
            </w:r>
          </w:p>
          <w:p>
            <w:pPr>
              <w:pStyle w:val="9"/>
              <w:widowControl w:val="0"/>
              <w:numPr>
                <w:ilvl w:val="0"/>
                <w:numId w:val="3"/>
              </w:numPr>
              <w:spacing w:after="120" w:line="240" w:lineRule="auto"/>
              <w:jc w:val="both"/>
              <w:rPr>
                <w:rFonts w:ascii="Times New Roman" w:hAnsi="Times New Roman" w:cs="Times New Roman"/>
                <w:b/>
                <w:bCs/>
                <w:color w:val="0070C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Цуй Юйфэй, Ван Цзэшэн,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МГУ имени Ломоносова. 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Омофония прецедентных имён современных комедийных артистов в ситуации противодействия пандемии Ковид-19 в Китае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(онлайн)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9787" w:type="dxa"/>
            <w:gridSpan w:val="3"/>
            <w:shd w:val="clear" w:color="auto" w:fill="D9E2F3" w:themeFill="accent5" w:themeFillTint="33"/>
          </w:tcPr>
          <w:p>
            <w:pPr>
              <w:pStyle w:val="8"/>
              <w:snapToGrid w:val="0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color w:val="155ED5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155ED5"/>
                <w:sz w:val="26"/>
                <w:szCs w:val="26"/>
              </w:rPr>
              <w:t>Секция 2. Текст – культура – перевод.</w:t>
            </w:r>
          </w:p>
          <w:p>
            <w:pPr>
              <w:pStyle w:val="8"/>
              <w:snapToGrid w:val="0"/>
              <w:spacing w:before="0" w:after="0"/>
              <w:ind w:left="720"/>
              <w:jc w:val="center"/>
              <w:rPr>
                <w:rFonts w:ascii="Times New Roman" w:hAnsi="Times New Roman" w:cs="Times New Roman"/>
                <w:bCs/>
                <w:color w:val="155ED5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155ED5"/>
                <w:sz w:val="26"/>
                <w:szCs w:val="26"/>
              </w:rPr>
              <w:t>Модератор</w:t>
            </w:r>
            <w:r>
              <w:rPr>
                <w:rFonts w:hint="default" w:ascii="Times New Roman" w:hAnsi="Times New Roman" w:cs="Times New Roman"/>
                <w:bCs/>
                <w:color w:val="155ED5"/>
                <w:sz w:val="26"/>
                <w:szCs w:val="26"/>
                <w:lang w:val="ru-RU"/>
              </w:rPr>
              <w:t>:</w:t>
            </w:r>
            <w:r>
              <w:rPr>
                <w:rFonts w:ascii="Times New Roman" w:hAnsi="Times New Roman" w:cs="Times New Roman"/>
                <w:bCs/>
                <w:color w:val="155ED5"/>
                <w:sz w:val="26"/>
                <w:szCs w:val="26"/>
              </w:rPr>
              <w:t xml:space="preserve"> Стахова Лариса Владимировна, </w:t>
            </w:r>
            <w:r>
              <w:rPr>
                <w:rFonts w:ascii="Times New Roman" w:hAnsi="Times New Roman" w:cs="Times New Roman"/>
                <w:bCs/>
                <w:color w:val="155ED5"/>
                <w:sz w:val="26"/>
                <w:szCs w:val="26"/>
                <w:lang w:val="ru-RU"/>
              </w:rPr>
              <w:t>канд</w:t>
            </w:r>
            <w:r>
              <w:rPr>
                <w:rFonts w:hint="default" w:ascii="Times New Roman" w:hAnsi="Times New Roman" w:cs="Times New Roman"/>
                <w:bCs/>
                <w:color w:val="155ED5"/>
                <w:sz w:val="26"/>
                <w:szCs w:val="26"/>
                <w:lang w:val="ru-RU"/>
              </w:rPr>
              <w:t>.</w:t>
            </w:r>
            <w:r>
              <w:rPr>
                <w:rFonts w:ascii="Times New Roman" w:hAnsi="Times New Roman" w:cs="Times New Roman"/>
                <w:bCs/>
                <w:color w:val="155ED5"/>
                <w:sz w:val="26"/>
                <w:szCs w:val="26"/>
              </w:rPr>
              <w:t xml:space="preserve"> филол. наук, ЛГУ им. А.С. Пушкина</w:t>
            </w:r>
          </w:p>
          <w:p>
            <w:pPr>
              <w:pStyle w:val="8"/>
              <w:snapToGrid w:val="0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color w:val="155ED5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Ауд. 21</w:t>
            </w:r>
            <w:r>
              <w:rPr>
                <w:rFonts w:hint="default" w:ascii="Times New Roman" w:hAnsi="Times New Roman" w:cs="Times New Roman"/>
                <w:b/>
                <w:bCs/>
                <w:color w:val="FF0000"/>
                <w:sz w:val="26"/>
                <w:szCs w:val="26"/>
                <w:lang w:val="ru-RU"/>
              </w:rPr>
              <w:t>1</w:t>
            </w:r>
            <w:r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Ссылка на видеовстречу: </w:t>
            </w:r>
            <w:r>
              <w:fldChar w:fldCharType="begin"/>
            </w:r>
            <w:r>
              <w:instrText xml:space="preserve"> HYPERLINK "https://meet.google.com/bvt-izxh-jho" \t "_blank" </w:instrText>
            </w:r>
            <w:r>
              <w:fldChar w:fldCharType="separate"/>
            </w:r>
            <w:r>
              <w:rPr>
                <w:rStyle w:val="5"/>
                <w:rFonts w:ascii="Times New Roman" w:hAnsi="Times New Roman" w:cs="Times New Roman"/>
                <w:sz w:val="26"/>
                <w:szCs w:val="26"/>
              </w:rPr>
              <w:t>https://meet.google.com/bvt-izxh-jho</w:t>
            </w:r>
            <w:r>
              <w:rPr>
                <w:rStyle w:val="5"/>
                <w:rFonts w:ascii="Times New Roman" w:hAnsi="Times New Roman" w:cs="Times New Roman"/>
                <w:sz w:val="26"/>
                <w:szCs w:val="26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9787" w:type="dxa"/>
            <w:gridSpan w:val="3"/>
            <w:shd w:val="clear" w:color="auto" w:fill="D9E2F3" w:themeFill="accent5" w:themeFillTint="33"/>
          </w:tcPr>
          <w:p>
            <w:pPr>
              <w:pStyle w:val="9"/>
              <w:widowControl w:val="0"/>
              <w:numPr>
                <w:ilvl w:val="0"/>
                <w:numId w:val="4"/>
              </w:numPr>
              <w:tabs>
                <w:tab w:val="left" w:pos="425"/>
              </w:tabs>
              <w:spacing w:after="120" w:line="240" w:lineRule="auto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Амосов Николай Васильевич, Кондакова Мария Ильинична,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Московский городской педагогический университет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Лингвистические аспекты исследования компьютерных игр: вопросы методологии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(онлайн)</w:t>
            </w:r>
          </w:p>
          <w:p>
            <w:pPr>
              <w:pStyle w:val="9"/>
              <w:widowControl w:val="0"/>
              <w:numPr>
                <w:ilvl w:val="0"/>
                <w:numId w:val="4"/>
              </w:numPr>
              <w:tabs>
                <w:tab w:val="left" w:pos="425"/>
              </w:tabs>
              <w:spacing w:after="120" w:line="240" w:lineRule="auto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Загребина Ульяна Сергеевна,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Килина Лилия Фаатовна, 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д-р филол. наук, доцент,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Удмуртский государственный университет, г. Ижевск. 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Прилагательное «злобный» как эквивалентная единица при переводе с польского языка на русский.</w:t>
            </w:r>
          </w:p>
          <w:p>
            <w:pPr>
              <w:pStyle w:val="9"/>
              <w:widowControl w:val="0"/>
              <w:numPr>
                <w:ilvl w:val="0"/>
                <w:numId w:val="4"/>
              </w:numPr>
              <w:tabs>
                <w:tab w:val="left" w:pos="425"/>
              </w:tabs>
              <w:spacing w:after="120" w:line="240" w:lineRule="auto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Никитюк Александр Георгиевич,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Московский городской педагогический университет. 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Лингвокультурная адаптация песен 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>Z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ecchino d'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>O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ro с итальянского языка на русский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(онлайн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?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)</w:t>
            </w:r>
          </w:p>
          <w:p>
            <w:pPr>
              <w:pStyle w:val="9"/>
              <w:widowControl w:val="0"/>
              <w:numPr>
                <w:ilvl w:val="0"/>
                <w:numId w:val="4"/>
              </w:numPr>
              <w:tabs>
                <w:tab w:val="left" w:pos="425"/>
              </w:tabs>
              <w:spacing w:after="12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6"/>
                <w:szCs w:val="26"/>
              </w:rPr>
              <w:t xml:space="preserve">Попович Виктория Сергеевна, </w:t>
            </w: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 xml:space="preserve">Московский государственный лингвистический университет. </w:t>
            </w:r>
            <w:r>
              <w:rPr>
                <w:rFonts w:ascii="Times New Roman" w:hAnsi="Times New Roman" w:eastAsia="Times New Roman" w:cs="Times New Roman"/>
                <w:i/>
                <w:iCs/>
                <w:sz w:val="26"/>
                <w:szCs w:val="26"/>
                <w:lang w:eastAsia="ru-RU"/>
              </w:rPr>
              <w:t xml:space="preserve">Актуализация скальдического стиха в современном исландском художественном произведении (на материале текста Тоурарина Эльдьяуртна «Здесь лежит скальд»)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(онлайн)</w:t>
            </w:r>
          </w:p>
          <w:p>
            <w:pPr>
              <w:widowControl w:val="0"/>
              <w:numPr>
                <w:ilvl w:val="0"/>
                <w:numId w:val="4"/>
              </w:numPr>
              <w:tabs>
                <w:tab w:val="left" w:pos="425"/>
              </w:tabs>
              <w:spacing w:after="120" w:line="240" w:lineRule="auto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6"/>
                <w:szCs w:val="26"/>
              </w:rPr>
              <w:t>Семенова Анна Андреевна</w:t>
            </w: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 xml:space="preserve">, Стахова Лариса Владимировна, 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канд. филол. наук, доцент,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ЛГУ им. А.С. Пушкина. 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Актуальность вводного фонетического курса для китайских инофонов в учебных пособиях по РКИ </w:t>
            </w:r>
          </w:p>
          <w:p>
            <w:pPr>
              <w:pStyle w:val="9"/>
              <w:widowControl w:val="0"/>
              <w:numPr>
                <w:ilvl w:val="0"/>
                <w:numId w:val="4"/>
              </w:numPr>
              <w:spacing w:after="12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Стародубова Ольга Юрьевна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канд. филол. наук, доцент,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 xml:space="preserve">Московский государственный лингвистический университет. 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Механизмы кодирования этнокультурного кода в художественном дискурсе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555" w:type="dxa"/>
            <w:shd w:val="clear" w:color="auto" w:fill="D9E2F3" w:themeFill="accent5" w:themeFillTint="33"/>
          </w:tcPr>
          <w:p>
            <w:pPr>
              <w:pStyle w:val="8"/>
              <w:snapToGrid w:val="0"/>
              <w:spacing w:before="0" w:after="0"/>
              <w:jc w:val="both"/>
              <w:rPr>
                <w:rFonts w:ascii="Times New Roman" w:hAnsi="Times New Roman" w:cs="Times New Roman"/>
                <w:b/>
                <w:bCs/>
                <w:color w:val="155ED5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color w:val="155ED5"/>
                <w:sz w:val="26"/>
                <w:szCs w:val="26"/>
                <w:highlight w:val="yellow"/>
              </w:rPr>
              <w:t>12.50 - 14.10</w:t>
            </w:r>
          </w:p>
        </w:tc>
        <w:tc>
          <w:tcPr>
            <w:tcW w:w="8232" w:type="dxa"/>
            <w:gridSpan w:val="2"/>
            <w:shd w:val="clear" w:color="auto" w:fill="D9E2F3" w:themeFill="accent5" w:themeFillTint="33"/>
          </w:tcPr>
          <w:p>
            <w:pPr>
              <w:pStyle w:val="8"/>
              <w:snapToGrid w:val="0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color w:val="155ED5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155ED5"/>
                <w:sz w:val="26"/>
                <w:szCs w:val="26"/>
              </w:rPr>
              <w:t>МАСТЕР-КЛАСС:</w:t>
            </w:r>
          </w:p>
          <w:p>
            <w:pPr>
              <w:pStyle w:val="8"/>
              <w:snapToGrid w:val="0"/>
              <w:spacing w:before="0" w:after="0"/>
              <w:jc w:val="center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Зубанова Ирина Владимировна, </w:t>
            </w: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 xml:space="preserve">Московский государственный лингвистический университет. </w:t>
            </w:r>
            <w:r>
              <w:rPr>
                <w:rFonts w:ascii="Times New Roman" w:hAnsi="Times New Roman" w:eastAsia="Calibri" w:cs="Times New Roman"/>
                <w:i/>
                <w:sz w:val="26"/>
                <w:szCs w:val="26"/>
              </w:rPr>
              <w:t>Учебный перевод на уроке иностранного языка и «настоящий перевод» - в чем разница</w:t>
            </w: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?</w:t>
            </w:r>
          </w:p>
          <w:p>
            <w:pPr>
              <w:pStyle w:val="8"/>
              <w:snapToGrid w:val="0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Ауд.  уточняется </w:t>
            </w:r>
          </w:p>
          <w:p>
            <w:pPr>
              <w:pStyle w:val="8"/>
              <w:snapToGrid w:val="0"/>
              <w:spacing w:before="0" w:after="0"/>
              <w:jc w:val="center"/>
              <w:rPr>
                <w:rFonts w:ascii="Times New Roman" w:hAnsi="Times New Roman" w:cs="Times New Roman"/>
                <w:i/>
                <w:iCs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  <w:sz w:val="26"/>
                <w:szCs w:val="26"/>
              </w:rPr>
              <w:t xml:space="preserve">Ссылка на видеовстречу: </w:t>
            </w:r>
            <w:r>
              <w:rPr>
                <w:i w:val="0"/>
                <w:iCs w:val="0"/>
              </w:rPr>
              <w:fldChar w:fldCharType="begin"/>
            </w:r>
            <w:r>
              <w:rPr>
                <w:i w:val="0"/>
                <w:iCs w:val="0"/>
              </w:rPr>
              <w:instrText xml:space="preserve"> HYPERLINK "https://meet.google.com/hze-gtbj-rjo" </w:instrText>
            </w:r>
            <w:r>
              <w:rPr>
                <w:i w:val="0"/>
                <w:iCs w:val="0"/>
              </w:rPr>
              <w:fldChar w:fldCharType="separate"/>
            </w:r>
            <w:r>
              <w:rPr>
                <w:rStyle w:val="5"/>
                <w:rFonts w:ascii="Times New Roman" w:hAnsi="Times New Roman" w:cs="Times New Roman"/>
                <w:i w:val="0"/>
                <w:iCs w:val="0"/>
                <w:sz w:val="26"/>
                <w:szCs w:val="26"/>
              </w:rPr>
              <w:t>https://meet.google.com/hze-gtbj-rjo</w:t>
            </w:r>
            <w:r>
              <w:rPr>
                <w:rStyle w:val="5"/>
                <w:rFonts w:ascii="Times New Roman" w:hAnsi="Times New Roman" w:cs="Times New Roman"/>
                <w:i w:val="0"/>
                <w:iCs w:val="0"/>
                <w:sz w:val="26"/>
                <w:szCs w:val="26"/>
              </w:rPr>
              <w:fldChar w:fldCharType="end"/>
            </w:r>
          </w:p>
          <w:p>
            <w:pPr>
              <w:pStyle w:val="8"/>
              <w:snapToGrid w:val="0"/>
              <w:spacing w:before="0" w:after="0"/>
              <w:ind w:left="720"/>
              <w:jc w:val="center"/>
              <w:rPr>
                <w:rFonts w:hint="default" w:ascii="Times New Roman" w:hAnsi="Times New Roman" w:cs="Times New Roman"/>
                <w:bCs/>
                <w:color w:val="0070C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155ED5"/>
                <w:sz w:val="26"/>
                <w:szCs w:val="26"/>
              </w:rPr>
              <w:t>Модератор:</w:t>
            </w:r>
            <w:r>
              <w:rPr>
                <w:rFonts w:hint="default" w:ascii="Times New Roman" w:hAnsi="Times New Roman" w:cs="Times New Roman"/>
                <w:bCs/>
                <w:color w:val="155ED5"/>
                <w:sz w:val="26"/>
                <w:szCs w:val="26"/>
                <w:lang w:val="ru-RU"/>
              </w:rPr>
              <w:t xml:space="preserve"> Гарбар Ирина Леонидовна, </w:t>
            </w:r>
            <w:r>
              <w:rPr>
                <w:rFonts w:ascii="Times New Roman" w:hAnsi="Times New Roman" w:cs="Times New Roman"/>
                <w:bCs/>
                <w:color w:val="155ED5"/>
                <w:sz w:val="26"/>
                <w:szCs w:val="26"/>
              </w:rPr>
              <w:t xml:space="preserve">канд. филол. наук, </w:t>
            </w:r>
            <w:r>
              <w:rPr>
                <w:rFonts w:hint="default" w:ascii="Times New Roman" w:hAnsi="Times New Roman" w:cs="Times New Roman"/>
                <w:bCs/>
                <w:color w:val="155ED5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155ED5"/>
                <w:sz w:val="26"/>
                <w:szCs w:val="26"/>
              </w:rPr>
              <w:t>ЛГУ им. А.С. Пушкина</w:t>
            </w:r>
          </w:p>
        </w:tc>
      </w:tr>
    </w:tbl>
    <w:p/>
    <w:p>
      <w:pPr>
        <w:spacing w:after="0" w:line="240" w:lineRule="auto"/>
        <w:jc w:val="center"/>
        <w:rPr>
          <w:rFonts w:ascii="Times New Roman" w:hAnsi="Times New Roman" w:cs="Times New Roman"/>
          <w:b/>
          <w:color w:val="E65010"/>
          <w:sz w:val="26"/>
          <w:szCs w:val="26"/>
          <w:highlight w:val="yellow"/>
          <w:u w:val="single"/>
        </w:rPr>
      </w:pPr>
      <w:r>
        <w:rPr>
          <w:rFonts w:ascii="Times New Roman" w:hAnsi="Times New Roman" w:cs="Times New Roman"/>
          <w:b/>
          <w:color w:val="E65010"/>
          <w:sz w:val="26"/>
          <w:szCs w:val="26"/>
          <w:highlight w:val="yellow"/>
          <w:u w:val="single"/>
        </w:rPr>
        <w:t>20 мая 2023 г. (суббота)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color w:val="205FA2"/>
          <w:sz w:val="26"/>
          <w:szCs w:val="26"/>
        </w:rPr>
      </w:pPr>
      <w:r>
        <w:rPr>
          <w:rFonts w:ascii="Times New Roman" w:hAnsi="Times New Roman" w:cs="Times New Roman"/>
          <w:b/>
          <w:color w:val="205FA2"/>
          <w:sz w:val="26"/>
          <w:szCs w:val="26"/>
        </w:rPr>
        <w:t>Экскурсия в Екатерининский парк и дворец (г. Пушкин)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color w:val="205FA2"/>
          <w:sz w:val="26"/>
          <w:szCs w:val="26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color w:val="205FA2"/>
          <w:sz w:val="26"/>
          <w:szCs w:val="26"/>
        </w:rPr>
      </w:pPr>
      <w:r>
        <w:rPr>
          <w:rFonts w:ascii="Times New Roman" w:hAnsi="Times New Roman" w:cs="Times New Roman"/>
          <w:b/>
          <w:color w:val="205FA2"/>
          <w:sz w:val="26"/>
          <w:szCs w:val="26"/>
        </w:rPr>
        <w:t>Уважаемые гости г. Пушкина!</w:t>
      </w:r>
    </w:p>
    <w:p>
      <w:pPr>
        <w:spacing w:after="0" w:line="240" w:lineRule="auto"/>
        <w:jc w:val="center"/>
        <w:rPr>
          <w:rFonts w:ascii="Times New Roman" w:hAnsi="Times New Roman"/>
          <w:bCs/>
          <w:color w:val="205FA2"/>
          <w:sz w:val="26"/>
          <w:szCs w:val="26"/>
        </w:rPr>
      </w:pPr>
      <w:r>
        <w:rPr>
          <w:rFonts w:ascii="Times New Roman" w:hAnsi="Times New Roman" w:cs="Times New Roman"/>
          <w:bCs/>
          <w:color w:val="205FA2"/>
          <w:sz w:val="26"/>
          <w:szCs w:val="26"/>
        </w:rPr>
        <w:t xml:space="preserve">В настоящее время билеты в Екатерининский дворец и в парк (без посещения Дворца) можно приобрести онлайн на сайте государственного музея-заповедника «Царское Село» </w:t>
      </w:r>
      <w:r>
        <w:fldChar w:fldCharType="begin"/>
      </w:r>
      <w:r>
        <w:instrText xml:space="preserve"> HYPERLINK "https://tkt.tzar.ru/?id=1&amp;sid=522&amp;lang=ru" </w:instrText>
      </w:r>
      <w:r>
        <w:fldChar w:fldCharType="separate"/>
      </w:r>
      <w:r>
        <w:rPr>
          <w:rStyle w:val="4"/>
          <w:rFonts w:ascii="Times New Roman" w:hAnsi="Times New Roman"/>
          <w:bCs/>
          <w:color w:val="205FA2"/>
          <w:sz w:val="26"/>
          <w:szCs w:val="26"/>
        </w:rPr>
        <w:t>https://tkt.tzar.ru/?id=1&amp;sid=522&amp;lang=ru</w:t>
      </w:r>
      <w:r>
        <w:rPr>
          <w:rStyle w:val="4"/>
          <w:rFonts w:ascii="Times New Roman" w:hAnsi="Times New Roman"/>
          <w:bCs/>
          <w:color w:val="205FA2"/>
          <w:sz w:val="26"/>
          <w:szCs w:val="26"/>
        </w:rPr>
        <w:fldChar w:fldCharType="end"/>
      </w:r>
    </w:p>
    <w:p>
      <w:pPr>
        <w:spacing w:after="0" w:line="240" w:lineRule="auto"/>
        <w:jc w:val="center"/>
        <w:rPr>
          <w:rFonts w:ascii="Times New Roman" w:hAnsi="Times New Roman"/>
          <w:bCs/>
          <w:color w:val="205FA2"/>
          <w:sz w:val="26"/>
          <w:szCs w:val="26"/>
        </w:rPr>
      </w:pPr>
      <w:r>
        <w:rPr>
          <w:rFonts w:ascii="Times New Roman" w:hAnsi="Times New Roman" w:cs="Times New Roman"/>
          <w:bCs/>
          <w:color w:val="205FA2"/>
          <w:sz w:val="26"/>
          <w:szCs w:val="26"/>
        </w:rPr>
        <w:t xml:space="preserve">Продажа билетов открыта за неделю до предполагаемого визита. </w:t>
      </w:r>
    </w:p>
    <w:p>
      <w:pPr>
        <w:spacing w:after="0" w:line="240" w:lineRule="auto"/>
        <w:jc w:val="center"/>
        <w:rPr>
          <w:rFonts w:ascii="Times New Roman" w:hAnsi="Times New Roman" w:cs="Times New Roman"/>
          <w:bCs/>
          <w:color w:val="205FA2"/>
          <w:sz w:val="26"/>
          <w:szCs w:val="26"/>
        </w:rPr>
      </w:pPr>
      <w:r>
        <w:rPr>
          <w:rFonts w:ascii="Times New Roman" w:hAnsi="Times New Roman" w:cs="Times New Roman"/>
          <w:bCs/>
          <w:color w:val="205FA2"/>
          <w:sz w:val="26"/>
          <w:szCs w:val="26"/>
        </w:rPr>
        <w:t xml:space="preserve">Нераспроданные через сайт билеты передаются каждое утро в кассы парка, где их можно приобрести, постояв неопределённое количество времени в очереди. </w:t>
      </w:r>
    </w:p>
    <w:p>
      <w:pPr>
        <w:spacing w:after="0" w:line="240" w:lineRule="auto"/>
        <w:jc w:val="center"/>
        <w:rPr>
          <w:rFonts w:ascii="Times New Roman" w:hAnsi="Times New Roman" w:cs="Times New Roman"/>
          <w:bCs/>
          <w:color w:val="205FA2"/>
          <w:sz w:val="26"/>
          <w:szCs w:val="26"/>
        </w:rPr>
      </w:pPr>
      <w:r>
        <w:rPr>
          <w:rFonts w:ascii="Times New Roman" w:hAnsi="Times New Roman"/>
          <w:bCs/>
          <w:color w:val="205FA2"/>
          <w:sz w:val="26"/>
          <w:szCs w:val="26"/>
        </w:rPr>
        <w:t>Все</w:t>
      </w:r>
      <w:r>
        <w:rPr>
          <w:rFonts w:ascii="Times New Roman" w:hAnsi="Times New Roman" w:cs="Times New Roman"/>
          <w:bCs/>
          <w:color w:val="205FA2"/>
          <w:sz w:val="26"/>
          <w:szCs w:val="26"/>
        </w:rPr>
        <w:t xml:space="preserve"> билеты - именные, оформляются по паспорту, для посещения дворца - на определённый сеанс, поэтому рекомендуем запланировать посещение заранее и приобрести билеты самостоятельно на сайте. 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color w:val="205FA2"/>
          <w:sz w:val="26"/>
          <w:szCs w:val="26"/>
        </w:rPr>
      </w:pPr>
      <w:r>
        <w:rPr>
          <w:rFonts w:ascii="Times New Roman" w:hAnsi="Times New Roman" w:cs="Times New Roman"/>
          <w:b/>
          <w:color w:val="205FA2"/>
          <w:sz w:val="26"/>
          <w:szCs w:val="26"/>
        </w:rPr>
        <w:t>Действует Пушкинская карта.</w:t>
      </w:r>
    </w:p>
    <w:sectPr>
      <w:pgSz w:w="11906" w:h="16838"/>
      <w:pgMar w:top="1000" w:right="646" w:bottom="1016" w:left="11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47836A"/>
    <w:multiLevelType w:val="singleLevel"/>
    <w:tmpl w:val="8347836A"/>
    <w:lvl w:ilvl="0" w:tentative="0">
      <w:start w:val="1"/>
      <w:numFmt w:val="decimal"/>
      <w:lvlText w:val="%1)"/>
      <w:lvlJc w:val="left"/>
      <w:pPr>
        <w:tabs>
          <w:tab w:val="left" w:pos="425"/>
        </w:tabs>
        <w:ind w:left="425" w:hanging="425"/>
      </w:pPr>
      <w:rPr>
        <w:rFonts w:hint="default"/>
        <w:b w:val="0"/>
        <w:i w:val="0"/>
        <w:color w:val="auto"/>
      </w:rPr>
    </w:lvl>
  </w:abstractNum>
  <w:abstractNum w:abstractNumId="1">
    <w:nsid w:val="99BDBE04"/>
    <w:multiLevelType w:val="singleLevel"/>
    <w:tmpl w:val="99BDBE04"/>
    <w:lvl w:ilvl="0" w:tentative="0">
      <w:start w:val="1"/>
      <w:numFmt w:val="decimal"/>
      <w:lvlText w:val="%1)"/>
      <w:lvlJc w:val="left"/>
      <w:pPr>
        <w:tabs>
          <w:tab w:val="left" w:pos="425"/>
        </w:tabs>
        <w:ind w:left="425" w:hanging="425"/>
      </w:pPr>
      <w:rPr>
        <w:rFonts w:hint="default"/>
        <w:b w:val="0"/>
        <w:i w:val="0"/>
        <w:color w:val="auto"/>
      </w:rPr>
    </w:lvl>
  </w:abstractNum>
  <w:abstractNum w:abstractNumId="2">
    <w:nsid w:val="1AEC7552"/>
    <w:multiLevelType w:val="multilevel"/>
    <w:tmpl w:val="1AEC7552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7536E7"/>
    <w:multiLevelType w:val="multilevel"/>
    <w:tmpl w:val="3F7536E7"/>
    <w:lvl w:ilvl="0" w:tentative="0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093"/>
    <w:rsid w:val="0011597B"/>
    <w:rsid w:val="00167093"/>
    <w:rsid w:val="0028362E"/>
    <w:rsid w:val="00321DC5"/>
    <w:rsid w:val="00392D24"/>
    <w:rsid w:val="00404CCC"/>
    <w:rsid w:val="00425EAC"/>
    <w:rsid w:val="004B662D"/>
    <w:rsid w:val="005E49BA"/>
    <w:rsid w:val="00634829"/>
    <w:rsid w:val="006D2194"/>
    <w:rsid w:val="007E17DA"/>
    <w:rsid w:val="00945977"/>
    <w:rsid w:val="00A00F34"/>
    <w:rsid w:val="00A4014C"/>
    <w:rsid w:val="00A93E75"/>
    <w:rsid w:val="00C33A9D"/>
    <w:rsid w:val="00C36FA7"/>
    <w:rsid w:val="00D94DF3"/>
    <w:rsid w:val="00DF6EE8"/>
    <w:rsid w:val="00DF77E3"/>
    <w:rsid w:val="00F36044"/>
    <w:rsid w:val="00F8237E"/>
    <w:rsid w:val="024954AE"/>
    <w:rsid w:val="03E94B2B"/>
    <w:rsid w:val="0E981627"/>
    <w:rsid w:val="14DF278A"/>
    <w:rsid w:val="1D0D00C6"/>
    <w:rsid w:val="22D60519"/>
    <w:rsid w:val="2B917110"/>
    <w:rsid w:val="37434252"/>
    <w:rsid w:val="3C6232F1"/>
    <w:rsid w:val="40832551"/>
    <w:rsid w:val="4ABB5B09"/>
    <w:rsid w:val="5B126AA7"/>
    <w:rsid w:val="5E05418E"/>
    <w:rsid w:val="66D1081F"/>
    <w:rsid w:val="6CF85250"/>
    <w:rsid w:val="6E8B006A"/>
    <w:rsid w:val="70465D67"/>
    <w:rsid w:val="74220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99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2"/>
    <w:uiPriority w:val="0"/>
    <w:rPr>
      <w:color w:val="800080"/>
      <w:u w:val="single"/>
    </w:rPr>
  </w:style>
  <w:style w:type="character" w:styleId="5">
    <w:name w:val="Hyperlink"/>
    <w:basedOn w:val="2"/>
    <w:uiPriority w:val="0"/>
    <w:rPr>
      <w:color w:val="0000FF"/>
      <w:u w:val="single"/>
    </w:rPr>
  </w:style>
  <w:style w:type="paragraph" w:styleId="6">
    <w:name w:val="Body Text"/>
    <w:basedOn w:val="1"/>
    <w:qFormat/>
    <w:uiPriority w:val="0"/>
    <w:pPr>
      <w:suppressAutoHyphens/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table" w:styleId="7">
    <w:name w:val="Table Grid"/>
    <w:basedOn w:val="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western"/>
    <w:basedOn w:val="1"/>
    <w:qFormat/>
    <w:uiPriority w:val="0"/>
    <w:pPr>
      <w:suppressAutoHyphens/>
      <w:spacing w:before="280" w:after="115" w:line="240" w:lineRule="auto"/>
    </w:pPr>
    <w:rPr>
      <w:rFonts w:ascii="Arial" w:hAnsi="Arial" w:eastAsia="Times New Roman" w:cs="Arial"/>
      <w:color w:val="000000"/>
      <w:sz w:val="20"/>
      <w:szCs w:val="20"/>
      <w:lang w:eastAsia="zh-CN"/>
    </w:rPr>
  </w:style>
  <w:style w:type="paragraph" w:styleId="9">
    <w:name w:val="List Paragraph"/>
    <w:basedOn w:val="1"/>
    <w:uiPriority w:val="99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883</Words>
  <Characters>5039</Characters>
  <Lines>41</Lines>
  <Paragraphs>11</Paragraphs>
  <TotalTime>26</TotalTime>
  <ScaleCrop>false</ScaleCrop>
  <LinksUpToDate>false</LinksUpToDate>
  <CharactersWithSpaces>5911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2023-05-12T17:55:00Z</dcterms:created>
  <dc:creator>Ирина</dc:creator>
  <cp:lastModifiedBy>WPS_1661683667</cp:lastModifiedBy>
  <dcterms:modified xsi:type="dcterms:W3CDTF">2023-05-16T21:06:41Z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1C19766B6EC141CB9E80B7B9C58A28A4</vt:lpwstr>
  </property>
</Properties>
</file>