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A6B51" w14:textId="77777777" w:rsidR="00BC6DF2" w:rsidRPr="00BC6DF2" w:rsidRDefault="00BC6DF2" w:rsidP="00BC6DF2">
      <w:pPr>
        <w:widowControl w:val="0"/>
        <w:suppressAutoHyphens/>
        <w:spacing w:before="120" w:after="120" w:line="240" w:lineRule="auto"/>
        <w:ind w:firstLine="709"/>
        <w:jc w:val="center"/>
        <w:rPr>
          <w:b/>
          <w:sz w:val="28"/>
          <w:szCs w:val="28"/>
        </w:rPr>
      </w:pPr>
      <w:r w:rsidRPr="00BC6DF2">
        <w:rPr>
          <w:b/>
          <w:sz w:val="28"/>
          <w:szCs w:val="28"/>
        </w:rPr>
        <w:t>Чек-лист для проверки статьи перед отправкой в редакцию</w:t>
      </w:r>
    </w:p>
    <w:tbl>
      <w:tblPr>
        <w:tblW w:w="104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8128"/>
        <w:gridCol w:w="1062"/>
      </w:tblGrid>
      <w:tr w:rsidR="00BC6DF2" w:rsidRPr="00676705" w14:paraId="1E4C01F6" w14:textId="77777777" w:rsidTr="00970AB5">
        <w:trPr>
          <w:trHeight w:val="469"/>
        </w:trPr>
        <w:tc>
          <w:tcPr>
            <w:tcW w:w="1284" w:type="dxa"/>
          </w:tcPr>
          <w:p w14:paraId="3543C20A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377DBA5" w14:textId="65CE11DA" w:rsidR="00BC6DF2" w:rsidRPr="00676705" w:rsidRDefault="00BC6DF2" w:rsidP="00AF6745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A1F26">
              <w:rPr>
                <w:sz w:val="24"/>
                <w:szCs w:val="24"/>
              </w:rPr>
              <w:t>татья является оригинальным исследовани</w:t>
            </w:r>
            <w:r w:rsidR="00AF6745">
              <w:rPr>
                <w:sz w:val="24"/>
                <w:szCs w:val="24"/>
              </w:rPr>
              <w:t>е</w:t>
            </w:r>
            <w:r w:rsidRPr="00BA1F26">
              <w:rPr>
                <w:sz w:val="24"/>
                <w:szCs w:val="24"/>
              </w:rPr>
              <w:t>м автора, не содержит плагиата, в том числе скрытого с помощью различных технических приемов</w:t>
            </w:r>
          </w:p>
        </w:tc>
        <w:tc>
          <w:tcPr>
            <w:tcW w:w="1062" w:type="dxa"/>
          </w:tcPr>
          <w:p w14:paraId="2831EC89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100BCFE7" w14:textId="77777777" w:rsidTr="00970AB5">
        <w:trPr>
          <w:trHeight w:val="469"/>
        </w:trPr>
        <w:tc>
          <w:tcPr>
            <w:tcW w:w="1284" w:type="dxa"/>
          </w:tcPr>
          <w:p w14:paraId="64F40B10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15956B5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A1F26">
              <w:rPr>
                <w:sz w:val="24"/>
                <w:szCs w:val="24"/>
              </w:rPr>
              <w:t>татья не публиковалась ранее в других изданиях</w:t>
            </w:r>
          </w:p>
        </w:tc>
        <w:tc>
          <w:tcPr>
            <w:tcW w:w="1062" w:type="dxa"/>
          </w:tcPr>
          <w:p w14:paraId="5B6014D3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ED5B729" w14:textId="77777777" w:rsidTr="00970AB5">
        <w:trPr>
          <w:trHeight w:val="469"/>
        </w:trPr>
        <w:tc>
          <w:tcPr>
            <w:tcW w:w="1284" w:type="dxa"/>
          </w:tcPr>
          <w:p w14:paraId="3033896A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442B7FB3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A1F26">
              <w:rPr>
                <w:sz w:val="24"/>
                <w:szCs w:val="24"/>
              </w:rPr>
              <w:t>татья не находится на рассмотрении в других изданиях</w:t>
            </w:r>
          </w:p>
        </w:tc>
        <w:tc>
          <w:tcPr>
            <w:tcW w:w="1062" w:type="dxa"/>
          </w:tcPr>
          <w:p w14:paraId="53CEC7D9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89F768A" w14:textId="77777777" w:rsidTr="00970AB5">
        <w:trPr>
          <w:trHeight w:val="469"/>
        </w:trPr>
        <w:tc>
          <w:tcPr>
            <w:tcW w:w="1284" w:type="dxa"/>
          </w:tcPr>
          <w:p w14:paraId="27E065E1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66B1353D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Ссылки на </w:t>
            </w:r>
            <w:r w:rsidRPr="00BC6DF2">
              <w:rPr>
                <w:b/>
                <w:sz w:val="24"/>
                <w:szCs w:val="24"/>
              </w:rPr>
              <w:t>заимствования</w:t>
            </w:r>
            <w:r w:rsidRPr="00BA1F26">
              <w:rPr>
                <w:sz w:val="24"/>
                <w:szCs w:val="24"/>
              </w:rPr>
              <w:t xml:space="preserve"> из ранее опубликованных трудов автора (соавторов</w:t>
            </w:r>
            <w:r>
              <w:rPr>
                <w:sz w:val="24"/>
                <w:szCs w:val="24"/>
              </w:rPr>
              <w:t>)</w:t>
            </w:r>
            <w:r w:rsidRPr="00BA1F26">
              <w:rPr>
                <w:sz w:val="24"/>
                <w:szCs w:val="24"/>
              </w:rPr>
              <w:t xml:space="preserve"> добавлены в </w:t>
            </w:r>
            <w:proofErr w:type="spellStart"/>
            <w:r w:rsidRPr="00BA1F26">
              <w:rPr>
                <w:sz w:val="24"/>
                <w:szCs w:val="24"/>
              </w:rPr>
              <w:t>пристатейный</w:t>
            </w:r>
            <w:proofErr w:type="spellEnd"/>
            <w:r w:rsidRPr="00BA1F26">
              <w:rPr>
                <w:sz w:val="24"/>
                <w:szCs w:val="24"/>
              </w:rPr>
              <w:t xml:space="preserve"> список литературы</w:t>
            </w:r>
          </w:p>
        </w:tc>
        <w:tc>
          <w:tcPr>
            <w:tcW w:w="1062" w:type="dxa"/>
          </w:tcPr>
          <w:p w14:paraId="37545075" w14:textId="77777777" w:rsidR="00BC6DF2" w:rsidRPr="00676705" w:rsidRDefault="00BC6DF2" w:rsidP="00394E5B">
            <w:pPr>
              <w:widowControl w:val="0"/>
              <w:suppressAutoHyphens/>
              <w:spacing w:after="0" w:line="240" w:lineRule="auto"/>
              <w:ind w:firstLine="10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2BB12D35" w14:textId="77777777" w:rsidTr="00970AB5">
        <w:trPr>
          <w:trHeight w:val="469"/>
        </w:trPr>
        <w:tc>
          <w:tcPr>
            <w:tcW w:w="1284" w:type="dxa"/>
          </w:tcPr>
          <w:p w14:paraId="58936466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97F75D9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BA1F26">
              <w:rPr>
                <w:sz w:val="24"/>
                <w:szCs w:val="24"/>
              </w:rPr>
              <w:t>сли статья является частью диссертационного исследования автора, это явно указано в начале статьи</w:t>
            </w:r>
            <w:r>
              <w:rPr>
                <w:sz w:val="24"/>
                <w:szCs w:val="24"/>
              </w:rPr>
              <w:t xml:space="preserve"> и аннотации</w:t>
            </w:r>
            <w:r w:rsidRPr="00BA1F26">
              <w:rPr>
                <w:sz w:val="24"/>
                <w:szCs w:val="24"/>
              </w:rPr>
              <w:t>.</w:t>
            </w:r>
          </w:p>
        </w:tc>
        <w:tc>
          <w:tcPr>
            <w:tcW w:w="1062" w:type="dxa"/>
          </w:tcPr>
          <w:p w14:paraId="19D8C2AD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0D5496" w:rsidRPr="00676705" w14:paraId="55D8E417" w14:textId="77777777" w:rsidTr="00970AB5">
        <w:trPr>
          <w:trHeight w:val="469"/>
        </w:trPr>
        <w:tc>
          <w:tcPr>
            <w:tcW w:w="1284" w:type="dxa"/>
          </w:tcPr>
          <w:p w14:paraId="7D73FE93" w14:textId="77777777" w:rsidR="000D5496" w:rsidRPr="00283936" w:rsidRDefault="000D5496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65FA3EC4" w14:textId="7DD53C05" w:rsidR="000D5496" w:rsidRPr="00283936" w:rsidRDefault="000D5496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>Если статья написана в соавторстве, то указан личный вклад каждого автора в процентах (пример оформления был взят из шаблона)</w:t>
            </w:r>
          </w:p>
        </w:tc>
        <w:tc>
          <w:tcPr>
            <w:tcW w:w="1062" w:type="dxa"/>
          </w:tcPr>
          <w:p w14:paraId="4C46DEA9" w14:textId="77777777" w:rsidR="000D5496" w:rsidRPr="00676705" w:rsidRDefault="000D5496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05EF8FAE" w14:textId="77777777" w:rsidTr="00970AB5">
        <w:trPr>
          <w:trHeight w:val="469"/>
        </w:trPr>
        <w:tc>
          <w:tcPr>
            <w:tcW w:w="1284" w:type="dxa"/>
          </w:tcPr>
          <w:p w14:paraId="1BBA2445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4F0E3146" w14:textId="2DC64231" w:rsidR="00BC6DF2" w:rsidRPr="00394E5B" w:rsidRDefault="00BC6DF2" w:rsidP="00283936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представлена в формате</w:t>
            </w:r>
            <w:r w:rsidRPr="006B070D">
              <w:rPr>
                <w:sz w:val="24"/>
                <w:szCs w:val="24"/>
              </w:rPr>
              <w:t xml:space="preserve">: </w:t>
            </w:r>
            <w:r w:rsidR="00283936">
              <w:rPr>
                <w:sz w:val="24"/>
                <w:szCs w:val="24"/>
              </w:rPr>
              <w:t>*.</w:t>
            </w:r>
            <w:proofErr w:type="spellStart"/>
            <w:r w:rsidR="00283936">
              <w:rPr>
                <w:sz w:val="24"/>
                <w:szCs w:val="24"/>
              </w:rPr>
              <w:t>doc</w:t>
            </w:r>
            <w:proofErr w:type="spellEnd"/>
            <w:r w:rsidR="00283936">
              <w:rPr>
                <w:sz w:val="24"/>
                <w:szCs w:val="24"/>
              </w:rPr>
              <w:t>, *.</w:t>
            </w:r>
            <w:proofErr w:type="spellStart"/>
            <w:r w:rsidR="00283936">
              <w:rPr>
                <w:sz w:val="24"/>
                <w:szCs w:val="24"/>
              </w:rPr>
              <w:t>docx</w:t>
            </w:r>
            <w:proofErr w:type="spellEnd"/>
          </w:p>
        </w:tc>
        <w:tc>
          <w:tcPr>
            <w:tcW w:w="1062" w:type="dxa"/>
          </w:tcPr>
          <w:p w14:paraId="6E852BD5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4CBEAB6" w14:textId="77777777" w:rsidTr="00970AB5">
        <w:trPr>
          <w:trHeight w:val="469"/>
        </w:trPr>
        <w:tc>
          <w:tcPr>
            <w:tcW w:w="1284" w:type="dxa"/>
          </w:tcPr>
          <w:p w14:paraId="5267BF15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11A5D4C" w14:textId="5CD8E32D" w:rsidR="00BC6DF2" w:rsidRDefault="00BC6DF2" w:rsidP="00283936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оформлении статьи не </w:t>
            </w:r>
            <w:r w:rsidR="00301D83">
              <w:rPr>
                <w:sz w:val="24"/>
                <w:szCs w:val="24"/>
              </w:rPr>
              <w:t>использовались</w:t>
            </w:r>
            <w:r>
              <w:rPr>
                <w:sz w:val="24"/>
                <w:szCs w:val="24"/>
              </w:rPr>
              <w:t xml:space="preserve"> </w:t>
            </w:r>
            <w:r w:rsidR="00301D83">
              <w:rPr>
                <w:sz w:val="24"/>
                <w:szCs w:val="24"/>
              </w:rPr>
              <w:t xml:space="preserve">разрывы страниц, </w:t>
            </w:r>
            <w:r w:rsidR="00301D83" w:rsidRPr="006B070D">
              <w:rPr>
                <w:sz w:val="24"/>
                <w:szCs w:val="24"/>
              </w:rPr>
              <w:t>автоматически</w:t>
            </w:r>
            <w:r w:rsidR="00301D83">
              <w:rPr>
                <w:sz w:val="24"/>
                <w:szCs w:val="24"/>
              </w:rPr>
              <w:t>е</w:t>
            </w:r>
            <w:r w:rsidR="00301D83" w:rsidRPr="006B070D">
              <w:rPr>
                <w:sz w:val="24"/>
                <w:szCs w:val="24"/>
              </w:rPr>
              <w:t xml:space="preserve"> перенос</w:t>
            </w:r>
            <w:r w:rsidR="00301D83">
              <w:rPr>
                <w:sz w:val="24"/>
                <w:szCs w:val="24"/>
              </w:rPr>
              <w:t>ы,</w:t>
            </w:r>
            <w:r w:rsidR="00301D83" w:rsidRPr="006B070D">
              <w:rPr>
                <w:sz w:val="24"/>
                <w:szCs w:val="24"/>
              </w:rPr>
              <w:t xml:space="preserve"> разреженн</w:t>
            </w:r>
            <w:r w:rsidR="00301D83">
              <w:rPr>
                <w:sz w:val="24"/>
                <w:szCs w:val="24"/>
              </w:rPr>
              <w:t>ый</w:t>
            </w:r>
            <w:r w:rsidR="00301D83" w:rsidRPr="006B070D">
              <w:rPr>
                <w:sz w:val="24"/>
                <w:szCs w:val="24"/>
              </w:rPr>
              <w:t xml:space="preserve"> или уплотненн</w:t>
            </w:r>
            <w:r w:rsidR="00301D83">
              <w:rPr>
                <w:sz w:val="24"/>
                <w:szCs w:val="24"/>
              </w:rPr>
              <w:t>ый</w:t>
            </w:r>
            <w:r w:rsidR="00301D83" w:rsidRPr="006B070D">
              <w:rPr>
                <w:sz w:val="24"/>
                <w:szCs w:val="24"/>
              </w:rPr>
              <w:t xml:space="preserve"> </w:t>
            </w:r>
            <w:proofErr w:type="spellStart"/>
            <w:r w:rsidR="00301D83" w:rsidRPr="006B070D">
              <w:rPr>
                <w:sz w:val="24"/>
                <w:szCs w:val="24"/>
              </w:rPr>
              <w:t>межбуквенн</w:t>
            </w:r>
            <w:r w:rsidR="00301D83">
              <w:rPr>
                <w:sz w:val="24"/>
                <w:szCs w:val="24"/>
              </w:rPr>
              <w:t>ый</w:t>
            </w:r>
            <w:proofErr w:type="spellEnd"/>
            <w:r w:rsidR="00301D83">
              <w:rPr>
                <w:sz w:val="24"/>
                <w:szCs w:val="24"/>
              </w:rPr>
              <w:t xml:space="preserve"> интервал,</w:t>
            </w:r>
            <w:r w:rsidR="00301D83" w:rsidRPr="006B070D">
              <w:rPr>
                <w:sz w:val="24"/>
                <w:szCs w:val="24"/>
              </w:rPr>
              <w:t xml:space="preserve"> более одн</w:t>
            </w:r>
            <w:r w:rsidR="00301D83">
              <w:rPr>
                <w:sz w:val="24"/>
                <w:szCs w:val="24"/>
              </w:rPr>
              <w:t xml:space="preserve">ого пробела между словами, </w:t>
            </w:r>
            <w:r w:rsidR="00301D83" w:rsidRPr="006B070D">
              <w:rPr>
                <w:sz w:val="24"/>
                <w:szCs w:val="24"/>
              </w:rPr>
              <w:t>фамилии без инициалов, любы</w:t>
            </w:r>
            <w:r w:rsidR="00301D83">
              <w:rPr>
                <w:sz w:val="24"/>
                <w:szCs w:val="24"/>
              </w:rPr>
              <w:t>е</w:t>
            </w:r>
            <w:r w:rsidR="00301D83" w:rsidRPr="006B070D">
              <w:rPr>
                <w:sz w:val="24"/>
                <w:szCs w:val="24"/>
              </w:rPr>
              <w:t xml:space="preserve"> други</w:t>
            </w:r>
            <w:r w:rsidR="00301D83">
              <w:rPr>
                <w:sz w:val="24"/>
                <w:szCs w:val="24"/>
              </w:rPr>
              <w:t>е</w:t>
            </w:r>
            <w:r w:rsidR="00301D83" w:rsidRPr="006B070D">
              <w:rPr>
                <w:sz w:val="24"/>
                <w:szCs w:val="24"/>
              </w:rPr>
              <w:t xml:space="preserve"> стил</w:t>
            </w:r>
            <w:r w:rsidR="00301D8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 нет нумерации страниц</w:t>
            </w:r>
          </w:p>
        </w:tc>
        <w:tc>
          <w:tcPr>
            <w:tcW w:w="1062" w:type="dxa"/>
          </w:tcPr>
          <w:p w14:paraId="1B7A1031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49C932AD" w14:textId="77777777" w:rsidTr="00970AB5">
        <w:trPr>
          <w:trHeight w:val="469"/>
        </w:trPr>
        <w:tc>
          <w:tcPr>
            <w:tcW w:w="1284" w:type="dxa"/>
          </w:tcPr>
          <w:p w14:paraId="0DF829D4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469581A" w14:textId="77777777" w:rsidR="00BC6DF2" w:rsidRPr="00BC6DF2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 индекс УДК</w:t>
            </w:r>
          </w:p>
        </w:tc>
        <w:tc>
          <w:tcPr>
            <w:tcW w:w="1062" w:type="dxa"/>
          </w:tcPr>
          <w:p w14:paraId="586585C1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11CF5" w:rsidRPr="00676705" w14:paraId="1B210FFB" w14:textId="77777777" w:rsidTr="00970AB5">
        <w:trPr>
          <w:trHeight w:val="469"/>
        </w:trPr>
        <w:tc>
          <w:tcPr>
            <w:tcW w:w="1284" w:type="dxa"/>
          </w:tcPr>
          <w:p w14:paraId="043EE145" w14:textId="77777777" w:rsidR="00B11CF5" w:rsidRPr="00676705" w:rsidRDefault="00B11CF5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B54D2A1" w14:textId="088CCA27" w:rsidR="00B11CF5" w:rsidRDefault="00B11CF5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 индекс ГРНТИ</w:t>
            </w:r>
          </w:p>
        </w:tc>
        <w:tc>
          <w:tcPr>
            <w:tcW w:w="1062" w:type="dxa"/>
          </w:tcPr>
          <w:p w14:paraId="00215E08" w14:textId="77777777" w:rsidR="00B11CF5" w:rsidRPr="00676705" w:rsidRDefault="00B11CF5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975EF" w:rsidRPr="00676705" w14:paraId="232B5DE6" w14:textId="77777777" w:rsidTr="00970AB5">
        <w:trPr>
          <w:trHeight w:val="469"/>
        </w:trPr>
        <w:tc>
          <w:tcPr>
            <w:tcW w:w="1284" w:type="dxa"/>
          </w:tcPr>
          <w:p w14:paraId="0B50DCF9" w14:textId="77777777" w:rsidR="008975EF" w:rsidRPr="00283936" w:rsidRDefault="008975EF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3839E824" w14:textId="7DFDBDC8" w:rsidR="008975EF" w:rsidRPr="00283936" w:rsidRDefault="008975EF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>Указан код научной специальности, согласно номенклатуре ВАК</w:t>
            </w:r>
          </w:p>
        </w:tc>
        <w:tc>
          <w:tcPr>
            <w:tcW w:w="1062" w:type="dxa"/>
          </w:tcPr>
          <w:p w14:paraId="208B82F3" w14:textId="77777777" w:rsidR="008975EF" w:rsidRPr="00676705" w:rsidRDefault="008975EF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11CF5" w:rsidRPr="00676705" w14:paraId="2D5BAC4F" w14:textId="77777777" w:rsidTr="00970AB5">
        <w:trPr>
          <w:trHeight w:val="469"/>
        </w:trPr>
        <w:tc>
          <w:tcPr>
            <w:tcW w:w="1284" w:type="dxa"/>
          </w:tcPr>
          <w:p w14:paraId="4E0DBC6E" w14:textId="77777777" w:rsidR="00B11CF5" w:rsidRPr="00676705" w:rsidRDefault="00B11CF5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002AC72" w14:textId="6A58DC56" w:rsidR="00B11CF5" w:rsidRDefault="00B11CF5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Указано «Для цитирования…»</w:t>
            </w:r>
            <w:r w:rsidR="008975EF" w:rsidRPr="008975EF">
              <w:rPr>
                <w:color w:val="FF0000"/>
                <w:sz w:val="24"/>
                <w:szCs w:val="24"/>
              </w:rPr>
              <w:t xml:space="preserve"> </w:t>
            </w:r>
            <w:r w:rsidR="008975EF" w:rsidRPr="00283936">
              <w:rPr>
                <w:sz w:val="24"/>
                <w:szCs w:val="24"/>
              </w:rPr>
              <w:t>на двух языках</w:t>
            </w:r>
            <w:r w:rsidR="00283936">
              <w:rPr>
                <w:sz w:val="24"/>
                <w:szCs w:val="24"/>
              </w:rPr>
              <w:t xml:space="preserve"> (русский и английский)</w:t>
            </w:r>
          </w:p>
        </w:tc>
        <w:tc>
          <w:tcPr>
            <w:tcW w:w="1062" w:type="dxa"/>
          </w:tcPr>
          <w:p w14:paraId="019E34C9" w14:textId="77777777" w:rsidR="00B11CF5" w:rsidRPr="00676705" w:rsidRDefault="00B11CF5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12B37E6F" w14:textId="77777777" w:rsidTr="00970AB5">
        <w:trPr>
          <w:trHeight w:val="469"/>
        </w:trPr>
        <w:tc>
          <w:tcPr>
            <w:tcW w:w="1284" w:type="dxa"/>
          </w:tcPr>
          <w:p w14:paraId="46A9F076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07AC200" w14:textId="4986DD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>Все данные на автора/соавторов</w:t>
            </w:r>
            <w:r>
              <w:rPr>
                <w:sz w:val="24"/>
                <w:szCs w:val="24"/>
              </w:rPr>
              <w:t xml:space="preserve"> (ФИО, ученая степень, ученое звание, должность, место работы, с указанием структурного подразделения, город, страна)</w:t>
            </w:r>
            <w:r w:rsidRPr="00676705">
              <w:rPr>
                <w:sz w:val="24"/>
                <w:szCs w:val="24"/>
              </w:rPr>
              <w:t xml:space="preserve"> заполнены полностью </w:t>
            </w:r>
            <w:r w:rsidRPr="00676705">
              <w:rPr>
                <w:b/>
                <w:sz w:val="24"/>
                <w:szCs w:val="24"/>
                <w:u w:val="single"/>
              </w:rPr>
              <w:t>на русском языке</w:t>
            </w:r>
            <w:r w:rsidR="00D114D7" w:rsidRPr="00D114D7">
              <w:rPr>
                <w:b/>
                <w:sz w:val="24"/>
                <w:szCs w:val="24"/>
              </w:rPr>
              <w:t xml:space="preserve"> </w:t>
            </w:r>
            <w:r w:rsidR="00D114D7" w:rsidRPr="00D114D7">
              <w:rPr>
                <w:sz w:val="24"/>
                <w:szCs w:val="24"/>
              </w:rPr>
              <w:t>(</w:t>
            </w:r>
            <w:r w:rsidR="005D15AB">
              <w:rPr>
                <w:sz w:val="24"/>
                <w:szCs w:val="24"/>
              </w:rPr>
              <w:t>12 кег</w:t>
            </w:r>
            <w:r w:rsidR="00D114D7">
              <w:rPr>
                <w:sz w:val="24"/>
                <w:szCs w:val="24"/>
              </w:rPr>
              <w:t>ль</w:t>
            </w:r>
            <w:r w:rsidR="00D114D7" w:rsidRPr="00D114D7">
              <w:rPr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14:paraId="00713965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9C94FC4" w14:textId="77777777" w:rsidTr="00970AB5">
        <w:trPr>
          <w:trHeight w:val="469"/>
        </w:trPr>
        <w:tc>
          <w:tcPr>
            <w:tcW w:w="1284" w:type="dxa"/>
          </w:tcPr>
          <w:p w14:paraId="0B0623C8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597645F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 адрес </w:t>
            </w:r>
            <w:r w:rsidRPr="00BC6DF2">
              <w:rPr>
                <w:b/>
                <w:sz w:val="24"/>
                <w:szCs w:val="24"/>
              </w:rPr>
              <w:t>электронной почты</w:t>
            </w:r>
            <w:r>
              <w:rPr>
                <w:sz w:val="24"/>
                <w:szCs w:val="24"/>
              </w:rPr>
              <w:t xml:space="preserve"> для связи</w:t>
            </w:r>
          </w:p>
        </w:tc>
        <w:tc>
          <w:tcPr>
            <w:tcW w:w="1062" w:type="dxa"/>
          </w:tcPr>
          <w:p w14:paraId="1BF24EE4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76CAEE0F" w14:textId="77777777" w:rsidTr="00970AB5">
        <w:trPr>
          <w:trHeight w:val="469"/>
        </w:trPr>
        <w:tc>
          <w:tcPr>
            <w:tcW w:w="1284" w:type="dxa"/>
          </w:tcPr>
          <w:p w14:paraId="7B05E69B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C6CCD15" w14:textId="77777777" w:rsidR="00BC6DF2" w:rsidRPr="00BC6DF2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 идентификатор </w:t>
            </w:r>
            <w:r w:rsidRPr="00BC6DF2">
              <w:rPr>
                <w:b/>
                <w:sz w:val="24"/>
                <w:szCs w:val="24"/>
                <w:lang w:val="en-US"/>
              </w:rPr>
              <w:t>ORCID</w:t>
            </w:r>
            <w:r>
              <w:rPr>
                <w:sz w:val="24"/>
                <w:szCs w:val="24"/>
              </w:rPr>
              <w:t xml:space="preserve"> (профиль на сайте </w:t>
            </w:r>
            <w:hyperlink r:id="rId6" w:history="1">
              <w:r w:rsidR="00301D83" w:rsidRPr="00306ADE">
                <w:rPr>
                  <w:rStyle w:val="a3"/>
                  <w:color w:val="0070C0"/>
                  <w:sz w:val="24"/>
                  <w:szCs w:val="24"/>
                </w:rPr>
                <w:t>http://orcid.org/</w:t>
              </w:r>
            </w:hyperlink>
            <w:r>
              <w:rPr>
                <w:sz w:val="24"/>
                <w:szCs w:val="24"/>
              </w:rPr>
              <w:t>заполнен)</w:t>
            </w:r>
          </w:p>
        </w:tc>
        <w:tc>
          <w:tcPr>
            <w:tcW w:w="1062" w:type="dxa"/>
          </w:tcPr>
          <w:p w14:paraId="6504735F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34591AA" w14:textId="77777777" w:rsidTr="00970AB5">
        <w:trPr>
          <w:trHeight w:val="236"/>
        </w:trPr>
        <w:tc>
          <w:tcPr>
            <w:tcW w:w="1284" w:type="dxa"/>
          </w:tcPr>
          <w:p w14:paraId="621B9A87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04083B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DBC9B72" w14:textId="33083E8F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>Все данные на автора/соавторов</w:t>
            </w:r>
            <w:r>
              <w:rPr>
                <w:sz w:val="24"/>
                <w:szCs w:val="24"/>
              </w:rPr>
              <w:t xml:space="preserve"> (ФИО, ученая степень, ученое звание, должность, место работы, с указанием структурного подразделения, город, страна)</w:t>
            </w:r>
            <w:r w:rsidRPr="00676705">
              <w:rPr>
                <w:sz w:val="24"/>
                <w:szCs w:val="24"/>
              </w:rPr>
              <w:t xml:space="preserve"> заполнены полностью </w:t>
            </w:r>
            <w:r w:rsidRPr="00676705">
              <w:rPr>
                <w:b/>
                <w:sz w:val="24"/>
                <w:szCs w:val="24"/>
                <w:u w:val="single"/>
              </w:rPr>
              <w:t>на английском языке</w:t>
            </w:r>
            <w:r w:rsidR="00D114D7">
              <w:rPr>
                <w:b/>
                <w:sz w:val="24"/>
                <w:szCs w:val="24"/>
                <w:u w:val="single"/>
              </w:rPr>
              <w:t xml:space="preserve"> </w:t>
            </w:r>
            <w:r w:rsidR="00D114D7" w:rsidRPr="00D114D7">
              <w:rPr>
                <w:sz w:val="24"/>
                <w:szCs w:val="24"/>
              </w:rPr>
              <w:t>(</w:t>
            </w:r>
            <w:r w:rsidR="005D15AB">
              <w:rPr>
                <w:sz w:val="24"/>
                <w:szCs w:val="24"/>
              </w:rPr>
              <w:t>12 кег</w:t>
            </w:r>
            <w:r w:rsidR="00D114D7">
              <w:rPr>
                <w:sz w:val="24"/>
                <w:szCs w:val="24"/>
              </w:rPr>
              <w:t>ль</w:t>
            </w:r>
            <w:r w:rsidR="00D114D7" w:rsidRPr="00D114D7">
              <w:rPr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14:paraId="37A4405A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471CAB7A" w14:textId="77777777" w:rsidTr="00BC6DF2">
        <w:trPr>
          <w:trHeight w:val="559"/>
        </w:trPr>
        <w:tc>
          <w:tcPr>
            <w:tcW w:w="1284" w:type="dxa"/>
          </w:tcPr>
          <w:p w14:paraId="0EF1FFDA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F1008B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5CAED718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>Название статьи отражает её содержание, в нем нет аббревиатур.</w:t>
            </w:r>
          </w:p>
          <w:p w14:paraId="3A7EA4A3" w14:textId="7476466D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>Название написано строчными (маленькими буквами</w:t>
            </w:r>
            <w:r w:rsidR="005D15AB">
              <w:rPr>
                <w:sz w:val="24"/>
                <w:szCs w:val="24"/>
              </w:rPr>
              <w:t>, 14 кегль</w:t>
            </w:r>
            <w:r w:rsidRPr="00676705">
              <w:rPr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14:paraId="277ED0CA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568DED17" w14:textId="77777777" w:rsidTr="00970AB5">
        <w:trPr>
          <w:trHeight w:val="801"/>
        </w:trPr>
        <w:tc>
          <w:tcPr>
            <w:tcW w:w="1284" w:type="dxa"/>
          </w:tcPr>
          <w:p w14:paraId="31EB35D9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77D8719" w14:textId="3BEE6895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 xml:space="preserve">Объем аннотации — </w:t>
            </w:r>
            <w:r w:rsidR="005D15AB">
              <w:rPr>
                <w:b/>
                <w:color w:val="0070C0"/>
                <w:sz w:val="24"/>
                <w:szCs w:val="24"/>
                <w:u w:val="single"/>
              </w:rPr>
              <w:t>120 – 150 слов</w:t>
            </w:r>
            <w:r w:rsidRPr="00676705">
              <w:rPr>
                <w:sz w:val="24"/>
                <w:szCs w:val="24"/>
              </w:rPr>
              <w:t>. Аннота</w:t>
            </w:r>
            <w:r>
              <w:rPr>
                <w:sz w:val="24"/>
                <w:szCs w:val="24"/>
              </w:rPr>
              <w:t>ция отражает содержание статьи</w:t>
            </w:r>
            <w:r w:rsidR="005D15AB">
              <w:rPr>
                <w:sz w:val="24"/>
                <w:szCs w:val="24"/>
              </w:rPr>
              <w:t xml:space="preserve"> (10 кегль)</w:t>
            </w:r>
            <w:r>
              <w:rPr>
                <w:sz w:val="24"/>
                <w:szCs w:val="24"/>
              </w:rPr>
              <w:t>.</w:t>
            </w:r>
          </w:p>
          <w:p w14:paraId="15B48594" w14:textId="77777777" w:rsidR="00BC6DF2" w:rsidRPr="00301D83" w:rsidRDefault="00BC6DF2" w:rsidP="00BC6DF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301D83">
              <w:rPr>
                <w:color w:val="0070C0"/>
                <w:sz w:val="24"/>
                <w:szCs w:val="24"/>
              </w:rPr>
              <w:t>На русском языке</w:t>
            </w:r>
          </w:p>
          <w:p w14:paraId="49753AC8" w14:textId="77777777" w:rsidR="00BC6DF2" w:rsidRPr="00676705" w:rsidRDefault="00BC6DF2" w:rsidP="00BC6DF2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1D83">
              <w:rPr>
                <w:color w:val="0070C0"/>
                <w:sz w:val="24"/>
                <w:szCs w:val="24"/>
              </w:rPr>
              <w:t>На английском языке</w:t>
            </w:r>
          </w:p>
        </w:tc>
        <w:tc>
          <w:tcPr>
            <w:tcW w:w="1062" w:type="dxa"/>
          </w:tcPr>
          <w:p w14:paraId="315CF774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5610025E" w14:textId="77777777" w:rsidTr="00970AB5">
        <w:trPr>
          <w:trHeight w:val="415"/>
        </w:trPr>
        <w:tc>
          <w:tcPr>
            <w:tcW w:w="1284" w:type="dxa"/>
          </w:tcPr>
          <w:p w14:paraId="1DCD5DEE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6A992D61" w14:textId="10C7362F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705">
              <w:rPr>
                <w:sz w:val="24"/>
                <w:szCs w:val="24"/>
              </w:rPr>
              <w:t>Ключевые слова отображают содержание статьи:</w:t>
            </w:r>
            <w:r w:rsidR="005D15AB">
              <w:rPr>
                <w:sz w:val="24"/>
                <w:szCs w:val="24"/>
              </w:rPr>
              <w:t xml:space="preserve"> (7</w:t>
            </w:r>
            <w:r>
              <w:rPr>
                <w:sz w:val="24"/>
                <w:szCs w:val="24"/>
              </w:rPr>
              <w:t>-10</w:t>
            </w:r>
            <w:r w:rsidR="00301D83">
              <w:rPr>
                <w:sz w:val="24"/>
                <w:szCs w:val="24"/>
              </w:rPr>
              <w:t xml:space="preserve"> слов</w:t>
            </w:r>
            <w:r>
              <w:rPr>
                <w:sz w:val="24"/>
                <w:szCs w:val="24"/>
              </w:rPr>
              <w:t>)</w:t>
            </w:r>
            <w:r w:rsidR="005D15AB">
              <w:rPr>
                <w:sz w:val="24"/>
                <w:szCs w:val="24"/>
              </w:rPr>
              <w:t>. (10 кегль).</w:t>
            </w:r>
          </w:p>
          <w:p w14:paraId="116ECBBE" w14:textId="77777777" w:rsidR="00BC6DF2" w:rsidRPr="00301D83" w:rsidRDefault="00BC6DF2" w:rsidP="00BC6DF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color w:val="0070C0"/>
                <w:sz w:val="24"/>
                <w:szCs w:val="24"/>
              </w:rPr>
            </w:pPr>
            <w:r w:rsidRPr="00301D83">
              <w:rPr>
                <w:color w:val="0070C0"/>
                <w:sz w:val="24"/>
                <w:szCs w:val="24"/>
              </w:rPr>
              <w:t>На русском языке</w:t>
            </w:r>
          </w:p>
          <w:p w14:paraId="628AE1E8" w14:textId="77777777" w:rsidR="00BC6DF2" w:rsidRPr="00676705" w:rsidRDefault="00BC6DF2" w:rsidP="00BC6DF2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1D83">
              <w:rPr>
                <w:color w:val="0070C0"/>
                <w:sz w:val="24"/>
                <w:szCs w:val="24"/>
              </w:rPr>
              <w:t>На английском языке</w:t>
            </w:r>
          </w:p>
        </w:tc>
        <w:tc>
          <w:tcPr>
            <w:tcW w:w="1062" w:type="dxa"/>
          </w:tcPr>
          <w:p w14:paraId="05096FBB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062B88D4" w14:textId="77777777" w:rsidTr="00970AB5">
        <w:trPr>
          <w:trHeight w:val="309"/>
        </w:trPr>
        <w:tc>
          <w:tcPr>
            <w:tcW w:w="1284" w:type="dxa"/>
          </w:tcPr>
          <w:p w14:paraId="3F37BB25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AC8867A" w14:textId="0550D93B" w:rsidR="00BC6DF2" w:rsidRPr="00676705" w:rsidRDefault="00301D83" w:rsidP="005D15AB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статьи составляет </w:t>
            </w:r>
            <w:r w:rsidR="005D15AB">
              <w:rPr>
                <w:sz w:val="24"/>
                <w:szCs w:val="24"/>
              </w:rPr>
              <w:t xml:space="preserve">18 – 40 </w:t>
            </w:r>
            <w:r w:rsidR="008975EF" w:rsidRPr="00283936">
              <w:rPr>
                <w:sz w:val="24"/>
                <w:szCs w:val="24"/>
              </w:rPr>
              <w:t xml:space="preserve">тыс. </w:t>
            </w:r>
            <w:r w:rsidR="005D15AB" w:rsidRPr="00283936">
              <w:rPr>
                <w:sz w:val="24"/>
                <w:szCs w:val="24"/>
              </w:rPr>
              <w:t xml:space="preserve">знаков </w:t>
            </w:r>
            <w:r w:rsidR="005D15AB">
              <w:rPr>
                <w:sz w:val="24"/>
                <w:szCs w:val="24"/>
              </w:rPr>
              <w:t>с пробелами</w:t>
            </w:r>
          </w:p>
        </w:tc>
        <w:tc>
          <w:tcPr>
            <w:tcW w:w="1062" w:type="dxa"/>
          </w:tcPr>
          <w:p w14:paraId="79DBF3F9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D15AB" w:rsidRPr="00676705" w14:paraId="2AAB2D10" w14:textId="77777777" w:rsidTr="00970AB5">
        <w:trPr>
          <w:trHeight w:val="309"/>
        </w:trPr>
        <w:tc>
          <w:tcPr>
            <w:tcW w:w="1284" w:type="dxa"/>
          </w:tcPr>
          <w:p w14:paraId="7CF7B184" w14:textId="77777777" w:rsidR="005D15AB" w:rsidRPr="00676705" w:rsidRDefault="005D15AB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45621AB3" w14:textId="7A676E36" w:rsidR="005D15AB" w:rsidRPr="00213255" w:rsidRDefault="005D15AB" w:rsidP="005D15AB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D15AB">
              <w:rPr>
                <w:sz w:val="24"/>
                <w:szCs w:val="24"/>
              </w:rPr>
              <w:t>Поля по 2,0 см</w:t>
            </w:r>
            <w:r w:rsidR="00D64EF6">
              <w:rPr>
                <w:sz w:val="24"/>
                <w:szCs w:val="24"/>
              </w:rPr>
              <w:t>.</w:t>
            </w:r>
            <w:r w:rsidRPr="005D15AB">
              <w:rPr>
                <w:sz w:val="24"/>
                <w:szCs w:val="24"/>
              </w:rPr>
              <w:t>; абзацный отступ</w:t>
            </w:r>
            <w:r w:rsidR="00F6343C">
              <w:rPr>
                <w:sz w:val="24"/>
                <w:szCs w:val="24"/>
              </w:rPr>
              <w:t xml:space="preserve"> </w:t>
            </w:r>
            <w:r w:rsidRPr="005D15AB">
              <w:rPr>
                <w:sz w:val="24"/>
                <w:szCs w:val="24"/>
              </w:rPr>
              <w:t>– 0,4 см</w:t>
            </w:r>
            <w:r w:rsidR="00D64EF6">
              <w:rPr>
                <w:sz w:val="24"/>
                <w:szCs w:val="24"/>
              </w:rPr>
              <w:t xml:space="preserve">., шрифт </w:t>
            </w:r>
            <w:r w:rsidR="00D64EF6">
              <w:rPr>
                <w:sz w:val="24"/>
                <w:szCs w:val="24"/>
                <w:lang w:val="en-US"/>
              </w:rPr>
              <w:t>Times</w:t>
            </w:r>
            <w:r w:rsidR="00D64EF6" w:rsidRPr="00D64EF6">
              <w:rPr>
                <w:sz w:val="24"/>
                <w:szCs w:val="24"/>
              </w:rPr>
              <w:t xml:space="preserve"> </w:t>
            </w:r>
            <w:r w:rsidR="00D64EF6">
              <w:rPr>
                <w:sz w:val="24"/>
                <w:szCs w:val="24"/>
                <w:lang w:val="en-US"/>
              </w:rPr>
              <w:t>New</w:t>
            </w:r>
            <w:r w:rsidR="00D64EF6" w:rsidRPr="00D64EF6">
              <w:rPr>
                <w:sz w:val="24"/>
                <w:szCs w:val="24"/>
              </w:rPr>
              <w:t xml:space="preserve"> </w:t>
            </w:r>
            <w:r w:rsidR="00D64EF6">
              <w:rPr>
                <w:sz w:val="24"/>
                <w:szCs w:val="24"/>
                <w:lang w:val="en-US"/>
              </w:rPr>
              <w:t>Roman</w:t>
            </w:r>
            <w:r w:rsidR="00213255">
              <w:rPr>
                <w:sz w:val="24"/>
                <w:szCs w:val="24"/>
              </w:rPr>
              <w:t xml:space="preserve"> </w:t>
            </w:r>
            <w:r w:rsidR="00213255" w:rsidRPr="00213255">
              <w:rPr>
                <w:sz w:val="24"/>
                <w:szCs w:val="24"/>
              </w:rPr>
              <w:t>(14 кегль)</w:t>
            </w:r>
            <w:bookmarkStart w:id="0" w:name="_GoBack"/>
            <w:bookmarkEnd w:id="0"/>
          </w:p>
        </w:tc>
        <w:tc>
          <w:tcPr>
            <w:tcW w:w="1062" w:type="dxa"/>
          </w:tcPr>
          <w:p w14:paraId="5FA727B5" w14:textId="77777777" w:rsidR="005D15AB" w:rsidRPr="00676705" w:rsidRDefault="005D15AB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875DBD0" w14:textId="77777777" w:rsidTr="00970AB5">
        <w:trPr>
          <w:trHeight w:val="203"/>
        </w:trPr>
        <w:tc>
          <w:tcPr>
            <w:tcW w:w="1284" w:type="dxa"/>
          </w:tcPr>
          <w:p w14:paraId="4F2CD9BF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06AA5F17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927">
              <w:rPr>
                <w:sz w:val="24"/>
                <w:szCs w:val="24"/>
              </w:rPr>
              <w:t xml:space="preserve">Все аббревиатуры и сокращения при первом использовании расшифрованы </w:t>
            </w:r>
          </w:p>
        </w:tc>
        <w:tc>
          <w:tcPr>
            <w:tcW w:w="1062" w:type="dxa"/>
          </w:tcPr>
          <w:p w14:paraId="510E9BA5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3B62AEAA" w14:textId="77777777" w:rsidTr="00970AB5">
        <w:trPr>
          <w:trHeight w:val="111"/>
        </w:trPr>
        <w:tc>
          <w:tcPr>
            <w:tcW w:w="1284" w:type="dxa"/>
          </w:tcPr>
          <w:p w14:paraId="1C7E905C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3E74CC13" w14:textId="33FE3CD1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927">
              <w:rPr>
                <w:sz w:val="24"/>
                <w:szCs w:val="24"/>
              </w:rPr>
              <w:t xml:space="preserve">Все рисунки и таблицы </w:t>
            </w:r>
            <w:r w:rsidRPr="00283936">
              <w:rPr>
                <w:sz w:val="24"/>
                <w:szCs w:val="24"/>
              </w:rPr>
              <w:t>пронумерованы</w:t>
            </w:r>
            <w:r w:rsidR="008975EF" w:rsidRPr="00283936">
              <w:rPr>
                <w:sz w:val="24"/>
                <w:szCs w:val="24"/>
              </w:rPr>
              <w:t xml:space="preserve"> и имеют название.</w:t>
            </w:r>
          </w:p>
        </w:tc>
        <w:tc>
          <w:tcPr>
            <w:tcW w:w="1062" w:type="dxa"/>
          </w:tcPr>
          <w:p w14:paraId="21C5C6A7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1D4FA916" w14:textId="77777777" w:rsidTr="00970AB5">
        <w:trPr>
          <w:trHeight w:val="111"/>
        </w:trPr>
        <w:tc>
          <w:tcPr>
            <w:tcW w:w="1284" w:type="dxa"/>
          </w:tcPr>
          <w:p w14:paraId="53D379DC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2F6DF69" w14:textId="77777777" w:rsidR="00BC6DF2" w:rsidRPr="00676705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76927">
              <w:rPr>
                <w:sz w:val="24"/>
                <w:szCs w:val="24"/>
              </w:rPr>
              <w:t>В тексте статьи содержатся ССЫЛКИ на таблицы, рисунки, графики.</w:t>
            </w:r>
          </w:p>
        </w:tc>
        <w:tc>
          <w:tcPr>
            <w:tcW w:w="1062" w:type="dxa"/>
          </w:tcPr>
          <w:p w14:paraId="03E5ADF8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4305AB79" w14:textId="77777777" w:rsidTr="00970AB5">
        <w:trPr>
          <w:trHeight w:val="111"/>
        </w:trPr>
        <w:tc>
          <w:tcPr>
            <w:tcW w:w="1284" w:type="dxa"/>
          </w:tcPr>
          <w:p w14:paraId="141667FE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3AA03B30" w14:textId="66B34473" w:rsidR="00BC6DF2" w:rsidRPr="00D64EF6" w:rsidRDefault="00301D83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Используемые в работе схемы представлены в виде изображений</w:t>
            </w:r>
          </w:p>
        </w:tc>
        <w:tc>
          <w:tcPr>
            <w:tcW w:w="1062" w:type="dxa"/>
          </w:tcPr>
          <w:p w14:paraId="300B77F4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64EF6" w:rsidRPr="00676705" w14:paraId="57B04B56" w14:textId="77777777" w:rsidTr="00970AB5">
        <w:trPr>
          <w:trHeight w:val="111"/>
        </w:trPr>
        <w:tc>
          <w:tcPr>
            <w:tcW w:w="1284" w:type="dxa"/>
          </w:tcPr>
          <w:p w14:paraId="4A5E5E31" w14:textId="77777777" w:rsidR="00D64EF6" w:rsidRPr="00283936" w:rsidRDefault="00D64EF6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1506BB9" w14:textId="34B2261A" w:rsidR="00D64EF6" w:rsidRPr="00283936" w:rsidRDefault="00D64EF6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>Изображения собраны в архив в формате .</w:t>
            </w:r>
            <w:r w:rsidRPr="00283936">
              <w:rPr>
                <w:sz w:val="24"/>
                <w:szCs w:val="24"/>
                <w:lang w:val="en-US"/>
              </w:rPr>
              <w:t>zip</w:t>
            </w:r>
            <w:r w:rsidRPr="00283936">
              <w:rPr>
                <w:sz w:val="24"/>
                <w:szCs w:val="24"/>
              </w:rPr>
              <w:t xml:space="preserve"> и будут направлены в редакцию вместе с рукописью (отдельным файлом)</w:t>
            </w:r>
          </w:p>
        </w:tc>
        <w:tc>
          <w:tcPr>
            <w:tcW w:w="1062" w:type="dxa"/>
          </w:tcPr>
          <w:p w14:paraId="25415D98" w14:textId="77777777" w:rsidR="00D64EF6" w:rsidRPr="00676705" w:rsidRDefault="00D64EF6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24A832A3" w14:textId="77777777" w:rsidTr="00970AB5">
        <w:trPr>
          <w:trHeight w:val="111"/>
        </w:trPr>
        <w:tc>
          <w:tcPr>
            <w:tcW w:w="1284" w:type="dxa"/>
          </w:tcPr>
          <w:p w14:paraId="4B902702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43560B3" w14:textId="0E1C7250" w:rsidR="00BC6DF2" w:rsidRPr="00676705" w:rsidRDefault="00BC6DF2" w:rsidP="00AF6745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Пристатейный</w:t>
            </w:r>
            <w:proofErr w:type="spellEnd"/>
            <w:r>
              <w:rPr>
                <w:sz w:val="24"/>
                <w:szCs w:val="24"/>
              </w:rPr>
              <w:t xml:space="preserve"> список литературы</w:t>
            </w:r>
            <w:r w:rsidRPr="00676927">
              <w:rPr>
                <w:sz w:val="24"/>
                <w:szCs w:val="24"/>
              </w:rPr>
              <w:t xml:space="preserve"> оформлен в </w:t>
            </w:r>
            <w:r w:rsidRPr="00283936">
              <w:rPr>
                <w:sz w:val="24"/>
                <w:szCs w:val="24"/>
              </w:rPr>
              <w:t xml:space="preserve">соответствии с </w:t>
            </w:r>
            <w:r w:rsidR="000D5496" w:rsidRPr="00283936">
              <w:rPr>
                <w:sz w:val="24"/>
                <w:szCs w:val="24"/>
              </w:rPr>
              <w:t>шаблоном</w:t>
            </w:r>
          </w:p>
        </w:tc>
        <w:tc>
          <w:tcPr>
            <w:tcW w:w="1062" w:type="dxa"/>
          </w:tcPr>
          <w:p w14:paraId="3ECB9F39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62026E9B" w14:textId="77777777" w:rsidTr="00970AB5">
        <w:trPr>
          <w:trHeight w:val="111"/>
        </w:trPr>
        <w:tc>
          <w:tcPr>
            <w:tcW w:w="1284" w:type="dxa"/>
          </w:tcPr>
          <w:p w14:paraId="63AB6464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41372D9D" w14:textId="77777777" w:rsidR="00BC6DF2" w:rsidRPr="00676927" w:rsidRDefault="00BC6DF2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01D83">
              <w:rPr>
                <w:b/>
                <w:sz w:val="24"/>
                <w:szCs w:val="24"/>
                <w:u w:val="single"/>
              </w:rPr>
              <w:t>ВСЕ</w:t>
            </w:r>
            <w:r>
              <w:rPr>
                <w:sz w:val="24"/>
                <w:szCs w:val="24"/>
              </w:rPr>
              <w:t xml:space="preserve"> источники есть ссылка в тексте статьи в квадратных скобках </w:t>
            </w:r>
            <w:r w:rsidRPr="00676927">
              <w:rPr>
                <w:sz w:val="24"/>
                <w:szCs w:val="24"/>
                <w:highlight w:val="yellow"/>
              </w:rPr>
              <w:t>[</w:t>
            </w:r>
            <w:r>
              <w:rPr>
                <w:sz w:val="24"/>
                <w:szCs w:val="24"/>
                <w:highlight w:val="yellow"/>
              </w:rPr>
              <w:t xml:space="preserve">  </w:t>
            </w:r>
            <w:r w:rsidRPr="00676927">
              <w:rPr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062" w:type="dxa"/>
          </w:tcPr>
          <w:p w14:paraId="7CDDBF57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975EF" w:rsidRPr="00676705" w14:paraId="7A6A41D3" w14:textId="77777777" w:rsidTr="00970AB5">
        <w:trPr>
          <w:trHeight w:val="111"/>
        </w:trPr>
        <w:tc>
          <w:tcPr>
            <w:tcW w:w="1284" w:type="dxa"/>
          </w:tcPr>
          <w:p w14:paraId="01BE55EE" w14:textId="77777777" w:rsidR="008975EF" w:rsidRPr="00283936" w:rsidRDefault="008975EF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7DF3386A" w14:textId="58870E69" w:rsidR="008975EF" w:rsidRPr="00283936" w:rsidRDefault="00CE5FED" w:rsidP="00BC6DF2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 xml:space="preserve">Интернет-ресурсы, нормативные правовые акты, учебные издания, диссертации и авторефераты диссертаций оформлены в виде постраничных </w:t>
            </w:r>
            <w:r w:rsidR="000D5496" w:rsidRPr="00283936">
              <w:rPr>
                <w:sz w:val="24"/>
                <w:szCs w:val="24"/>
              </w:rPr>
              <w:t>сносок</w:t>
            </w:r>
            <w:r w:rsidRPr="00283936">
              <w:rPr>
                <w:sz w:val="24"/>
                <w:szCs w:val="24"/>
              </w:rPr>
              <w:t xml:space="preserve"> и </w:t>
            </w:r>
            <w:r w:rsidRPr="00283936">
              <w:rPr>
                <w:b/>
                <w:bCs/>
                <w:sz w:val="24"/>
                <w:szCs w:val="24"/>
                <w:u w:val="single"/>
              </w:rPr>
              <w:t>НЕ</w:t>
            </w:r>
            <w:r w:rsidRPr="00283936">
              <w:rPr>
                <w:sz w:val="24"/>
                <w:szCs w:val="24"/>
              </w:rPr>
              <w:t xml:space="preserve"> включены в </w:t>
            </w:r>
            <w:proofErr w:type="spellStart"/>
            <w:r w:rsidRPr="00283936">
              <w:rPr>
                <w:sz w:val="24"/>
                <w:szCs w:val="24"/>
              </w:rPr>
              <w:t>пристатейный</w:t>
            </w:r>
            <w:proofErr w:type="spellEnd"/>
            <w:r w:rsidRPr="00283936">
              <w:rPr>
                <w:sz w:val="24"/>
                <w:szCs w:val="24"/>
              </w:rPr>
              <w:t xml:space="preserve"> список литературы.</w:t>
            </w:r>
          </w:p>
        </w:tc>
        <w:tc>
          <w:tcPr>
            <w:tcW w:w="1062" w:type="dxa"/>
          </w:tcPr>
          <w:p w14:paraId="76C83A1C" w14:textId="77777777" w:rsidR="008975EF" w:rsidRPr="00676705" w:rsidRDefault="008975EF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BC6DF2" w:rsidRPr="00676705" w14:paraId="29D6EDC1" w14:textId="77777777" w:rsidTr="00970AB5">
        <w:trPr>
          <w:trHeight w:val="111"/>
        </w:trPr>
        <w:tc>
          <w:tcPr>
            <w:tcW w:w="1284" w:type="dxa"/>
          </w:tcPr>
          <w:p w14:paraId="125A0FD8" w14:textId="77777777" w:rsidR="00BC6DF2" w:rsidRPr="00676705" w:rsidRDefault="00BC6DF2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41E9BA6" w14:textId="34217F51" w:rsidR="00BC6DF2" w:rsidRPr="00676705" w:rsidRDefault="00AF6745" w:rsidP="00AF6745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источников и литератур</w:t>
            </w:r>
            <w:r w:rsidR="00F6343C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оформляется в порядке упоминания</w:t>
            </w:r>
            <w:r w:rsidR="00BC6DF2">
              <w:rPr>
                <w:sz w:val="24"/>
                <w:szCs w:val="24"/>
              </w:rPr>
              <w:t xml:space="preserve"> </w:t>
            </w:r>
            <w:r w:rsidR="005D15AB">
              <w:rPr>
                <w:sz w:val="24"/>
                <w:szCs w:val="24"/>
              </w:rPr>
              <w:t xml:space="preserve">(10 кегль, </w:t>
            </w:r>
            <w:r w:rsidR="005D15AB" w:rsidRPr="005D15AB">
              <w:rPr>
                <w:sz w:val="24"/>
                <w:szCs w:val="24"/>
              </w:rPr>
              <w:t>межстрочный интервал – 1,0 пт.</w:t>
            </w:r>
            <w:r w:rsidR="005D15AB">
              <w:rPr>
                <w:sz w:val="24"/>
                <w:szCs w:val="24"/>
              </w:rPr>
              <w:t>).</w:t>
            </w:r>
          </w:p>
        </w:tc>
        <w:tc>
          <w:tcPr>
            <w:tcW w:w="1062" w:type="dxa"/>
          </w:tcPr>
          <w:p w14:paraId="45460266" w14:textId="77777777" w:rsidR="00BC6DF2" w:rsidRPr="00676705" w:rsidRDefault="00BC6DF2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01D83" w:rsidRPr="00676705" w14:paraId="78CFE0F4" w14:textId="77777777" w:rsidTr="00970AB5">
        <w:trPr>
          <w:trHeight w:val="111"/>
        </w:trPr>
        <w:tc>
          <w:tcPr>
            <w:tcW w:w="1284" w:type="dxa"/>
          </w:tcPr>
          <w:p w14:paraId="4E056EF5" w14:textId="77777777" w:rsidR="00301D83" w:rsidRPr="00676705" w:rsidRDefault="00301D83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417E8D5D" w14:textId="47218F03" w:rsidR="00301D83" w:rsidRDefault="00301D83" w:rsidP="00301D83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>Список литературы продублирован на английском языке</w:t>
            </w:r>
            <w:r w:rsidRPr="00283936">
              <w:rPr>
                <w:rStyle w:val="a4"/>
                <w:sz w:val="24"/>
                <w:szCs w:val="24"/>
              </w:rPr>
              <w:t xml:space="preserve"> (</w:t>
            </w:r>
            <w:r w:rsidRPr="00283936">
              <w:rPr>
                <w:rStyle w:val="a4"/>
                <w:sz w:val="24"/>
                <w:szCs w:val="24"/>
                <w:lang w:val="en-US"/>
              </w:rPr>
              <w:t>References</w:t>
            </w:r>
            <w:r w:rsidRPr="00283936">
              <w:rPr>
                <w:rStyle w:val="a4"/>
                <w:sz w:val="24"/>
                <w:szCs w:val="24"/>
              </w:rPr>
              <w:t>)</w:t>
            </w:r>
            <w:r w:rsidR="000D5496" w:rsidRPr="00283936">
              <w:rPr>
                <w:rStyle w:val="a4"/>
                <w:sz w:val="24"/>
                <w:szCs w:val="24"/>
              </w:rPr>
              <w:t xml:space="preserve"> </w:t>
            </w:r>
            <w:r w:rsidR="000D5496" w:rsidRPr="00283936">
              <w:rPr>
                <w:rStyle w:val="a4"/>
                <w:b w:val="0"/>
                <w:bCs w:val="0"/>
              </w:rPr>
              <w:t>и оформлен в соответствии с шаблоном</w:t>
            </w:r>
          </w:p>
        </w:tc>
        <w:tc>
          <w:tcPr>
            <w:tcW w:w="1062" w:type="dxa"/>
          </w:tcPr>
          <w:p w14:paraId="2F01F2E4" w14:textId="77777777" w:rsidR="00301D83" w:rsidRPr="00676705" w:rsidRDefault="00301D83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CE5FED" w:rsidRPr="00676705" w14:paraId="384EA15B" w14:textId="77777777" w:rsidTr="00970AB5">
        <w:trPr>
          <w:trHeight w:val="111"/>
        </w:trPr>
        <w:tc>
          <w:tcPr>
            <w:tcW w:w="1284" w:type="dxa"/>
          </w:tcPr>
          <w:p w14:paraId="5E34CA8F" w14:textId="77777777" w:rsidR="00CE5FED" w:rsidRPr="00283936" w:rsidRDefault="00CE5FED" w:rsidP="00970AB5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28" w:type="dxa"/>
          </w:tcPr>
          <w:p w14:paraId="2A4BB2C8" w14:textId="0577DF65" w:rsidR="00CE5FED" w:rsidRPr="00283936" w:rsidRDefault="00CE5FED" w:rsidP="00301D83">
            <w:pPr>
              <w:widowControl w:val="0"/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283936">
              <w:rPr>
                <w:sz w:val="24"/>
                <w:szCs w:val="24"/>
              </w:rPr>
              <w:t>Рукопись оформлена в соответствии с шаблоном, представленном на сайте журнала в разделе «Авторам»</w:t>
            </w:r>
          </w:p>
        </w:tc>
        <w:tc>
          <w:tcPr>
            <w:tcW w:w="1062" w:type="dxa"/>
          </w:tcPr>
          <w:p w14:paraId="35166C89" w14:textId="77777777" w:rsidR="00CE5FED" w:rsidRPr="00676705" w:rsidRDefault="00CE5FED" w:rsidP="00970AB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488A7E38" w14:textId="5286801B" w:rsidR="00CD4693" w:rsidRDefault="00CD4693"/>
    <w:sectPr w:rsidR="00CD4693" w:rsidSect="00D87015">
      <w:pgSz w:w="11906" w:h="16838"/>
      <w:pgMar w:top="426" w:right="1080" w:bottom="568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3BBF" w16cex:dateUtc="2023-04-18T12:54:00Z"/>
  <w16cex:commentExtensible w16cex:durableId="27E93BDA" w16cex:dateUtc="2023-04-18T12:55:00Z"/>
  <w16cex:commentExtensible w16cex:durableId="27E93B64" w16cex:dateUtc="2023-04-18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B6D5C9" w16cid:durableId="27E93BBF"/>
  <w16cid:commentId w16cid:paraId="39D5B742" w16cid:durableId="27E93BDA"/>
  <w16cid:commentId w16cid:paraId="4951804D" w16cid:durableId="27E93B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06B63"/>
    <w:multiLevelType w:val="hybridMultilevel"/>
    <w:tmpl w:val="FAE86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F5C91"/>
    <w:multiLevelType w:val="hybridMultilevel"/>
    <w:tmpl w:val="48A69F4E"/>
    <w:lvl w:ilvl="0" w:tplc="18282E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D13A8"/>
    <w:multiLevelType w:val="hybridMultilevel"/>
    <w:tmpl w:val="95C42132"/>
    <w:lvl w:ilvl="0" w:tplc="CF687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F2"/>
    <w:rsid w:val="000D5496"/>
    <w:rsid w:val="00213255"/>
    <w:rsid w:val="00283936"/>
    <w:rsid w:val="00301D83"/>
    <w:rsid w:val="00394E5B"/>
    <w:rsid w:val="005D15AB"/>
    <w:rsid w:val="00807F5B"/>
    <w:rsid w:val="008975EF"/>
    <w:rsid w:val="00AF6745"/>
    <w:rsid w:val="00B11CF5"/>
    <w:rsid w:val="00BC6DF2"/>
    <w:rsid w:val="00CD4693"/>
    <w:rsid w:val="00CE5FED"/>
    <w:rsid w:val="00D114D7"/>
    <w:rsid w:val="00D64EF6"/>
    <w:rsid w:val="00D87015"/>
    <w:rsid w:val="00F6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6AAB"/>
  <w15:chartTrackingRefBased/>
  <w15:docId w15:val="{9887D150-2DD0-4E01-BD32-8C4D0288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F2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1D83"/>
    <w:rPr>
      <w:color w:val="0066CC"/>
      <w:u w:val="single"/>
    </w:rPr>
  </w:style>
  <w:style w:type="character" w:customStyle="1" w:styleId="a4">
    <w:name w:val="Основной текст + Полужирный"/>
    <w:basedOn w:val="a0"/>
    <w:rsid w:val="00301D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5">
    <w:name w:val="annotation reference"/>
    <w:basedOn w:val="a0"/>
    <w:uiPriority w:val="99"/>
    <w:semiHidden/>
    <w:unhideWhenUsed/>
    <w:rsid w:val="000D54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54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54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54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54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39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05C11B-E043-4025-84DE-36C45056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Ольга Викторовна Кублицкая</cp:lastModifiedBy>
  <cp:revision>13</cp:revision>
  <dcterms:created xsi:type="dcterms:W3CDTF">2019-04-16T07:24:00Z</dcterms:created>
  <dcterms:modified xsi:type="dcterms:W3CDTF">2023-04-19T11:34:00Z</dcterms:modified>
</cp:coreProperties>
</file>