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5AE" w:rsidRPr="003C0289" w:rsidRDefault="00F445AE" w:rsidP="00F445AE">
      <w:pPr>
        <w:ind w:left="-567"/>
        <w:jc w:val="center"/>
        <w:rPr>
          <w:b/>
          <w:sz w:val="27"/>
          <w:szCs w:val="28"/>
        </w:rPr>
      </w:pPr>
      <w:r w:rsidRPr="003C0289">
        <w:rPr>
          <w:b/>
          <w:sz w:val="27"/>
          <w:szCs w:val="28"/>
        </w:rPr>
        <w:t>Ленинградский государственный университет имени А. С. Пушкина</w:t>
      </w:r>
    </w:p>
    <w:p w:rsidR="00D93FD9" w:rsidRDefault="002D6637" w:rsidP="00F445AE">
      <w:pPr>
        <w:ind w:left="-567"/>
        <w:jc w:val="center"/>
        <w:rPr>
          <w:b/>
          <w:sz w:val="27"/>
          <w:szCs w:val="28"/>
        </w:rPr>
      </w:pPr>
      <w:r>
        <w:rPr>
          <w:b/>
          <w:sz w:val="27"/>
          <w:szCs w:val="28"/>
        </w:rPr>
        <w:t>Ломоносовский институт</w:t>
      </w:r>
    </w:p>
    <w:p w:rsidR="00F445AE" w:rsidRPr="003C0289" w:rsidRDefault="00F445AE" w:rsidP="00F445AE">
      <w:pPr>
        <w:ind w:left="-567"/>
        <w:jc w:val="center"/>
        <w:rPr>
          <w:b/>
          <w:sz w:val="27"/>
          <w:szCs w:val="28"/>
        </w:rPr>
      </w:pPr>
      <w:r w:rsidRPr="003C0289">
        <w:rPr>
          <w:b/>
          <w:sz w:val="27"/>
          <w:szCs w:val="28"/>
        </w:rPr>
        <w:t>Филологический факультет</w:t>
      </w:r>
    </w:p>
    <w:p w:rsidR="00F445AE" w:rsidRPr="003C0289" w:rsidRDefault="00F445AE" w:rsidP="00F445AE">
      <w:pPr>
        <w:ind w:left="-567"/>
        <w:jc w:val="center"/>
        <w:rPr>
          <w:b/>
          <w:caps/>
          <w:spacing w:val="40"/>
          <w:sz w:val="27"/>
          <w:szCs w:val="28"/>
        </w:rPr>
      </w:pPr>
    </w:p>
    <w:p w:rsidR="00F445AE" w:rsidRPr="003C0289" w:rsidRDefault="00F445AE" w:rsidP="00F445AE">
      <w:pPr>
        <w:ind w:left="-567"/>
        <w:rPr>
          <w:b/>
          <w:i/>
          <w:smallCaps/>
          <w:spacing w:val="28"/>
          <w:sz w:val="27"/>
          <w:szCs w:val="28"/>
        </w:rPr>
      </w:pPr>
    </w:p>
    <w:p w:rsidR="00F445AE" w:rsidRPr="003C0289" w:rsidRDefault="00F445AE" w:rsidP="00F445AE">
      <w:pPr>
        <w:ind w:left="-567"/>
        <w:jc w:val="center"/>
        <w:rPr>
          <w:b/>
          <w:i/>
          <w:smallCaps/>
          <w:spacing w:val="28"/>
          <w:sz w:val="27"/>
          <w:szCs w:val="28"/>
        </w:rPr>
      </w:pPr>
      <w:r w:rsidRPr="003C0289">
        <w:rPr>
          <w:b/>
          <w:i/>
          <w:smallCaps/>
          <w:spacing w:val="28"/>
          <w:sz w:val="27"/>
          <w:szCs w:val="28"/>
        </w:rPr>
        <w:t>Уважаемые коллеги!</w:t>
      </w:r>
    </w:p>
    <w:p w:rsidR="00F445AE" w:rsidRPr="003C0289" w:rsidRDefault="00F445AE" w:rsidP="00F445AE">
      <w:pPr>
        <w:ind w:left="-567"/>
        <w:jc w:val="center"/>
        <w:rPr>
          <w:b/>
          <w:i/>
          <w:smallCaps/>
          <w:spacing w:val="28"/>
          <w:sz w:val="27"/>
          <w:szCs w:val="28"/>
        </w:rPr>
      </w:pPr>
    </w:p>
    <w:p w:rsidR="00A7753D" w:rsidRDefault="00F445AE" w:rsidP="00F445AE">
      <w:pPr>
        <w:ind w:left="-567"/>
        <w:jc w:val="center"/>
        <w:rPr>
          <w:sz w:val="27"/>
          <w:szCs w:val="28"/>
        </w:rPr>
      </w:pPr>
      <w:r w:rsidRPr="003C0289">
        <w:rPr>
          <w:sz w:val="27"/>
          <w:szCs w:val="28"/>
        </w:rPr>
        <w:t xml:space="preserve">Ленинградский государственный университет имени А. С. Пушкина приглашает принять участие в </w:t>
      </w:r>
      <w:r w:rsidR="006F6CCA">
        <w:rPr>
          <w:sz w:val="27"/>
          <w:szCs w:val="28"/>
          <w:lang w:val="en-US"/>
        </w:rPr>
        <w:t>X</w:t>
      </w:r>
      <w:r>
        <w:rPr>
          <w:sz w:val="27"/>
          <w:szCs w:val="28"/>
          <w:lang w:val="en-US"/>
        </w:rPr>
        <w:t>III</w:t>
      </w:r>
      <w:r w:rsidRPr="003C0289">
        <w:rPr>
          <w:sz w:val="27"/>
          <w:szCs w:val="28"/>
        </w:rPr>
        <w:t xml:space="preserve"> научно</w:t>
      </w:r>
      <w:r w:rsidR="002D6637">
        <w:rPr>
          <w:sz w:val="27"/>
          <w:szCs w:val="28"/>
        </w:rPr>
        <w:t>-практической</w:t>
      </w:r>
      <w:r w:rsidRPr="003C0289">
        <w:rPr>
          <w:sz w:val="27"/>
          <w:szCs w:val="28"/>
        </w:rPr>
        <w:t xml:space="preserve"> конференции</w:t>
      </w:r>
      <w:r w:rsidR="00A7753D">
        <w:rPr>
          <w:sz w:val="27"/>
          <w:szCs w:val="28"/>
        </w:rPr>
        <w:t xml:space="preserve"> молодых ученых </w:t>
      </w:r>
    </w:p>
    <w:p w:rsidR="00A7753D" w:rsidRDefault="00F445AE" w:rsidP="00F445AE">
      <w:pPr>
        <w:ind w:left="-567"/>
        <w:jc w:val="center"/>
        <w:rPr>
          <w:b/>
          <w:sz w:val="27"/>
          <w:szCs w:val="28"/>
        </w:rPr>
      </w:pPr>
      <w:r w:rsidRPr="003C0289">
        <w:rPr>
          <w:b/>
          <w:sz w:val="27"/>
          <w:szCs w:val="28"/>
        </w:rPr>
        <w:t>«</w:t>
      </w:r>
      <w:r w:rsidR="006F6CCA">
        <w:rPr>
          <w:b/>
          <w:sz w:val="27"/>
          <w:szCs w:val="28"/>
        </w:rPr>
        <w:t>Актуальные вопросы филологии</w:t>
      </w:r>
      <w:r w:rsidRPr="003C0289">
        <w:rPr>
          <w:b/>
          <w:sz w:val="27"/>
          <w:szCs w:val="28"/>
        </w:rPr>
        <w:t xml:space="preserve">», </w:t>
      </w:r>
    </w:p>
    <w:p w:rsidR="00F445AE" w:rsidRPr="003C0289" w:rsidRDefault="00F445AE" w:rsidP="00F445AE">
      <w:pPr>
        <w:ind w:left="-567"/>
        <w:jc w:val="center"/>
        <w:rPr>
          <w:sz w:val="27"/>
          <w:szCs w:val="28"/>
        </w:rPr>
      </w:pPr>
      <w:proofErr w:type="gramStart"/>
      <w:r w:rsidRPr="003C0289">
        <w:rPr>
          <w:sz w:val="27"/>
          <w:szCs w:val="28"/>
        </w:rPr>
        <w:t>которая</w:t>
      </w:r>
      <w:proofErr w:type="gramEnd"/>
      <w:r w:rsidRPr="003C0289">
        <w:rPr>
          <w:sz w:val="27"/>
          <w:szCs w:val="28"/>
        </w:rPr>
        <w:t xml:space="preserve"> состоится </w:t>
      </w:r>
      <w:r w:rsidR="006F6CCA">
        <w:rPr>
          <w:sz w:val="27"/>
          <w:szCs w:val="28"/>
        </w:rPr>
        <w:t>19</w:t>
      </w:r>
      <w:r w:rsidRPr="003C0289">
        <w:rPr>
          <w:sz w:val="27"/>
          <w:szCs w:val="28"/>
        </w:rPr>
        <w:t xml:space="preserve"> </w:t>
      </w:r>
      <w:r w:rsidR="002D6637">
        <w:rPr>
          <w:sz w:val="27"/>
          <w:szCs w:val="28"/>
        </w:rPr>
        <w:t>а</w:t>
      </w:r>
      <w:r w:rsidR="006F6CCA">
        <w:rPr>
          <w:sz w:val="27"/>
          <w:szCs w:val="28"/>
        </w:rPr>
        <w:t>преля</w:t>
      </w:r>
      <w:r w:rsidRPr="003C0289">
        <w:rPr>
          <w:sz w:val="27"/>
          <w:szCs w:val="28"/>
        </w:rPr>
        <w:t xml:space="preserve"> 202</w:t>
      </w:r>
      <w:r w:rsidRPr="00F445AE">
        <w:rPr>
          <w:sz w:val="27"/>
          <w:szCs w:val="28"/>
        </w:rPr>
        <w:t>3</w:t>
      </w:r>
      <w:r w:rsidRPr="003C0289">
        <w:rPr>
          <w:sz w:val="27"/>
          <w:szCs w:val="28"/>
        </w:rPr>
        <w:t xml:space="preserve"> года.</w:t>
      </w:r>
    </w:p>
    <w:p w:rsidR="00F445AE" w:rsidRDefault="00F445AE" w:rsidP="00F445AE">
      <w:pPr>
        <w:ind w:left="-567" w:firstLine="567"/>
        <w:jc w:val="both"/>
        <w:rPr>
          <w:sz w:val="27"/>
          <w:szCs w:val="28"/>
        </w:rPr>
      </w:pPr>
    </w:p>
    <w:p w:rsidR="007B18CD" w:rsidRDefault="007B18CD" w:rsidP="00F445AE">
      <w:pPr>
        <w:ind w:left="-567" w:firstLine="567"/>
        <w:jc w:val="both"/>
        <w:rPr>
          <w:sz w:val="27"/>
          <w:szCs w:val="28"/>
        </w:rPr>
      </w:pPr>
      <w:r>
        <w:rPr>
          <w:sz w:val="27"/>
          <w:szCs w:val="28"/>
        </w:rPr>
        <w:t xml:space="preserve">К участию приглашаются студенты, магистранты, аспиранты, изучающие русский язык и </w:t>
      </w:r>
      <w:r w:rsidR="00580D0C">
        <w:rPr>
          <w:sz w:val="27"/>
          <w:szCs w:val="28"/>
        </w:rPr>
        <w:t xml:space="preserve">русскую </w:t>
      </w:r>
      <w:r>
        <w:rPr>
          <w:sz w:val="27"/>
          <w:szCs w:val="28"/>
        </w:rPr>
        <w:t xml:space="preserve">литературу. </w:t>
      </w:r>
    </w:p>
    <w:p w:rsidR="007B18CD" w:rsidRPr="003C0289" w:rsidRDefault="007B18CD" w:rsidP="00F445AE">
      <w:pPr>
        <w:ind w:left="-567" w:firstLine="567"/>
        <w:jc w:val="both"/>
        <w:rPr>
          <w:sz w:val="27"/>
          <w:szCs w:val="28"/>
        </w:rPr>
      </w:pPr>
    </w:p>
    <w:p w:rsidR="00F445AE" w:rsidRPr="003C0289" w:rsidRDefault="00F445AE" w:rsidP="00F445AE">
      <w:pPr>
        <w:ind w:left="-567" w:firstLine="567"/>
        <w:jc w:val="both"/>
        <w:rPr>
          <w:sz w:val="27"/>
          <w:szCs w:val="28"/>
        </w:rPr>
      </w:pPr>
      <w:r w:rsidRPr="003C0289">
        <w:rPr>
          <w:sz w:val="27"/>
          <w:szCs w:val="28"/>
        </w:rPr>
        <w:t>На конференции предполагается обсуждение следующих научных проблем:</w:t>
      </w:r>
    </w:p>
    <w:p w:rsidR="00F445AE" w:rsidRPr="00811E82" w:rsidRDefault="009A12D7" w:rsidP="00F445AE">
      <w:pPr>
        <w:numPr>
          <w:ilvl w:val="0"/>
          <w:numId w:val="3"/>
        </w:numPr>
        <w:tabs>
          <w:tab w:val="num" w:pos="0"/>
        </w:tabs>
        <w:ind w:left="-567" w:firstLine="0"/>
        <w:jc w:val="both"/>
        <w:rPr>
          <w:sz w:val="27"/>
          <w:szCs w:val="28"/>
        </w:rPr>
      </w:pPr>
      <w:r w:rsidRPr="00811E82">
        <w:rPr>
          <w:sz w:val="27"/>
          <w:szCs w:val="28"/>
        </w:rPr>
        <w:t>динам</w:t>
      </w:r>
      <w:r w:rsidR="002D6637" w:rsidRPr="00811E82">
        <w:rPr>
          <w:sz w:val="27"/>
          <w:szCs w:val="28"/>
        </w:rPr>
        <w:t xml:space="preserve">ика </w:t>
      </w:r>
      <w:r w:rsidRPr="00811E82">
        <w:rPr>
          <w:sz w:val="27"/>
          <w:szCs w:val="28"/>
        </w:rPr>
        <w:t xml:space="preserve">жанровых форм в литературе </w:t>
      </w:r>
      <w:r w:rsidRPr="00811E82">
        <w:rPr>
          <w:sz w:val="27"/>
          <w:szCs w:val="28"/>
          <w:lang w:val="en-US"/>
        </w:rPr>
        <w:t>XVIII</w:t>
      </w:r>
      <w:r w:rsidRPr="00811E82">
        <w:rPr>
          <w:sz w:val="27"/>
          <w:szCs w:val="28"/>
        </w:rPr>
        <w:t xml:space="preserve"> – </w:t>
      </w:r>
      <w:r w:rsidRPr="00811E82">
        <w:rPr>
          <w:sz w:val="27"/>
          <w:szCs w:val="28"/>
          <w:lang w:val="en-US"/>
        </w:rPr>
        <w:t>XXI</w:t>
      </w:r>
      <w:r w:rsidRPr="00811E82">
        <w:rPr>
          <w:sz w:val="27"/>
          <w:szCs w:val="28"/>
        </w:rPr>
        <w:t xml:space="preserve"> вв.</w:t>
      </w:r>
      <w:r w:rsidR="00F445AE" w:rsidRPr="00811E82">
        <w:rPr>
          <w:sz w:val="27"/>
          <w:szCs w:val="28"/>
        </w:rPr>
        <w:t>,</w:t>
      </w:r>
    </w:p>
    <w:p w:rsidR="00F445AE" w:rsidRPr="00811E82" w:rsidRDefault="009A12D7" w:rsidP="00F445AE">
      <w:pPr>
        <w:numPr>
          <w:ilvl w:val="0"/>
          <w:numId w:val="3"/>
        </w:numPr>
        <w:tabs>
          <w:tab w:val="num" w:pos="0"/>
        </w:tabs>
        <w:ind w:left="-567" w:firstLine="0"/>
        <w:jc w:val="both"/>
        <w:rPr>
          <w:sz w:val="27"/>
          <w:szCs w:val="28"/>
        </w:rPr>
      </w:pPr>
      <w:r w:rsidRPr="00811E82">
        <w:rPr>
          <w:sz w:val="27"/>
          <w:szCs w:val="28"/>
        </w:rPr>
        <w:t>арсенал поэтических сре</w:t>
      </w:r>
      <w:proofErr w:type="gramStart"/>
      <w:r w:rsidRPr="00811E82">
        <w:rPr>
          <w:sz w:val="27"/>
          <w:szCs w:val="28"/>
        </w:rPr>
        <w:t>дств кл</w:t>
      </w:r>
      <w:proofErr w:type="gramEnd"/>
      <w:r w:rsidRPr="00811E82">
        <w:rPr>
          <w:sz w:val="27"/>
          <w:szCs w:val="28"/>
        </w:rPr>
        <w:t>ассической и современной литературы</w:t>
      </w:r>
      <w:r w:rsidR="00F445AE" w:rsidRPr="00811E82">
        <w:rPr>
          <w:sz w:val="27"/>
          <w:szCs w:val="28"/>
        </w:rPr>
        <w:t>,</w:t>
      </w:r>
    </w:p>
    <w:p w:rsidR="00F445AE" w:rsidRPr="00811E82" w:rsidRDefault="009A12D7" w:rsidP="00F445AE">
      <w:pPr>
        <w:numPr>
          <w:ilvl w:val="0"/>
          <w:numId w:val="3"/>
        </w:numPr>
        <w:tabs>
          <w:tab w:val="num" w:pos="0"/>
        </w:tabs>
        <w:ind w:left="-567" w:firstLine="0"/>
        <w:jc w:val="both"/>
        <w:rPr>
          <w:sz w:val="27"/>
          <w:szCs w:val="28"/>
        </w:rPr>
      </w:pPr>
      <w:r w:rsidRPr="00811E82">
        <w:rPr>
          <w:sz w:val="27"/>
          <w:szCs w:val="28"/>
        </w:rPr>
        <w:t>литература и другие виды искусства</w:t>
      </w:r>
      <w:r w:rsidR="00F445AE" w:rsidRPr="00811E82">
        <w:rPr>
          <w:sz w:val="27"/>
          <w:szCs w:val="28"/>
        </w:rPr>
        <w:t>,</w:t>
      </w:r>
    </w:p>
    <w:p w:rsidR="00F445AE" w:rsidRPr="00811E82" w:rsidRDefault="009A12D7" w:rsidP="00F445AE">
      <w:pPr>
        <w:numPr>
          <w:ilvl w:val="0"/>
          <w:numId w:val="3"/>
        </w:numPr>
        <w:tabs>
          <w:tab w:val="num" w:pos="0"/>
        </w:tabs>
        <w:ind w:left="-567" w:firstLine="0"/>
        <w:jc w:val="both"/>
        <w:rPr>
          <w:sz w:val="27"/>
          <w:szCs w:val="28"/>
        </w:rPr>
      </w:pPr>
      <w:r w:rsidRPr="00811E82">
        <w:rPr>
          <w:sz w:val="27"/>
          <w:szCs w:val="28"/>
        </w:rPr>
        <w:t>динамические процессы в современном русском языке</w:t>
      </w:r>
      <w:r w:rsidR="00F445AE" w:rsidRPr="00811E82">
        <w:rPr>
          <w:sz w:val="27"/>
          <w:szCs w:val="28"/>
        </w:rPr>
        <w:t>,</w:t>
      </w:r>
    </w:p>
    <w:p w:rsidR="00F445AE" w:rsidRPr="00811E82" w:rsidRDefault="00217BAC" w:rsidP="00F445AE">
      <w:pPr>
        <w:numPr>
          <w:ilvl w:val="0"/>
          <w:numId w:val="3"/>
        </w:numPr>
        <w:tabs>
          <w:tab w:val="num" w:pos="0"/>
        </w:tabs>
        <w:ind w:left="-567" w:firstLine="0"/>
        <w:jc w:val="both"/>
        <w:rPr>
          <w:sz w:val="27"/>
          <w:szCs w:val="28"/>
        </w:rPr>
      </w:pPr>
      <w:r w:rsidRPr="00811E82">
        <w:rPr>
          <w:sz w:val="27"/>
          <w:szCs w:val="28"/>
        </w:rPr>
        <w:t xml:space="preserve">русская </w:t>
      </w:r>
      <w:r w:rsidR="00F61E4B" w:rsidRPr="00811E82">
        <w:rPr>
          <w:sz w:val="27"/>
          <w:szCs w:val="28"/>
        </w:rPr>
        <w:t>культура в зеркале языка</w:t>
      </w:r>
      <w:r w:rsidR="00627998" w:rsidRPr="00811E82">
        <w:rPr>
          <w:sz w:val="27"/>
          <w:szCs w:val="28"/>
        </w:rPr>
        <w:t>,</w:t>
      </w:r>
    </w:p>
    <w:p w:rsidR="00627998" w:rsidRPr="00811E82" w:rsidRDefault="00811E82" w:rsidP="00F445AE">
      <w:pPr>
        <w:numPr>
          <w:ilvl w:val="0"/>
          <w:numId w:val="3"/>
        </w:numPr>
        <w:tabs>
          <w:tab w:val="num" w:pos="0"/>
        </w:tabs>
        <w:ind w:left="-567" w:firstLine="0"/>
        <w:jc w:val="both"/>
        <w:rPr>
          <w:sz w:val="27"/>
          <w:szCs w:val="28"/>
        </w:rPr>
      </w:pPr>
      <w:r w:rsidRPr="00811E82">
        <w:rPr>
          <w:sz w:val="27"/>
          <w:szCs w:val="28"/>
        </w:rPr>
        <w:t>стилисти</w:t>
      </w:r>
      <w:r w:rsidR="00D958ED">
        <w:rPr>
          <w:sz w:val="27"/>
          <w:szCs w:val="28"/>
        </w:rPr>
        <w:t>ческая дифференциация русского языка</w:t>
      </w:r>
      <w:r w:rsidRPr="00811E82">
        <w:rPr>
          <w:sz w:val="27"/>
          <w:szCs w:val="28"/>
        </w:rPr>
        <w:t xml:space="preserve"> и стилистический анализ текста.</w:t>
      </w:r>
    </w:p>
    <w:p w:rsidR="00F445AE" w:rsidRPr="003C0289" w:rsidRDefault="00F445AE" w:rsidP="002D6637">
      <w:pPr>
        <w:ind w:left="-567"/>
        <w:jc w:val="both"/>
        <w:rPr>
          <w:b/>
          <w:sz w:val="27"/>
          <w:szCs w:val="28"/>
        </w:rPr>
      </w:pPr>
    </w:p>
    <w:p w:rsidR="00F445AE" w:rsidRPr="003C0289" w:rsidRDefault="00F445AE" w:rsidP="00F445AE">
      <w:pPr>
        <w:jc w:val="both"/>
        <w:rPr>
          <w:b/>
          <w:sz w:val="27"/>
          <w:szCs w:val="28"/>
        </w:rPr>
      </w:pPr>
    </w:p>
    <w:p w:rsidR="00F445AE" w:rsidRPr="003C0289" w:rsidRDefault="00F445AE" w:rsidP="00F445AE">
      <w:pPr>
        <w:ind w:left="-567"/>
        <w:jc w:val="both"/>
        <w:rPr>
          <w:b/>
          <w:sz w:val="27"/>
          <w:szCs w:val="28"/>
        </w:rPr>
      </w:pPr>
      <w:r w:rsidRPr="003C0289">
        <w:rPr>
          <w:sz w:val="27"/>
          <w:szCs w:val="28"/>
        </w:rPr>
        <w:t>Конференция будет проходить по адресу:</w:t>
      </w:r>
      <w:r w:rsidRPr="003C0289">
        <w:rPr>
          <w:b/>
          <w:sz w:val="27"/>
          <w:szCs w:val="28"/>
        </w:rPr>
        <w:t xml:space="preserve"> </w:t>
      </w:r>
      <w:r w:rsidR="002D6637">
        <w:rPr>
          <w:b/>
          <w:sz w:val="27"/>
          <w:szCs w:val="28"/>
        </w:rPr>
        <w:t>Ленинградская область</w:t>
      </w:r>
      <w:r w:rsidRPr="003C0289">
        <w:rPr>
          <w:b/>
          <w:sz w:val="27"/>
          <w:szCs w:val="28"/>
        </w:rPr>
        <w:t xml:space="preserve">, </w:t>
      </w:r>
      <w:r w:rsidR="002D6637">
        <w:rPr>
          <w:b/>
          <w:sz w:val="27"/>
          <w:szCs w:val="28"/>
        </w:rPr>
        <w:t>д</w:t>
      </w:r>
      <w:r w:rsidRPr="003C0289">
        <w:rPr>
          <w:b/>
          <w:sz w:val="27"/>
          <w:szCs w:val="28"/>
        </w:rPr>
        <w:t xml:space="preserve">. </w:t>
      </w:r>
      <w:r w:rsidR="002D6637">
        <w:rPr>
          <w:b/>
          <w:sz w:val="27"/>
          <w:szCs w:val="28"/>
        </w:rPr>
        <w:t>Горбунки</w:t>
      </w:r>
      <w:r w:rsidRPr="003C0289">
        <w:rPr>
          <w:b/>
          <w:sz w:val="27"/>
          <w:szCs w:val="28"/>
        </w:rPr>
        <w:t xml:space="preserve">, </w:t>
      </w:r>
      <w:r w:rsidR="002D6637">
        <w:rPr>
          <w:b/>
          <w:sz w:val="27"/>
          <w:szCs w:val="28"/>
        </w:rPr>
        <w:t>д. 27</w:t>
      </w:r>
      <w:r w:rsidRPr="003C0289">
        <w:rPr>
          <w:b/>
          <w:sz w:val="27"/>
          <w:szCs w:val="28"/>
        </w:rPr>
        <w:t>,</w:t>
      </w:r>
      <w:r w:rsidR="002D6637">
        <w:rPr>
          <w:b/>
          <w:sz w:val="27"/>
          <w:szCs w:val="28"/>
        </w:rPr>
        <w:t xml:space="preserve"> </w:t>
      </w:r>
      <w:r w:rsidR="002D6637" w:rsidRPr="003C0289">
        <w:rPr>
          <w:b/>
          <w:sz w:val="27"/>
          <w:szCs w:val="28"/>
        </w:rPr>
        <w:t>ЛГУ имени А.</w:t>
      </w:r>
      <w:r w:rsidR="002D6637">
        <w:rPr>
          <w:b/>
          <w:sz w:val="27"/>
          <w:szCs w:val="28"/>
        </w:rPr>
        <w:t xml:space="preserve"> </w:t>
      </w:r>
      <w:r w:rsidR="002D6637" w:rsidRPr="003C0289">
        <w:rPr>
          <w:b/>
          <w:sz w:val="27"/>
          <w:szCs w:val="28"/>
        </w:rPr>
        <w:t>С. Пушкина</w:t>
      </w:r>
      <w:r w:rsidR="002D6637">
        <w:rPr>
          <w:b/>
          <w:sz w:val="27"/>
          <w:szCs w:val="28"/>
        </w:rPr>
        <w:t>, Ломоносовский институт (филиал)</w:t>
      </w:r>
      <w:r w:rsidRPr="003C0289">
        <w:rPr>
          <w:b/>
          <w:sz w:val="27"/>
          <w:szCs w:val="28"/>
        </w:rPr>
        <w:t>.</w:t>
      </w:r>
    </w:p>
    <w:p w:rsidR="00F445AE" w:rsidRPr="003C0289" w:rsidRDefault="00F445AE" w:rsidP="00F445AE">
      <w:pPr>
        <w:ind w:left="-567"/>
        <w:jc w:val="both"/>
        <w:rPr>
          <w:sz w:val="27"/>
          <w:szCs w:val="28"/>
        </w:rPr>
      </w:pPr>
    </w:p>
    <w:p w:rsidR="00F445AE" w:rsidRPr="003C0289" w:rsidRDefault="00F445AE" w:rsidP="00F445AE">
      <w:pPr>
        <w:ind w:left="-567"/>
        <w:jc w:val="both"/>
        <w:rPr>
          <w:b/>
          <w:sz w:val="27"/>
          <w:szCs w:val="28"/>
        </w:rPr>
      </w:pPr>
      <w:r w:rsidRPr="003C0289">
        <w:rPr>
          <w:b/>
          <w:sz w:val="27"/>
          <w:szCs w:val="28"/>
        </w:rPr>
        <w:t xml:space="preserve">Планирование работы конференции: </w:t>
      </w:r>
    </w:p>
    <w:p w:rsidR="00F445AE" w:rsidRDefault="007B18CD" w:rsidP="007B18CD">
      <w:pPr>
        <w:ind w:left="-567"/>
        <w:jc w:val="both"/>
        <w:rPr>
          <w:sz w:val="27"/>
          <w:szCs w:val="28"/>
        </w:rPr>
      </w:pPr>
      <w:r>
        <w:rPr>
          <w:sz w:val="27"/>
          <w:szCs w:val="28"/>
        </w:rPr>
        <w:t>19</w:t>
      </w:r>
      <w:r w:rsidR="00F445AE" w:rsidRPr="003C0289">
        <w:rPr>
          <w:sz w:val="27"/>
          <w:szCs w:val="28"/>
        </w:rPr>
        <w:t xml:space="preserve"> </w:t>
      </w:r>
      <w:r>
        <w:rPr>
          <w:sz w:val="27"/>
          <w:szCs w:val="28"/>
        </w:rPr>
        <w:t>апреля</w:t>
      </w:r>
      <w:r w:rsidR="00F445AE" w:rsidRPr="003C0289">
        <w:rPr>
          <w:sz w:val="27"/>
          <w:szCs w:val="28"/>
        </w:rPr>
        <w:t xml:space="preserve"> – работа секций (с 1</w:t>
      </w:r>
      <w:r>
        <w:rPr>
          <w:sz w:val="27"/>
          <w:szCs w:val="28"/>
        </w:rPr>
        <w:t>0.00 до 12.</w:t>
      </w:r>
      <w:r w:rsidR="009B6C88">
        <w:rPr>
          <w:sz w:val="27"/>
          <w:szCs w:val="28"/>
        </w:rPr>
        <w:t>3</w:t>
      </w:r>
      <w:r>
        <w:rPr>
          <w:sz w:val="27"/>
          <w:szCs w:val="28"/>
        </w:rPr>
        <w:t>0 и с 13.</w:t>
      </w:r>
      <w:r w:rsidR="009B6C88">
        <w:rPr>
          <w:sz w:val="27"/>
          <w:szCs w:val="28"/>
        </w:rPr>
        <w:t>3</w:t>
      </w:r>
      <w:r>
        <w:rPr>
          <w:sz w:val="27"/>
          <w:szCs w:val="28"/>
        </w:rPr>
        <w:t xml:space="preserve">0 до 16.00). </w:t>
      </w:r>
    </w:p>
    <w:p w:rsidR="00E45A57" w:rsidRPr="003C0289" w:rsidRDefault="00E45A57" w:rsidP="007B18CD">
      <w:pPr>
        <w:ind w:left="-567"/>
        <w:jc w:val="both"/>
        <w:rPr>
          <w:sz w:val="27"/>
          <w:szCs w:val="28"/>
        </w:rPr>
      </w:pPr>
      <w:r>
        <w:rPr>
          <w:sz w:val="27"/>
          <w:szCs w:val="28"/>
        </w:rPr>
        <w:t>Форм</w:t>
      </w:r>
      <w:r w:rsidR="00FA40DB">
        <w:rPr>
          <w:sz w:val="27"/>
          <w:szCs w:val="28"/>
        </w:rPr>
        <w:t>ы</w:t>
      </w:r>
      <w:r>
        <w:rPr>
          <w:sz w:val="27"/>
          <w:szCs w:val="28"/>
        </w:rPr>
        <w:t xml:space="preserve"> участия – очная, дистанционная</w:t>
      </w:r>
      <w:r w:rsidR="00C547C4">
        <w:rPr>
          <w:sz w:val="27"/>
          <w:szCs w:val="28"/>
        </w:rPr>
        <w:t xml:space="preserve"> (</w:t>
      </w:r>
      <w:r w:rsidR="008836DD">
        <w:rPr>
          <w:sz w:val="27"/>
          <w:szCs w:val="28"/>
        </w:rPr>
        <w:t xml:space="preserve">только </w:t>
      </w:r>
      <w:r w:rsidR="00C547C4">
        <w:rPr>
          <w:sz w:val="27"/>
          <w:szCs w:val="28"/>
        </w:rPr>
        <w:t>для иногородних участников)</w:t>
      </w:r>
      <w:r>
        <w:rPr>
          <w:sz w:val="27"/>
          <w:szCs w:val="28"/>
        </w:rPr>
        <w:t xml:space="preserve">. </w:t>
      </w:r>
    </w:p>
    <w:p w:rsidR="00F445AE" w:rsidRPr="003C0289" w:rsidRDefault="00F445AE" w:rsidP="00F445AE">
      <w:pPr>
        <w:ind w:left="-567"/>
        <w:jc w:val="both"/>
        <w:rPr>
          <w:b/>
          <w:sz w:val="27"/>
          <w:szCs w:val="28"/>
        </w:rPr>
      </w:pPr>
    </w:p>
    <w:p w:rsidR="00F445AE" w:rsidRPr="003C0289" w:rsidRDefault="00F445AE" w:rsidP="00F445AE">
      <w:pPr>
        <w:spacing w:after="120"/>
        <w:ind w:left="-567" w:right="400"/>
        <w:jc w:val="center"/>
        <w:rPr>
          <w:b/>
          <w:smallCaps/>
          <w:sz w:val="27"/>
          <w:szCs w:val="28"/>
        </w:rPr>
      </w:pPr>
      <w:r w:rsidRPr="003C0289">
        <w:rPr>
          <w:b/>
          <w:smallCaps/>
          <w:sz w:val="27"/>
          <w:szCs w:val="28"/>
        </w:rPr>
        <w:t>Порядок участия в конференции</w:t>
      </w:r>
    </w:p>
    <w:p w:rsidR="00F445AE" w:rsidRPr="007B18CD" w:rsidRDefault="00F445AE" w:rsidP="007B18CD">
      <w:pPr>
        <w:pStyle w:val="a4"/>
        <w:numPr>
          <w:ilvl w:val="0"/>
          <w:numId w:val="1"/>
        </w:numPr>
        <w:jc w:val="both"/>
        <w:rPr>
          <w:sz w:val="27"/>
          <w:szCs w:val="28"/>
        </w:rPr>
      </w:pPr>
      <w:r w:rsidRPr="00CF3E17">
        <w:rPr>
          <w:sz w:val="27"/>
          <w:szCs w:val="28"/>
        </w:rPr>
        <w:t xml:space="preserve">До </w:t>
      </w:r>
      <w:r w:rsidR="007B18CD">
        <w:rPr>
          <w:b/>
          <w:sz w:val="27"/>
          <w:szCs w:val="28"/>
        </w:rPr>
        <w:t xml:space="preserve">15 апреля 2023 г. </w:t>
      </w:r>
      <w:r w:rsidR="007B18CD">
        <w:rPr>
          <w:sz w:val="27"/>
          <w:szCs w:val="28"/>
        </w:rPr>
        <w:t>(включительно)</w:t>
      </w:r>
      <w:r w:rsidR="007B18CD">
        <w:rPr>
          <w:b/>
          <w:sz w:val="27"/>
          <w:szCs w:val="28"/>
        </w:rPr>
        <w:t xml:space="preserve"> </w:t>
      </w:r>
      <w:hyperlink r:id="rId6" w:history="1">
        <w:r w:rsidR="007B18CD" w:rsidRPr="00F71C90">
          <w:rPr>
            <w:rStyle w:val="a3"/>
            <w:sz w:val="27"/>
            <w:szCs w:val="28"/>
          </w:rPr>
          <w:t>anastasia_vasil96@mail.ru</w:t>
        </w:r>
      </w:hyperlink>
      <w:r w:rsidR="007B18CD">
        <w:rPr>
          <w:sz w:val="27"/>
          <w:szCs w:val="28"/>
        </w:rPr>
        <w:t xml:space="preserve"> </w:t>
      </w:r>
      <w:r w:rsidR="007B18CD" w:rsidRPr="007B18CD">
        <w:rPr>
          <w:sz w:val="27"/>
          <w:szCs w:val="28"/>
        </w:rPr>
        <w:t>Васильевой Анастасии Эдуардовне</w:t>
      </w:r>
      <w:r w:rsidRPr="007B18CD">
        <w:rPr>
          <w:sz w:val="27"/>
          <w:szCs w:val="28"/>
        </w:rPr>
        <w:t>.</w:t>
      </w:r>
    </w:p>
    <w:p w:rsidR="00F445AE" w:rsidRDefault="0050591B" w:rsidP="00CF3E17">
      <w:pPr>
        <w:pStyle w:val="a4"/>
        <w:numPr>
          <w:ilvl w:val="0"/>
          <w:numId w:val="1"/>
        </w:numPr>
        <w:tabs>
          <w:tab w:val="left" w:pos="426"/>
        </w:tabs>
        <w:jc w:val="both"/>
        <w:rPr>
          <w:sz w:val="27"/>
          <w:szCs w:val="28"/>
        </w:rPr>
      </w:pPr>
      <w:r>
        <w:rPr>
          <w:sz w:val="27"/>
          <w:szCs w:val="28"/>
        </w:rPr>
        <w:t>К заявке приложить тезисы доклада.</w:t>
      </w:r>
    </w:p>
    <w:p w:rsidR="0050591B" w:rsidRDefault="0050591B" w:rsidP="00CF3E17">
      <w:pPr>
        <w:pStyle w:val="a4"/>
        <w:numPr>
          <w:ilvl w:val="0"/>
          <w:numId w:val="1"/>
        </w:numPr>
        <w:tabs>
          <w:tab w:val="left" w:pos="426"/>
        </w:tabs>
        <w:jc w:val="both"/>
        <w:rPr>
          <w:sz w:val="27"/>
          <w:szCs w:val="28"/>
        </w:rPr>
      </w:pPr>
      <w:proofErr w:type="spellStart"/>
      <w:r>
        <w:rPr>
          <w:sz w:val="27"/>
          <w:szCs w:val="28"/>
        </w:rPr>
        <w:t>Оргвзносы</w:t>
      </w:r>
      <w:proofErr w:type="spellEnd"/>
      <w:r>
        <w:rPr>
          <w:sz w:val="27"/>
          <w:szCs w:val="28"/>
        </w:rPr>
        <w:t xml:space="preserve"> не взимаются. </w:t>
      </w:r>
    </w:p>
    <w:p w:rsidR="00D346C1" w:rsidRPr="00CF3E17" w:rsidRDefault="00D346C1" w:rsidP="00CF3E17">
      <w:pPr>
        <w:pStyle w:val="a4"/>
        <w:numPr>
          <w:ilvl w:val="0"/>
          <w:numId w:val="1"/>
        </w:numPr>
        <w:tabs>
          <w:tab w:val="left" w:pos="426"/>
        </w:tabs>
        <w:jc w:val="both"/>
        <w:rPr>
          <w:sz w:val="27"/>
          <w:szCs w:val="28"/>
        </w:rPr>
      </w:pPr>
      <w:r>
        <w:rPr>
          <w:sz w:val="27"/>
          <w:szCs w:val="28"/>
        </w:rPr>
        <w:t xml:space="preserve">Участникам конференции выдается сертификат участника. </w:t>
      </w:r>
    </w:p>
    <w:p w:rsidR="00F445AE" w:rsidRPr="003C0289" w:rsidRDefault="00F445AE" w:rsidP="00F445AE">
      <w:pPr>
        <w:ind w:left="-567" w:firstLine="540"/>
        <w:jc w:val="both"/>
        <w:rPr>
          <w:sz w:val="27"/>
        </w:rPr>
      </w:pPr>
    </w:p>
    <w:p w:rsidR="00F445AE" w:rsidRDefault="00F445AE" w:rsidP="00F445AE">
      <w:pPr>
        <w:ind w:left="-567"/>
        <w:jc w:val="center"/>
        <w:rPr>
          <w:b/>
          <w:smallCaps/>
          <w:sz w:val="27"/>
          <w:szCs w:val="28"/>
        </w:rPr>
      </w:pPr>
    </w:p>
    <w:p w:rsidR="00CF3E17" w:rsidRDefault="00CF3E17" w:rsidP="00F445AE">
      <w:pPr>
        <w:ind w:left="-567"/>
        <w:jc w:val="center"/>
        <w:rPr>
          <w:b/>
          <w:smallCaps/>
          <w:sz w:val="27"/>
          <w:szCs w:val="28"/>
        </w:rPr>
      </w:pPr>
    </w:p>
    <w:p w:rsidR="00CF3E17" w:rsidRDefault="00CF3E17" w:rsidP="00F445AE">
      <w:pPr>
        <w:ind w:left="-567"/>
        <w:jc w:val="center"/>
        <w:rPr>
          <w:b/>
          <w:smallCaps/>
          <w:sz w:val="27"/>
          <w:szCs w:val="28"/>
        </w:rPr>
      </w:pPr>
    </w:p>
    <w:p w:rsidR="00CF3E17" w:rsidRDefault="00CF3E17" w:rsidP="00F445AE">
      <w:pPr>
        <w:ind w:left="-567"/>
        <w:jc w:val="center"/>
        <w:rPr>
          <w:b/>
          <w:smallCaps/>
          <w:sz w:val="27"/>
          <w:szCs w:val="28"/>
        </w:rPr>
      </w:pPr>
    </w:p>
    <w:p w:rsidR="00CF3E17" w:rsidRDefault="00CF3E17" w:rsidP="00F445AE">
      <w:pPr>
        <w:ind w:left="-567"/>
        <w:jc w:val="center"/>
        <w:rPr>
          <w:b/>
          <w:smallCaps/>
          <w:sz w:val="27"/>
          <w:szCs w:val="28"/>
        </w:rPr>
      </w:pPr>
    </w:p>
    <w:p w:rsidR="00CF3E17" w:rsidRDefault="00CF3E17" w:rsidP="00F445AE">
      <w:pPr>
        <w:ind w:left="-567"/>
        <w:jc w:val="center"/>
        <w:rPr>
          <w:b/>
          <w:smallCaps/>
          <w:sz w:val="27"/>
          <w:szCs w:val="28"/>
        </w:rPr>
      </w:pPr>
    </w:p>
    <w:p w:rsidR="00CF3E17" w:rsidRDefault="00CF3E17" w:rsidP="00F445AE">
      <w:pPr>
        <w:ind w:left="-567"/>
        <w:jc w:val="center"/>
        <w:rPr>
          <w:b/>
          <w:smallCaps/>
          <w:sz w:val="27"/>
          <w:szCs w:val="28"/>
        </w:rPr>
      </w:pPr>
    </w:p>
    <w:p w:rsidR="00CF3E17" w:rsidRDefault="00CF3E17" w:rsidP="00F445AE">
      <w:pPr>
        <w:ind w:left="-567"/>
        <w:jc w:val="center"/>
        <w:rPr>
          <w:b/>
          <w:smallCaps/>
          <w:sz w:val="27"/>
          <w:szCs w:val="28"/>
        </w:rPr>
      </w:pPr>
    </w:p>
    <w:p w:rsidR="00CF3E17" w:rsidRDefault="00CF3E17" w:rsidP="00F445AE">
      <w:pPr>
        <w:ind w:left="-567"/>
        <w:jc w:val="center"/>
        <w:rPr>
          <w:b/>
          <w:smallCaps/>
          <w:sz w:val="27"/>
          <w:szCs w:val="28"/>
        </w:rPr>
      </w:pPr>
    </w:p>
    <w:p w:rsidR="00CF3E17" w:rsidRDefault="00CF3E17" w:rsidP="00F445AE">
      <w:pPr>
        <w:ind w:left="-567"/>
        <w:jc w:val="center"/>
        <w:rPr>
          <w:b/>
          <w:smallCaps/>
          <w:sz w:val="27"/>
          <w:szCs w:val="28"/>
        </w:rPr>
      </w:pPr>
    </w:p>
    <w:p w:rsidR="00CF3E17" w:rsidRDefault="00CF3E17" w:rsidP="00F445AE">
      <w:pPr>
        <w:ind w:left="-567"/>
        <w:jc w:val="center"/>
        <w:rPr>
          <w:b/>
          <w:smallCaps/>
          <w:sz w:val="27"/>
          <w:szCs w:val="28"/>
        </w:rPr>
      </w:pPr>
    </w:p>
    <w:p w:rsidR="00CF3E17" w:rsidRDefault="00CF3E17" w:rsidP="00F445AE">
      <w:pPr>
        <w:ind w:left="-567"/>
        <w:jc w:val="center"/>
        <w:rPr>
          <w:b/>
          <w:smallCaps/>
          <w:sz w:val="27"/>
          <w:szCs w:val="28"/>
        </w:rPr>
      </w:pPr>
    </w:p>
    <w:p w:rsidR="00CF3E17" w:rsidRDefault="00CF3E17" w:rsidP="00F445AE">
      <w:pPr>
        <w:ind w:left="-567"/>
        <w:jc w:val="center"/>
        <w:rPr>
          <w:b/>
          <w:smallCaps/>
          <w:sz w:val="27"/>
          <w:szCs w:val="28"/>
        </w:rPr>
      </w:pPr>
    </w:p>
    <w:p w:rsidR="00CF3E17" w:rsidRDefault="00CF3E17" w:rsidP="00F445AE">
      <w:pPr>
        <w:ind w:left="-567"/>
        <w:jc w:val="center"/>
        <w:rPr>
          <w:b/>
          <w:smallCaps/>
          <w:sz w:val="27"/>
          <w:szCs w:val="28"/>
        </w:rPr>
      </w:pPr>
    </w:p>
    <w:p w:rsidR="00CF3E17" w:rsidRPr="003C0289" w:rsidRDefault="00CF3E17" w:rsidP="00F445AE">
      <w:pPr>
        <w:ind w:left="-567"/>
        <w:jc w:val="center"/>
        <w:rPr>
          <w:b/>
          <w:smallCaps/>
          <w:sz w:val="27"/>
          <w:szCs w:val="28"/>
        </w:rPr>
      </w:pPr>
    </w:p>
    <w:p w:rsidR="00F445AE" w:rsidRPr="003C0289" w:rsidRDefault="00F445AE" w:rsidP="00F445AE">
      <w:pPr>
        <w:jc w:val="center"/>
        <w:rPr>
          <w:sz w:val="27"/>
          <w:szCs w:val="28"/>
        </w:rPr>
      </w:pPr>
      <w:r w:rsidRPr="003C0289">
        <w:rPr>
          <w:sz w:val="27"/>
          <w:szCs w:val="28"/>
        </w:rPr>
        <w:t>ЗАЯВКА НА УЧАСТИЕ В РАБОТЕ КОНФЕРЕНЦИИ</w:t>
      </w:r>
    </w:p>
    <w:p w:rsidR="007B18CD" w:rsidRPr="007B18CD" w:rsidRDefault="00F445AE" w:rsidP="007B18CD">
      <w:pPr>
        <w:jc w:val="center"/>
        <w:rPr>
          <w:sz w:val="27"/>
          <w:szCs w:val="28"/>
        </w:rPr>
      </w:pPr>
      <w:r w:rsidRPr="003C0289">
        <w:rPr>
          <w:sz w:val="27"/>
          <w:szCs w:val="28"/>
        </w:rPr>
        <w:t>«</w:t>
      </w:r>
      <w:r w:rsidR="007B18CD">
        <w:rPr>
          <w:sz w:val="27"/>
          <w:szCs w:val="28"/>
          <w:lang w:val="en-US"/>
        </w:rPr>
        <w:t>XIII</w:t>
      </w:r>
      <w:r w:rsidR="007B18CD">
        <w:rPr>
          <w:sz w:val="27"/>
          <w:szCs w:val="28"/>
        </w:rPr>
        <w:t xml:space="preserve"> </w:t>
      </w:r>
      <w:r w:rsidR="007B18CD" w:rsidRPr="007B18CD">
        <w:rPr>
          <w:sz w:val="27"/>
          <w:szCs w:val="28"/>
        </w:rPr>
        <w:t>научно-практическ</w:t>
      </w:r>
      <w:r w:rsidR="007B18CD">
        <w:rPr>
          <w:sz w:val="27"/>
          <w:szCs w:val="28"/>
        </w:rPr>
        <w:t>ая</w:t>
      </w:r>
      <w:r w:rsidR="007B18CD" w:rsidRPr="007B18CD">
        <w:rPr>
          <w:sz w:val="27"/>
          <w:szCs w:val="28"/>
        </w:rPr>
        <w:t xml:space="preserve"> конференци</w:t>
      </w:r>
      <w:r w:rsidR="007B18CD">
        <w:rPr>
          <w:sz w:val="27"/>
          <w:szCs w:val="28"/>
        </w:rPr>
        <w:t>я</w:t>
      </w:r>
      <w:r w:rsidR="00A7753D">
        <w:rPr>
          <w:sz w:val="27"/>
          <w:szCs w:val="28"/>
        </w:rPr>
        <w:t xml:space="preserve"> молодых ученых</w:t>
      </w:r>
      <w:bookmarkStart w:id="0" w:name="_GoBack"/>
      <w:bookmarkEnd w:id="0"/>
      <w:r w:rsidR="007B18CD" w:rsidRPr="007B18CD">
        <w:rPr>
          <w:sz w:val="27"/>
          <w:szCs w:val="28"/>
        </w:rPr>
        <w:t xml:space="preserve"> </w:t>
      </w:r>
    </w:p>
    <w:p w:rsidR="00F445AE" w:rsidRPr="003C0289" w:rsidRDefault="007B18CD" w:rsidP="007B18CD">
      <w:pPr>
        <w:jc w:val="center"/>
        <w:rPr>
          <w:sz w:val="27"/>
          <w:szCs w:val="28"/>
        </w:rPr>
      </w:pPr>
      <w:r w:rsidRPr="007B18CD">
        <w:rPr>
          <w:b/>
          <w:sz w:val="27"/>
          <w:szCs w:val="28"/>
        </w:rPr>
        <w:t>«Актуальные вопросы филологии»</w:t>
      </w:r>
      <w:r w:rsidR="00F445AE" w:rsidRPr="003C0289">
        <w:rPr>
          <w:sz w:val="27"/>
          <w:szCs w:val="28"/>
        </w:rPr>
        <w:t>»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6"/>
        <w:gridCol w:w="5478"/>
      </w:tblGrid>
      <w:tr w:rsidR="00863BCA" w:rsidRPr="003C0289" w:rsidTr="00CF3E17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ФИО</w:t>
            </w:r>
            <w:r w:rsidRPr="003C0289">
              <w:rPr>
                <w:b/>
                <w:sz w:val="27"/>
                <w:szCs w:val="28"/>
              </w:rPr>
              <w:t xml:space="preserve"> </w:t>
            </w:r>
            <w:r w:rsidRPr="003C0289">
              <w:rPr>
                <w:sz w:val="27"/>
                <w:szCs w:val="28"/>
              </w:rPr>
              <w:t>(полностью) на русском языке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</w:p>
        </w:tc>
      </w:tr>
      <w:tr w:rsidR="00863BCA" w:rsidRPr="003C0289" w:rsidTr="00CF3E17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Название статьи на русском языке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</w:p>
        </w:tc>
      </w:tr>
      <w:tr w:rsidR="00863BCA" w:rsidRPr="003C0289" w:rsidTr="00CF3E17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Ключевые слова на русском языке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</w:p>
        </w:tc>
      </w:tr>
      <w:tr w:rsidR="00863BCA" w:rsidRPr="003C0289" w:rsidTr="00CF3E17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Аннотация на русском языке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</w:p>
        </w:tc>
      </w:tr>
      <w:tr w:rsidR="00863BCA" w:rsidRPr="003C0289" w:rsidTr="00CF3E17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Место</w:t>
            </w:r>
            <w:r w:rsidR="009A6255">
              <w:rPr>
                <w:sz w:val="27"/>
                <w:szCs w:val="28"/>
              </w:rPr>
              <w:t xml:space="preserve"> учебы /</w:t>
            </w:r>
            <w:r w:rsidRPr="003C0289">
              <w:rPr>
                <w:sz w:val="27"/>
                <w:szCs w:val="28"/>
              </w:rPr>
              <w:t xml:space="preserve"> работы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</w:p>
        </w:tc>
      </w:tr>
      <w:tr w:rsidR="00863BCA" w:rsidRPr="003C0289" w:rsidTr="00CF3E17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AE" w:rsidRPr="003C0289" w:rsidRDefault="003364F9" w:rsidP="003364F9">
            <w:pPr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Статус (студент, магистрант, аспирант; курс) / д</w:t>
            </w:r>
            <w:r w:rsidR="00F445AE" w:rsidRPr="003C0289">
              <w:rPr>
                <w:sz w:val="27"/>
                <w:szCs w:val="28"/>
              </w:rPr>
              <w:t>олжность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</w:p>
        </w:tc>
      </w:tr>
      <w:tr w:rsidR="00863BCA" w:rsidRPr="003C0289" w:rsidTr="00CF3E17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Контактный телефон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</w:p>
        </w:tc>
      </w:tr>
      <w:tr w:rsidR="00863BCA" w:rsidRPr="003C0289" w:rsidTr="00CF3E17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  <w:lang w:val="en-US"/>
              </w:rPr>
              <w:t>E</w:t>
            </w:r>
            <w:r w:rsidRPr="003C0289">
              <w:rPr>
                <w:sz w:val="27"/>
                <w:szCs w:val="28"/>
              </w:rPr>
              <w:t>-</w:t>
            </w:r>
            <w:r w:rsidRPr="003C0289">
              <w:rPr>
                <w:sz w:val="27"/>
                <w:szCs w:val="28"/>
                <w:lang w:val="en-US"/>
              </w:rPr>
              <w:t>mail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</w:p>
        </w:tc>
      </w:tr>
      <w:tr w:rsidR="00863BCA" w:rsidRPr="003C0289" w:rsidTr="00CF3E17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AE" w:rsidRPr="003C0289" w:rsidRDefault="00F445AE" w:rsidP="00E45A57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 xml:space="preserve">Очное или </w:t>
            </w:r>
            <w:r w:rsidR="00E45A57">
              <w:rPr>
                <w:sz w:val="27"/>
                <w:szCs w:val="28"/>
              </w:rPr>
              <w:t>дистанцион</w:t>
            </w:r>
            <w:r w:rsidRPr="003C0289">
              <w:rPr>
                <w:sz w:val="27"/>
                <w:szCs w:val="28"/>
              </w:rPr>
              <w:t>ное участие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</w:p>
        </w:tc>
      </w:tr>
      <w:tr w:rsidR="00863BCA" w:rsidRPr="003C0289" w:rsidTr="00CF3E17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Потребность в технических средствах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</w:p>
        </w:tc>
      </w:tr>
      <w:tr w:rsidR="003364F9" w:rsidRPr="003C0289" w:rsidTr="00CF3E17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F9" w:rsidRPr="003C0289" w:rsidRDefault="003364F9" w:rsidP="00036899">
            <w:pPr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Дополнительная информация (при необходимости)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F9" w:rsidRPr="003C0289" w:rsidRDefault="003364F9" w:rsidP="00036899">
            <w:pPr>
              <w:rPr>
                <w:sz w:val="27"/>
                <w:szCs w:val="28"/>
              </w:rPr>
            </w:pPr>
          </w:p>
        </w:tc>
      </w:tr>
    </w:tbl>
    <w:p w:rsidR="002A396B" w:rsidRDefault="002A396B" w:rsidP="00F445AE">
      <w:pPr>
        <w:spacing w:after="120" w:line="260" w:lineRule="auto"/>
        <w:ind w:left="-567"/>
        <w:jc w:val="both"/>
        <w:rPr>
          <w:b/>
          <w:i/>
          <w:sz w:val="27"/>
          <w:szCs w:val="28"/>
        </w:rPr>
      </w:pPr>
    </w:p>
    <w:p w:rsidR="00F445AE" w:rsidRPr="003C0289" w:rsidRDefault="00F445AE" w:rsidP="00F445AE">
      <w:pPr>
        <w:spacing w:after="120" w:line="260" w:lineRule="auto"/>
        <w:ind w:left="-567"/>
        <w:jc w:val="both"/>
        <w:rPr>
          <w:sz w:val="27"/>
          <w:szCs w:val="28"/>
        </w:rPr>
      </w:pPr>
      <w:r w:rsidRPr="003C0289">
        <w:rPr>
          <w:b/>
          <w:i/>
          <w:sz w:val="27"/>
          <w:szCs w:val="28"/>
        </w:rPr>
        <w:t>Адрес</w:t>
      </w:r>
      <w:r w:rsidRPr="003C0289">
        <w:rPr>
          <w:sz w:val="27"/>
          <w:szCs w:val="28"/>
        </w:rPr>
        <w:t xml:space="preserve">: </w:t>
      </w:r>
      <w:r w:rsidR="00CF3E17" w:rsidRPr="00CF3E17">
        <w:rPr>
          <w:sz w:val="27"/>
          <w:szCs w:val="28"/>
        </w:rPr>
        <w:t>188512, Ленинградская область, Ломоносовский район, дер.</w:t>
      </w:r>
      <w:r w:rsidR="00CF3E17">
        <w:rPr>
          <w:sz w:val="27"/>
          <w:szCs w:val="28"/>
        </w:rPr>
        <w:t xml:space="preserve"> </w:t>
      </w:r>
      <w:r w:rsidR="00CF3E17" w:rsidRPr="00CF3E17">
        <w:rPr>
          <w:sz w:val="27"/>
          <w:szCs w:val="28"/>
        </w:rPr>
        <w:t>Горбунки</w:t>
      </w:r>
      <w:r w:rsidR="00CF3E17">
        <w:rPr>
          <w:sz w:val="27"/>
          <w:szCs w:val="28"/>
        </w:rPr>
        <w:t>, д. 27</w:t>
      </w:r>
      <w:r w:rsidRPr="003C0289">
        <w:rPr>
          <w:sz w:val="27"/>
          <w:szCs w:val="28"/>
        </w:rPr>
        <w:t>.</w:t>
      </w:r>
    </w:p>
    <w:p w:rsidR="00F445AE" w:rsidRPr="00CF3E17" w:rsidRDefault="00F445AE" w:rsidP="00F445AE">
      <w:pPr>
        <w:spacing w:after="120" w:line="260" w:lineRule="auto"/>
        <w:ind w:left="-567"/>
        <w:jc w:val="both"/>
        <w:rPr>
          <w:sz w:val="27"/>
        </w:rPr>
      </w:pPr>
      <w:r w:rsidRPr="003E04CE">
        <w:rPr>
          <w:b/>
          <w:sz w:val="27"/>
          <w:szCs w:val="28"/>
        </w:rPr>
        <w:t>Телефон</w:t>
      </w:r>
      <w:r w:rsidR="002923F4">
        <w:rPr>
          <w:b/>
          <w:sz w:val="27"/>
          <w:szCs w:val="28"/>
        </w:rPr>
        <w:t>ы</w:t>
      </w:r>
      <w:r w:rsidRPr="003E04CE">
        <w:rPr>
          <w:b/>
          <w:sz w:val="27"/>
          <w:szCs w:val="28"/>
        </w:rPr>
        <w:t xml:space="preserve"> </w:t>
      </w:r>
      <w:r w:rsidR="00CF3E17">
        <w:rPr>
          <w:sz w:val="27"/>
          <w:szCs w:val="28"/>
        </w:rPr>
        <w:t>деканата филологического факультета:</w:t>
      </w:r>
      <w:r w:rsidR="002923F4">
        <w:rPr>
          <w:sz w:val="27"/>
          <w:szCs w:val="28"/>
        </w:rPr>
        <w:t xml:space="preserve"> 500-95-25 (Горбунки),</w:t>
      </w:r>
      <w:r w:rsidR="00CF3E17" w:rsidRPr="00CF3E17">
        <w:rPr>
          <w:sz w:val="27"/>
          <w:szCs w:val="28"/>
        </w:rPr>
        <w:t xml:space="preserve"> </w:t>
      </w:r>
      <w:r w:rsidR="00CF3E17">
        <w:rPr>
          <w:sz w:val="27"/>
        </w:rPr>
        <w:t>451-</w:t>
      </w:r>
      <w:r w:rsidR="00CF3E17" w:rsidRPr="00CF3E17">
        <w:rPr>
          <w:sz w:val="27"/>
        </w:rPr>
        <w:t>98-42</w:t>
      </w:r>
      <w:r w:rsidR="002923F4">
        <w:rPr>
          <w:sz w:val="27"/>
        </w:rPr>
        <w:t xml:space="preserve"> (Пушкин)</w:t>
      </w:r>
      <w:r w:rsidR="00CF3E17" w:rsidRPr="00CF3E17">
        <w:rPr>
          <w:sz w:val="27"/>
        </w:rPr>
        <w:t>.</w:t>
      </w:r>
    </w:p>
    <w:p w:rsidR="00F445AE" w:rsidRDefault="00F445AE" w:rsidP="00F445AE"/>
    <w:p w:rsidR="00A21760" w:rsidRDefault="00A21760"/>
    <w:sectPr w:rsidR="00A21760" w:rsidSect="00C37E0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F253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1">
    <w:nsid w:val="35BD5316"/>
    <w:multiLevelType w:val="hybridMultilevel"/>
    <w:tmpl w:val="795E71F6"/>
    <w:lvl w:ilvl="0" w:tplc="819A5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58F1552"/>
    <w:multiLevelType w:val="multilevel"/>
    <w:tmpl w:val="46045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2D04AC"/>
    <w:multiLevelType w:val="hybridMultilevel"/>
    <w:tmpl w:val="23F496C0"/>
    <w:lvl w:ilvl="0" w:tplc="B8C4C668">
      <w:start w:val="1"/>
      <w:numFmt w:val="decimal"/>
      <w:lvlText w:val="%1)"/>
      <w:lvlJc w:val="left"/>
      <w:pPr>
        <w:tabs>
          <w:tab w:val="num" w:pos="6739"/>
        </w:tabs>
        <w:ind w:left="673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5AE"/>
    <w:rsid w:val="00217BAC"/>
    <w:rsid w:val="002923F4"/>
    <w:rsid w:val="002A396B"/>
    <w:rsid w:val="002D6637"/>
    <w:rsid w:val="003364F9"/>
    <w:rsid w:val="004C017A"/>
    <w:rsid w:val="0050591B"/>
    <w:rsid w:val="0053090C"/>
    <w:rsid w:val="00580D0C"/>
    <w:rsid w:val="00627998"/>
    <w:rsid w:val="00667F44"/>
    <w:rsid w:val="006F6CCA"/>
    <w:rsid w:val="007129F8"/>
    <w:rsid w:val="007B18CD"/>
    <w:rsid w:val="00811E82"/>
    <w:rsid w:val="00863BCA"/>
    <w:rsid w:val="008836DD"/>
    <w:rsid w:val="009A12D7"/>
    <w:rsid w:val="009A6255"/>
    <w:rsid w:val="009B6C88"/>
    <w:rsid w:val="00A026A7"/>
    <w:rsid w:val="00A21760"/>
    <w:rsid w:val="00A7753D"/>
    <w:rsid w:val="00AA2BF5"/>
    <w:rsid w:val="00C547C4"/>
    <w:rsid w:val="00CF3E17"/>
    <w:rsid w:val="00D346C1"/>
    <w:rsid w:val="00D93FD9"/>
    <w:rsid w:val="00D958ED"/>
    <w:rsid w:val="00E45A57"/>
    <w:rsid w:val="00E93F1C"/>
    <w:rsid w:val="00F445AE"/>
    <w:rsid w:val="00F61E4B"/>
    <w:rsid w:val="00F83791"/>
    <w:rsid w:val="00FA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445A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445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445A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44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astasia_vasil96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Лебедева</cp:lastModifiedBy>
  <cp:revision>25</cp:revision>
  <dcterms:created xsi:type="dcterms:W3CDTF">2023-03-16T17:03:00Z</dcterms:created>
  <dcterms:modified xsi:type="dcterms:W3CDTF">2023-03-16T18:56:00Z</dcterms:modified>
</cp:coreProperties>
</file>