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EAF5BA" w14:textId="77777777" w:rsidR="00CC4BD7" w:rsidRDefault="00CC4BD7" w:rsidP="00CC4BD7">
      <w:pPr>
        <w:spacing w:after="0"/>
        <w:jc w:val="center"/>
        <w:rPr>
          <w:rFonts w:ascii="Times New Roman" w:hAnsi="Times New Roman" w:cs="Times New Roman"/>
          <w:b/>
          <w:bCs/>
          <w:sz w:val="28"/>
          <w:szCs w:val="28"/>
        </w:rPr>
      </w:pPr>
    </w:p>
    <w:p w14:paraId="0825EF61" w14:textId="77777777" w:rsidR="00CC4BD7" w:rsidRDefault="00CC4BD7" w:rsidP="00CC4BD7">
      <w:pPr>
        <w:spacing w:after="0"/>
        <w:jc w:val="center"/>
        <w:rPr>
          <w:rFonts w:ascii="Times New Roman" w:hAnsi="Times New Roman" w:cs="Times New Roman"/>
          <w:b/>
          <w:bCs/>
          <w:sz w:val="28"/>
          <w:szCs w:val="28"/>
        </w:rPr>
      </w:pPr>
    </w:p>
    <w:p w14:paraId="371F71EE" w14:textId="77777777" w:rsidR="00CC4BD7" w:rsidRDefault="00CC4BD7" w:rsidP="00CC4BD7">
      <w:pPr>
        <w:spacing w:after="0"/>
        <w:jc w:val="center"/>
        <w:rPr>
          <w:rFonts w:ascii="Times New Roman" w:hAnsi="Times New Roman" w:cs="Times New Roman"/>
          <w:b/>
          <w:bCs/>
          <w:sz w:val="28"/>
          <w:szCs w:val="28"/>
        </w:rPr>
      </w:pPr>
    </w:p>
    <w:p w14:paraId="7A50A0F4" w14:textId="77777777" w:rsidR="00CC4BD7" w:rsidRDefault="00CC4BD7" w:rsidP="00CC4BD7">
      <w:pPr>
        <w:spacing w:after="0"/>
        <w:jc w:val="center"/>
        <w:rPr>
          <w:rFonts w:ascii="Times New Roman" w:hAnsi="Times New Roman" w:cs="Times New Roman"/>
          <w:b/>
          <w:bCs/>
          <w:sz w:val="28"/>
          <w:szCs w:val="28"/>
        </w:rPr>
      </w:pPr>
    </w:p>
    <w:p w14:paraId="480A540F" w14:textId="77777777" w:rsidR="00CC4BD7" w:rsidRDefault="00CC4BD7" w:rsidP="00CC4BD7">
      <w:pPr>
        <w:spacing w:after="0"/>
        <w:jc w:val="center"/>
        <w:rPr>
          <w:rFonts w:ascii="Times New Roman" w:hAnsi="Times New Roman" w:cs="Times New Roman"/>
          <w:b/>
          <w:bCs/>
          <w:sz w:val="28"/>
          <w:szCs w:val="28"/>
        </w:rPr>
      </w:pPr>
    </w:p>
    <w:p w14:paraId="09D463C7" w14:textId="77777777" w:rsidR="00CC4BD7" w:rsidRDefault="00CC4BD7" w:rsidP="00CC4BD7">
      <w:pPr>
        <w:spacing w:after="0"/>
        <w:jc w:val="center"/>
        <w:rPr>
          <w:rFonts w:ascii="Times New Roman" w:hAnsi="Times New Roman" w:cs="Times New Roman"/>
          <w:b/>
          <w:bCs/>
          <w:sz w:val="28"/>
          <w:szCs w:val="28"/>
        </w:rPr>
      </w:pPr>
    </w:p>
    <w:p w14:paraId="29EBB1FC" w14:textId="77777777" w:rsidR="00CC4BD7" w:rsidRDefault="00CC4BD7" w:rsidP="00CC4BD7">
      <w:pPr>
        <w:spacing w:after="0"/>
        <w:jc w:val="center"/>
        <w:rPr>
          <w:rFonts w:ascii="Times New Roman" w:hAnsi="Times New Roman" w:cs="Times New Roman"/>
          <w:b/>
          <w:bCs/>
          <w:sz w:val="28"/>
          <w:szCs w:val="28"/>
        </w:rPr>
      </w:pPr>
    </w:p>
    <w:p w14:paraId="7620DC54" w14:textId="77777777" w:rsidR="00CC4BD7" w:rsidRDefault="00CC4BD7" w:rsidP="00CC4BD7">
      <w:pPr>
        <w:spacing w:after="0"/>
        <w:jc w:val="center"/>
        <w:rPr>
          <w:rFonts w:ascii="Times New Roman" w:hAnsi="Times New Roman" w:cs="Times New Roman"/>
          <w:b/>
          <w:bCs/>
          <w:sz w:val="28"/>
          <w:szCs w:val="28"/>
        </w:rPr>
      </w:pPr>
    </w:p>
    <w:p w14:paraId="6680581F" w14:textId="77777777" w:rsidR="00CC4BD7" w:rsidRDefault="00CC4BD7" w:rsidP="00CC4BD7">
      <w:pPr>
        <w:spacing w:after="0"/>
        <w:jc w:val="center"/>
        <w:rPr>
          <w:rFonts w:ascii="Times New Roman" w:hAnsi="Times New Roman" w:cs="Times New Roman"/>
          <w:b/>
          <w:bCs/>
          <w:sz w:val="28"/>
          <w:szCs w:val="28"/>
        </w:rPr>
      </w:pPr>
    </w:p>
    <w:p w14:paraId="719A9D38" w14:textId="77777777" w:rsidR="00CC4BD7" w:rsidRDefault="00CC4BD7" w:rsidP="00CC4BD7">
      <w:pPr>
        <w:spacing w:after="0"/>
        <w:jc w:val="center"/>
        <w:rPr>
          <w:rFonts w:ascii="Times New Roman" w:hAnsi="Times New Roman" w:cs="Times New Roman"/>
          <w:b/>
          <w:bCs/>
          <w:sz w:val="28"/>
          <w:szCs w:val="28"/>
        </w:rPr>
      </w:pPr>
    </w:p>
    <w:p w14:paraId="1A5B0231" w14:textId="77777777" w:rsidR="00CC4BD7" w:rsidRDefault="00CC4BD7" w:rsidP="00CC4BD7">
      <w:pPr>
        <w:spacing w:after="0"/>
        <w:jc w:val="center"/>
        <w:rPr>
          <w:rFonts w:ascii="Times New Roman" w:hAnsi="Times New Roman" w:cs="Times New Roman"/>
          <w:b/>
          <w:bCs/>
          <w:sz w:val="28"/>
          <w:szCs w:val="28"/>
        </w:rPr>
      </w:pPr>
    </w:p>
    <w:p w14:paraId="4D880897" w14:textId="77777777" w:rsidR="00CC4BD7" w:rsidRDefault="00CC4BD7" w:rsidP="00CC4BD7">
      <w:pPr>
        <w:spacing w:after="0"/>
        <w:jc w:val="center"/>
        <w:rPr>
          <w:rFonts w:ascii="Times New Roman" w:hAnsi="Times New Roman" w:cs="Times New Roman"/>
          <w:b/>
          <w:bCs/>
          <w:sz w:val="28"/>
          <w:szCs w:val="28"/>
        </w:rPr>
      </w:pPr>
    </w:p>
    <w:p w14:paraId="01DCECD4" w14:textId="77777777" w:rsidR="00CC4BD7" w:rsidRDefault="00CC4BD7" w:rsidP="00CC4BD7">
      <w:pPr>
        <w:spacing w:after="0"/>
        <w:jc w:val="center"/>
        <w:rPr>
          <w:rFonts w:ascii="Times New Roman" w:hAnsi="Times New Roman" w:cs="Times New Roman"/>
          <w:b/>
          <w:bCs/>
          <w:sz w:val="28"/>
          <w:szCs w:val="28"/>
        </w:rPr>
      </w:pPr>
    </w:p>
    <w:p w14:paraId="3B40FAFF" w14:textId="77777777" w:rsidR="00CC4BD7" w:rsidRDefault="00CC4BD7" w:rsidP="00CC4BD7">
      <w:pPr>
        <w:spacing w:after="0"/>
        <w:jc w:val="center"/>
        <w:rPr>
          <w:rFonts w:ascii="Times New Roman" w:hAnsi="Times New Roman" w:cs="Times New Roman"/>
          <w:b/>
          <w:bCs/>
          <w:sz w:val="28"/>
          <w:szCs w:val="28"/>
        </w:rPr>
      </w:pPr>
    </w:p>
    <w:p w14:paraId="156016F8" w14:textId="77777777" w:rsidR="00CC4BD7" w:rsidRDefault="00CC4BD7" w:rsidP="00CC4BD7">
      <w:pPr>
        <w:spacing w:after="0"/>
        <w:jc w:val="center"/>
        <w:rPr>
          <w:rFonts w:ascii="Times New Roman" w:hAnsi="Times New Roman" w:cs="Times New Roman"/>
          <w:b/>
          <w:bCs/>
          <w:sz w:val="28"/>
          <w:szCs w:val="28"/>
        </w:rPr>
      </w:pPr>
    </w:p>
    <w:p w14:paraId="0860C353" w14:textId="77777777" w:rsidR="00CC4BD7" w:rsidRDefault="00CC4BD7" w:rsidP="00CC4BD7">
      <w:pPr>
        <w:spacing w:after="0"/>
        <w:jc w:val="center"/>
        <w:rPr>
          <w:rFonts w:ascii="Times New Roman" w:hAnsi="Times New Roman" w:cs="Times New Roman"/>
          <w:b/>
          <w:bCs/>
          <w:sz w:val="28"/>
          <w:szCs w:val="28"/>
        </w:rPr>
      </w:pPr>
    </w:p>
    <w:p w14:paraId="3C9F8DB2" w14:textId="3FC99EB4" w:rsidR="00595CE6" w:rsidRDefault="00CC4BD7" w:rsidP="00CC4BD7">
      <w:pPr>
        <w:spacing w:after="0"/>
        <w:jc w:val="center"/>
        <w:rPr>
          <w:rFonts w:ascii="Times New Roman" w:hAnsi="Times New Roman" w:cs="Times New Roman"/>
          <w:b/>
          <w:bCs/>
          <w:sz w:val="44"/>
          <w:szCs w:val="44"/>
        </w:rPr>
      </w:pPr>
      <w:r w:rsidRPr="00CC4BD7">
        <w:rPr>
          <w:rFonts w:ascii="Times New Roman" w:hAnsi="Times New Roman" w:cs="Times New Roman"/>
          <w:b/>
          <w:bCs/>
          <w:sz w:val="44"/>
          <w:szCs w:val="44"/>
        </w:rPr>
        <w:t>Положение о конкурсе по созданию лучшего видеоролика на тему «Энерголайфхаки»</w:t>
      </w:r>
    </w:p>
    <w:p w14:paraId="34DA29F2" w14:textId="3087F87D" w:rsidR="00CC4BD7" w:rsidRDefault="00CC4BD7" w:rsidP="00CC4BD7">
      <w:pPr>
        <w:spacing w:after="0"/>
        <w:jc w:val="center"/>
        <w:rPr>
          <w:rFonts w:ascii="Times New Roman" w:hAnsi="Times New Roman" w:cs="Times New Roman"/>
          <w:b/>
          <w:bCs/>
          <w:sz w:val="44"/>
          <w:szCs w:val="44"/>
        </w:rPr>
      </w:pPr>
    </w:p>
    <w:p w14:paraId="6B54A980" w14:textId="29F78864" w:rsidR="00CC4BD7" w:rsidRDefault="00CC4BD7" w:rsidP="00CC4BD7">
      <w:pPr>
        <w:spacing w:after="0"/>
        <w:jc w:val="center"/>
        <w:rPr>
          <w:rFonts w:ascii="Times New Roman" w:hAnsi="Times New Roman" w:cs="Times New Roman"/>
          <w:b/>
          <w:bCs/>
          <w:sz w:val="44"/>
          <w:szCs w:val="44"/>
        </w:rPr>
      </w:pPr>
    </w:p>
    <w:p w14:paraId="18382598" w14:textId="3D06F3B6" w:rsidR="00CC4BD7" w:rsidRDefault="00CC4BD7" w:rsidP="00CC4BD7">
      <w:pPr>
        <w:spacing w:after="0"/>
        <w:jc w:val="center"/>
        <w:rPr>
          <w:rFonts w:ascii="Times New Roman" w:hAnsi="Times New Roman" w:cs="Times New Roman"/>
          <w:b/>
          <w:bCs/>
          <w:sz w:val="44"/>
          <w:szCs w:val="44"/>
        </w:rPr>
      </w:pPr>
    </w:p>
    <w:p w14:paraId="4EC06F7F" w14:textId="478247EF" w:rsidR="00CC4BD7" w:rsidRDefault="00CC4BD7" w:rsidP="00CC4BD7">
      <w:pPr>
        <w:spacing w:after="0"/>
        <w:jc w:val="center"/>
        <w:rPr>
          <w:rFonts w:ascii="Times New Roman" w:hAnsi="Times New Roman" w:cs="Times New Roman"/>
          <w:b/>
          <w:bCs/>
          <w:sz w:val="44"/>
          <w:szCs w:val="44"/>
        </w:rPr>
      </w:pPr>
    </w:p>
    <w:p w14:paraId="6C0E6BC5" w14:textId="00495D81" w:rsidR="00CC4BD7" w:rsidRDefault="00CC4BD7" w:rsidP="00CC4BD7">
      <w:pPr>
        <w:spacing w:after="0"/>
        <w:jc w:val="center"/>
        <w:rPr>
          <w:rFonts w:ascii="Times New Roman" w:hAnsi="Times New Roman" w:cs="Times New Roman"/>
          <w:b/>
          <w:bCs/>
          <w:sz w:val="44"/>
          <w:szCs w:val="44"/>
        </w:rPr>
      </w:pPr>
    </w:p>
    <w:p w14:paraId="1994D7EF" w14:textId="7E2CBCE5" w:rsidR="00CC4BD7" w:rsidRDefault="00CC4BD7" w:rsidP="00CC4BD7">
      <w:pPr>
        <w:spacing w:after="0"/>
        <w:jc w:val="center"/>
        <w:rPr>
          <w:rFonts w:ascii="Times New Roman" w:hAnsi="Times New Roman" w:cs="Times New Roman"/>
          <w:b/>
          <w:bCs/>
          <w:sz w:val="44"/>
          <w:szCs w:val="44"/>
        </w:rPr>
      </w:pPr>
    </w:p>
    <w:p w14:paraId="155799EE" w14:textId="5CB90B5D" w:rsidR="00CC4BD7" w:rsidRDefault="00CC4BD7" w:rsidP="00CC4BD7">
      <w:pPr>
        <w:spacing w:after="0"/>
        <w:jc w:val="center"/>
        <w:rPr>
          <w:rFonts w:ascii="Times New Roman" w:hAnsi="Times New Roman" w:cs="Times New Roman"/>
          <w:b/>
          <w:bCs/>
          <w:sz w:val="44"/>
          <w:szCs w:val="44"/>
        </w:rPr>
      </w:pPr>
    </w:p>
    <w:p w14:paraId="41F5C8B3" w14:textId="0D2153AC" w:rsidR="00CC4BD7" w:rsidRDefault="00CC4BD7" w:rsidP="00CC4BD7">
      <w:pPr>
        <w:spacing w:after="0"/>
        <w:jc w:val="center"/>
        <w:rPr>
          <w:rFonts w:ascii="Times New Roman" w:hAnsi="Times New Roman" w:cs="Times New Roman"/>
          <w:b/>
          <w:bCs/>
          <w:sz w:val="44"/>
          <w:szCs w:val="44"/>
        </w:rPr>
      </w:pPr>
    </w:p>
    <w:p w14:paraId="52939C64" w14:textId="03E376EF" w:rsidR="00CC4BD7" w:rsidRDefault="00CC4BD7" w:rsidP="00CC4BD7">
      <w:pPr>
        <w:spacing w:after="0"/>
        <w:jc w:val="center"/>
        <w:rPr>
          <w:rFonts w:ascii="Times New Roman" w:hAnsi="Times New Roman" w:cs="Times New Roman"/>
          <w:b/>
          <w:bCs/>
          <w:sz w:val="44"/>
          <w:szCs w:val="44"/>
        </w:rPr>
      </w:pPr>
    </w:p>
    <w:p w14:paraId="485650B1" w14:textId="3262740A" w:rsidR="00CC4BD7" w:rsidRDefault="00CC4BD7" w:rsidP="00CC4BD7">
      <w:pPr>
        <w:spacing w:after="0"/>
        <w:jc w:val="center"/>
        <w:rPr>
          <w:rFonts w:ascii="Times New Roman" w:hAnsi="Times New Roman" w:cs="Times New Roman"/>
          <w:b/>
          <w:bCs/>
          <w:sz w:val="44"/>
          <w:szCs w:val="44"/>
        </w:rPr>
      </w:pPr>
    </w:p>
    <w:p w14:paraId="060A6007" w14:textId="4E5BFB47" w:rsidR="00CC4BD7" w:rsidRDefault="00CC4BD7" w:rsidP="00CC4BD7">
      <w:pPr>
        <w:spacing w:after="0"/>
        <w:jc w:val="center"/>
        <w:rPr>
          <w:rFonts w:ascii="Times New Roman" w:hAnsi="Times New Roman" w:cs="Times New Roman"/>
          <w:b/>
          <w:bCs/>
          <w:sz w:val="44"/>
          <w:szCs w:val="44"/>
        </w:rPr>
      </w:pPr>
    </w:p>
    <w:p w14:paraId="39C3A4FD" w14:textId="219D61B8" w:rsidR="00CC4BD7" w:rsidRDefault="00CC4BD7" w:rsidP="00CC4BD7">
      <w:pPr>
        <w:spacing w:after="0"/>
        <w:jc w:val="center"/>
        <w:rPr>
          <w:rFonts w:ascii="Times New Roman" w:hAnsi="Times New Roman" w:cs="Times New Roman"/>
          <w:b/>
          <w:bCs/>
          <w:sz w:val="44"/>
          <w:szCs w:val="44"/>
        </w:rPr>
      </w:pPr>
    </w:p>
    <w:p w14:paraId="74B39D51" w14:textId="77777777" w:rsidR="00CC4BD7" w:rsidRDefault="00CC4BD7" w:rsidP="00CC4BD7">
      <w:pPr>
        <w:spacing w:after="0"/>
        <w:jc w:val="center"/>
        <w:rPr>
          <w:rFonts w:ascii="Times New Roman" w:hAnsi="Times New Roman" w:cs="Times New Roman"/>
          <w:b/>
          <w:bCs/>
          <w:sz w:val="44"/>
          <w:szCs w:val="44"/>
        </w:rPr>
      </w:pPr>
    </w:p>
    <w:p w14:paraId="59DF008F" w14:textId="77777777" w:rsidR="00CC4BD7" w:rsidRPr="00CC4BD7" w:rsidRDefault="00CC4BD7" w:rsidP="00CC4BD7">
      <w:pPr>
        <w:spacing w:after="0"/>
        <w:jc w:val="center"/>
        <w:rPr>
          <w:rFonts w:ascii="Times New Roman" w:hAnsi="Times New Roman" w:cs="Times New Roman"/>
          <w:sz w:val="28"/>
          <w:szCs w:val="28"/>
        </w:rPr>
      </w:pPr>
      <w:r w:rsidRPr="00CC4BD7">
        <w:rPr>
          <w:rFonts w:ascii="Times New Roman" w:hAnsi="Times New Roman" w:cs="Times New Roman"/>
          <w:sz w:val="28"/>
          <w:szCs w:val="28"/>
        </w:rPr>
        <w:t>Санкт-Петербург</w:t>
      </w:r>
    </w:p>
    <w:p w14:paraId="02E1D6DA" w14:textId="6ABA3324" w:rsidR="00CC4BD7" w:rsidRDefault="00CC4BD7" w:rsidP="00CC4BD7">
      <w:pPr>
        <w:spacing w:after="0"/>
        <w:jc w:val="center"/>
        <w:rPr>
          <w:rFonts w:ascii="Times New Roman" w:hAnsi="Times New Roman" w:cs="Times New Roman"/>
          <w:sz w:val="28"/>
          <w:szCs w:val="28"/>
        </w:rPr>
      </w:pPr>
      <w:r w:rsidRPr="00CC4BD7">
        <w:rPr>
          <w:rFonts w:ascii="Times New Roman" w:hAnsi="Times New Roman" w:cs="Times New Roman"/>
          <w:sz w:val="28"/>
          <w:szCs w:val="28"/>
        </w:rPr>
        <w:t xml:space="preserve"> 202</w:t>
      </w:r>
      <w:r w:rsidR="007555F3">
        <w:rPr>
          <w:rFonts w:ascii="Times New Roman" w:hAnsi="Times New Roman" w:cs="Times New Roman"/>
          <w:sz w:val="28"/>
          <w:szCs w:val="28"/>
        </w:rPr>
        <w:t>3</w:t>
      </w:r>
    </w:p>
    <w:p w14:paraId="11635638" w14:textId="7013FE50" w:rsidR="00CC4BD7" w:rsidRPr="00CC4BD7" w:rsidRDefault="00CC4BD7" w:rsidP="00CC4BD7">
      <w:pPr>
        <w:spacing w:after="0"/>
        <w:jc w:val="center"/>
        <w:rPr>
          <w:rFonts w:ascii="Times New Roman" w:hAnsi="Times New Roman" w:cs="Times New Roman"/>
          <w:b/>
          <w:bCs/>
          <w:sz w:val="36"/>
          <w:szCs w:val="36"/>
        </w:rPr>
      </w:pPr>
      <w:r w:rsidRPr="00CC4BD7">
        <w:rPr>
          <w:rFonts w:ascii="Times New Roman" w:hAnsi="Times New Roman" w:cs="Times New Roman"/>
          <w:b/>
          <w:bCs/>
          <w:sz w:val="36"/>
          <w:szCs w:val="36"/>
        </w:rPr>
        <w:lastRenderedPageBreak/>
        <w:t>Конкурс</w:t>
      </w:r>
      <w:r>
        <w:rPr>
          <w:rFonts w:ascii="Times New Roman" w:hAnsi="Times New Roman" w:cs="Times New Roman"/>
          <w:b/>
          <w:bCs/>
          <w:sz w:val="36"/>
          <w:szCs w:val="36"/>
        </w:rPr>
        <w:t xml:space="preserve"> </w:t>
      </w:r>
      <w:r w:rsidRPr="00CC4BD7">
        <w:rPr>
          <w:rFonts w:ascii="Times New Roman" w:hAnsi="Times New Roman" w:cs="Times New Roman"/>
          <w:b/>
          <w:bCs/>
          <w:sz w:val="36"/>
          <w:szCs w:val="36"/>
        </w:rPr>
        <w:t>по созданию лучшего</w:t>
      </w:r>
    </w:p>
    <w:p w14:paraId="2AEF5632" w14:textId="371F787B" w:rsidR="00CC4BD7" w:rsidRPr="00CC4BD7" w:rsidRDefault="00CC4BD7" w:rsidP="00CC4BD7">
      <w:pPr>
        <w:spacing w:after="0"/>
        <w:jc w:val="center"/>
        <w:rPr>
          <w:rFonts w:ascii="Times New Roman" w:hAnsi="Times New Roman" w:cs="Times New Roman"/>
          <w:b/>
          <w:bCs/>
          <w:sz w:val="36"/>
          <w:szCs w:val="36"/>
        </w:rPr>
      </w:pPr>
      <w:r w:rsidRPr="00CC4BD7">
        <w:rPr>
          <w:rFonts w:ascii="Times New Roman" w:hAnsi="Times New Roman" w:cs="Times New Roman"/>
          <w:b/>
          <w:bCs/>
          <w:sz w:val="36"/>
          <w:szCs w:val="36"/>
        </w:rPr>
        <w:t>видеоролика на тему «Энерголайфхаки»</w:t>
      </w:r>
    </w:p>
    <w:p w14:paraId="3ACA8A51" w14:textId="77777777" w:rsidR="00CC4BD7" w:rsidRPr="00CC4BD7" w:rsidRDefault="00CC4BD7" w:rsidP="00CC4BD7">
      <w:pPr>
        <w:spacing w:after="0"/>
        <w:rPr>
          <w:rFonts w:ascii="Times New Roman" w:hAnsi="Times New Roman" w:cs="Times New Roman"/>
          <w:sz w:val="28"/>
          <w:szCs w:val="28"/>
        </w:rPr>
      </w:pPr>
    </w:p>
    <w:p w14:paraId="4C7989B7" w14:textId="29DE5494" w:rsidR="00CC4BD7" w:rsidRPr="00CC4BD7" w:rsidRDefault="00CC4BD7" w:rsidP="00CC4BD7">
      <w:pPr>
        <w:spacing w:after="0"/>
        <w:ind w:left="-567" w:firstLine="709"/>
        <w:jc w:val="both"/>
        <w:rPr>
          <w:rFonts w:ascii="Times New Roman" w:hAnsi="Times New Roman" w:cs="Times New Roman"/>
          <w:sz w:val="28"/>
          <w:szCs w:val="28"/>
        </w:rPr>
      </w:pPr>
      <w:r w:rsidRPr="00CC4BD7">
        <w:rPr>
          <w:rFonts w:ascii="Times New Roman" w:hAnsi="Times New Roman" w:cs="Times New Roman"/>
          <w:sz w:val="28"/>
          <w:szCs w:val="28"/>
        </w:rPr>
        <w:t>Государственное казённое учреждение Ленинградской области «Центр энергосбережения и повышения энергетической эффективности» (далее – ГКУ ЛО</w:t>
      </w:r>
      <w:r>
        <w:rPr>
          <w:rFonts w:ascii="Times New Roman" w:hAnsi="Times New Roman" w:cs="Times New Roman"/>
          <w:sz w:val="28"/>
          <w:szCs w:val="28"/>
        </w:rPr>
        <w:t xml:space="preserve"> </w:t>
      </w:r>
      <w:r w:rsidRPr="00CC4BD7">
        <w:rPr>
          <w:rFonts w:ascii="Times New Roman" w:hAnsi="Times New Roman" w:cs="Times New Roman"/>
          <w:sz w:val="28"/>
          <w:szCs w:val="28"/>
        </w:rPr>
        <w:t>«ЦЭПЭ ЛО»), при поддержке комитета по топливно-энергетическому комплексу Ленинградской области, комитета общего и профессионального образования Ленинградской области, комитета по социальной защите населения Ленинградской области, комитета по культуре Ленинградской области, комитета по молодежной политике Ленинградской области, проводит конкурс на территории Ленинградской области на создание лучшего видеоролика на тему «Энерголайфхаки» (далее - Конкурс).</w:t>
      </w:r>
      <w:r w:rsidR="00A9413D">
        <w:rPr>
          <w:rFonts w:ascii="Times New Roman" w:hAnsi="Times New Roman" w:cs="Times New Roman"/>
          <w:sz w:val="28"/>
          <w:szCs w:val="28"/>
        </w:rPr>
        <w:t xml:space="preserve"> </w:t>
      </w:r>
    </w:p>
    <w:p w14:paraId="70AFEEF3" w14:textId="77777777" w:rsidR="00CC4BD7" w:rsidRDefault="00CC4BD7" w:rsidP="00CC4BD7">
      <w:pPr>
        <w:spacing w:after="0"/>
        <w:ind w:left="-567" w:firstLine="709"/>
        <w:jc w:val="both"/>
        <w:rPr>
          <w:rFonts w:ascii="Times New Roman" w:hAnsi="Times New Roman" w:cs="Times New Roman"/>
          <w:sz w:val="28"/>
          <w:szCs w:val="28"/>
        </w:rPr>
      </w:pPr>
      <w:r w:rsidRPr="00CC4BD7">
        <w:rPr>
          <w:rFonts w:ascii="Times New Roman" w:hAnsi="Times New Roman" w:cs="Times New Roman"/>
          <w:sz w:val="28"/>
          <w:szCs w:val="28"/>
        </w:rPr>
        <w:t>«Лайфхаки» - подбор советов, приемов и «хитростей», которые ускоряют и упрощают достижение каких-либо целей и задач.</w:t>
      </w:r>
    </w:p>
    <w:p w14:paraId="515F82B0" w14:textId="30D45F96" w:rsidR="00A9413D" w:rsidRPr="00CC4BD7" w:rsidRDefault="00A9413D" w:rsidP="00A9413D">
      <w:pPr>
        <w:spacing w:after="0"/>
        <w:ind w:left="-567" w:firstLine="709"/>
        <w:jc w:val="both"/>
        <w:rPr>
          <w:rFonts w:ascii="Times New Roman" w:hAnsi="Times New Roman" w:cs="Times New Roman"/>
          <w:sz w:val="28"/>
          <w:szCs w:val="28"/>
        </w:rPr>
      </w:pPr>
      <w:r w:rsidRPr="004B2FD7">
        <w:rPr>
          <w:rFonts w:ascii="Times New Roman" w:hAnsi="Times New Roman" w:cs="Times New Roman"/>
          <w:sz w:val="28"/>
          <w:szCs w:val="28"/>
        </w:rPr>
        <w:t>Конкурс призван актуализировать формы популяризации энергоэффективности</w:t>
      </w:r>
      <w:r>
        <w:rPr>
          <w:rFonts w:ascii="Times New Roman" w:hAnsi="Times New Roman" w:cs="Times New Roman"/>
          <w:sz w:val="28"/>
          <w:szCs w:val="28"/>
        </w:rPr>
        <w:t>.</w:t>
      </w:r>
    </w:p>
    <w:p w14:paraId="286ECA9A" w14:textId="0F568D1F" w:rsidR="00CC4BD7" w:rsidRPr="00CC4BD7" w:rsidRDefault="00CC4BD7" w:rsidP="00CC4BD7">
      <w:pPr>
        <w:spacing w:after="0"/>
        <w:ind w:left="-567" w:firstLine="709"/>
        <w:jc w:val="both"/>
        <w:rPr>
          <w:rFonts w:ascii="Times New Roman" w:hAnsi="Times New Roman" w:cs="Times New Roman"/>
          <w:sz w:val="28"/>
          <w:szCs w:val="28"/>
        </w:rPr>
      </w:pPr>
      <w:proofErr w:type="spellStart"/>
      <w:r w:rsidRPr="00CC4BD7">
        <w:rPr>
          <w:rFonts w:ascii="Times New Roman" w:hAnsi="Times New Roman" w:cs="Times New Roman"/>
          <w:sz w:val="28"/>
          <w:szCs w:val="28"/>
        </w:rPr>
        <w:t>ЭНЕРГОлайфхаки</w:t>
      </w:r>
      <w:proofErr w:type="spellEnd"/>
      <w:r w:rsidRPr="00CC4BD7">
        <w:rPr>
          <w:rFonts w:ascii="Times New Roman" w:hAnsi="Times New Roman" w:cs="Times New Roman"/>
          <w:sz w:val="28"/>
          <w:szCs w:val="28"/>
        </w:rPr>
        <w:t xml:space="preserve"> – это советы по использованию и внедрению в жизнь </w:t>
      </w:r>
      <w:proofErr w:type="spellStart"/>
      <w:r w:rsidRPr="00CC4BD7">
        <w:rPr>
          <w:rFonts w:ascii="Times New Roman" w:hAnsi="Times New Roman" w:cs="Times New Roman"/>
          <w:sz w:val="28"/>
          <w:szCs w:val="28"/>
        </w:rPr>
        <w:t>энергопривычек</w:t>
      </w:r>
      <w:proofErr w:type="spellEnd"/>
      <w:r w:rsidRPr="00CC4BD7">
        <w:rPr>
          <w:rFonts w:ascii="Times New Roman" w:hAnsi="Times New Roman" w:cs="Times New Roman"/>
          <w:sz w:val="28"/>
          <w:szCs w:val="28"/>
        </w:rPr>
        <w:t>, которые помогут сделать мир ярче и лучше, а также популяризируют энергосбережение в быту и профессиональной деятельности.</w:t>
      </w:r>
    </w:p>
    <w:p w14:paraId="3D5F4632" w14:textId="77777777" w:rsidR="00CC4BD7" w:rsidRPr="00CC4BD7" w:rsidRDefault="00CC4BD7" w:rsidP="00CC4BD7">
      <w:pPr>
        <w:spacing w:after="0"/>
        <w:rPr>
          <w:rFonts w:ascii="Times New Roman" w:hAnsi="Times New Roman" w:cs="Times New Roman"/>
          <w:sz w:val="28"/>
          <w:szCs w:val="28"/>
        </w:rPr>
      </w:pPr>
    </w:p>
    <w:p w14:paraId="0B14B440" w14:textId="77777777" w:rsidR="00CC4BD7" w:rsidRPr="00CC4BD7" w:rsidRDefault="00CC4BD7" w:rsidP="00CC4BD7">
      <w:pPr>
        <w:spacing w:after="0"/>
        <w:rPr>
          <w:rFonts w:ascii="Times New Roman" w:hAnsi="Times New Roman" w:cs="Times New Roman"/>
          <w:sz w:val="28"/>
          <w:szCs w:val="28"/>
        </w:rPr>
      </w:pPr>
    </w:p>
    <w:p w14:paraId="3453A4B0" w14:textId="4AACCBF8" w:rsidR="00CC4BD7" w:rsidRDefault="00CC4BD7" w:rsidP="00CC4BD7">
      <w:pPr>
        <w:spacing w:after="0"/>
        <w:jc w:val="center"/>
        <w:rPr>
          <w:rFonts w:ascii="Times New Roman" w:hAnsi="Times New Roman" w:cs="Times New Roman"/>
          <w:b/>
          <w:bCs/>
          <w:sz w:val="28"/>
          <w:szCs w:val="28"/>
        </w:rPr>
      </w:pPr>
      <w:r w:rsidRPr="00CC4BD7">
        <w:rPr>
          <w:rFonts w:ascii="Times New Roman" w:hAnsi="Times New Roman" w:cs="Times New Roman"/>
          <w:b/>
          <w:bCs/>
          <w:sz w:val="28"/>
          <w:szCs w:val="28"/>
        </w:rPr>
        <w:t>1.</w:t>
      </w:r>
      <w:r w:rsidRPr="00CC4BD7">
        <w:rPr>
          <w:rFonts w:ascii="Times New Roman" w:hAnsi="Times New Roman" w:cs="Times New Roman"/>
          <w:b/>
          <w:bCs/>
          <w:sz w:val="28"/>
          <w:szCs w:val="28"/>
        </w:rPr>
        <w:tab/>
        <w:t>Сроки проведения конкурса</w:t>
      </w:r>
    </w:p>
    <w:p w14:paraId="6219BE23" w14:textId="77777777" w:rsidR="00CC4BD7" w:rsidRPr="00CC4BD7" w:rsidRDefault="00CC4BD7" w:rsidP="00CC4BD7">
      <w:pPr>
        <w:spacing w:after="0"/>
        <w:jc w:val="center"/>
        <w:rPr>
          <w:rFonts w:ascii="Times New Roman" w:hAnsi="Times New Roman" w:cs="Times New Roman"/>
          <w:b/>
          <w:bCs/>
          <w:sz w:val="28"/>
          <w:szCs w:val="28"/>
        </w:rPr>
      </w:pPr>
    </w:p>
    <w:p w14:paraId="07E1B893" w14:textId="50B0F717" w:rsidR="00CC4BD7" w:rsidRPr="00CC4BD7" w:rsidRDefault="00CC4BD7" w:rsidP="00CC4BD7">
      <w:pPr>
        <w:spacing w:after="0"/>
        <w:ind w:left="-567" w:firstLine="709"/>
        <w:jc w:val="both"/>
        <w:rPr>
          <w:rFonts w:ascii="Times New Roman" w:hAnsi="Times New Roman" w:cs="Times New Roman"/>
          <w:sz w:val="28"/>
          <w:szCs w:val="28"/>
        </w:rPr>
      </w:pPr>
      <w:r w:rsidRPr="00CC4BD7">
        <w:rPr>
          <w:rFonts w:ascii="Times New Roman" w:hAnsi="Times New Roman" w:cs="Times New Roman"/>
          <w:sz w:val="28"/>
          <w:szCs w:val="28"/>
        </w:rPr>
        <w:t>1.1</w:t>
      </w:r>
      <w:r>
        <w:rPr>
          <w:rFonts w:ascii="Times New Roman" w:hAnsi="Times New Roman" w:cs="Times New Roman"/>
          <w:sz w:val="28"/>
          <w:szCs w:val="28"/>
        </w:rPr>
        <w:t xml:space="preserve">. </w:t>
      </w:r>
      <w:r w:rsidRPr="00CC4BD7">
        <w:rPr>
          <w:rFonts w:ascii="Times New Roman" w:hAnsi="Times New Roman" w:cs="Times New Roman"/>
          <w:sz w:val="28"/>
          <w:szCs w:val="28"/>
        </w:rPr>
        <w:t>Прием</w:t>
      </w:r>
      <w:r w:rsidRPr="00CC4BD7">
        <w:rPr>
          <w:rFonts w:ascii="Times New Roman" w:hAnsi="Times New Roman" w:cs="Times New Roman"/>
          <w:sz w:val="28"/>
          <w:szCs w:val="28"/>
        </w:rPr>
        <w:tab/>
        <w:t>конкурсных</w:t>
      </w:r>
      <w:r w:rsidRPr="00CC4BD7">
        <w:rPr>
          <w:rFonts w:ascii="Times New Roman" w:hAnsi="Times New Roman" w:cs="Times New Roman"/>
          <w:sz w:val="28"/>
          <w:szCs w:val="28"/>
        </w:rPr>
        <w:tab/>
        <w:t>работ-видеороликов</w:t>
      </w:r>
      <w:r w:rsidRPr="00CC4BD7">
        <w:rPr>
          <w:rFonts w:ascii="Times New Roman" w:hAnsi="Times New Roman" w:cs="Times New Roman"/>
          <w:sz w:val="28"/>
          <w:szCs w:val="28"/>
        </w:rPr>
        <w:tab/>
        <w:t xml:space="preserve">осуществляется с </w:t>
      </w:r>
      <w:r w:rsidRPr="00E5181B">
        <w:rPr>
          <w:rFonts w:ascii="Times New Roman" w:hAnsi="Times New Roman" w:cs="Times New Roman"/>
          <w:b/>
          <w:bCs/>
          <w:sz w:val="28"/>
          <w:szCs w:val="28"/>
        </w:rPr>
        <w:t xml:space="preserve">01 марта по </w:t>
      </w:r>
      <w:r w:rsidR="006D3EB9">
        <w:rPr>
          <w:rFonts w:ascii="Times New Roman" w:hAnsi="Times New Roman" w:cs="Times New Roman"/>
          <w:b/>
          <w:bCs/>
          <w:sz w:val="28"/>
          <w:szCs w:val="28"/>
        </w:rPr>
        <w:t>15</w:t>
      </w:r>
      <w:r w:rsidRPr="00E5181B">
        <w:rPr>
          <w:rFonts w:ascii="Times New Roman" w:hAnsi="Times New Roman" w:cs="Times New Roman"/>
          <w:b/>
          <w:bCs/>
          <w:sz w:val="28"/>
          <w:szCs w:val="28"/>
        </w:rPr>
        <w:t xml:space="preserve"> июля 2023 года</w:t>
      </w:r>
      <w:r w:rsidRPr="00CC4BD7">
        <w:rPr>
          <w:rFonts w:ascii="Times New Roman" w:hAnsi="Times New Roman" w:cs="Times New Roman"/>
          <w:sz w:val="28"/>
          <w:szCs w:val="28"/>
        </w:rPr>
        <w:t xml:space="preserve"> включительно. </w:t>
      </w:r>
    </w:p>
    <w:p w14:paraId="7972A190" w14:textId="77777777" w:rsidR="00CC4BD7" w:rsidRPr="00CC4BD7" w:rsidRDefault="00CC4BD7" w:rsidP="00CC4BD7">
      <w:pPr>
        <w:spacing w:after="0"/>
        <w:ind w:left="-567" w:firstLine="709"/>
        <w:jc w:val="both"/>
        <w:rPr>
          <w:rFonts w:ascii="Times New Roman" w:hAnsi="Times New Roman" w:cs="Times New Roman"/>
          <w:sz w:val="28"/>
          <w:szCs w:val="28"/>
        </w:rPr>
      </w:pPr>
      <w:r w:rsidRPr="00CC4BD7">
        <w:rPr>
          <w:rFonts w:ascii="Times New Roman" w:hAnsi="Times New Roman" w:cs="Times New Roman"/>
          <w:sz w:val="28"/>
          <w:szCs w:val="28"/>
        </w:rPr>
        <w:t xml:space="preserve">Работа жюри и оценка работ проводится до </w:t>
      </w:r>
      <w:r w:rsidRPr="00E5181B">
        <w:rPr>
          <w:rFonts w:ascii="Times New Roman" w:hAnsi="Times New Roman" w:cs="Times New Roman"/>
          <w:b/>
          <w:bCs/>
          <w:sz w:val="28"/>
          <w:szCs w:val="28"/>
        </w:rPr>
        <w:t>20 августа 2023 года</w:t>
      </w:r>
      <w:r w:rsidRPr="00CC4BD7">
        <w:rPr>
          <w:rFonts w:ascii="Times New Roman" w:hAnsi="Times New Roman" w:cs="Times New Roman"/>
          <w:sz w:val="28"/>
          <w:szCs w:val="28"/>
        </w:rPr>
        <w:t xml:space="preserve">. </w:t>
      </w:r>
    </w:p>
    <w:p w14:paraId="3DACFA10" w14:textId="64BB672C" w:rsidR="00CC4BD7" w:rsidRPr="00CC4BD7" w:rsidRDefault="00CC4BD7" w:rsidP="00CC4BD7">
      <w:pPr>
        <w:spacing w:after="0"/>
        <w:ind w:left="-567" w:firstLine="709"/>
        <w:jc w:val="both"/>
        <w:rPr>
          <w:rFonts w:ascii="Times New Roman" w:hAnsi="Times New Roman" w:cs="Times New Roman"/>
          <w:sz w:val="28"/>
          <w:szCs w:val="28"/>
        </w:rPr>
      </w:pPr>
      <w:r w:rsidRPr="00CC4BD7">
        <w:rPr>
          <w:rFonts w:ascii="Times New Roman" w:hAnsi="Times New Roman" w:cs="Times New Roman"/>
          <w:sz w:val="28"/>
          <w:szCs w:val="28"/>
        </w:rPr>
        <w:t>Награждение победителей состоится на Фестивале энергосбережения и экологии #</w:t>
      </w:r>
      <w:r w:rsidR="00B958D2">
        <w:rPr>
          <w:rFonts w:ascii="Times New Roman" w:hAnsi="Times New Roman" w:cs="Times New Roman"/>
          <w:sz w:val="28"/>
          <w:szCs w:val="28"/>
        </w:rPr>
        <w:t>ВместеЯрче</w:t>
      </w:r>
      <w:bookmarkStart w:id="0" w:name="_GoBack"/>
      <w:bookmarkEnd w:id="0"/>
      <w:r w:rsidRPr="00CC4BD7">
        <w:rPr>
          <w:rFonts w:ascii="Times New Roman" w:hAnsi="Times New Roman" w:cs="Times New Roman"/>
          <w:sz w:val="28"/>
          <w:szCs w:val="28"/>
        </w:rPr>
        <w:t>. О точной дате и месте проведения церемонии награждения учас</w:t>
      </w:r>
      <w:r>
        <w:rPr>
          <w:rFonts w:ascii="Times New Roman" w:hAnsi="Times New Roman" w:cs="Times New Roman"/>
          <w:sz w:val="28"/>
          <w:szCs w:val="28"/>
        </w:rPr>
        <w:t>т</w:t>
      </w:r>
      <w:r w:rsidRPr="00CC4BD7">
        <w:rPr>
          <w:rFonts w:ascii="Times New Roman" w:hAnsi="Times New Roman" w:cs="Times New Roman"/>
          <w:sz w:val="28"/>
          <w:szCs w:val="28"/>
        </w:rPr>
        <w:t>никам будет сообщено дополнительно.</w:t>
      </w:r>
    </w:p>
    <w:p w14:paraId="30020F41" w14:textId="77777777" w:rsidR="00CC4BD7" w:rsidRPr="00CC4BD7" w:rsidRDefault="00CC4BD7" w:rsidP="00CC4BD7">
      <w:pPr>
        <w:spacing w:after="0"/>
        <w:ind w:left="-567" w:firstLine="709"/>
        <w:jc w:val="both"/>
        <w:rPr>
          <w:rFonts w:ascii="Times New Roman" w:hAnsi="Times New Roman" w:cs="Times New Roman"/>
          <w:sz w:val="28"/>
          <w:szCs w:val="28"/>
        </w:rPr>
      </w:pPr>
      <w:r w:rsidRPr="00CC4BD7">
        <w:rPr>
          <w:rFonts w:ascii="Times New Roman" w:hAnsi="Times New Roman" w:cs="Times New Roman"/>
          <w:sz w:val="28"/>
          <w:szCs w:val="28"/>
        </w:rPr>
        <w:t>1.2. Для участия в Конкурсе необходимо заполнить заявку согласно требованиям Приложения 1.</w:t>
      </w:r>
    </w:p>
    <w:p w14:paraId="5A10097A" w14:textId="77777777" w:rsidR="00CC4BD7" w:rsidRPr="00CC4BD7" w:rsidRDefault="00CC4BD7" w:rsidP="00CC4BD7">
      <w:pPr>
        <w:spacing w:after="0"/>
        <w:rPr>
          <w:rFonts w:ascii="Times New Roman" w:hAnsi="Times New Roman" w:cs="Times New Roman"/>
          <w:sz w:val="28"/>
          <w:szCs w:val="28"/>
        </w:rPr>
      </w:pPr>
    </w:p>
    <w:p w14:paraId="3448777F" w14:textId="73370806" w:rsidR="00CC4BD7" w:rsidRDefault="00CC4BD7" w:rsidP="00CC4BD7">
      <w:pPr>
        <w:spacing w:after="0"/>
        <w:jc w:val="center"/>
        <w:rPr>
          <w:rFonts w:ascii="Times New Roman" w:hAnsi="Times New Roman" w:cs="Times New Roman"/>
          <w:b/>
          <w:bCs/>
          <w:sz w:val="28"/>
          <w:szCs w:val="28"/>
        </w:rPr>
      </w:pPr>
      <w:r w:rsidRPr="00CC4BD7">
        <w:rPr>
          <w:rFonts w:ascii="Times New Roman" w:hAnsi="Times New Roman" w:cs="Times New Roman"/>
          <w:b/>
          <w:bCs/>
          <w:sz w:val="28"/>
          <w:szCs w:val="28"/>
        </w:rPr>
        <w:t>2.</w:t>
      </w:r>
      <w:r w:rsidRPr="00CC4BD7">
        <w:rPr>
          <w:rFonts w:ascii="Times New Roman" w:hAnsi="Times New Roman" w:cs="Times New Roman"/>
          <w:b/>
          <w:bCs/>
          <w:sz w:val="28"/>
          <w:szCs w:val="28"/>
        </w:rPr>
        <w:tab/>
        <w:t>Участники конкурса</w:t>
      </w:r>
    </w:p>
    <w:p w14:paraId="213BB5A8" w14:textId="77777777" w:rsidR="00CC4BD7" w:rsidRPr="00CC4BD7" w:rsidRDefault="00CC4BD7" w:rsidP="00CC4BD7">
      <w:pPr>
        <w:spacing w:after="0"/>
        <w:jc w:val="both"/>
        <w:rPr>
          <w:rFonts w:ascii="Times New Roman" w:hAnsi="Times New Roman" w:cs="Times New Roman"/>
          <w:b/>
          <w:bCs/>
          <w:sz w:val="28"/>
          <w:szCs w:val="28"/>
        </w:rPr>
      </w:pPr>
    </w:p>
    <w:p w14:paraId="5B1D055F" w14:textId="77777777" w:rsidR="00CC4BD7" w:rsidRPr="00CC4BD7" w:rsidRDefault="00CC4BD7" w:rsidP="00CC4BD7">
      <w:pPr>
        <w:spacing w:after="0"/>
        <w:ind w:left="-567" w:firstLine="709"/>
        <w:jc w:val="both"/>
        <w:rPr>
          <w:rFonts w:ascii="Times New Roman" w:hAnsi="Times New Roman" w:cs="Times New Roman"/>
          <w:sz w:val="28"/>
          <w:szCs w:val="28"/>
        </w:rPr>
      </w:pPr>
      <w:r w:rsidRPr="00CC4BD7">
        <w:rPr>
          <w:rFonts w:ascii="Times New Roman" w:hAnsi="Times New Roman" w:cs="Times New Roman"/>
          <w:sz w:val="28"/>
          <w:szCs w:val="28"/>
        </w:rPr>
        <w:t>2.1.</w:t>
      </w:r>
      <w:r w:rsidRPr="00CC4BD7">
        <w:rPr>
          <w:rFonts w:ascii="Times New Roman" w:hAnsi="Times New Roman" w:cs="Times New Roman"/>
          <w:sz w:val="28"/>
          <w:szCs w:val="28"/>
        </w:rPr>
        <w:tab/>
        <w:t>В Конкурсе принимают участие обучающиеся государственных и муниципальных образовательных организаций Ленинградской области (в том числе: обучающиеся общеобразовательных школ, школ-интернатов, учреждений дополнительного образования детей, клубов и других детских организаций), а также воспитанники ресурсных центров по содействию семейному устройству детей Ленинградской области, до 5 человек.</w:t>
      </w:r>
    </w:p>
    <w:p w14:paraId="0363FD3C" w14:textId="77777777" w:rsidR="00CC4BD7" w:rsidRPr="00CC4BD7" w:rsidRDefault="00CC4BD7" w:rsidP="00CC4BD7">
      <w:pPr>
        <w:spacing w:after="0"/>
        <w:ind w:left="-567" w:firstLine="709"/>
        <w:jc w:val="both"/>
        <w:rPr>
          <w:rFonts w:ascii="Times New Roman" w:hAnsi="Times New Roman" w:cs="Times New Roman"/>
          <w:sz w:val="28"/>
          <w:szCs w:val="28"/>
        </w:rPr>
      </w:pPr>
      <w:r w:rsidRPr="00CC4BD7">
        <w:rPr>
          <w:rFonts w:ascii="Times New Roman" w:hAnsi="Times New Roman" w:cs="Times New Roman"/>
          <w:sz w:val="28"/>
          <w:szCs w:val="28"/>
        </w:rPr>
        <w:t>2.2.</w:t>
      </w:r>
      <w:r w:rsidRPr="00CC4BD7">
        <w:rPr>
          <w:rFonts w:ascii="Times New Roman" w:hAnsi="Times New Roman" w:cs="Times New Roman"/>
          <w:sz w:val="28"/>
          <w:szCs w:val="28"/>
        </w:rPr>
        <w:tab/>
        <w:t>Конкурс проводится между школьниками с 8 по11 класс.</w:t>
      </w:r>
    </w:p>
    <w:p w14:paraId="7A4E1340" w14:textId="3BE35E8B" w:rsidR="00CC4BD7" w:rsidRDefault="00CC4BD7" w:rsidP="00E5181B">
      <w:pPr>
        <w:spacing w:after="0"/>
        <w:ind w:left="-567" w:firstLine="709"/>
        <w:jc w:val="both"/>
        <w:rPr>
          <w:rFonts w:ascii="Times New Roman" w:hAnsi="Times New Roman" w:cs="Times New Roman"/>
          <w:sz w:val="28"/>
          <w:szCs w:val="28"/>
        </w:rPr>
      </w:pPr>
      <w:r w:rsidRPr="00CC4BD7">
        <w:rPr>
          <w:rFonts w:ascii="Times New Roman" w:hAnsi="Times New Roman" w:cs="Times New Roman"/>
          <w:sz w:val="28"/>
          <w:szCs w:val="28"/>
        </w:rPr>
        <w:lastRenderedPageBreak/>
        <w:t>2.3.</w:t>
      </w:r>
      <w:r w:rsidRPr="00CC4BD7">
        <w:rPr>
          <w:rFonts w:ascii="Times New Roman" w:hAnsi="Times New Roman" w:cs="Times New Roman"/>
          <w:sz w:val="28"/>
          <w:szCs w:val="28"/>
        </w:rPr>
        <w:tab/>
        <w:t>Участники могут представлять свои работы на Конкурс индивидуально или группой. В случае коллективных работ при регистрации в заявке указывается</w:t>
      </w:r>
      <w:r>
        <w:rPr>
          <w:rFonts w:ascii="Times New Roman" w:hAnsi="Times New Roman" w:cs="Times New Roman"/>
          <w:sz w:val="28"/>
          <w:szCs w:val="28"/>
        </w:rPr>
        <w:t xml:space="preserve"> </w:t>
      </w:r>
      <w:r w:rsidRPr="00CC4BD7">
        <w:rPr>
          <w:rFonts w:ascii="Times New Roman" w:hAnsi="Times New Roman" w:cs="Times New Roman"/>
          <w:sz w:val="28"/>
          <w:szCs w:val="28"/>
        </w:rPr>
        <w:t>лидер группы, как основной участник. Остальные участники группы указываются в специальном поле заявки для групп.</w:t>
      </w:r>
    </w:p>
    <w:p w14:paraId="1CAEBCA9" w14:textId="77777777" w:rsidR="00E5181B" w:rsidRPr="00CC4BD7" w:rsidRDefault="00E5181B" w:rsidP="00E5181B">
      <w:pPr>
        <w:spacing w:after="0"/>
        <w:ind w:left="-567" w:firstLine="709"/>
        <w:jc w:val="both"/>
        <w:rPr>
          <w:rFonts w:ascii="Times New Roman" w:hAnsi="Times New Roman" w:cs="Times New Roman"/>
          <w:sz w:val="28"/>
          <w:szCs w:val="28"/>
        </w:rPr>
      </w:pPr>
    </w:p>
    <w:p w14:paraId="20458A25" w14:textId="7767EB23" w:rsidR="00CC4BD7" w:rsidRDefault="00CC4BD7" w:rsidP="00CC4BD7">
      <w:pPr>
        <w:spacing w:after="0"/>
        <w:jc w:val="center"/>
        <w:rPr>
          <w:rFonts w:ascii="Times New Roman" w:hAnsi="Times New Roman" w:cs="Times New Roman"/>
          <w:b/>
          <w:bCs/>
          <w:sz w:val="28"/>
          <w:szCs w:val="28"/>
        </w:rPr>
      </w:pPr>
      <w:r w:rsidRPr="00CC4BD7">
        <w:rPr>
          <w:rFonts w:ascii="Times New Roman" w:hAnsi="Times New Roman" w:cs="Times New Roman"/>
          <w:b/>
          <w:bCs/>
          <w:sz w:val="28"/>
          <w:szCs w:val="28"/>
        </w:rPr>
        <w:t>3.</w:t>
      </w:r>
      <w:r w:rsidRPr="00CC4BD7">
        <w:rPr>
          <w:rFonts w:ascii="Times New Roman" w:hAnsi="Times New Roman" w:cs="Times New Roman"/>
          <w:b/>
          <w:bCs/>
          <w:sz w:val="28"/>
          <w:szCs w:val="28"/>
        </w:rPr>
        <w:tab/>
        <w:t>Требования к работам:</w:t>
      </w:r>
    </w:p>
    <w:p w14:paraId="68B495F9" w14:textId="77777777" w:rsidR="00CC4BD7" w:rsidRPr="00CC4BD7" w:rsidRDefault="00CC4BD7" w:rsidP="00CC4BD7">
      <w:pPr>
        <w:spacing w:after="0"/>
        <w:jc w:val="center"/>
        <w:rPr>
          <w:rFonts w:ascii="Times New Roman" w:hAnsi="Times New Roman" w:cs="Times New Roman"/>
          <w:b/>
          <w:bCs/>
          <w:sz w:val="28"/>
          <w:szCs w:val="28"/>
        </w:rPr>
      </w:pPr>
    </w:p>
    <w:p w14:paraId="26D165B7" w14:textId="77777777" w:rsidR="00CC4BD7" w:rsidRPr="00CC4BD7" w:rsidRDefault="00CC4BD7" w:rsidP="00CC4BD7">
      <w:pPr>
        <w:spacing w:after="0"/>
        <w:ind w:left="-567" w:firstLine="709"/>
        <w:jc w:val="both"/>
        <w:rPr>
          <w:rFonts w:ascii="Times New Roman" w:hAnsi="Times New Roman" w:cs="Times New Roman"/>
          <w:sz w:val="28"/>
          <w:szCs w:val="28"/>
        </w:rPr>
      </w:pPr>
      <w:r w:rsidRPr="00CC4BD7">
        <w:rPr>
          <w:rFonts w:ascii="Times New Roman" w:hAnsi="Times New Roman" w:cs="Times New Roman"/>
          <w:sz w:val="28"/>
          <w:szCs w:val="28"/>
        </w:rPr>
        <w:t>3.1.</w:t>
      </w:r>
      <w:r w:rsidRPr="00CC4BD7">
        <w:rPr>
          <w:rFonts w:ascii="Times New Roman" w:hAnsi="Times New Roman" w:cs="Times New Roman"/>
          <w:sz w:val="28"/>
          <w:szCs w:val="28"/>
        </w:rPr>
        <w:tab/>
        <w:t>Работа должна быть авторской.</w:t>
      </w:r>
    </w:p>
    <w:p w14:paraId="4A37E0C4" w14:textId="77777777" w:rsidR="00CC4BD7" w:rsidRPr="00CC4BD7" w:rsidRDefault="00CC4BD7" w:rsidP="00CC4BD7">
      <w:pPr>
        <w:spacing w:after="0"/>
        <w:ind w:left="-567" w:firstLine="709"/>
        <w:jc w:val="both"/>
        <w:rPr>
          <w:rFonts w:ascii="Times New Roman" w:hAnsi="Times New Roman" w:cs="Times New Roman"/>
          <w:sz w:val="28"/>
          <w:szCs w:val="28"/>
        </w:rPr>
      </w:pPr>
      <w:r w:rsidRPr="00CC4BD7">
        <w:rPr>
          <w:rFonts w:ascii="Times New Roman" w:hAnsi="Times New Roman" w:cs="Times New Roman"/>
          <w:sz w:val="28"/>
          <w:szCs w:val="28"/>
        </w:rPr>
        <w:t>3.2.</w:t>
      </w:r>
      <w:r w:rsidRPr="00CC4BD7">
        <w:rPr>
          <w:rFonts w:ascii="Times New Roman" w:hAnsi="Times New Roman" w:cs="Times New Roman"/>
          <w:sz w:val="28"/>
          <w:szCs w:val="28"/>
        </w:rPr>
        <w:tab/>
        <w:t>Формат предоставления работы — видеоролик.</w:t>
      </w:r>
    </w:p>
    <w:p w14:paraId="64C0C52A" w14:textId="0245CBA5" w:rsidR="00CC4BD7" w:rsidRPr="00CC4BD7" w:rsidRDefault="00CC4BD7" w:rsidP="00CC4BD7">
      <w:pPr>
        <w:spacing w:after="0"/>
        <w:ind w:left="-567" w:firstLine="709"/>
        <w:jc w:val="both"/>
        <w:rPr>
          <w:rFonts w:ascii="Times New Roman" w:hAnsi="Times New Roman" w:cs="Times New Roman"/>
          <w:sz w:val="28"/>
          <w:szCs w:val="28"/>
        </w:rPr>
      </w:pPr>
      <w:r w:rsidRPr="00CC4BD7">
        <w:rPr>
          <w:rFonts w:ascii="Times New Roman" w:hAnsi="Times New Roman" w:cs="Times New Roman"/>
          <w:sz w:val="28"/>
          <w:szCs w:val="28"/>
        </w:rPr>
        <w:t>3.3.</w:t>
      </w:r>
      <w:r w:rsidRPr="00CC4BD7">
        <w:rPr>
          <w:rFonts w:ascii="Times New Roman" w:hAnsi="Times New Roman" w:cs="Times New Roman"/>
          <w:sz w:val="28"/>
          <w:szCs w:val="28"/>
        </w:rPr>
        <w:tab/>
        <w:t>Рекомендованная продолжительность — 1 минута, строгое ограничение</w:t>
      </w:r>
      <w:r>
        <w:rPr>
          <w:rFonts w:ascii="Times New Roman" w:hAnsi="Times New Roman" w:cs="Times New Roman"/>
          <w:sz w:val="28"/>
          <w:szCs w:val="28"/>
        </w:rPr>
        <w:t xml:space="preserve"> </w:t>
      </w:r>
      <w:r w:rsidRPr="00CC4BD7">
        <w:rPr>
          <w:rFonts w:ascii="Times New Roman" w:hAnsi="Times New Roman" w:cs="Times New Roman"/>
          <w:sz w:val="28"/>
          <w:szCs w:val="28"/>
        </w:rPr>
        <w:t>- не более 2 минут.</w:t>
      </w:r>
    </w:p>
    <w:p w14:paraId="5258D32B" w14:textId="77777777" w:rsidR="00CC4BD7" w:rsidRPr="00CC4BD7" w:rsidRDefault="00CC4BD7" w:rsidP="00CC4BD7">
      <w:pPr>
        <w:spacing w:after="0"/>
        <w:ind w:left="-567" w:firstLine="709"/>
        <w:jc w:val="both"/>
        <w:rPr>
          <w:rFonts w:ascii="Times New Roman" w:hAnsi="Times New Roman" w:cs="Times New Roman"/>
          <w:sz w:val="28"/>
          <w:szCs w:val="28"/>
        </w:rPr>
      </w:pPr>
      <w:r w:rsidRPr="00CC4BD7">
        <w:rPr>
          <w:rFonts w:ascii="Times New Roman" w:hAnsi="Times New Roman" w:cs="Times New Roman"/>
          <w:sz w:val="28"/>
          <w:szCs w:val="28"/>
        </w:rPr>
        <w:t>3.4.</w:t>
      </w:r>
      <w:r w:rsidRPr="00CC4BD7">
        <w:rPr>
          <w:rFonts w:ascii="Times New Roman" w:hAnsi="Times New Roman" w:cs="Times New Roman"/>
          <w:sz w:val="28"/>
          <w:szCs w:val="28"/>
        </w:rPr>
        <w:tab/>
        <w:t xml:space="preserve">Формат видео: MPEG4, AVI, </w:t>
      </w:r>
      <w:proofErr w:type="spellStart"/>
      <w:r w:rsidRPr="00CC4BD7">
        <w:rPr>
          <w:rFonts w:ascii="Times New Roman" w:hAnsi="Times New Roman" w:cs="Times New Roman"/>
          <w:sz w:val="28"/>
          <w:szCs w:val="28"/>
        </w:rPr>
        <w:t>mKV</w:t>
      </w:r>
      <w:proofErr w:type="spellEnd"/>
      <w:r w:rsidRPr="00CC4BD7">
        <w:rPr>
          <w:rFonts w:ascii="Times New Roman" w:hAnsi="Times New Roman" w:cs="Times New Roman"/>
          <w:sz w:val="28"/>
          <w:szCs w:val="28"/>
        </w:rPr>
        <w:t xml:space="preserve">, </w:t>
      </w:r>
      <w:proofErr w:type="spellStart"/>
      <w:r w:rsidRPr="00CC4BD7">
        <w:rPr>
          <w:rFonts w:ascii="Times New Roman" w:hAnsi="Times New Roman" w:cs="Times New Roman"/>
          <w:sz w:val="28"/>
          <w:szCs w:val="28"/>
        </w:rPr>
        <w:t>wmv</w:t>
      </w:r>
      <w:proofErr w:type="spellEnd"/>
      <w:r w:rsidRPr="00CC4BD7">
        <w:rPr>
          <w:rFonts w:ascii="Times New Roman" w:hAnsi="Times New Roman" w:cs="Times New Roman"/>
          <w:sz w:val="28"/>
          <w:szCs w:val="28"/>
        </w:rPr>
        <w:t>.</w:t>
      </w:r>
    </w:p>
    <w:p w14:paraId="34A9FC94" w14:textId="77777777" w:rsidR="00CC4BD7" w:rsidRPr="00CC4BD7" w:rsidRDefault="00CC4BD7" w:rsidP="00CC4BD7">
      <w:pPr>
        <w:spacing w:after="0"/>
        <w:ind w:left="-567" w:firstLine="709"/>
        <w:jc w:val="both"/>
        <w:rPr>
          <w:rFonts w:ascii="Times New Roman" w:hAnsi="Times New Roman" w:cs="Times New Roman"/>
          <w:sz w:val="28"/>
          <w:szCs w:val="28"/>
        </w:rPr>
      </w:pPr>
      <w:r w:rsidRPr="00CC4BD7">
        <w:rPr>
          <w:rFonts w:ascii="Times New Roman" w:hAnsi="Times New Roman" w:cs="Times New Roman"/>
          <w:sz w:val="28"/>
          <w:szCs w:val="28"/>
        </w:rPr>
        <w:t>3.5.</w:t>
      </w:r>
      <w:r w:rsidRPr="00CC4BD7">
        <w:rPr>
          <w:rFonts w:ascii="Times New Roman" w:hAnsi="Times New Roman" w:cs="Times New Roman"/>
          <w:sz w:val="28"/>
          <w:szCs w:val="28"/>
        </w:rPr>
        <w:tab/>
        <w:t>Минимальное разрешение видеоролика – 720x480.</w:t>
      </w:r>
    </w:p>
    <w:p w14:paraId="784B7914" w14:textId="77777777" w:rsidR="00CC4BD7" w:rsidRPr="00CC4BD7" w:rsidRDefault="00CC4BD7" w:rsidP="00CC4BD7">
      <w:pPr>
        <w:spacing w:after="0"/>
        <w:ind w:left="-567" w:firstLine="709"/>
        <w:jc w:val="both"/>
        <w:rPr>
          <w:rFonts w:ascii="Times New Roman" w:hAnsi="Times New Roman" w:cs="Times New Roman"/>
          <w:sz w:val="28"/>
          <w:szCs w:val="28"/>
        </w:rPr>
      </w:pPr>
      <w:r w:rsidRPr="00CC4BD7">
        <w:rPr>
          <w:rFonts w:ascii="Times New Roman" w:hAnsi="Times New Roman" w:cs="Times New Roman"/>
          <w:sz w:val="28"/>
          <w:szCs w:val="28"/>
        </w:rPr>
        <w:t>3.6.</w:t>
      </w:r>
      <w:r w:rsidRPr="00CC4BD7">
        <w:rPr>
          <w:rFonts w:ascii="Times New Roman" w:hAnsi="Times New Roman" w:cs="Times New Roman"/>
          <w:sz w:val="28"/>
          <w:szCs w:val="28"/>
        </w:rPr>
        <w:tab/>
        <w:t>Файл не должен превышать 700 Мб.</w:t>
      </w:r>
    </w:p>
    <w:p w14:paraId="0270E0C4" w14:textId="69BB0DC9" w:rsidR="00CC4BD7" w:rsidRPr="00CC4BD7" w:rsidRDefault="00CC4BD7" w:rsidP="00CC4BD7">
      <w:pPr>
        <w:spacing w:after="0"/>
        <w:ind w:left="-567" w:firstLine="709"/>
        <w:jc w:val="both"/>
        <w:rPr>
          <w:rFonts w:ascii="Times New Roman" w:hAnsi="Times New Roman" w:cs="Times New Roman"/>
          <w:sz w:val="28"/>
          <w:szCs w:val="28"/>
        </w:rPr>
      </w:pPr>
      <w:r w:rsidRPr="00CC4BD7">
        <w:rPr>
          <w:rFonts w:ascii="Times New Roman" w:hAnsi="Times New Roman" w:cs="Times New Roman"/>
          <w:sz w:val="28"/>
          <w:szCs w:val="28"/>
        </w:rPr>
        <w:t>3.7.</w:t>
      </w:r>
      <w:r w:rsidRPr="00CC4BD7">
        <w:rPr>
          <w:rFonts w:ascii="Times New Roman" w:hAnsi="Times New Roman" w:cs="Times New Roman"/>
          <w:sz w:val="28"/>
          <w:szCs w:val="28"/>
        </w:rPr>
        <w:tab/>
        <w:t>Использование</w:t>
      </w:r>
      <w:r w:rsidR="00E5181B">
        <w:rPr>
          <w:rFonts w:ascii="Times New Roman" w:hAnsi="Times New Roman" w:cs="Times New Roman"/>
          <w:sz w:val="28"/>
          <w:szCs w:val="28"/>
        </w:rPr>
        <w:t xml:space="preserve"> </w:t>
      </w:r>
      <w:r w:rsidRPr="00CC4BD7">
        <w:rPr>
          <w:rFonts w:ascii="Times New Roman" w:hAnsi="Times New Roman" w:cs="Times New Roman"/>
          <w:sz w:val="28"/>
          <w:szCs w:val="28"/>
        </w:rPr>
        <w:t>при</w:t>
      </w:r>
      <w:r w:rsidR="00E5181B">
        <w:rPr>
          <w:rFonts w:ascii="Times New Roman" w:hAnsi="Times New Roman" w:cs="Times New Roman"/>
          <w:sz w:val="28"/>
          <w:szCs w:val="28"/>
        </w:rPr>
        <w:t xml:space="preserve"> </w:t>
      </w:r>
      <w:r w:rsidRPr="00CC4BD7">
        <w:rPr>
          <w:rFonts w:ascii="Times New Roman" w:hAnsi="Times New Roman" w:cs="Times New Roman"/>
          <w:sz w:val="28"/>
          <w:szCs w:val="28"/>
        </w:rPr>
        <w:t>монтаже</w:t>
      </w:r>
      <w:r w:rsidR="00E5181B">
        <w:rPr>
          <w:rFonts w:ascii="Times New Roman" w:hAnsi="Times New Roman" w:cs="Times New Roman"/>
          <w:sz w:val="28"/>
          <w:szCs w:val="28"/>
        </w:rPr>
        <w:t xml:space="preserve"> </w:t>
      </w:r>
      <w:r w:rsidRPr="00CC4BD7">
        <w:rPr>
          <w:rFonts w:ascii="Times New Roman" w:hAnsi="Times New Roman" w:cs="Times New Roman"/>
          <w:sz w:val="28"/>
          <w:szCs w:val="28"/>
        </w:rPr>
        <w:t>и</w:t>
      </w:r>
      <w:r w:rsidR="00E5181B">
        <w:rPr>
          <w:rFonts w:ascii="Times New Roman" w:hAnsi="Times New Roman" w:cs="Times New Roman"/>
          <w:sz w:val="28"/>
          <w:szCs w:val="28"/>
        </w:rPr>
        <w:t xml:space="preserve"> </w:t>
      </w:r>
      <w:r w:rsidRPr="00CC4BD7">
        <w:rPr>
          <w:rFonts w:ascii="Times New Roman" w:hAnsi="Times New Roman" w:cs="Times New Roman"/>
          <w:sz w:val="28"/>
          <w:szCs w:val="28"/>
        </w:rPr>
        <w:t>съёмке</w:t>
      </w:r>
      <w:r w:rsidR="00E5181B">
        <w:rPr>
          <w:rFonts w:ascii="Times New Roman" w:hAnsi="Times New Roman" w:cs="Times New Roman"/>
          <w:sz w:val="28"/>
          <w:szCs w:val="28"/>
        </w:rPr>
        <w:t xml:space="preserve"> </w:t>
      </w:r>
      <w:r w:rsidRPr="00CC4BD7">
        <w:rPr>
          <w:rFonts w:ascii="Times New Roman" w:hAnsi="Times New Roman" w:cs="Times New Roman"/>
          <w:sz w:val="28"/>
          <w:szCs w:val="28"/>
        </w:rPr>
        <w:t>видеоролика</w:t>
      </w:r>
      <w:r w:rsidR="00E5181B">
        <w:rPr>
          <w:rFonts w:ascii="Times New Roman" w:hAnsi="Times New Roman" w:cs="Times New Roman"/>
          <w:sz w:val="28"/>
          <w:szCs w:val="28"/>
        </w:rPr>
        <w:t xml:space="preserve"> </w:t>
      </w:r>
      <w:r w:rsidRPr="00CC4BD7">
        <w:rPr>
          <w:rFonts w:ascii="Times New Roman" w:hAnsi="Times New Roman" w:cs="Times New Roman"/>
          <w:sz w:val="28"/>
          <w:szCs w:val="28"/>
        </w:rPr>
        <w:t>специальных программ и инструментов – на усмотрение участника.</w:t>
      </w:r>
    </w:p>
    <w:p w14:paraId="3F6B7347" w14:textId="77777777" w:rsidR="00CC4BD7" w:rsidRPr="00CC4BD7" w:rsidRDefault="00CC4BD7" w:rsidP="00CC4BD7">
      <w:pPr>
        <w:spacing w:after="0"/>
        <w:ind w:left="-567" w:firstLine="709"/>
        <w:jc w:val="both"/>
        <w:rPr>
          <w:rFonts w:ascii="Times New Roman" w:hAnsi="Times New Roman" w:cs="Times New Roman"/>
          <w:sz w:val="28"/>
          <w:szCs w:val="28"/>
        </w:rPr>
      </w:pPr>
      <w:r w:rsidRPr="00CC4BD7">
        <w:rPr>
          <w:rFonts w:ascii="Times New Roman" w:hAnsi="Times New Roman" w:cs="Times New Roman"/>
          <w:sz w:val="28"/>
          <w:szCs w:val="28"/>
        </w:rPr>
        <w:t>3.8.</w:t>
      </w:r>
      <w:r w:rsidRPr="00CC4BD7">
        <w:rPr>
          <w:rFonts w:ascii="Times New Roman" w:hAnsi="Times New Roman" w:cs="Times New Roman"/>
          <w:sz w:val="28"/>
          <w:szCs w:val="28"/>
        </w:rPr>
        <w:tab/>
        <w:t>Жанр видеоролика: мини-фильм (сюжет, сценарий, актёры).</w:t>
      </w:r>
    </w:p>
    <w:p w14:paraId="18324DDA" w14:textId="77777777" w:rsidR="00CC4BD7" w:rsidRPr="00CC4BD7" w:rsidRDefault="00CC4BD7" w:rsidP="00CC4BD7">
      <w:pPr>
        <w:spacing w:after="0"/>
        <w:ind w:left="-567" w:firstLine="709"/>
        <w:jc w:val="both"/>
        <w:rPr>
          <w:rFonts w:ascii="Times New Roman" w:hAnsi="Times New Roman" w:cs="Times New Roman"/>
          <w:sz w:val="28"/>
          <w:szCs w:val="28"/>
        </w:rPr>
      </w:pPr>
      <w:r w:rsidRPr="00CC4BD7">
        <w:rPr>
          <w:rFonts w:ascii="Times New Roman" w:hAnsi="Times New Roman" w:cs="Times New Roman"/>
          <w:sz w:val="28"/>
          <w:szCs w:val="28"/>
        </w:rPr>
        <w:t>3.9.</w:t>
      </w:r>
      <w:r w:rsidRPr="00CC4BD7">
        <w:rPr>
          <w:rFonts w:ascii="Times New Roman" w:hAnsi="Times New Roman" w:cs="Times New Roman"/>
          <w:sz w:val="28"/>
          <w:szCs w:val="28"/>
        </w:rPr>
        <w:tab/>
        <w:t>Видеоролики должны быть оформлены заставкой с названием конкурса</w:t>
      </w:r>
    </w:p>
    <w:p w14:paraId="5CE1739E" w14:textId="77777777" w:rsidR="00CC4BD7" w:rsidRPr="00CC4BD7" w:rsidRDefault="00CC4BD7" w:rsidP="00CC4BD7">
      <w:pPr>
        <w:spacing w:after="0"/>
        <w:ind w:left="-567"/>
        <w:jc w:val="both"/>
        <w:rPr>
          <w:rFonts w:ascii="Times New Roman" w:hAnsi="Times New Roman" w:cs="Times New Roman"/>
          <w:sz w:val="28"/>
          <w:szCs w:val="28"/>
        </w:rPr>
      </w:pPr>
      <w:r w:rsidRPr="00CC4BD7">
        <w:rPr>
          <w:rFonts w:ascii="Times New Roman" w:hAnsi="Times New Roman" w:cs="Times New Roman"/>
          <w:sz w:val="28"/>
          <w:szCs w:val="28"/>
        </w:rPr>
        <w:t>«Энергоэффективность и энергосбережение» и титрами на последнем кадре с данными об авторе (авторах) ролика. Длительность заставки и титров - не более 10 секунд, включенных в общую длительность видеоролика.</w:t>
      </w:r>
    </w:p>
    <w:p w14:paraId="501D62EB" w14:textId="77777777" w:rsidR="00CC4BD7" w:rsidRPr="00CC4BD7" w:rsidRDefault="00CC4BD7" w:rsidP="00CC4BD7">
      <w:pPr>
        <w:spacing w:after="0"/>
        <w:ind w:left="-567" w:firstLine="709"/>
        <w:jc w:val="both"/>
        <w:rPr>
          <w:rFonts w:ascii="Times New Roman" w:hAnsi="Times New Roman" w:cs="Times New Roman"/>
          <w:sz w:val="28"/>
          <w:szCs w:val="28"/>
        </w:rPr>
      </w:pPr>
      <w:r w:rsidRPr="00CC4BD7">
        <w:rPr>
          <w:rFonts w:ascii="Times New Roman" w:hAnsi="Times New Roman" w:cs="Times New Roman"/>
          <w:sz w:val="28"/>
          <w:szCs w:val="28"/>
        </w:rPr>
        <w:t>При отсутствии технической возможности наложения титров на видео, возможна подача данных в формате документа, однако это не должно затруднять понимание наименования и авторов работы.</w:t>
      </w:r>
    </w:p>
    <w:p w14:paraId="1268A824" w14:textId="47FEC7F0" w:rsidR="00CC4BD7" w:rsidRPr="00CC4BD7" w:rsidRDefault="00CC4BD7" w:rsidP="00CC4BD7">
      <w:pPr>
        <w:spacing w:after="0"/>
        <w:ind w:left="-567" w:firstLine="709"/>
        <w:jc w:val="both"/>
        <w:rPr>
          <w:rFonts w:ascii="Times New Roman" w:hAnsi="Times New Roman" w:cs="Times New Roman"/>
          <w:sz w:val="28"/>
          <w:szCs w:val="28"/>
        </w:rPr>
      </w:pPr>
      <w:r w:rsidRPr="00CC4BD7">
        <w:rPr>
          <w:rFonts w:ascii="Times New Roman" w:hAnsi="Times New Roman" w:cs="Times New Roman"/>
          <w:sz w:val="28"/>
          <w:szCs w:val="28"/>
        </w:rPr>
        <w:t>3.10.</w:t>
      </w:r>
      <w:r>
        <w:rPr>
          <w:rFonts w:ascii="Times New Roman" w:hAnsi="Times New Roman" w:cs="Times New Roman"/>
          <w:sz w:val="28"/>
          <w:szCs w:val="28"/>
        </w:rPr>
        <w:t xml:space="preserve"> </w:t>
      </w:r>
      <w:r w:rsidRPr="00CC4BD7">
        <w:rPr>
          <w:rFonts w:ascii="Times New Roman" w:hAnsi="Times New Roman" w:cs="Times New Roman"/>
          <w:sz w:val="28"/>
          <w:szCs w:val="28"/>
        </w:rPr>
        <w:tab/>
        <w:t xml:space="preserve">Работу необходимо прислать на почту: </w:t>
      </w:r>
      <w:r w:rsidRPr="00E5181B">
        <w:rPr>
          <w:rFonts w:ascii="Times New Roman" w:hAnsi="Times New Roman" w:cs="Times New Roman"/>
          <w:b/>
          <w:bCs/>
          <w:sz w:val="28"/>
          <w:szCs w:val="28"/>
        </w:rPr>
        <w:t>konkurs@lenoblces.ru</w:t>
      </w:r>
      <w:r w:rsidRPr="00CC4BD7">
        <w:rPr>
          <w:rFonts w:ascii="Times New Roman" w:hAnsi="Times New Roman" w:cs="Times New Roman"/>
          <w:sz w:val="28"/>
          <w:szCs w:val="28"/>
        </w:rPr>
        <w:t xml:space="preserve"> в срок до </w:t>
      </w:r>
      <w:r w:rsidR="001447EB">
        <w:rPr>
          <w:rFonts w:ascii="Times New Roman" w:hAnsi="Times New Roman" w:cs="Times New Roman"/>
          <w:b/>
          <w:bCs/>
          <w:sz w:val="28"/>
          <w:szCs w:val="28"/>
        </w:rPr>
        <w:t>15</w:t>
      </w:r>
      <w:r w:rsidRPr="00E5181B">
        <w:rPr>
          <w:rFonts w:ascii="Times New Roman" w:hAnsi="Times New Roman" w:cs="Times New Roman"/>
          <w:b/>
          <w:bCs/>
          <w:sz w:val="28"/>
          <w:szCs w:val="28"/>
        </w:rPr>
        <w:t xml:space="preserve"> июля 2023 года</w:t>
      </w:r>
      <w:r w:rsidRPr="00CC4BD7">
        <w:rPr>
          <w:rFonts w:ascii="Times New Roman" w:hAnsi="Times New Roman" w:cs="Times New Roman"/>
          <w:sz w:val="28"/>
          <w:szCs w:val="28"/>
        </w:rPr>
        <w:t xml:space="preserve"> с указанием темы «Конкурс видеороликов «Энерголайфхаки».</w:t>
      </w:r>
    </w:p>
    <w:p w14:paraId="47E2DA30" w14:textId="480CC677" w:rsidR="00CC4BD7" w:rsidRPr="00CC4BD7" w:rsidRDefault="00CC4BD7" w:rsidP="00CC4BD7">
      <w:pPr>
        <w:spacing w:after="0"/>
        <w:rPr>
          <w:rFonts w:ascii="Times New Roman" w:hAnsi="Times New Roman" w:cs="Times New Roman"/>
          <w:sz w:val="28"/>
          <w:szCs w:val="28"/>
        </w:rPr>
      </w:pPr>
    </w:p>
    <w:p w14:paraId="64D930FD" w14:textId="6EC165D4" w:rsidR="00CC4BD7" w:rsidRDefault="00CC4BD7" w:rsidP="00CC4BD7">
      <w:pPr>
        <w:spacing w:after="0"/>
        <w:jc w:val="center"/>
        <w:rPr>
          <w:rFonts w:ascii="Times New Roman" w:hAnsi="Times New Roman" w:cs="Times New Roman"/>
          <w:b/>
          <w:bCs/>
          <w:sz w:val="28"/>
          <w:szCs w:val="28"/>
        </w:rPr>
      </w:pPr>
      <w:r w:rsidRPr="00CC4BD7">
        <w:rPr>
          <w:rFonts w:ascii="Times New Roman" w:hAnsi="Times New Roman" w:cs="Times New Roman"/>
          <w:b/>
          <w:bCs/>
          <w:sz w:val="28"/>
          <w:szCs w:val="28"/>
        </w:rPr>
        <w:t>4.</w:t>
      </w:r>
      <w:r w:rsidRPr="00CC4BD7">
        <w:rPr>
          <w:rFonts w:ascii="Times New Roman" w:hAnsi="Times New Roman" w:cs="Times New Roman"/>
          <w:b/>
          <w:bCs/>
          <w:sz w:val="28"/>
          <w:szCs w:val="28"/>
        </w:rPr>
        <w:tab/>
        <w:t>Содержание</w:t>
      </w:r>
    </w:p>
    <w:p w14:paraId="0C6C7ACB" w14:textId="77777777" w:rsidR="00CC4BD7" w:rsidRPr="00CC4BD7" w:rsidRDefault="00CC4BD7" w:rsidP="00CC4BD7">
      <w:pPr>
        <w:spacing w:after="0"/>
        <w:jc w:val="center"/>
        <w:rPr>
          <w:rFonts w:ascii="Times New Roman" w:hAnsi="Times New Roman" w:cs="Times New Roman"/>
          <w:b/>
          <w:bCs/>
          <w:sz w:val="28"/>
          <w:szCs w:val="28"/>
        </w:rPr>
      </w:pPr>
    </w:p>
    <w:p w14:paraId="7B3933AC" w14:textId="49CE6EC7" w:rsidR="00CC4BD7" w:rsidRPr="00CC4BD7" w:rsidRDefault="00CC4BD7" w:rsidP="00CC4BD7">
      <w:pPr>
        <w:spacing w:after="0"/>
        <w:ind w:left="-567" w:firstLine="709"/>
        <w:rPr>
          <w:rFonts w:ascii="Times New Roman" w:hAnsi="Times New Roman" w:cs="Times New Roman"/>
          <w:sz w:val="28"/>
          <w:szCs w:val="28"/>
        </w:rPr>
      </w:pPr>
      <w:r w:rsidRPr="00CC4BD7">
        <w:rPr>
          <w:rFonts w:ascii="Times New Roman" w:hAnsi="Times New Roman" w:cs="Times New Roman"/>
          <w:sz w:val="28"/>
          <w:szCs w:val="28"/>
        </w:rPr>
        <w:t>Видеоролики должны, быть подготовлены на одну из представленных</w:t>
      </w:r>
      <w:r>
        <w:rPr>
          <w:rFonts w:ascii="Times New Roman" w:hAnsi="Times New Roman" w:cs="Times New Roman"/>
          <w:sz w:val="28"/>
          <w:szCs w:val="28"/>
        </w:rPr>
        <w:t xml:space="preserve"> тем:</w:t>
      </w:r>
    </w:p>
    <w:p w14:paraId="5C803E8D" w14:textId="77777777" w:rsidR="00CC4BD7" w:rsidRPr="00CC4BD7" w:rsidRDefault="00CC4BD7" w:rsidP="00CC4BD7">
      <w:pPr>
        <w:spacing w:after="0"/>
        <w:ind w:left="-567" w:firstLine="709"/>
        <w:rPr>
          <w:rFonts w:ascii="Times New Roman" w:hAnsi="Times New Roman" w:cs="Times New Roman"/>
          <w:sz w:val="28"/>
          <w:szCs w:val="28"/>
        </w:rPr>
      </w:pPr>
    </w:p>
    <w:p w14:paraId="3EEC84CF" w14:textId="77777777" w:rsidR="00CC4BD7" w:rsidRPr="00CC4BD7" w:rsidRDefault="00CC4BD7" w:rsidP="00CC4BD7">
      <w:pPr>
        <w:spacing w:after="0"/>
        <w:ind w:left="-567" w:firstLine="709"/>
        <w:rPr>
          <w:rFonts w:ascii="Times New Roman" w:hAnsi="Times New Roman" w:cs="Times New Roman"/>
          <w:sz w:val="28"/>
          <w:szCs w:val="28"/>
        </w:rPr>
      </w:pPr>
      <w:r w:rsidRPr="00CC4BD7">
        <w:rPr>
          <w:rFonts w:ascii="Times New Roman" w:hAnsi="Times New Roman" w:cs="Times New Roman"/>
          <w:sz w:val="28"/>
          <w:szCs w:val="28"/>
        </w:rPr>
        <w:t>•</w:t>
      </w:r>
      <w:r w:rsidRPr="00CC4BD7">
        <w:rPr>
          <w:rFonts w:ascii="Times New Roman" w:hAnsi="Times New Roman" w:cs="Times New Roman"/>
          <w:sz w:val="28"/>
          <w:szCs w:val="28"/>
        </w:rPr>
        <w:tab/>
        <w:t>энергосбережение как залог сохранения ресурсов и обеспечения будущего;</w:t>
      </w:r>
    </w:p>
    <w:p w14:paraId="12AFCE05" w14:textId="77777777" w:rsidR="00CC4BD7" w:rsidRPr="00CC4BD7" w:rsidRDefault="00CC4BD7" w:rsidP="00CC4BD7">
      <w:pPr>
        <w:spacing w:after="0"/>
        <w:ind w:left="-567" w:firstLine="709"/>
        <w:rPr>
          <w:rFonts w:ascii="Times New Roman" w:hAnsi="Times New Roman" w:cs="Times New Roman"/>
          <w:sz w:val="28"/>
          <w:szCs w:val="28"/>
        </w:rPr>
      </w:pPr>
      <w:r w:rsidRPr="00CC4BD7">
        <w:rPr>
          <w:rFonts w:ascii="Times New Roman" w:hAnsi="Times New Roman" w:cs="Times New Roman"/>
          <w:sz w:val="28"/>
          <w:szCs w:val="28"/>
        </w:rPr>
        <w:t>•</w:t>
      </w:r>
      <w:r w:rsidRPr="00CC4BD7">
        <w:rPr>
          <w:rFonts w:ascii="Times New Roman" w:hAnsi="Times New Roman" w:cs="Times New Roman"/>
          <w:sz w:val="28"/>
          <w:szCs w:val="28"/>
        </w:rPr>
        <w:tab/>
        <w:t>энергосбережение в быту и в образовательном учреждении;</w:t>
      </w:r>
    </w:p>
    <w:p w14:paraId="7D7F60F7" w14:textId="77777777" w:rsidR="00CC4BD7" w:rsidRPr="00CC4BD7" w:rsidRDefault="00CC4BD7" w:rsidP="00CC4BD7">
      <w:pPr>
        <w:spacing w:after="0"/>
        <w:ind w:left="-567" w:firstLine="709"/>
        <w:rPr>
          <w:rFonts w:ascii="Times New Roman" w:hAnsi="Times New Roman" w:cs="Times New Roman"/>
          <w:sz w:val="28"/>
          <w:szCs w:val="28"/>
        </w:rPr>
      </w:pPr>
      <w:r w:rsidRPr="00CC4BD7">
        <w:rPr>
          <w:rFonts w:ascii="Times New Roman" w:hAnsi="Times New Roman" w:cs="Times New Roman"/>
          <w:sz w:val="28"/>
          <w:szCs w:val="28"/>
        </w:rPr>
        <w:t>•</w:t>
      </w:r>
      <w:r w:rsidRPr="00CC4BD7">
        <w:rPr>
          <w:rFonts w:ascii="Times New Roman" w:hAnsi="Times New Roman" w:cs="Times New Roman"/>
          <w:sz w:val="28"/>
          <w:szCs w:val="28"/>
        </w:rPr>
        <w:tab/>
        <w:t>энергоэффективные приборы и их применение.</w:t>
      </w:r>
    </w:p>
    <w:p w14:paraId="5CD0743E" w14:textId="77777777" w:rsidR="00CC4BD7" w:rsidRPr="00CC4BD7" w:rsidRDefault="00CC4BD7" w:rsidP="00CC4BD7">
      <w:pPr>
        <w:spacing w:after="0"/>
        <w:rPr>
          <w:rFonts w:ascii="Times New Roman" w:hAnsi="Times New Roman" w:cs="Times New Roman"/>
          <w:sz w:val="28"/>
          <w:szCs w:val="28"/>
        </w:rPr>
      </w:pPr>
    </w:p>
    <w:p w14:paraId="1CC12D5D" w14:textId="4D2B5886" w:rsidR="00CC4BD7" w:rsidRDefault="00CC4BD7" w:rsidP="00CC4BD7">
      <w:pPr>
        <w:spacing w:after="0"/>
        <w:rPr>
          <w:rFonts w:ascii="Times New Roman" w:hAnsi="Times New Roman" w:cs="Times New Roman"/>
          <w:sz w:val="28"/>
          <w:szCs w:val="28"/>
        </w:rPr>
      </w:pPr>
    </w:p>
    <w:p w14:paraId="39F601E2" w14:textId="6181DD22" w:rsidR="00CC4BD7" w:rsidRDefault="00CC4BD7" w:rsidP="00E5181B">
      <w:pPr>
        <w:spacing w:after="0"/>
        <w:jc w:val="center"/>
        <w:rPr>
          <w:rFonts w:ascii="Times New Roman" w:hAnsi="Times New Roman" w:cs="Times New Roman"/>
          <w:b/>
          <w:bCs/>
          <w:sz w:val="28"/>
          <w:szCs w:val="28"/>
        </w:rPr>
      </w:pPr>
      <w:r w:rsidRPr="00CC4BD7">
        <w:rPr>
          <w:rFonts w:ascii="Times New Roman" w:hAnsi="Times New Roman" w:cs="Times New Roman"/>
          <w:b/>
          <w:bCs/>
          <w:sz w:val="28"/>
          <w:szCs w:val="28"/>
        </w:rPr>
        <w:t>5.</w:t>
      </w:r>
      <w:r w:rsidRPr="00CC4BD7">
        <w:rPr>
          <w:rFonts w:ascii="Times New Roman" w:hAnsi="Times New Roman" w:cs="Times New Roman"/>
          <w:b/>
          <w:bCs/>
          <w:sz w:val="28"/>
          <w:szCs w:val="28"/>
        </w:rPr>
        <w:tab/>
        <w:t>Критерии оценки</w:t>
      </w:r>
    </w:p>
    <w:p w14:paraId="4E0D5C4F" w14:textId="77777777" w:rsidR="00CC4BD7" w:rsidRPr="00CC4BD7" w:rsidRDefault="00CC4BD7" w:rsidP="00CC4BD7">
      <w:pPr>
        <w:spacing w:after="0"/>
        <w:jc w:val="center"/>
        <w:rPr>
          <w:rFonts w:ascii="Times New Roman" w:hAnsi="Times New Roman" w:cs="Times New Roman"/>
          <w:b/>
          <w:bCs/>
          <w:sz w:val="28"/>
          <w:szCs w:val="28"/>
        </w:rPr>
      </w:pPr>
    </w:p>
    <w:p w14:paraId="0A17F451" w14:textId="2DB2FE50" w:rsidR="00CC4BD7" w:rsidRDefault="00CC4BD7" w:rsidP="00CC4BD7">
      <w:pPr>
        <w:spacing w:after="0"/>
        <w:ind w:left="-567" w:firstLine="709"/>
        <w:rPr>
          <w:rFonts w:ascii="Times New Roman" w:hAnsi="Times New Roman" w:cs="Times New Roman"/>
          <w:sz w:val="28"/>
          <w:szCs w:val="28"/>
        </w:rPr>
      </w:pPr>
      <w:r w:rsidRPr="00CC4BD7">
        <w:rPr>
          <w:rFonts w:ascii="Times New Roman" w:hAnsi="Times New Roman" w:cs="Times New Roman"/>
          <w:sz w:val="28"/>
          <w:szCs w:val="28"/>
        </w:rPr>
        <w:t>Оценка конкурсных работ проходит по пятибалльной системе по двум направлениям критериев:</w:t>
      </w:r>
    </w:p>
    <w:p w14:paraId="1E188B91" w14:textId="0F7CA4D5" w:rsidR="00CC4BD7" w:rsidRDefault="00CC4BD7" w:rsidP="00CC4BD7">
      <w:pPr>
        <w:spacing w:after="0"/>
        <w:rPr>
          <w:rFonts w:ascii="Times New Roman" w:hAnsi="Times New Roman" w:cs="Times New Roman"/>
          <w:sz w:val="28"/>
          <w:szCs w:val="28"/>
        </w:rPr>
      </w:pPr>
    </w:p>
    <w:tbl>
      <w:tblPr>
        <w:tblStyle w:val="a3"/>
        <w:tblW w:w="0" w:type="auto"/>
        <w:tblLook w:val="04A0" w:firstRow="1" w:lastRow="0" w:firstColumn="1" w:lastColumn="0" w:noHBand="0" w:noVBand="1"/>
      </w:tblPr>
      <w:tblGrid>
        <w:gridCol w:w="6650"/>
        <w:gridCol w:w="2695"/>
      </w:tblGrid>
      <w:tr w:rsidR="00CC4BD7" w14:paraId="5990E571" w14:textId="77777777" w:rsidTr="00F00543">
        <w:tc>
          <w:tcPr>
            <w:tcW w:w="6650" w:type="dxa"/>
          </w:tcPr>
          <w:p w14:paraId="0755B141" w14:textId="12B6C0D7" w:rsidR="00CC4BD7" w:rsidRPr="00CC4BD7" w:rsidRDefault="00CC4BD7" w:rsidP="00CC4BD7">
            <w:pPr>
              <w:jc w:val="center"/>
              <w:rPr>
                <w:rFonts w:ascii="Times New Roman" w:hAnsi="Times New Roman" w:cs="Times New Roman"/>
                <w:b/>
                <w:bCs/>
                <w:sz w:val="28"/>
                <w:szCs w:val="28"/>
              </w:rPr>
            </w:pPr>
            <w:r w:rsidRPr="00CC4BD7">
              <w:rPr>
                <w:rFonts w:ascii="Times New Roman" w:hAnsi="Times New Roman" w:cs="Times New Roman"/>
                <w:b/>
                <w:bCs/>
                <w:sz w:val="28"/>
                <w:szCs w:val="28"/>
              </w:rPr>
              <w:t>Критерий оценки</w:t>
            </w:r>
          </w:p>
        </w:tc>
        <w:tc>
          <w:tcPr>
            <w:tcW w:w="2695" w:type="dxa"/>
          </w:tcPr>
          <w:p w14:paraId="7D7DAE33" w14:textId="0E153268" w:rsidR="00CC4BD7" w:rsidRPr="00CC4BD7" w:rsidRDefault="00CC4BD7" w:rsidP="00CC4BD7">
            <w:pPr>
              <w:jc w:val="center"/>
              <w:rPr>
                <w:rFonts w:ascii="Times New Roman" w:hAnsi="Times New Roman" w:cs="Times New Roman"/>
                <w:b/>
                <w:bCs/>
                <w:sz w:val="28"/>
                <w:szCs w:val="28"/>
              </w:rPr>
            </w:pPr>
            <w:r w:rsidRPr="00CC4BD7">
              <w:rPr>
                <w:rFonts w:ascii="Times New Roman" w:hAnsi="Times New Roman" w:cs="Times New Roman"/>
                <w:b/>
                <w:bCs/>
                <w:sz w:val="28"/>
                <w:szCs w:val="28"/>
              </w:rPr>
              <w:t>Баллы</w:t>
            </w:r>
          </w:p>
        </w:tc>
      </w:tr>
      <w:tr w:rsidR="00CC4BD7" w:rsidRPr="00F00543" w14:paraId="01323A09" w14:textId="77777777" w:rsidTr="00EB239E">
        <w:tc>
          <w:tcPr>
            <w:tcW w:w="9345" w:type="dxa"/>
            <w:gridSpan w:val="2"/>
          </w:tcPr>
          <w:p w14:paraId="0BEC3ECF" w14:textId="5CDD10E2" w:rsidR="00CC4BD7" w:rsidRPr="00F00543" w:rsidRDefault="00CC4BD7" w:rsidP="00F00543">
            <w:pPr>
              <w:jc w:val="both"/>
              <w:rPr>
                <w:rFonts w:ascii="Times New Roman" w:hAnsi="Times New Roman" w:cs="Times New Roman"/>
                <w:sz w:val="28"/>
                <w:szCs w:val="28"/>
              </w:rPr>
            </w:pPr>
            <w:r w:rsidRPr="00F00543">
              <w:rPr>
                <w:rFonts w:ascii="Times New Roman" w:hAnsi="Times New Roman" w:cs="Times New Roman"/>
                <w:sz w:val="28"/>
                <w:szCs w:val="28"/>
              </w:rPr>
              <w:t>Содержательная экспертная оценка</w:t>
            </w:r>
          </w:p>
        </w:tc>
      </w:tr>
      <w:tr w:rsidR="00CC4BD7" w:rsidRPr="00F00543" w14:paraId="153B3C06" w14:textId="77777777" w:rsidTr="00F00543">
        <w:tc>
          <w:tcPr>
            <w:tcW w:w="6650" w:type="dxa"/>
          </w:tcPr>
          <w:p w14:paraId="7EE90C89" w14:textId="0B167EF7" w:rsidR="00CC4BD7" w:rsidRPr="00F00543" w:rsidRDefault="00CC4BD7" w:rsidP="00F00543">
            <w:pPr>
              <w:jc w:val="both"/>
              <w:rPr>
                <w:rFonts w:ascii="Times New Roman" w:hAnsi="Times New Roman" w:cs="Times New Roman"/>
                <w:sz w:val="28"/>
                <w:szCs w:val="28"/>
              </w:rPr>
            </w:pPr>
            <w:r w:rsidRPr="00F00543">
              <w:rPr>
                <w:rFonts w:ascii="Times New Roman" w:hAnsi="Times New Roman" w:cs="Times New Roman"/>
                <w:spacing w:val="-10"/>
                <w:sz w:val="28"/>
              </w:rPr>
              <w:t>-</w:t>
            </w:r>
            <w:r w:rsidR="00F00543">
              <w:rPr>
                <w:rFonts w:ascii="Times New Roman" w:hAnsi="Times New Roman" w:cs="Times New Roman"/>
                <w:spacing w:val="-10"/>
                <w:sz w:val="28"/>
              </w:rPr>
              <w:t xml:space="preserve"> </w:t>
            </w:r>
            <w:r w:rsidRPr="00F00543">
              <w:rPr>
                <w:rFonts w:ascii="Times New Roman" w:hAnsi="Times New Roman" w:cs="Times New Roman"/>
                <w:sz w:val="28"/>
              </w:rPr>
              <w:t>соответствие</w:t>
            </w:r>
            <w:r w:rsidRPr="00F00543">
              <w:rPr>
                <w:rFonts w:ascii="Times New Roman" w:hAnsi="Times New Roman" w:cs="Times New Roman"/>
                <w:spacing w:val="-6"/>
                <w:sz w:val="28"/>
              </w:rPr>
              <w:t xml:space="preserve"> </w:t>
            </w:r>
            <w:r w:rsidRPr="00F00543">
              <w:rPr>
                <w:rFonts w:ascii="Times New Roman" w:hAnsi="Times New Roman" w:cs="Times New Roman"/>
                <w:sz w:val="28"/>
              </w:rPr>
              <w:t>ролика</w:t>
            </w:r>
            <w:r w:rsidRPr="00F00543">
              <w:rPr>
                <w:rFonts w:ascii="Times New Roman" w:hAnsi="Times New Roman" w:cs="Times New Roman"/>
                <w:spacing w:val="-6"/>
                <w:sz w:val="28"/>
              </w:rPr>
              <w:t xml:space="preserve"> </w:t>
            </w:r>
            <w:r w:rsidRPr="00F00543">
              <w:rPr>
                <w:rFonts w:ascii="Times New Roman" w:hAnsi="Times New Roman" w:cs="Times New Roman"/>
                <w:sz w:val="28"/>
              </w:rPr>
              <w:t>указанной</w:t>
            </w:r>
            <w:r w:rsidRPr="00F00543">
              <w:rPr>
                <w:rFonts w:ascii="Times New Roman" w:hAnsi="Times New Roman" w:cs="Times New Roman"/>
                <w:spacing w:val="-6"/>
                <w:sz w:val="28"/>
              </w:rPr>
              <w:t xml:space="preserve"> </w:t>
            </w:r>
            <w:r w:rsidRPr="00F00543">
              <w:rPr>
                <w:rFonts w:ascii="Times New Roman" w:hAnsi="Times New Roman" w:cs="Times New Roman"/>
                <w:spacing w:val="-2"/>
                <w:sz w:val="28"/>
              </w:rPr>
              <w:t>теме;</w:t>
            </w:r>
          </w:p>
        </w:tc>
        <w:tc>
          <w:tcPr>
            <w:tcW w:w="2695" w:type="dxa"/>
          </w:tcPr>
          <w:p w14:paraId="4D92D67C" w14:textId="2099CCEB" w:rsidR="00CC4BD7" w:rsidRPr="00F00543" w:rsidRDefault="00F00543" w:rsidP="00F00543">
            <w:pPr>
              <w:jc w:val="center"/>
              <w:rPr>
                <w:rFonts w:ascii="Times New Roman" w:hAnsi="Times New Roman" w:cs="Times New Roman"/>
                <w:sz w:val="28"/>
                <w:szCs w:val="28"/>
              </w:rPr>
            </w:pPr>
            <w:r w:rsidRPr="00F00543">
              <w:rPr>
                <w:rFonts w:ascii="Times New Roman" w:hAnsi="Times New Roman" w:cs="Times New Roman"/>
                <w:b/>
                <w:sz w:val="28"/>
              </w:rPr>
              <w:t>От</w:t>
            </w:r>
            <w:r w:rsidRPr="00F00543">
              <w:rPr>
                <w:rFonts w:ascii="Times New Roman" w:hAnsi="Times New Roman" w:cs="Times New Roman"/>
                <w:b/>
                <w:spacing w:val="-2"/>
                <w:sz w:val="28"/>
              </w:rPr>
              <w:t xml:space="preserve"> </w:t>
            </w:r>
            <w:r w:rsidRPr="00F00543">
              <w:rPr>
                <w:rFonts w:ascii="Times New Roman" w:hAnsi="Times New Roman" w:cs="Times New Roman"/>
                <w:b/>
                <w:sz w:val="28"/>
              </w:rPr>
              <w:t>1</w:t>
            </w:r>
            <w:r w:rsidRPr="00F00543">
              <w:rPr>
                <w:rFonts w:ascii="Times New Roman" w:hAnsi="Times New Roman" w:cs="Times New Roman"/>
                <w:b/>
                <w:spacing w:val="-1"/>
                <w:sz w:val="28"/>
              </w:rPr>
              <w:t xml:space="preserve"> </w:t>
            </w:r>
            <w:r w:rsidRPr="00F00543">
              <w:rPr>
                <w:rFonts w:ascii="Times New Roman" w:hAnsi="Times New Roman" w:cs="Times New Roman"/>
                <w:b/>
                <w:sz w:val="28"/>
              </w:rPr>
              <w:t xml:space="preserve">до </w:t>
            </w:r>
            <w:r w:rsidRPr="00F00543">
              <w:rPr>
                <w:rFonts w:ascii="Times New Roman" w:hAnsi="Times New Roman" w:cs="Times New Roman"/>
                <w:b/>
                <w:spacing w:val="-10"/>
                <w:sz w:val="28"/>
              </w:rPr>
              <w:t>5</w:t>
            </w:r>
          </w:p>
        </w:tc>
      </w:tr>
      <w:tr w:rsidR="00CC4BD7" w:rsidRPr="00F00543" w14:paraId="38B6BCFE" w14:textId="77777777" w:rsidTr="00F00543">
        <w:tc>
          <w:tcPr>
            <w:tcW w:w="6650" w:type="dxa"/>
          </w:tcPr>
          <w:p w14:paraId="1C7A7804" w14:textId="2F8165FA" w:rsidR="00CC4BD7" w:rsidRPr="00F00543" w:rsidRDefault="00F00543" w:rsidP="00F00543">
            <w:pPr>
              <w:pStyle w:val="TableParagraph"/>
              <w:tabs>
                <w:tab w:val="left" w:pos="1521"/>
                <w:tab w:val="left" w:pos="4743"/>
                <w:tab w:val="left" w:pos="5525"/>
              </w:tabs>
              <w:spacing w:line="329" w:lineRule="exact"/>
              <w:ind w:left="0"/>
              <w:jc w:val="both"/>
              <w:rPr>
                <w:sz w:val="28"/>
              </w:rPr>
            </w:pPr>
            <w:r w:rsidRPr="00F00543">
              <w:rPr>
                <w:spacing w:val="-10"/>
                <w:sz w:val="28"/>
              </w:rPr>
              <w:t>-</w:t>
            </w:r>
            <w:r>
              <w:rPr>
                <w:spacing w:val="-10"/>
                <w:sz w:val="28"/>
              </w:rPr>
              <w:t xml:space="preserve"> </w:t>
            </w:r>
            <w:r w:rsidRPr="00F00543">
              <w:rPr>
                <w:spacing w:val="-2"/>
                <w:sz w:val="28"/>
              </w:rPr>
              <w:t>аргументированность</w:t>
            </w:r>
            <w:r>
              <w:rPr>
                <w:spacing w:val="-2"/>
                <w:sz w:val="28"/>
              </w:rPr>
              <w:t xml:space="preserve"> </w:t>
            </w:r>
            <w:r w:rsidRPr="00F00543">
              <w:rPr>
                <w:spacing w:val="-10"/>
                <w:sz w:val="28"/>
              </w:rPr>
              <w:t>и</w:t>
            </w:r>
            <w:r>
              <w:rPr>
                <w:spacing w:val="-10"/>
                <w:sz w:val="28"/>
              </w:rPr>
              <w:t xml:space="preserve"> </w:t>
            </w:r>
            <w:r w:rsidRPr="00F00543">
              <w:rPr>
                <w:spacing w:val="-2"/>
                <w:sz w:val="28"/>
              </w:rPr>
              <w:t>глубина</w:t>
            </w:r>
            <w:r>
              <w:rPr>
                <w:spacing w:val="-2"/>
                <w:sz w:val="28"/>
              </w:rPr>
              <w:t xml:space="preserve"> </w:t>
            </w:r>
            <w:r w:rsidRPr="00F00543">
              <w:rPr>
                <w:sz w:val="28"/>
              </w:rPr>
              <w:t>раскрытия</w:t>
            </w:r>
            <w:r w:rsidRPr="00F00543">
              <w:rPr>
                <w:spacing w:val="-5"/>
                <w:sz w:val="28"/>
              </w:rPr>
              <w:t xml:space="preserve"> </w:t>
            </w:r>
            <w:r w:rsidRPr="00F00543">
              <w:rPr>
                <w:sz w:val="28"/>
              </w:rPr>
              <w:t>темы,</w:t>
            </w:r>
            <w:r w:rsidRPr="00F00543">
              <w:rPr>
                <w:spacing w:val="-4"/>
                <w:sz w:val="28"/>
              </w:rPr>
              <w:t xml:space="preserve"> </w:t>
            </w:r>
            <w:r w:rsidRPr="00F00543">
              <w:rPr>
                <w:sz w:val="28"/>
              </w:rPr>
              <w:t>ясность</w:t>
            </w:r>
            <w:r w:rsidRPr="00F00543">
              <w:rPr>
                <w:spacing w:val="-7"/>
                <w:sz w:val="28"/>
              </w:rPr>
              <w:t xml:space="preserve"> </w:t>
            </w:r>
            <w:r w:rsidRPr="00F00543">
              <w:rPr>
                <w:spacing w:val="-2"/>
                <w:sz w:val="28"/>
              </w:rPr>
              <w:t>представления;</w:t>
            </w:r>
          </w:p>
        </w:tc>
        <w:tc>
          <w:tcPr>
            <w:tcW w:w="2695" w:type="dxa"/>
          </w:tcPr>
          <w:p w14:paraId="215AF005" w14:textId="7EEB6A7F" w:rsidR="00CC4BD7" w:rsidRPr="00F00543" w:rsidRDefault="00F00543" w:rsidP="00F00543">
            <w:pPr>
              <w:jc w:val="center"/>
              <w:rPr>
                <w:rFonts w:ascii="Times New Roman" w:hAnsi="Times New Roman" w:cs="Times New Roman"/>
                <w:sz w:val="28"/>
                <w:szCs w:val="28"/>
              </w:rPr>
            </w:pPr>
            <w:r w:rsidRPr="00F00543">
              <w:rPr>
                <w:rFonts w:ascii="Times New Roman" w:hAnsi="Times New Roman" w:cs="Times New Roman"/>
                <w:b/>
                <w:sz w:val="28"/>
              </w:rPr>
              <w:t>От</w:t>
            </w:r>
            <w:r w:rsidRPr="00F00543">
              <w:rPr>
                <w:rFonts w:ascii="Times New Roman" w:hAnsi="Times New Roman" w:cs="Times New Roman"/>
                <w:b/>
                <w:spacing w:val="-2"/>
                <w:sz w:val="28"/>
              </w:rPr>
              <w:t xml:space="preserve"> </w:t>
            </w:r>
            <w:r w:rsidRPr="00F00543">
              <w:rPr>
                <w:rFonts w:ascii="Times New Roman" w:hAnsi="Times New Roman" w:cs="Times New Roman"/>
                <w:b/>
                <w:sz w:val="28"/>
              </w:rPr>
              <w:t>1</w:t>
            </w:r>
            <w:r w:rsidRPr="00F00543">
              <w:rPr>
                <w:rFonts w:ascii="Times New Roman" w:hAnsi="Times New Roman" w:cs="Times New Roman"/>
                <w:b/>
                <w:spacing w:val="-1"/>
                <w:sz w:val="28"/>
              </w:rPr>
              <w:t xml:space="preserve"> </w:t>
            </w:r>
            <w:r w:rsidRPr="00F00543">
              <w:rPr>
                <w:rFonts w:ascii="Times New Roman" w:hAnsi="Times New Roman" w:cs="Times New Roman"/>
                <w:b/>
                <w:sz w:val="28"/>
              </w:rPr>
              <w:t xml:space="preserve">до </w:t>
            </w:r>
            <w:r w:rsidRPr="00F00543">
              <w:rPr>
                <w:rFonts w:ascii="Times New Roman" w:hAnsi="Times New Roman" w:cs="Times New Roman"/>
                <w:b/>
                <w:spacing w:val="-10"/>
                <w:sz w:val="28"/>
              </w:rPr>
              <w:t>5</w:t>
            </w:r>
          </w:p>
        </w:tc>
      </w:tr>
      <w:tr w:rsidR="00CC4BD7" w:rsidRPr="00F00543" w14:paraId="2761799E" w14:textId="77777777" w:rsidTr="00F00543">
        <w:tc>
          <w:tcPr>
            <w:tcW w:w="6650" w:type="dxa"/>
          </w:tcPr>
          <w:p w14:paraId="557D398F" w14:textId="23BB7EF7" w:rsidR="00CC4BD7" w:rsidRPr="00F00543" w:rsidRDefault="00F00543" w:rsidP="00F00543">
            <w:pPr>
              <w:pStyle w:val="TableParagraph"/>
              <w:tabs>
                <w:tab w:val="left" w:pos="1521"/>
              </w:tabs>
              <w:spacing w:line="331" w:lineRule="exact"/>
              <w:ind w:left="0"/>
              <w:jc w:val="both"/>
              <w:rPr>
                <w:sz w:val="28"/>
              </w:rPr>
            </w:pPr>
            <w:r w:rsidRPr="00F00543">
              <w:rPr>
                <w:spacing w:val="-10"/>
                <w:sz w:val="28"/>
              </w:rPr>
              <w:t>-</w:t>
            </w:r>
            <w:r>
              <w:rPr>
                <w:spacing w:val="-10"/>
                <w:sz w:val="28"/>
              </w:rPr>
              <w:t xml:space="preserve"> </w:t>
            </w:r>
            <w:r w:rsidRPr="00F00543">
              <w:rPr>
                <w:sz w:val="28"/>
              </w:rPr>
              <w:t>креативность</w:t>
            </w:r>
            <w:r w:rsidRPr="00F00543">
              <w:rPr>
                <w:spacing w:val="17"/>
                <w:sz w:val="28"/>
              </w:rPr>
              <w:t xml:space="preserve"> </w:t>
            </w:r>
            <w:r w:rsidRPr="00F00543">
              <w:rPr>
                <w:sz w:val="28"/>
              </w:rPr>
              <w:t>(оригинальность</w:t>
            </w:r>
            <w:r w:rsidRPr="00F00543">
              <w:rPr>
                <w:spacing w:val="17"/>
                <w:sz w:val="28"/>
              </w:rPr>
              <w:t xml:space="preserve"> </w:t>
            </w:r>
            <w:r w:rsidRPr="00F00543">
              <w:rPr>
                <w:spacing w:val="-2"/>
                <w:sz w:val="28"/>
              </w:rPr>
              <w:t>сценария)</w:t>
            </w:r>
            <w:r>
              <w:rPr>
                <w:spacing w:val="-2"/>
                <w:sz w:val="28"/>
              </w:rPr>
              <w:t xml:space="preserve"> </w:t>
            </w:r>
            <w:r w:rsidRPr="00F00543">
              <w:rPr>
                <w:spacing w:val="-2"/>
                <w:sz w:val="28"/>
              </w:rPr>
              <w:t>видеоролика;</w:t>
            </w:r>
          </w:p>
        </w:tc>
        <w:tc>
          <w:tcPr>
            <w:tcW w:w="2695" w:type="dxa"/>
          </w:tcPr>
          <w:p w14:paraId="40160242" w14:textId="6CB3F0FB" w:rsidR="00CC4BD7" w:rsidRPr="00F00543" w:rsidRDefault="00F00543" w:rsidP="00F00543">
            <w:pPr>
              <w:jc w:val="center"/>
              <w:rPr>
                <w:rFonts w:ascii="Times New Roman" w:hAnsi="Times New Roman" w:cs="Times New Roman"/>
                <w:sz w:val="28"/>
                <w:szCs w:val="28"/>
              </w:rPr>
            </w:pPr>
            <w:r w:rsidRPr="00F00543">
              <w:rPr>
                <w:rFonts w:ascii="Times New Roman" w:hAnsi="Times New Roman" w:cs="Times New Roman"/>
                <w:b/>
                <w:sz w:val="28"/>
              </w:rPr>
              <w:t>От</w:t>
            </w:r>
            <w:r w:rsidRPr="00F00543">
              <w:rPr>
                <w:rFonts w:ascii="Times New Roman" w:hAnsi="Times New Roman" w:cs="Times New Roman"/>
                <w:b/>
                <w:spacing w:val="-2"/>
                <w:sz w:val="28"/>
              </w:rPr>
              <w:t xml:space="preserve"> </w:t>
            </w:r>
            <w:r w:rsidRPr="00F00543">
              <w:rPr>
                <w:rFonts w:ascii="Times New Roman" w:hAnsi="Times New Roman" w:cs="Times New Roman"/>
                <w:b/>
                <w:sz w:val="28"/>
              </w:rPr>
              <w:t>1</w:t>
            </w:r>
            <w:r w:rsidRPr="00F00543">
              <w:rPr>
                <w:rFonts w:ascii="Times New Roman" w:hAnsi="Times New Roman" w:cs="Times New Roman"/>
                <w:b/>
                <w:spacing w:val="-1"/>
                <w:sz w:val="28"/>
              </w:rPr>
              <w:t xml:space="preserve"> </w:t>
            </w:r>
            <w:r w:rsidRPr="00F00543">
              <w:rPr>
                <w:rFonts w:ascii="Times New Roman" w:hAnsi="Times New Roman" w:cs="Times New Roman"/>
                <w:b/>
                <w:sz w:val="28"/>
              </w:rPr>
              <w:t xml:space="preserve">до </w:t>
            </w:r>
            <w:r w:rsidRPr="00F00543">
              <w:rPr>
                <w:rFonts w:ascii="Times New Roman" w:hAnsi="Times New Roman" w:cs="Times New Roman"/>
                <w:b/>
                <w:spacing w:val="-10"/>
                <w:sz w:val="28"/>
              </w:rPr>
              <w:t>5</w:t>
            </w:r>
          </w:p>
        </w:tc>
      </w:tr>
      <w:tr w:rsidR="00CC4BD7" w:rsidRPr="00F00543" w14:paraId="1D1A5F8D" w14:textId="77777777" w:rsidTr="00F00543">
        <w:tc>
          <w:tcPr>
            <w:tcW w:w="6650" w:type="dxa"/>
          </w:tcPr>
          <w:p w14:paraId="61835B7E" w14:textId="5BE5D0C4" w:rsidR="00CC4BD7" w:rsidRPr="00F00543" w:rsidRDefault="00F00543" w:rsidP="00F00543">
            <w:pPr>
              <w:jc w:val="both"/>
              <w:rPr>
                <w:rFonts w:ascii="Times New Roman" w:hAnsi="Times New Roman" w:cs="Times New Roman"/>
                <w:sz w:val="28"/>
                <w:szCs w:val="28"/>
              </w:rPr>
            </w:pPr>
            <w:r w:rsidRPr="00F00543">
              <w:rPr>
                <w:rFonts w:ascii="Times New Roman" w:hAnsi="Times New Roman" w:cs="Times New Roman"/>
                <w:spacing w:val="-10"/>
                <w:sz w:val="28"/>
              </w:rPr>
              <w:t>-</w:t>
            </w:r>
            <w:r>
              <w:rPr>
                <w:rFonts w:ascii="Times New Roman" w:hAnsi="Times New Roman" w:cs="Times New Roman"/>
                <w:spacing w:val="-10"/>
                <w:sz w:val="28"/>
              </w:rPr>
              <w:t xml:space="preserve"> </w:t>
            </w:r>
            <w:r w:rsidRPr="00F00543">
              <w:rPr>
                <w:rFonts w:ascii="Times New Roman" w:hAnsi="Times New Roman" w:cs="Times New Roman"/>
                <w:spacing w:val="-2"/>
                <w:sz w:val="28"/>
              </w:rPr>
              <w:t>информативность;</w:t>
            </w:r>
          </w:p>
        </w:tc>
        <w:tc>
          <w:tcPr>
            <w:tcW w:w="2695" w:type="dxa"/>
          </w:tcPr>
          <w:p w14:paraId="0759DA5A" w14:textId="39C50FE1" w:rsidR="00CC4BD7" w:rsidRPr="00F00543" w:rsidRDefault="00F00543" w:rsidP="00F00543">
            <w:pPr>
              <w:jc w:val="center"/>
              <w:rPr>
                <w:rFonts w:ascii="Times New Roman" w:hAnsi="Times New Roman" w:cs="Times New Roman"/>
                <w:sz w:val="28"/>
                <w:szCs w:val="28"/>
              </w:rPr>
            </w:pPr>
            <w:r w:rsidRPr="00F00543">
              <w:rPr>
                <w:rFonts w:ascii="Times New Roman" w:hAnsi="Times New Roman" w:cs="Times New Roman"/>
                <w:b/>
                <w:sz w:val="28"/>
              </w:rPr>
              <w:t>От</w:t>
            </w:r>
            <w:r w:rsidRPr="00F00543">
              <w:rPr>
                <w:rFonts w:ascii="Times New Roman" w:hAnsi="Times New Roman" w:cs="Times New Roman"/>
                <w:b/>
                <w:spacing w:val="-2"/>
                <w:sz w:val="28"/>
              </w:rPr>
              <w:t xml:space="preserve"> </w:t>
            </w:r>
            <w:r w:rsidRPr="00F00543">
              <w:rPr>
                <w:rFonts w:ascii="Times New Roman" w:hAnsi="Times New Roman" w:cs="Times New Roman"/>
                <w:b/>
                <w:sz w:val="28"/>
              </w:rPr>
              <w:t>1</w:t>
            </w:r>
            <w:r w:rsidRPr="00F00543">
              <w:rPr>
                <w:rFonts w:ascii="Times New Roman" w:hAnsi="Times New Roman" w:cs="Times New Roman"/>
                <w:b/>
                <w:spacing w:val="-1"/>
                <w:sz w:val="28"/>
              </w:rPr>
              <w:t xml:space="preserve"> </w:t>
            </w:r>
            <w:r w:rsidRPr="00F00543">
              <w:rPr>
                <w:rFonts w:ascii="Times New Roman" w:hAnsi="Times New Roman" w:cs="Times New Roman"/>
                <w:b/>
                <w:sz w:val="28"/>
              </w:rPr>
              <w:t xml:space="preserve">до </w:t>
            </w:r>
            <w:r w:rsidRPr="00F00543">
              <w:rPr>
                <w:rFonts w:ascii="Times New Roman" w:hAnsi="Times New Roman" w:cs="Times New Roman"/>
                <w:b/>
                <w:spacing w:val="-10"/>
                <w:sz w:val="28"/>
              </w:rPr>
              <w:t>5</w:t>
            </w:r>
          </w:p>
        </w:tc>
      </w:tr>
      <w:tr w:rsidR="00CC4BD7" w:rsidRPr="00F00543" w14:paraId="0B388F5E" w14:textId="77777777" w:rsidTr="00F00543">
        <w:tc>
          <w:tcPr>
            <w:tcW w:w="6650" w:type="dxa"/>
          </w:tcPr>
          <w:p w14:paraId="17D0682F" w14:textId="26CD8575" w:rsidR="00CC4BD7" w:rsidRPr="00F00543" w:rsidRDefault="00F00543" w:rsidP="00F00543">
            <w:pPr>
              <w:tabs>
                <w:tab w:val="left" w:pos="2445"/>
              </w:tabs>
              <w:jc w:val="both"/>
              <w:rPr>
                <w:rFonts w:ascii="Times New Roman" w:hAnsi="Times New Roman" w:cs="Times New Roman"/>
                <w:sz w:val="28"/>
                <w:szCs w:val="28"/>
              </w:rPr>
            </w:pPr>
            <w:r w:rsidRPr="00F00543">
              <w:rPr>
                <w:rFonts w:ascii="Times New Roman" w:hAnsi="Times New Roman" w:cs="Times New Roman"/>
                <w:spacing w:val="-10"/>
                <w:sz w:val="28"/>
              </w:rPr>
              <w:t>-</w:t>
            </w:r>
            <w:r>
              <w:rPr>
                <w:rFonts w:ascii="Times New Roman" w:hAnsi="Times New Roman" w:cs="Times New Roman"/>
                <w:spacing w:val="-10"/>
                <w:sz w:val="28"/>
              </w:rPr>
              <w:t xml:space="preserve"> </w:t>
            </w:r>
            <w:r w:rsidRPr="00F00543">
              <w:rPr>
                <w:rFonts w:ascii="Times New Roman" w:hAnsi="Times New Roman" w:cs="Times New Roman"/>
                <w:sz w:val="28"/>
              </w:rPr>
              <w:t>законченность</w:t>
            </w:r>
            <w:r w:rsidRPr="00F00543">
              <w:rPr>
                <w:rFonts w:ascii="Times New Roman" w:hAnsi="Times New Roman" w:cs="Times New Roman"/>
                <w:spacing w:val="-7"/>
                <w:sz w:val="28"/>
              </w:rPr>
              <w:t xml:space="preserve"> </w:t>
            </w:r>
            <w:r w:rsidRPr="00F00543">
              <w:rPr>
                <w:rFonts w:ascii="Times New Roman" w:hAnsi="Times New Roman" w:cs="Times New Roman"/>
                <w:spacing w:val="-2"/>
                <w:sz w:val="28"/>
              </w:rPr>
              <w:t>сюжета;</w:t>
            </w:r>
          </w:p>
        </w:tc>
        <w:tc>
          <w:tcPr>
            <w:tcW w:w="2695" w:type="dxa"/>
          </w:tcPr>
          <w:p w14:paraId="3139A340" w14:textId="249DCB97" w:rsidR="00CC4BD7" w:rsidRPr="00F00543" w:rsidRDefault="00F00543" w:rsidP="00F00543">
            <w:pPr>
              <w:jc w:val="center"/>
              <w:rPr>
                <w:rFonts w:ascii="Times New Roman" w:hAnsi="Times New Roman" w:cs="Times New Roman"/>
                <w:sz w:val="28"/>
                <w:szCs w:val="28"/>
              </w:rPr>
            </w:pPr>
            <w:r w:rsidRPr="00F00543">
              <w:rPr>
                <w:rFonts w:ascii="Times New Roman" w:hAnsi="Times New Roman" w:cs="Times New Roman"/>
                <w:b/>
                <w:sz w:val="28"/>
              </w:rPr>
              <w:t>От</w:t>
            </w:r>
            <w:r w:rsidRPr="00F00543">
              <w:rPr>
                <w:rFonts w:ascii="Times New Roman" w:hAnsi="Times New Roman" w:cs="Times New Roman"/>
                <w:b/>
                <w:spacing w:val="-2"/>
                <w:sz w:val="28"/>
              </w:rPr>
              <w:t xml:space="preserve"> </w:t>
            </w:r>
            <w:r w:rsidRPr="00F00543">
              <w:rPr>
                <w:rFonts w:ascii="Times New Roman" w:hAnsi="Times New Roman" w:cs="Times New Roman"/>
                <w:b/>
                <w:sz w:val="28"/>
              </w:rPr>
              <w:t>1</w:t>
            </w:r>
            <w:r w:rsidRPr="00F00543">
              <w:rPr>
                <w:rFonts w:ascii="Times New Roman" w:hAnsi="Times New Roman" w:cs="Times New Roman"/>
                <w:b/>
                <w:spacing w:val="-1"/>
                <w:sz w:val="28"/>
              </w:rPr>
              <w:t xml:space="preserve"> </w:t>
            </w:r>
            <w:r w:rsidRPr="00F00543">
              <w:rPr>
                <w:rFonts w:ascii="Times New Roman" w:hAnsi="Times New Roman" w:cs="Times New Roman"/>
                <w:b/>
                <w:sz w:val="28"/>
              </w:rPr>
              <w:t xml:space="preserve">до </w:t>
            </w:r>
            <w:r w:rsidRPr="00F00543">
              <w:rPr>
                <w:rFonts w:ascii="Times New Roman" w:hAnsi="Times New Roman" w:cs="Times New Roman"/>
                <w:b/>
                <w:spacing w:val="-10"/>
                <w:sz w:val="28"/>
              </w:rPr>
              <w:t>5</w:t>
            </w:r>
          </w:p>
        </w:tc>
      </w:tr>
      <w:tr w:rsidR="00F00543" w:rsidRPr="00F00543" w14:paraId="30301923" w14:textId="77777777" w:rsidTr="00E073EC">
        <w:tc>
          <w:tcPr>
            <w:tcW w:w="9345" w:type="dxa"/>
            <w:gridSpan w:val="2"/>
          </w:tcPr>
          <w:p w14:paraId="2ECE0204" w14:textId="35AD2A06" w:rsidR="00F00543" w:rsidRPr="00F00543" w:rsidRDefault="00F00543" w:rsidP="00F00543">
            <w:pPr>
              <w:pStyle w:val="TableParagraph"/>
              <w:widowControl/>
              <w:autoSpaceDE/>
              <w:autoSpaceDN/>
              <w:spacing w:line="305" w:lineRule="exact"/>
              <w:ind w:left="3632"/>
              <w:jc w:val="both"/>
              <w:rPr>
                <w:rFonts w:eastAsiaTheme="minorHAnsi"/>
                <w:sz w:val="28"/>
              </w:rPr>
            </w:pPr>
            <w:r w:rsidRPr="00F00543">
              <w:rPr>
                <w:sz w:val="28"/>
              </w:rPr>
              <w:t>Техническая</w:t>
            </w:r>
            <w:r w:rsidRPr="00F00543">
              <w:rPr>
                <w:spacing w:val="-8"/>
                <w:sz w:val="28"/>
              </w:rPr>
              <w:t xml:space="preserve"> </w:t>
            </w:r>
            <w:r w:rsidRPr="00F00543">
              <w:rPr>
                <w:sz w:val="28"/>
              </w:rPr>
              <w:t>экспертная</w:t>
            </w:r>
            <w:r w:rsidRPr="00F00543">
              <w:rPr>
                <w:spacing w:val="-9"/>
                <w:sz w:val="28"/>
              </w:rPr>
              <w:t xml:space="preserve"> </w:t>
            </w:r>
            <w:r w:rsidRPr="00F00543">
              <w:rPr>
                <w:spacing w:val="-2"/>
                <w:sz w:val="28"/>
              </w:rPr>
              <w:t>оценка</w:t>
            </w:r>
          </w:p>
        </w:tc>
      </w:tr>
      <w:tr w:rsidR="00CC4BD7" w:rsidRPr="00F00543" w14:paraId="4C216F85" w14:textId="77777777" w:rsidTr="00F00543">
        <w:tc>
          <w:tcPr>
            <w:tcW w:w="6650" w:type="dxa"/>
          </w:tcPr>
          <w:p w14:paraId="40412AB5" w14:textId="645AF2DB" w:rsidR="00CC4BD7" w:rsidRPr="00F00543" w:rsidRDefault="00F00543" w:rsidP="00F00543">
            <w:pPr>
              <w:jc w:val="both"/>
              <w:rPr>
                <w:rFonts w:ascii="Times New Roman" w:hAnsi="Times New Roman" w:cs="Times New Roman"/>
                <w:sz w:val="28"/>
                <w:szCs w:val="28"/>
              </w:rPr>
            </w:pPr>
            <w:r w:rsidRPr="00F00543">
              <w:rPr>
                <w:rFonts w:ascii="Times New Roman" w:hAnsi="Times New Roman" w:cs="Times New Roman"/>
                <w:b/>
                <w:spacing w:val="-10"/>
                <w:sz w:val="28"/>
              </w:rPr>
              <w:t>-</w:t>
            </w:r>
            <w:r>
              <w:rPr>
                <w:rFonts w:ascii="Times New Roman" w:hAnsi="Times New Roman" w:cs="Times New Roman"/>
                <w:b/>
                <w:spacing w:val="-10"/>
                <w:sz w:val="28"/>
              </w:rPr>
              <w:t xml:space="preserve"> </w:t>
            </w:r>
            <w:r w:rsidRPr="00F00543">
              <w:rPr>
                <w:rFonts w:ascii="Times New Roman" w:hAnsi="Times New Roman" w:cs="Times New Roman"/>
                <w:sz w:val="28"/>
              </w:rPr>
              <w:t>качество</w:t>
            </w:r>
            <w:r w:rsidRPr="00F00543">
              <w:rPr>
                <w:rFonts w:ascii="Times New Roman" w:hAnsi="Times New Roman" w:cs="Times New Roman"/>
                <w:spacing w:val="-3"/>
                <w:sz w:val="28"/>
              </w:rPr>
              <w:t xml:space="preserve"> </w:t>
            </w:r>
            <w:r w:rsidRPr="00F00543">
              <w:rPr>
                <w:rFonts w:ascii="Times New Roman" w:hAnsi="Times New Roman" w:cs="Times New Roman"/>
                <w:spacing w:val="-2"/>
                <w:sz w:val="28"/>
              </w:rPr>
              <w:t>видеосъемки;</w:t>
            </w:r>
          </w:p>
        </w:tc>
        <w:tc>
          <w:tcPr>
            <w:tcW w:w="2695" w:type="dxa"/>
          </w:tcPr>
          <w:p w14:paraId="1F10372D" w14:textId="5674F8FB" w:rsidR="00CC4BD7" w:rsidRPr="00F00543" w:rsidRDefault="00F00543" w:rsidP="00F00543">
            <w:pPr>
              <w:jc w:val="center"/>
              <w:rPr>
                <w:rFonts w:ascii="Times New Roman" w:hAnsi="Times New Roman" w:cs="Times New Roman"/>
                <w:sz w:val="28"/>
                <w:szCs w:val="28"/>
              </w:rPr>
            </w:pPr>
            <w:r w:rsidRPr="00F00543">
              <w:rPr>
                <w:rFonts w:ascii="Times New Roman" w:hAnsi="Times New Roman" w:cs="Times New Roman"/>
                <w:b/>
                <w:sz w:val="28"/>
              </w:rPr>
              <w:t>От</w:t>
            </w:r>
            <w:r w:rsidRPr="00F00543">
              <w:rPr>
                <w:rFonts w:ascii="Times New Roman" w:hAnsi="Times New Roman" w:cs="Times New Roman"/>
                <w:b/>
                <w:spacing w:val="-2"/>
                <w:sz w:val="28"/>
              </w:rPr>
              <w:t xml:space="preserve"> </w:t>
            </w:r>
            <w:r w:rsidRPr="00F00543">
              <w:rPr>
                <w:rFonts w:ascii="Times New Roman" w:hAnsi="Times New Roman" w:cs="Times New Roman"/>
                <w:b/>
                <w:sz w:val="28"/>
              </w:rPr>
              <w:t>1</w:t>
            </w:r>
            <w:r w:rsidRPr="00F00543">
              <w:rPr>
                <w:rFonts w:ascii="Times New Roman" w:hAnsi="Times New Roman" w:cs="Times New Roman"/>
                <w:b/>
                <w:spacing w:val="-1"/>
                <w:sz w:val="28"/>
              </w:rPr>
              <w:t xml:space="preserve"> </w:t>
            </w:r>
            <w:r w:rsidRPr="00F00543">
              <w:rPr>
                <w:rFonts w:ascii="Times New Roman" w:hAnsi="Times New Roman" w:cs="Times New Roman"/>
                <w:b/>
                <w:sz w:val="28"/>
              </w:rPr>
              <w:t xml:space="preserve">до </w:t>
            </w:r>
            <w:r w:rsidRPr="00F00543">
              <w:rPr>
                <w:rFonts w:ascii="Times New Roman" w:hAnsi="Times New Roman" w:cs="Times New Roman"/>
                <w:b/>
                <w:spacing w:val="-10"/>
                <w:sz w:val="28"/>
              </w:rPr>
              <w:t>5</w:t>
            </w:r>
          </w:p>
        </w:tc>
      </w:tr>
      <w:tr w:rsidR="00CC4BD7" w:rsidRPr="00F00543" w14:paraId="7C7D7B04" w14:textId="77777777" w:rsidTr="00F00543">
        <w:tc>
          <w:tcPr>
            <w:tcW w:w="6650" w:type="dxa"/>
          </w:tcPr>
          <w:p w14:paraId="39C027AB" w14:textId="3DCE9B65" w:rsidR="00CC4BD7" w:rsidRPr="00F00543" w:rsidRDefault="00F00543" w:rsidP="00F00543">
            <w:pPr>
              <w:pStyle w:val="TableParagraph"/>
              <w:tabs>
                <w:tab w:val="left" w:pos="1521"/>
                <w:tab w:val="left" w:pos="3056"/>
                <w:tab w:val="left" w:pos="4730"/>
              </w:tabs>
              <w:spacing w:line="329" w:lineRule="exact"/>
              <w:ind w:left="0"/>
              <w:jc w:val="both"/>
              <w:rPr>
                <w:sz w:val="28"/>
              </w:rPr>
            </w:pPr>
            <w:r w:rsidRPr="00F00543">
              <w:rPr>
                <w:b/>
                <w:spacing w:val="-10"/>
                <w:sz w:val="28"/>
              </w:rPr>
              <w:t>-</w:t>
            </w:r>
            <w:r>
              <w:rPr>
                <w:b/>
                <w:spacing w:val="-10"/>
                <w:sz w:val="28"/>
              </w:rPr>
              <w:t xml:space="preserve"> </w:t>
            </w:r>
            <w:r w:rsidRPr="00F00543">
              <w:rPr>
                <w:spacing w:val="-2"/>
                <w:sz w:val="28"/>
              </w:rPr>
              <w:t>уровень</w:t>
            </w:r>
            <w:r>
              <w:rPr>
                <w:spacing w:val="-2"/>
                <w:sz w:val="28"/>
              </w:rPr>
              <w:t xml:space="preserve"> </w:t>
            </w:r>
            <w:r w:rsidRPr="00F00543">
              <w:rPr>
                <w:spacing w:val="-2"/>
                <w:sz w:val="28"/>
              </w:rPr>
              <w:t>владения</w:t>
            </w:r>
            <w:r>
              <w:rPr>
                <w:spacing w:val="-2"/>
                <w:sz w:val="28"/>
              </w:rPr>
              <w:t xml:space="preserve"> </w:t>
            </w:r>
            <w:r w:rsidRPr="00F00543">
              <w:rPr>
                <w:spacing w:val="-2"/>
                <w:sz w:val="28"/>
              </w:rPr>
              <w:t>специальными</w:t>
            </w:r>
            <w:r>
              <w:rPr>
                <w:spacing w:val="-2"/>
                <w:sz w:val="28"/>
              </w:rPr>
              <w:t xml:space="preserve"> </w:t>
            </w:r>
            <w:r w:rsidRPr="00F00543">
              <w:rPr>
                <w:spacing w:val="-2"/>
                <w:sz w:val="28"/>
              </w:rPr>
              <w:t>средствами:</w:t>
            </w:r>
            <w:r>
              <w:rPr>
                <w:spacing w:val="-2"/>
                <w:sz w:val="28"/>
              </w:rPr>
              <w:t xml:space="preserve"> </w:t>
            </w:r>
            <w:r w:rsidRPr="00F00543">
              <w:rPr>
                <w:spacing w:val="-2"/>
                <w:sz w:val="28"/>
              </w:rPr>
              <w:t>наличие</w:t>
            </w:r>
            <w:r>
              <w:rPr>
                <w:spacing w:val="-2"/>
                <w:sz w:val="28"/>
              </w:rPr>
              <w:t xml:space="preserve"> </w:t>
            </w:r>
            <w:r w:rsidRPr="00F00543">
              <w:rPr>
                <w:spacing w:val="-2"/>
                <w:sz w:val="28"/>
              </w:rPr>
              <w:t>звукового</w:t>
            </w:r>
            <w:r>
              <w:rPr>
                <w:spacing w:val="-2"/>
                <w:sz w:val="28"/>
              </w:rPr>
              <w:t xml:space="preserve"> </w:t>
            </w:r>
            <w:r w:rsidRPr="00F00543">
              <w:rPr>
                <w:spacing w:val="-2"/>
                <w:sz w:val="28"/>
              </w:rPr>
              <w:t>сопровождения,</w:t>
            </w:r>
            <w:r>
              <w:rPr>
                <w:spacing w:val="-2"/>
                <w:sz w:val="28"/>
              </w:rPr>
              <w:t xml:space="preserve"> </w:t>
            </w:r>
            <w:r w:rsidRPr="00F00543">
              <w:rPr>
                <w:spacing w:val="-2"/>
                <w:sz w:val="28"/>
              </w:rPr>
              <w:t>видеоэффекты;</w:t>
            </w:r>
          </w:p>
        </w:tc>
        <w:tc>
          <w:tcPr>
            <w:tcW w:w="2695" w:type="dxa"/>
          </w:tcPr>
          <w:p w14:paraId="1BBEA99C" w14:textId="1F2E5432" w:rsidR="00CC4BD7" w:rsidRPr="00F00543" w:rsidRDefault="00F00543" w:rsidP="00F00543">
            <w:pPr>
              <w:jc w:val="center"/>
              <w:rPr>
                <w:rFonts w:ascii="Times New Roman" w:hAnsi="Times New Roman" w:cs="Times New Roman"/>
                <w:sz w:val="28"/>
                <w:szCs w:val="28"/>
              </w:rPr>
            </w:pPr>
            <w:r w:rsidRPr="00F00543">
              <w:rPr>
                <w:rFonts w:ascii="Times New Roman" w:hAnsi="Times New Roman" w:cs="Times New Roman"/>
                <w:b/>
                <w:sz w:val="28"/>
              </w:rPr>
              <w:t>От</w:t>
            </w:r>
            <w:r w:rsidRPr="00F00543">
              <w:rPr>
                <w:rFonts w:ascii="Times New Roman" w:hAnsi="Times New Roman" w:cs="Times New Roman"/>
                <w:b/>
                <w:spacing w:val="-2"/>
                <w:sz w:val="28"/>
              </w:rPr>
              <w:t xml:space="preserve"> </w:t>
            </w:r>
            <w:r w:rsidRPr="00F00543">
              <w:rPr>
                <w:rFonts w:ascii="Times New Roman" w:hAnsi="Times New Roman" w:cs="Times New Roman"/>
                <w:b/>
                <w:sz w:val="28"/>
              </w:rPr>
              <w:t>1</w:t>
            </w:r>
            <w:r w:rsidRPr="00F00543">
              <w:rPr>
                <w:rFonts w:ascii="Times New Roman" w:hAnsi="Times New Roman" w:cs="Times New Roman"/>
                <w:b/>
                <w:spacing w:val="-1"/>
                <w:sz w:val="28"/>
              </w:rPr>
              <w:t xml:space="preserve"> </w:t>
            </w:r>
            <w:r w:rsidRPr="00F00543">
              <w:rPr>
                <w:rFonts w:ascii="Times New Roman" w:hAnsi="Times New Roman" w:cs="Times New Roman"/>
                <w:b/>
                <w:sz w:val="28"/>
              </w:rPr>
              <w:t xml:space="preserve">до </w:t>
            </w:r>
            <w:r w:rsidRPr="00F00543">
              <w:rPr>
                <w:rFonts w:ascii="Times New Roman" w:hAnsi="Times New Roman" w:cs="Times New Roman"/>
                <w:b/>
                <w:spacing w:val="-10"/>
                <w:sz w:val="28"/>
              </w:rPr>
              <w:t>5</w:t>
            </w:r>
          </w:p>
        </w:tc>
      </w:tr>
      <w:tr w:rsidR="00CC4BD7" w:rsidRPr="00F00543" w14:paraId="400EFE5B" w14:textId="77777777" w:rsidTr="00F00543">
        <w:tc>
          <w:tcPr>
            <w:tcW w:w="6650" w:type="dxa"/>
          </w:tcPr>
          <w:p w14:paraId="74E5553E" w14:textId="5726B20C" w:rsidR="00CC4BD7" w:rsidRPr="00F00543" w:rsidRDefault="00F00543" w:rsidP="00F00543">
            <w:pPr>
              <w:jc w:val="both"/>
              <w:rPr>
                <w:rFonts w:ascii="Times New Roman" w:hAnsi="Times New Roman" w:cs="Times New Roman"/>
                <w:sz w:val="28"/>
                <w:szCs w:val="28"/>
              </w:rPr>
            </w:pPr>
            <w:r w:rsidRPr="00F00543">
              <w:rPr>
                <w:rFonts w:ascii="Times New Roman" w:hAnsi="Times New Roman" w:cs="Times New Roman"/>
                <w:spacing w:val="-10"/>
                <w:sz w:val="28"/>
              </w:rPr>
              <w:t>- чистота исполнения, уровень звука, качество картинки, соблюдение хронометража.</w:t>
            </w:r>
          </w:p>
        </w:tc>
        <w:tc>
          <w:tcPr>
            <w:tcW w:w="2695" w:type="dxa"/>
          </w:tcPr>
          <w:p w14:paraId="1D04110E" w14:textId="71141A44" w:rsidR="00CC4BD7" w:rsidRPr="00F00543" w:rsidRDefault="00F00543" w:rsidP="00F00543">
            <w:pPr>
              <w:jc w:val="center"/>
              <w:rPr>
                <w:rFonts w:ascii="Times New Roman" w:hAnsi="Times New Roman" w:cs="Times New Roman"/>
                <w:sz w:val="28"/>
                <w:szCs w:val="28"/>
              </w:rPr>
            </w:pPr>
            <w:r w:rsidRPr="00F00543">
              <w:rPr>
                <w:rFonts w:ascii="Times New Roman" w:hAnsi="Times New Roman" w:cs="Times New Roman"/>
                <w:b/>
                <w:sz w:val="28"/>
              </w:rPr>
              <w:t>От</w:t>
            </w:r>
            <w:r w:rsidRPr="00F00543">
              <w:rPr>
                <w:rFonts w:ascii="Times New Roman" w:hAnsi="Times New Roman" w:cs="Times New Roman"/>
                <w:b/>
                <w:spacing w:val="-2"/>
                <w:sz w:val="28"/>
              </w:rPr>
              <w:t xml:space="preserve"> </w:t>
            </w:r>
            <w:r w:rsidRPr="00F00543">
              <w:rPr>
                <w:rFonts w:ascii="Times New Roman" w:hAnsi="Times New Roman" w:cs="Times New Roman"/>
                <w:b/>
                <w:sz w:val="28"/>
              </w:rPr>
              <w:t>1</w:t>
            </w:r>
            <w:r w:rsidRPr="00F00543">
              <w:rPr>
                <w:rFonts w:ascii="Times New Roman" w:hAnsi="Times New Roman" w:cs="Times New Roman"/>
                <w:b/>
                <w:spacing w:val="-1"/>
                <w:sz w:val="28"/>
              </w:rPr>
              <w:t xml:space="preserve"> </w:t>
            </w:r>
            <w:r w:rsidRPr="00F00543">
              <w:rPr>
                <w:rFonts w:ascii="Times New Roman" w:hAnsi="Times New Roman" w:cs="Times New Roman"/>
                <w:b/>
                <w:sz w:val="28"/>
              </w:rPr>
              <w:t xml:space="preserve">до </w:t>
            </w:r>
            <w:r w:rsidRPr="00F00543">
              <w:rPr>
                <w:rFonts w:ascii="Times New Roman" w:hAnsi="Times New Roman" w:cs="Times New Roman"/>
                <w:b/>
                <w:spacing w:val="-10"/>
                <w:sz w:val="28"/>
              </w:rPr>
              <w:t>5</w:t>
            </w:r>
          </w:p>
        </w:tc>
      </w:tr>
      <w:tr w:rsidR="00CC4BD7" w:rsidRPr="00F00543" w14:paraId="0E34A865" w14:textId="77777777" w:rsidTr="00F00543">
        <w:tc>
          <w:tcPr>
            <w:tcW w:w="6650" w:type="dxa"/>
          </w:tcPr>
          <w:p w14:paraId="1A40D2B6" w14:textId="627C527D" w:rsidR="00CC4BD7" w:rsidRPr="00F00543" w:rsidRDefault="00F00543" w:rsidP="00F00543">
            <w:pPr>
              <w:jc w:val="center"/>
              <w:rPr>
                <w:rFonts w:ascii="Times New Roman" w:hAnsi="Times New Roman" w:cs="Times New Roman"/>
                <w:sz w:val="28"/>
                <w:szCs w:val="28"/>
              </w:rPr>
            </w:pPr>
            <w:r w:rsidRPr="00F00543">
              <w:rPr>
                <w:rFonts w:ascii="Times New Roman" w:hAnsi="Times New Roman" w:cs="Times New Roman"/>
                <w:b/>
                <w:spacing w:val="-2"/>
                <w:sz w:val="28"/>
              </w:rPr>
              <w:t>Итого</w:t>
            </w:r>
          </w:p>
        </w:tc>
        <w:tc>
          <w:tcPr>
            <w:tcW w:w="2695" w:type="dxa"/>
          </w:tcPr>
          <w:p w14:paraId="43E047F0" w14:textId="333F07A2" w:rsidR="00CC4BD7" w:rsidRPr="00F00543" w:rsidRDefault="00F00543" w:rsidP="00F00543">
            <w:pPr>
              <w:jc w:val="center"/>
              <w:rPr>
                <w:rFonts w:ascii="Times New Roman" w:hAnsi="Times New Roman" w:cs="Times New Roman"/>
                <w:sz w:val="28"/>
                <w:szCs w:val="28"/>
              </w:rPr>
            </w:pPr>
            <w:r w:rsidRPr="00F00543">
              <w:rPr>
                <w:rFonts w:ascii="Times New Roman" w:hAnsi="Times New Roman" w:cs="Times New Roman"/>
                <w:b/>
                <w:sz w:val="28"/>
              </w:rPr>
              <w:t>От</w:t>
            </w:r>
            <w:r w:rsidRPr="00F00543">
              <w:rPr>
                <w:rFonts w:ascii="Times New Roman" w:hAnsi="Times New Roman" w:cs="Times New Roman"/>
                <w:b/>
                <w:spacing w:val="66"/>
                <w:sz w:val="28"/>
              </w:rPr>
              <w:t xml:space="preserve"> </w:t>
            </w:r>
            <w:r w:rsidRPr="00F00543">
              <w:rPr>
                <w:rFonts w:ascii="Times New Roman" w:hAnsi="Times New Roman" w:cs="Times New Roman"/>
                <w:b/>
                <w:sz w:val="28"/>
              </w:rPr>
              <w:t xml:space="preserve">8 до </w:t>
            </w:r>
            <w:r w:rsidRPr="00F00543">
              <w:rPr>
                <w:rFonts w:ascii="Times New Roman" w:hAnsi="Times New Roman" w:cs="Times New Roman"/>
                <w:b/>
                <w:spacing w:val="-5"/>
                <w:sz w:val="28"/>
              </w:rPr>
              <w:t>40</w:t>
            </w:r>
          </w:p>
        </w:tc>
      </w:tr>
    </w:tbl>
    <w:p w14:paraId="3BCC3F5E" w14:textId="25A7D7A3" w:rsidR="00CC4BD7" w:rsidRPr="00F00543" w:rsidRDefault="00CC4BD7" w:rsidP="00F00543">
      <w:pPr>
        <w:spacing w:after="0"/>
        <w:jc w:val="both"/>
        <w:rPr>
          <w:rFonts w:ascii="Times New Roman" w:hAnsi="Times New Roman" w:cs="Times New Roman"/>
          <w:sz w:val="28"/>
          <w:szCs w:val="28"/>
        </w:rPr>
      </w:pPr>
    </w:p>
    <w:p w14:paraId="33083D91" w14:textId="61FA959A" w:rsidR="00CC4BD7" w:rsidRDefault="00CC4BD7" w:rsidP="00CC4BD7">
      <w:pPr>
        <w:spacing w:after="0"/>
        <w:rPr>
          <w:rFonts w:ascii="Times New Roman" w:hAnsi="Times New Roman" w:cs="Times New Roman"/>
          <w:sz w:val="28"/>
          <w:szCs w:val="28"/>
        </w:rPr>
      </w:pPr>
    </w:p>
    <w:p w14:paraId="2BDD9BA5" w14:textId="3721BF73" w:rsidR="00F00543" w:rsidRDefault="00F00543" w:rsidP="00F00543">
      <w:pPr>
        <w:spacing w:after="0"/>
        <w:jc w:val="center"/>
        <w:rPr>
          <w:rFonts w:ascii="Times New Roman" w:hAnsi="Times New Roman" w:cs="Times New Roman"/>
          <w:b/>
          <w:bCs/>
          <w:sz w:val="28"/>
          <w:szCs w:val="28"/>
        </w:rPr>
      </w:pPr>
      <w:r w:rsidRPr="00F00543">
        <w:rPr>
          <w:rFonts w:ascii="Times New Roman" w:hAnsi="Times New Roman" w:cs="Times New Roman"/>
          <w:b/>
          <w:bCs/>
          <w:sz w:val="28"/>
          <w:szCs w:val="28"/>
        </w:rPr>
        <w:t>6.</w:t>
      </w:r>
      <w:r w:rsidRPr="00F00543">
        <w:rPr>
          <w:rFonts w:ascii="Times New Roman" w:hAnsi="Times New Roman" w:cs="Times New Roman"/>
          <w:b/>
          <w:bCs/>
          <w:sz w:val="28"/>
          <w:szCs w:val="28"/>
        </w:rPr>
        <w:tab/>
        <w:t>Подведение итогов</w:t>
      </w:r>
    </w:p>
    <w:p w14:paraId="24BA5FAB" w14:textId="77777777" w:rsidR="00F00543" w:rsidRPr="00F00543" w:rsidRDefault="00F00543" w:rsidP="00F00543">
      <w:pPr>
        <w:spacing w:after="0"/>
        <w:jc w:val="center"/>
        <w:rPr>
          <w:rFonts w:ascii="Times New Roman" w:hAnsi="Times New Roman" w:cs="Times New Roman"/>
          <w:b/>
          <w:bCs/>
          <w:sz w:val="28"/>
          <w:szCs w:val="28"/>
        </w:rPr>
      </w:pPr>
    </w:p>
    <w:p w14:paraId="6FA8C123" w14:textId="77777777" w:rsidR="00F00543" w:rsidRPr="00F00543" w:rsidRDefault="00F00543" w:rsidP="00F00543">
      <w:pPr>
        <w:spacing w:after="0"/>
        <w:ind w:left="-567" w:firstLine="709"/>
        <w:jc w:val="both"/>
        <w:rPr>
          <w:rFonts w:ascii="Times New Roman" w:hAnsi="Times New Roman" w:cs="Times New Roman"/>
          <w:sz w:val="28"/>
          <w:szCs w:val="28"/>
        </w:rPr>
      </w:pPr>
      <w:r w:rsidRPr="00F00543">
        <w:rPr>
          <w:rFonts w:ascii="Times New Roman" w:hAnsi="Times New Roman" w:cs="Times New Roman"/>
          <w:sz w:val="28"/>
          <w:szCs w:val="28"/>
        </w:rPr>
        <w:t>6.1.</w:t>
      </w:r>
      <w:r w:rsidRPr="00F00543">
        <w:rPr>
          <w:rFonts w:ascii="Times New Roman" w:hAnsi="Times New Roman" w:cs="Times New Roman"/>
          <w:sz w:val="28"/>
          <w:szCs w:val="28"/>
        </w:rPr>
        <w:tab/>
        <w:t>Жюри определит победителей (1-3 места) Конкурса.</w:t>
      </w:r>
    </w:p>
    <w:p w14:paraId="38063E65" w14:textId="74299147" w:rsidR="00F00543" w:rsidRPr="00F00543" w:rsidRDefault="00F00543" w:rsidP="00F00543">
      <w:pPr>
        <w:spacing w:after="0"/>
        <w:ind w:left="-567" w:firstLine="709"/>
        <w:jc w:val="both"/>
        <w:rPr>
          <w:rFonts w:ascii="Times New Roman" w:hAnsi="Times New Roman" w:cs="Times New Roman"/>
          <w:sz w:val="28"/>
          <w:szCs w:val="28"/>
        </w:rPr>
      </w:pPr>
      <w:r w:rsidRPr="00F00543">
        <w:rPr>
          <w:rFonts w:ascii="Times New Roman" w:hAnsi="Times New Roman" w:cs="Times New Roman"/>
          <w:sz w:val="28"/>
          <w:szCs w:val="28"/>
        </w:rPr>
        <w:t>6.2.</w:t>
      </w:r>
      <w:r w:rsidRPr="00F00543">
        <w:rPr>
          <w:rFonts w:ascii="Times New Roman" w:hAnsi="Times New Roman" w:cs="Times New Roman"/>
          <w:sz w:val="28"/>
          <w:szCs w:val="28"/>
        </w:rPr>
        <w:tab/>
        <w:t xml:space="preserve">Подведение итогов до </w:t>
      </w:r>
      <w:r w:rsidR="00E5181B" w:rsidRPr="00E5181B">
        <w:rPr>
          <w:rFonts w:ascii="Times New Roman" w:hAnsi="Times New Roman" w:cs="Times New Roman"/>
          <w:b/>
          <w:bCs/>
          <w:sz w:val="28"/>
          <w:szCs w:val="28"/>
        </w:rPr>
        <w:t>20</w:t>
      </w:r>
      <w:r w:rsidRPr="00E5181B">
        <w:rPr>
          <w:rFonts w:ascii="Times New Roman" w:hAnsi="Times New Roman" w:cs="Times New Roman"/>
          <w:b/>
          <w:bCs/>
          <w:sz w:val="28"/>
          <w:szCs w:val="28"/>
        </w:rPr>
        <w:t xml:space="preserve"> августа 2023 года</w:t>
      </w:r>
      <w:r w:rsidRPr="00F00543">
        <w:rPr>
          <w:rFonts w:ascii="Times New Roman" w:hAnsi="Times New Roman" w:cs="Times New Roman"/>
          <w:sz w:val="28"/>
          <w:szCs w:val="28"/>
        </w:rPr>
        <w:t>.</w:t>
      </w:r>
    </w:p>
    <w:p w14:paraId="62948B12" w14:textId="73C8C41C" w:rsidR="00F00543" w:rsidRPr="00F00543" w:rsidRDefault="00F00543" w:rsidP="00F00543">
      <w:pPr>
        <w:spacing w:after="0"/>
        <w:ind w:left="-567" w:firstLine="709"/>
        <w:jc w:val="both"/>
        <w:rPr>
          <w:rFonts w:ascii="Times New Roman" w:hAnsi="Times New Roman" w:cs="Times New Roman"/>
          <w:sz w:val="28"/>
          <w:szCs w:val="28"/>
        </w:rPr>
      </w:pPr>
      <w:r w:rsidRPr="00F00543">
        <w:rPr>
          <w:rFonts w:ascii="Times New Roman" w:hAnsi="Times New Roman" w:cs="Times New Roman"/>
          <w:sz w:val="28"/>
          <w:szCs w:val="28"/>
        </w:rPr>
        <w:t>6.3.</w:t>
      </w:r>
      <w:r w:rsidRPr="00F00543">
        <w:rPr>
          <w:rFonts w:ascii="Times New Roman" w:hAnsi="Times New Roman" w:cs="Times New Roman"/>
          <w:sz w:val="28"/>
          <w:szCs w:val="28"/>
        </w:rPr>
        <w:tab/>
        <w:t xml:space="preserve">Информация о победителях Конкурса будет опубликована на официальном сайте ГКУ ЛО «ЦЭПЭ ЛО» (http://www.lenoblces.ru) после заседания конкурсной комиссии не позднее </w:t>
      </w:r>
      <w:r w:rsidR="00E5181B" w:rsidRPr="00E5181B">
        <w:rPr>
          <w:rFonts w:ascii="Times New Roman" w:hAnsi="Times New Roman" w:cs="Times New Roman"/>
          <w:b/>
          <w:bCs/>
          <w:sz w:val="28"/>
          <w:szCs w:val="28"/>
        </w:rPr>
        <w:t>20</w:t>
      </w:r>
      <w:r w:rsidRPr="00E5181B">
        <w:rPr>
          <w:rFonts w:ascii="Times New Roman" w:hAnsi="Times New Roman" w:cs="Times New Roman"/>
          <w:b/>
          <w:bCs/>
          <w:sz w:val="28"/>
          <w:szCs w:val="28"/>
        </w:rPr>
        <w:t xml:space="preserve"> августа 2023 года.</w:t>
      </w:r>
    </w:p>
    <w:p w14:paraId="77A81E55" w14:textId="77777777" w:rsidR="00F00543" w:rsidRPr="00F00543" w:rsidRDefault="00F00543" w:rsidP="00F00543">
      <w:pPr>
        <w:spacing w:after="0"/>
        <w:ind w:left="-567" w:firstLine="709"/>
        <w:jc w:val="both"/>
        <w:rPr>
          <w:rFonts w:ascii="Times New Roman" w:hAnsi="Times New Roman" w:cs="Times New Roman"/>
          <w:sz w:val="28"/>
          <w:szCs w:val="28"/>
        </w:rPr>
      </w:pPr>
      <w:r w:rsidRPr="00F00543">
        <w:rPr>
          <w:rFonts w:ascii="Times New Roman" w:hAnsi="Times New Roman" w:cs="Times New Roman"/>
          <w:sz w:val="28"/>
          <w:szCs w:val="28"/>
        </w:rPr>
        <w:t>6.4.</w:t>
      </w:r>
      <w:r w:rsidRPr="00F00543">
        <w:rPr>
          <w:rFonts w:ascii="Times New Roman" w:hAnsi="Times New Roman" w:cs="Times New Roman"/>
          <w:sz w:val="28"/>
          <w:szCs w:val="28"/>
        </w:rPr>
        <w:tab/>
        <w:t>Победители и призеры будут награждены грамотами и ценными призами.</w:t>
      </w:r>
    </w:p>
    <w:p w14:paraId="1204E320" w14:textId="6089FBDE" w:rsidR="00F00543" w:rsidRDefault="00F00543" w:rsidP="00F00543">
      <w:pPr>
        <w:spacing w:after="0"/>
        <w:ind w:left="-567" w:firstLine="709"/>
        <w:jc w:val="both"/>
        <w:rPr>
          <w:rFonts w:ascii="Times New Roman" w:hAnsi="Times New Roman" w:cs="Times New Roman"/>
          <w:sz w:val="28"/>
          <w:szCs w:val="28"/>
        </w:rPr>
      </w:pPr>
    </w:p>
    <w:p w14:paraId="6D709873" w14:textId="1F0EC37D" w:rsidR="00F00543" w:rsidRDefault="00F00543" w:rsidP="00F00543">
      <w:pPr>
        <w:spacing w:after="0"/>
        <w:ind w:left="-567" w:firstLine="709"/>
        <w:jc w:val="center"/>
        <w:rPr>
          <w:rFonts w:ascii="Times New Roman" w:hAnsi="Times New Roman" w:cs="Times New Roman"/>
          <w:b/>
          <w:bCs/>
          <w:sz w:val="28"/>
          <w:szCs w:val="28"/>
        </w:rPr>
      </w:pPr>
      <w:r w:rsidRPr="00F00543">
        <w:rPr>
          <w:rFonts w:ascii="Times New Roman" w:hAnsi="Times New Roman" w:cs="Times New Roman"/>
          <w:b/>
          <w:bCs/>
          <w:sz w:val="28"/>
          <w:szCs w:val="28"/>
        </w:rPr>
        <w:t>7.</w:t>
      </w:r>
      <w:r w:rsidRPr="00F00543">
        <w:rPr>
          <w:rFonts w:ascii="Times New Roman" w:hAnsi="Times New Roman" w:cs="Times New Roman"/>
          <w:b/>
          <w:bCs/>
          <w:sz w:val="28"/>
          <w:szCs w:val="28"/>
        </w:rPr>
        <w:tab/>
        <w:t>Контакты</w:t>
      </w:r>
    </w:p>
    <w:p w14:paraId="76FE9107" w14:textId="77777777" w:rsidR="00F00543" w:rsidRPr="00F00543" w:rsidRDefault="00F00543" w:rsidP="00F00543">
      <w:pPr>
        <w:spacing w:after="0"/>
        <w:ind w:left="-567" w:firstLine="709"/>
        <w:jc w:val="center"/>
        <w:rPr>
          <w:rFonts w:ascii="Times New Roman" w:hAnsi="Times New Roman" w:cs="Times New Roman"/>
          <w:b/>
          <w:bCs/>
          <w:sz w:val="28"/>
          <w:szCs w:val="28"/>
        </w:rPr>
      </w:pPr>
    </w:p>
    <w:p w14:paraId="28906B29" w14:textId="1A678D51" w:rsidR="00F00543" w:rsidRDefault="00F00543" w:rsidP="00F00543">
      <w:pPr>
        <w:spacing w:after="0"/>
        <w:ind w:left="-567" w:firstLine="709"/>
        <w:jc w:val="both"/>
        <w:rPr>
          <w:rFonts w:ascii="Times New Roman" w:hAnsi="Times New Roman" w:cs="Times New Roman"/>
          <w:sz w:val="28"/>
          <w:szCs w:val="28"/>
        </w:rPr>
      </w:pPr>
      <w:r w:rsidRPr="00F00543">
        <w:rPr>
          <w:rFonts w:ascii="Times New Roman" w:hAnsi="Times New Roman" w:cs="Times New Roman"/>
          <w:sz w:val="28"/>
          <w:szCs w:val="28"/>
        </w:rPr>
        <w:t xml:space="preserve">Контакты по вопросам проведения Конкурса: начальник отдела координации и реализации мероприятий по популяризации энергосбережения ГКУ ЛО «ЦЭПЭ ЛО»: Кропотова Маргарита Александровна, тел. 8 (812) 332-84-88 (доб. 116), главный специалист </w:t>
      </w:r>
      <w:r w:rsidR="00E5181B">
        <w:rPr>
          <w:rFonts w:ascii="Times New Roman" w:hAnsi="Times New Roman" w:cs="Times New Roman"/>
          <w:sz w:val="28"/>
          <w:szCs w:val="28"/>
        </w:rPr>
        <w:t xml:space="preserve">отдела </w:t>
      </w:r>
      <w:r w:rsidRPr="00F00543">
        <w:rPr>
          <w:rFonts w:ascii="Times New Roman" w:hAnsi="Times New Roman" w:cs="Times New Roman"/>
          <w:sz w:val="28"/>
          <w:szCs w:val="28"/>
        </w:rPr>
        <w:t xml:space="preserve">координации и реализации мероприятий по популяризации энергосбережения Мищенко Дарья Витальевна, тел. 8 (812) 332-84-88 (доб.100), главный специалист </w:t>
      </w:r>
      <w:r w:rsidR="00E5181B">
        <w:rPr>
          <w:rFonts w:ascii="Times New Roman" w:hAnsi="Times New Roman" w:cs="Times New Roman"/>
          <w:sz w:val="28"/>
          <w:szCs w:val="28"/>
        </w:rPr>
        <w:t xml:space="preserve">отдела </w:t>
      </w:r>
      <w:r w:rsidRPr="00F00543">
        <w:rPr>
          <w:rFonts w:ascii="Times New Roman" w:hAnsi="Times New Roman" w:cs="Times New Roman"/>
          <w:sz w:val="28"/>
          <w:szCs w:val="28"/>
        </w:rPr>
        <w:t xml:space="preserve">координации и реализации мероприятий по популяризации энергосбережения Садофьева Екатерина Сергеевна 8 (812) 332-84-88 (доб.138), электронная почта для приема работ: </w:t>
      </w:r>
      <w:hyperlink r:id="rId5" w:history="1">
        <w:r w:rsidRPr="00C42604">
          <w:rPr>
            <w:rStyle w:val="a4"/>
            <w:rFonts w:ascii="Times New Roman" w:hAnsi="Times New Roman" w:cs="Times New Roman"/>
            <w:sz w:val="28"/>
            <w:szCs w:val="28"/>
          </w:rPr>
          <w:t>konkurs@lenoblces.ru</w:t>
        </w:r>
      </w:hyperlink>
      <w:r>
        <w:rPr>
          <w:rFonts w:ascii="Times New Roman" w:hAnsi="Times New Roman" w:cs="Times New Roman"/>
          <w:sz w:val="28"/>
          <w:szCs w:val="28"/>
        </w:rPr>
        <w:t>.</w:t>
      </w:r>
    </w:p>
    <w:p w14:paraId="1A083895" w14:textId="781865FF" w:rsidR="00F00543" w:rsidRDefault="00F00543" w:rsidP="00F00543">
      <w:pPr>
        <w:spacing w:after="0"/>
        <w:ind w:left="-567" w:firstLine="709"/>
        <w:jc w:val="both"/>
        <w:rPr>
          <w:rFonts w:ascii="Times New Roman" w:hAnsi="Times New Roman" w:cs="Times New Roman"/>
          <w:sz w:val="28"/>
          <w:szCs w:val="28"/>
        </w:rPr>
      </w:pPr>
    </w:p>
    <w:p w14:paraId="5B0DE358" w14:textId="3ED77C9D" w:rsidR="00E5181B" w:rsidRDefault="00E5181B" w:rsidP="00F00543">
      <w:pPr>
        <w:spacing w:after="0"/>
        <w:ind w:left="-567" w:firstLine="709"/>
        <w:jc w:val="both"/>
        <w:rPr>
          <w:rFonts w:ascii="Times New Roman" w:hAnsi="Times New Roman" w:cs="Times New Roman"/>
          <w:sz w:val="28"/>
          <w:szCs w:val="28"/>
        </w:rPr>
      </w:pPr>
    </w:p>
    <w:p w14:paraId="6BD45E1C" w14:textId="77777777" w:rsidR="00E5181B" w:rsidRDefault="00E5181B" w:rsidP="00F00543">
      <w:pPr>
        <w:spacing w:after="0"/>
        <w:ind w:left="-567" w:firstLine="709"/>
        <w:jc w:val="both"/>
        <w:rPr>
          <w:rFonts w:ascii="Times New Roman" w:hAnsi="Times New Roman" w:cs="Times New Roman"/>
          <w:sz w:val="28"/>
          <w:szCs w:val="28"/>
        </w:rPr>
      </w:pPr>
    </w:p>
    <w:p w14:paraId="5C5668A9" w14:textId="7B5377A5" w:rsidR="00F00543" w:rsidRDefault="00F00543" w:rsidP="00F00543">
      <w:pPr>
        <w:spacing w:after="0"/>
        <w:ind w:left="-567" w:firstLine="709"/>
        <w:jc w:val="center"/>
        <w:rPr>
          <w:rFonts w:ascii="Times New Roman" w:hAnsi="Times New Roman" w:cs="Times New Roman"/>
          <w:b/>
          <w:bCs/>
          <w:sz w:val="28"/>
          <w:szCs w:val="28"/>
        </w:rPr>
      </w:pPr>
      <w:r w:rsidRPr="00F00543">
        <w:rPr>
          <w:rFonts w:ascii="Times New Roman" w:hAnsi="Times New Roman" w:cs="Times New Roman"/>
          <w:b/>
          <w:bCs/>
          <w:sz w:val="28"/>
          <w:szCs w:val="28"/>
        </w:rPr>
        <w:t>8.</w:t>
      </w:r>
      <w:r w:rsidRPr="00F00543">
        <w:rPr>
          <w:rFonts w:ascii="Times New Roman" w:hAnsi="Times New Roman" w:cs="Times New Roman"/>
          <w:b/>
          <w:bCs/>
          <w:sz w:val="28"/>
          <w:szCs w:val="28"/>
        </w:rPr>
        <w:tab/>
        <w:t>Авторские права</w:t>
      </w:r>
    </w:p>
    <w:p w14:paraId="4C21F9DD" w14:textId="77777777" w:rsidR="00F00543" w:rsidRPr="00F00543" w:rsidRDefault="00F00543" w:rsidP="00F00543">
      <w:pPr>
        <w:spacing w:after="0"/>
        <w:ind w:left="-567" w:firstLine="709"/>
        <w:jc w:val="center"/>
        <w:rPr>
          <w:rFonts w:ascii="Times New Roman" w:hAnsi="Times New Roman" w:cs="Times New Roman"/>
          <w:b/>
          <w:bCs/>
          <w:sz w:val="28"/>
          <w:szCs w:val="28"/>
        </w:rPr>
      </w:pPr>
    </w:p>
    <w:p w14:paraId="79FA1467" w14:textId="77777777" w:rsidR="00F00543" w:rsidRPr="00F00543" w:rsidRDefault="00F00543" w:rsidP="00F00543">
      <w:pPr>
        <w:spacing w:after="0"/>
        <w:ind w:left="-567" w:firstLine="709"/>
        <w:jc w:val="both"/>
        <w:rPr>
          <w:rFonts w:ascii="Times New Roman" w:hAnsi="Times New Roman" w:cs="Times New Roman"/>
          <w:sz w:val="28"/>
          <w:szCs w:val="28"/>
        </w:rPr>
      </w:pPr>
      <w:r w:rsidRPr="00F00543">
        <w:rPr>
          <w:rFonts w:ascii="Times New Roman" w:hAnsi="Times New Roman" w:cs="Times New Roman"/>
          <w:sz w:val="28"/>
          <w:szCs w:val="28"/>
        </w:rPr>
        <w:t>8.1.</w:t>
      </w:r>
      <w:r w:rsidRPr="00F00543">
        <w:rPr>
          <w:rFonts w:ascii="Times New Roman" w:hAnsi="Times New Roman" w:cs="Times New Roman"/>
          <w:sz w:val="28"/>
          <w:szCs w:val="28"/>
        </w:rPr>
        <w:tab/>
        <w:t>Ответственность за соблюдение исключительных и авторских прав на работу, участвующую в конкурсе, несет участник, предоставивший данную работу.</w:t>
      </w:r>
    </w:p>
    <w:p w14:paraId="239AF257" w14:textId="4E7B761D" w:rsidR="00F00543" w:rsidRDefault="00F00543" w:rsidP="00F00543">
      <w:pPr>
        <w:spacing w:after="0"/>
        <w:ind w:left="-567" w:firstLine="709"/>
        <w:jc w:val="both"/>
        <w:rPr>
          <w:rFonts w:ascii="Times New Roman" w:hAnsi="Times New Roman" w:cs="Times New Roman"/>
          <w:sz w:val="28"/>
          <w:szCs w:val="28"/>
        </w:rPr>
      </w:pPr>
      <w:r w:rsidRPr="00F00543">
        <w:rPr>
          <w:rFonts w:ascii="Times New Roman" w:hAnsi="Times New Roman" w:cs="Times New Roman"/>
          <w:sz w:val="28"/>
          <w:szCs w:val="28"/>
        </w:rPr>
        <w:t>8.2.</w:t>
      </w:r>
      <w:r w:rsidRPr="00F00543">
        <w:rPr>
          <w:rFonts w:ascii="Times New Roman" w:hAnsi="Times New Roman" w:cs="Times New Roman"/>
          <w:sz w:val="28"/>
          <w:szCs w:val="28"/>
        </w:rPr>
        <w:tab/>
        <w:t>Предоставляя свою работу на Конкурс, участник автоматически дает право организаторам Конкурса на использование и распространение предоставленного материала (размещение в сети интернет, телепрограммах, участие в творческих проектах, публикации в СМИ, дальнейшее тиражирование и т.д. и т.п.).</w:t>
      </w:r>
    </w:p>
    <w:p w14:paraId="6A2FEB56" w14:textId="77777777" w:rsidR="00F00543" w:rsidRPr="00F00543" w:rsidRDefault="00F00543" w:rsidP="00F00543">
      <w:pPr>
        <w:spacing w:after="0"/>
        <w:ind w:left="-567" w:firstLine="709"/>
        <w:jc w:val="both"/>
        <w:rPr>
          <w:rFonts w:ascii="Times New Roman" w:hAnsi="Times New Roman" w:cs="Times New Roman"/>
          <w:sz w:val="28"/>
          <w:szCs w:val="28"/>
        </w:rPr>
      </w:pPr>
      <w:r w:rsidRPr="00F00543">
        <w:rPr>
          <w:rFonts w:ascii="Times New Roman" w:hAnsi="Times New Roman" w:cs="Times New Roman"/>
          <w:sz w:val="28"/>
          <w:szCs w:val="28"/>
        </w:rPr>
        <w:t>8.3.</w:t>
      </w:r>
      <w:r w:rsidRPr="00F00543">
        <w:rPr>
          <w:rFonts w:ascii="Times New Roman" w:hAnsi="Times New Roman" w:cs="Times New Roman"/>
          <w:sz w:val="28"/>
          <w:szCs w:val="28"/>
        </w:rPr>
        <w:tab/>
        <w:t>Предоставление работ на Конкурс со стороны участника и их использование, а также распространение предоставленного авторского материала со стороны организатора осуществляется на безвозмездной основе.</w:t>
      </w:r>
    </w:p>
    <w:p w14:paraId="4B64272C" w14:textId="77777777" w:rsidR="00F00543" w:rsidRPr="00F00543" w:rsidRDefault="00F00543" w:rsidP="00F00543">
      <w:pPr>
        <w:spacing w:after="0"/>
        <w:ind w:left="-567" w:firstLine="709"/>
        <w:jc w:val="both"/>
        <w:rPr>
          <w:rFonts w:ascii="Times New Roman" w:hAnsi="Times New Roman" w:cs="Times New Roman"/>
          <w:sz w:val="28"/>
          <w:szCs w:val="28"/>
        </w:rPr>
      </w:pPr>
      <w:r w:rsidRPr="00F00543">
        <w:rPr>
          <w:rFonts w:ascii="Times New Roman" w:hAnsi="Times New Roman" w:cs="Times New Roman"/>
          <w:sz w:val="28"/>
          <w:szCs w:val="28"/>
        </w:rPr>
        <w:t>8.4.</w:t>
      </w:r>
      <w:r w:rsidRPr="00F00543">
        <w:rPr>
          <w:rFonts w:ascii="Times New Roman" w:hAnsi="Times New Roman" w:cs="Times New Roman"/>
          <w:sz w:val="28"/>
          <w:szCs w:val="28"/>
        </w:rPr>
        <w:tab/>
        <w:t>Участники Конкурса дают свое согласие на обработку своих персональных данных (фамилия, имя, отчество, адрес электронной почты, страницы в социальных сетях и иных персональных данных), а также публичное размещение персональных данных (включая фамилию, имя, фотографию, наименование учебного учреждения), фотографий и видео с участниками всех мероприятий конкурса в сети Интернет.</w:t>
      </w:r>
    </w:p>
    <w:p w14:paraId="716F26C6" w14:textId="5C3F9029" w:rsidR="00F00543" w:rsidRPr="00F00543" w:rsidRDefault="00F00543" w:rsidP="00F00543">
      <w:pPr>
        <w:spacing w:after="0"/>
        <w:ind w:left="-567" w:firstLine="709"/>
        <w:jc w:val="both"/>
        <w:rPr>
          <w:rFonts w:ascii="Times New Roman" w:hAnsi="Times New Roman" w:cs="Times New Roman"/>
          <w:sz w:val="28"/>
          <w:szCs w:val="28"/>
        </w:rPr>
      </w:pPr>
      <w:r w:rsidRPr="00F00543">
        <w:rPr>
          <w:rFonts w:ascii="Times New Roman" w:hAnsi="Times New Roman" w:cs="Times New Roman"/>
          <w:sz w:val="28"/>
          <w:szCs w:val="28"/>
        </w:rPr>
        <w:t>8.5.</w:t>
      </w:r>
      <w:r w:rsidRPr="00F00543">
        <w:rPr>
          <w:rFonts w:ascii="Times New Roman" w:hAnsi="Times New Roman" w:cs="Times New Roman"/>
          <w:sz w:val="28"/>
          <w:szCs w:val="28"/>
        </w:rPr>
        <w:tab/>
        <w:t>Предоставленные на Конкурс работы не рецензируются и не возвращаются.</w:t>
      </w:r>
    </w:p>
    <w:p w14:paraId="654A2D0E" w14:textId="6324EE5D" w:rsidR="00CC4BD7" w:rsidRDefault="00CC4BD7" w:rsidP="00CC4BD7">
      <w:pPr>
        <w:spacing w:after="0"/>
        <w:rPr>
          <w:rFonts w:ascii="Times New Roman" w:hAnsi="Times New Roman" w:cs="Times New Roman"/>
          <w:sz w:val="28"/>
          <w:szCs w:val="28"/>
        </w:rPr>
      </w:pPr>
    </w:p>
    <w:p w14:paraId="1AD94EEA" w14:textId="1DB5146B" w:rsidR="00F00543" w:rsidRDefault="00F00543" w:rsidP="00CC4BD7">
      <w:pPr>
        <w:spacing w:after="0"/>
        <w:rPr>
          <w:rFonts w:ascii="Times New Roman" w:hAnsi="Times New Roman" w:cs="Times New Roman"/>
          <w:sz w:val="28"/>
          <w:szCs w:val="28"/>
        </w:rPr>
      </w:pPr>
    </w:p>
    <w:p w14:paraId="46DD0332" w14:textId="27D06317" w:rsidR="00F00543" w:rsidRDefault="00F00543" w:rsidP="00CC4BD7">
      <w:pPr>
        <w:spacing w:after="0"/>
        <w:rPr>
          <w:rFonts w:ascii="Times New Roman" w:hAnsi="Times New Roman" w:cs="Times New Roman"/>
          <w:sz w:val="28"/>
          <w:szCs w:val="28"/>
        </w:rPr>
      </w:pPr>
    </w:p>
    <w:p w14:paraId="00763F9A" w14:textId="5372AD0B" w:rsidR="00F00543" w:rsidRDefault="00F00543" w:rsidP="00CC4BD7">
      <w:pPr>
        <w:spacing w:after="0"/>
        <w:rPr>
          <w:rFonts w:ascii="Times New Roman" w:hAnsi="Times New Roman" w:cs="Times New Roman"/>
          <w:sz w:val="28"/>
          <w:szCs w:val="28"/>
        </w:rPr>
      </w:pPr>
    </w:p>
    <w:p w14:paraId="71655E61" w14:textId="58E29D4F" w:rsidR="00F00543" w:rsidRDefault="00F00543" w:rsidP="00CC4BD7">
      <w:pPr>
        <w:spacing w:after="0"/>
        <w:rPr>
          <w:rFonts w:ascii="Times New Roman" w:hAnsi="Times New Roman" w:cs="Times New Roman"/>
          <w:sz w:val="28"/>
          <w:szCs w:val="28"/>
        </w:rPr>
      </w:pPr>
    </w:p>
    <w:p w14:paraId="08B9B319" w14:textId="57187FED" w:rsidR="00F00543" w:rsidRDefault="00F00543" w:rsidP="00CC4BD7">
      <w:pPr>
        <w:spacing w:after="0"/>
        <w:rPr>
          <w:rFonts w:ascii="Times New Roman" w:hAnsi="Times New Roman" w:cs="Times New Roman"/>
          <w:sz w:val="28"/>
          <w:szCs w:val="28"/>
        </w:rPr>
      </w:pPr>
    </w:p>
    <w:p w14:paraId="61F089A0" w14:textId="63DCB9DB" w:rsidR="00F00543" w:rsidRDefault="00F00543" w:rsidP="00CC4BD7">
      <w:pPr>
        <w:spacing w:after="0"/>
        <w:rPr>
          <w:rFonts w:ascii="Times New Roman" w:hAnsi="Times New Roman" w:cs="Times New Roman"/>
          <w:sz w:val="28"/>
          <w:szCs w:val="28"/>
        </w:rPr>
      </w:pPr>
    </w:p>
    <w:p w14:paraId="25D2F4A1" w14:textId="28FF97CF" w:rsidR="00F00543" w:rsidRDefault="00F00543" w:rsidP="00CC4BD7">
      <w:pPr>
        <w:spacing w:after="0"/>
        <w:rPr>
          <w:rFonts w:ascii="Times New Roman" w:hAnsi="Times New Roman" w:cs="Times New Roman"/>
          <w:sz w:val="28"/>
          <w:szCs w:val="28"/>
        </w:rPr>
      </w:pPr>
    </w:p>
    <w:p w14:paraId="706FB970" w14:textId="0929E458" w:rsidR="00F00543" w:rsidRDefault="00F00543" w:rsidP="00CC4BD7">
      <w:pPr>
        <w:spacing w:after="0"/>
        <w:rPr>
          <w:rFonts w:ascii="Times New Roman" w:hAnsi="Times New Roman" w:cs="Times New Roman"/>
          <w:sz w:val="28"/>
          <w:szCs w:val="28"/>
        </w:rPr>
      </w:pPr>
    </w:p>
    <w:p w14:paraId="2729B1C0" w14:textId="0594EBEB" w:rsidR="00F00543" w:rsidRDefault="00F00543" w:rsidP="00CC4BD7">
      <w:pPr>
        <w:spacing w:after="0"/>
        <w:rPr>
          <w:rFonts w:ascii="Times New Roman" w:hAnsi="Times New Roman" w:cs="Times New Roman"/>
          <w:sz w:val="28"/>
          <w:szCs w:val="28"/>
        </w:rPr>
      </w:pPr>
    </w:p>
    <w:p w14:paraId="3D2B4FB1" w14:textId="419D116B" w:rsidR="00F00543" w:rsidRDefault="00F00543" w:rsidP="00CC4BD7">
      <w:pPr>
        <w:spacing w:after="0"/>
        <w:rPr>
          <w:rFonts w:ascii="Times New Roman" w:hAnsi="Times New Roman" w:cs="Times New Roman"/>
          <w:sz w:val="28"/>
          <w:szCs w:val="28"/>
        </w:rPr>
      </w:pPr>
    </w:p>
    <w:p w14:paraId="41B200BA" w14:textId="64D2A4A7" w:rsidR="00F00543" w:rsidRDefault="00F00543" w:rsidP="00CC4BD7">
      <w:pPr>
        <w:spacing w:after="0"/>
        <w:rPr>
          <w:rFonts w:ascii="Times New Roman" w:hAnsi="Times New Roman" w:cs="Times New Roman"/>
          <w:sz w:val="28"/>
          <w:szCs w:val="28"/>
        </w:rPr>
      </w:pPr>
    </w:p>
    <w:p w14:paraId="000386A5" w14:textId="11A50D95" w:rsidR="00F00543" w:rsidRDefault="00F00543" w:rsidP="00CC4BD7">
      <w:pPr>
        <w:spacing w:after="0"/>
        <w:rPr>
          <w:rFonts w:ascii="Times New Roman" w:hAnsi="Times New Roman" w:cs="Times New Roman"/>
          <w:sz w:val="28"/>
          <w:szCs w:val="28"/>
        </w:rPr>
      </w:pPr>
    </w:p>
    <w:p w14:paraId="0406C69A" w14:textId="12FDC1A3" w:rsidR="00E5181B" w:rsidRDefault="00E5181B" w:rsidP="00CC4BD7">
      <w:pPr>
        <w:spacing w:after="0"/>
        <w:rPr>
          <w:rFonts w:ascii="Times New Roman" w:hAnsi="Times New Roman" w:cs="Times New Roman"/>
          <w:sz w:val="28"/>
          <w:szCs w:val="28"/>
        </w:rPr>
      </w:pPr>
    </w:p>
    <w:p w14:paraId="2BFA4CD4" w14:textId="3C6226D9" w:rsidR="00E5181B" w:rsidRDefault="00E5181B" w:rsidP="00CC4BD7">
      <w:pPr>
        <w:spacing w:after="0"/>
        <w:rPr>
          <w:rFonts w:ascii="Times New Roman" w:hAnsi="Times New Roman" w:cs="Times New Roman"/>
          <w:sz w:val="28"/>
          <w:szCs w:val="28"/>
        </w:rPr>
      </w:pPr>
    </w:p>
    <w:p w14:paraId="1C7937C3" w14:textId="77777777" w:rsidR="00E5181B" w:rsidRDefault="00E5181B" w:rsidP="00CC4BD7">
      <w:pPr>
        <w:spacing w:after="0"/>
        <w:rPr>
          <w:rFonts w:ascii="Times New Roman" w:hAnsi="Times New Roman" w:cs="Times New Roman"/>
          <w:sz w:val="28"/>
          <w:szCs w:val="28"/>
        </w:rPr>
      </w:pPr>
    </w:p>
    <w:p w14:paraId="1B1D1A7D" w14:textId="468DF108" w:rsidR="00F00543" w:rsidRDefault="00F00543" w:rsidP="00CC4BD7">
      <w:pPr>
        <w:spacing w:after="0"/>
        <w:rPr>
          <w:rFonts w:ascii="Times New Roman" w:hAnsi="Times New Roman" w:cs="Times New Roman"/>
          <w:sz w:val="28"/>
          <w:szCs w:val="28"/>
        </w:rPr>
      </w:pPr>
    </w:p>
    <w:p w14:paraId="4E64AA44" w14:textId="06E4D982" w:rsidR="00F00543" w:rsidRDefault="00F00543" w:rsidP="00CC4BD7">
      <w:pPr>
        <w:spacing w:after="0"/>
        <w:rPr>
          <w:rFonts w:ascii="Times New Roman" w:hAnsi="Times New Roman" w:cs="Times New Roman"/>
          <w:sz w:val="28"/>
          <w:szCs w:val="28"/>
        </w:rPr>
      </w:pPr>
    </w:p>
    <w:p w14:paraId="14790BCC" w14:textId="77777777" w:rsidR="00F00543" w:rsidRDefault="00F00543" w:rsidP="00CC4BD7">
      <w:pPr>
        <w:spacing w:after="0"/>
        <w:rPr>
          <w:rFonts w:ascii="Times New Roman" w:hAnsi="Times New Roman" w:cs="Times New Roman"/>
          <w:sz w:val="28"/>
          <w:szCs w:val="28"/>
        </w:rPr>
      </w:pPr>
    </w:p>
    <w:p w14:paraId="0E7F8E06" w14:textId="4E783174" w:rsidR="00F00543" w:rsidRDefault="00F00543" w:rsidP="00CC4BD7">
      <w:pPr>
        <w:spacing w:after="0"/>
        <w:rPr>
          <w:rFonts w:ascii="Times New Roman" w:hAnsi="Times New Roman" w:cs="Times New Roman"/>
          <w:sz w:val="28"/>
          <w:szCs w:val="28"/>
        </w:rPr>
      </w:pPr>
    </w:p>
    <w:p w14:paraId="2CC11D30" w14:textId="77777777" w:rsidR="00F00543" w:rsidRDefault="00F00543" w:rsidP="00F00543">
      <w:pPr>
        <w:pStyle w:val="a5"/>
        <w:spacing w:before="63"/>
        <w:ind w:left="555" w:right="7775" w:hanging="1548"/>
        <w:jc w:val="center"/>
      </w:pPr>
      <w:r>
        <w:t>Приложение</w:t>
      </w:r>
      <w:r>
        <w:rPr>
          <w:spacing w:val="-10"/>
        </w:rPr>
        <w:t xml:space="preserve"> 1</w:t>
      </w:r>
    </w:p>
    <w:p w14:paraId="07897C4E" w14:textId="77777777" w:rsidR="00F00543" w:rsidRPr="00F00543" w:rsidRDefault="00F00543" w:rsidP="00F00543">
      <w:pPr>
        <w:pStyle w:val="1"/>
        <w:spacing w:before="53"/>
        <w:ind w:right="436"/>
        <w:jc w:val="center"/>
      </w:pPr>
      <w:r w:rsidRPr="00F00543">
        <w:t>Заявка</w:t>
      </w:r>
      <w:r w:rsidRPr="00F00543">
        <w:rPr>
          <w:spacing w:val="-2"/>
        </w:rPr>
        <w:t xml:space="preserve"> </w:t>
      </w:r>
      <w:r w:rsidRPr="00F00543">
        <w:t>на</w:t>
      </w:r>
      <w:r w:rsidRPr="00F00543">
        <w:rPr>
          <w:spacing w:val="-2"/>
        </w:rPr>
        <w:t xml:space="preserve"> участие</w:t>
      </w:r>
    </w:p>
    <w:p w14:paraId="407262D9" w14:textId="26EE197A" w:rsidR="00F00543" w:rsidRPr="00F00543" w:rsidRDefault="00F00543" w:rsidP="00F00543">
      <w:pPr>
        <w:spacing w:before="47" w:line="276" w:lineRule="auto"/>
        <w:ind w:firstLine="2"/>
        <w:jc w:val="center"/>
        <w:rPr>
          <w:rFonts w:ascii="Times New Roman" w:hAnsi="Times New Roman" w:cs="Times New Roman"/>
          <w:b/>
          <w:sz w:val="28"/>
        </w:rPr>
      </w:pPr>
      <w:r w:rsidRPr="00F00543">
        <w:rPr>
          <w:rFonts w:ascii="Times New Roman" w:hAnsi="Times New Roman" w:cs="Times New Roman"/>
          <w:b/>
          <w:sz w:val="28"/>
        </w:rPr>
        <w:t>в</w:t>
      </w:r>
      <w:r w:rsidRPr="00F00543">
        <w:rPr>
          <w:rFonts w:ascii="Times New Roman" w:hAnsi="Times New Roman" w:cs="Times New Roman"/>
          <w:b/>
          <w:spacing w:val="-6"/>
          <w:sz w:val="28"/>
        </w:rPr>
        <w:t xml:space="preserve"> </w:t>
      </w:r>
      <w:r w:rsidRPr="00F00543">
        <w:rPr>
          <w:rFonts w:ascii="Times New Roman" w:hAnsi="Times New Roman" w:cs="Times New Roman"/>
          <w:b/>
          <w:sz w:val="28"/>
        </w:rPr>
        <w:t>конкурсе</w:t>
      </w:r>
      <w:r w:rsidRPr="00F00543">
        <w:rPr>
          <w:rFonts w:ascii="Times New Roman" w:hAnsi="Times New Roman" w:cs="Times New Roman"/>
          <w:b/>
          <w:spacing w:val="-5"/>
          <w:sz w:val="28"/>
        </w:rPr>
        <w:t xml:space="preserve"> </w:t>
      </w:r>
      <w:r w:rsidRPr="00F00543">
        <w:rPr>
          <w:rFonts w:ascii="Times New Roman" w:hAnsi="Times New Roman" w:cs="Times New Roman"/>
          <w:b/>
          <w:sz w:val="28"/>
        </w:rPr>
        <w:t>по</w:t>
      </w:r>
      <w:r w:rsidRPr="00F00543">
        <w:rPr>
          <w:rFonts w:ascii="Times New Roman" w:hAnsi="Times New Roman" w:cs="Times New Roman"/>
          <w:b/>
          <w:spacing w:val="-4"/>
          <w:sz w:val="28"/>
        </w:rPr>
        <w:t xml:space="preserve"> </w:t>
      </w:r>
      <w:r w:rsidRPr="00F00543">
        <w:rPr>
          <w:rFonts w:ascii="Times New Roman" w:hAnsi="Times New Roman" w:cs="Times New Roman"/>
          <w:b/>
          <w:sz w:val="28"/>
        </w:rPr>
        <w:t>созданию</w:t>
      </w:r>
      <w:r w:rsidRPr="00F00543">
        <w:rPr>
          <w:rFonts w:ascii="Times New Roman" w:hAnsi="Times New Roman" w:cs="Times New Roman"/>
          <w:b/>
          <w:spacing w:val="-5"/>
          <w:sz w:val="28"/>
        </w:rPr>
        <w:t xml:space="preserve"> </w:t>
      </w:r>
      <w:r w:rsidRPr="00F00543">
        <w:rPr>
          <w:rFonts w:ascii="Times New Roman" w:hAnsi="Times New Roman" w:cs="Times New Roman"/>
          <w:b/>
          <w:sz w:val="28"/>
        </w:rPr>
        <w:t>лучшего</w:t>
      </w:r>
      <w:r w:rsidRPr="00F00543">
        <w:rPr>
          <w:rFonts w:ascii="Times New Roman" w:hAnsi="Times New Roman" w:cs="Times New Roman"/>
          <w:b/>
          <w:spacing w:val="-4"/>
          <w:sz w:val="28"/>
        </w:rPr>
        <w:t xml:space="preserve"> </w:t>
      </w:r>
      <w:r w:rsidRPr="00F00543">
        <w:rPr>
          <w:rFonts w:ascii="Times New Roman" w:hAnsi="Times New Roman" w:cs="Times New Roman"/>
          <w:b/>
          <w:sz w:val="28"/>
        </w:rPr>
        <w:t>видеоролика</w:t>
      </w:r>
      <w:r w:rsidRPr="00F00543">
        <w:rPr>
          <w:rFonts w:ascii="Times New Roman" w:hAnsi="Times New Roman" w:cs="Times New Roman"/>
          <w:b/>
          <w:spacing w:val="-7"/>
          <w:sz w:val="28"/>
        </w:rPr>
        <w:t xml:space="preserve"> </w:t>
      </w:r>
      <w:r w:rsidRPr="00F00543">
        <w:rPr>
          <w:rFonts w:ascii="Times New Roman" w:hAnsi="Times New Roman" w:cs="Times New Roman"/>
          <w:b/>
          <w:sz w:val="28"/>
        </w:rPr>
        <w:t>«Энерголайфхаки»</w:t>
      </w:r>
      <w:r w:rsidRPr="00F00543">
        <w:rPr>
          <w:rFonts w:ascii="Times New Roman" w:hAnsi="Times New Roman" w:cs="Times New Roman"/>
          <w:b/>
          <w:spacing w:val="-4"/>
          <w:sz w:val="28"/>
        </w:rPr>
        <w:t xml:space="preserve"> </w:t>
      </w:r>
      <w:r w:rsidRPr="00F00543">
        <w:rPr>
          <w:rFonts w:ascii="Times New Roman" w:hAnsi="Times New Roman" w:cs="Times New Roman"/>
          <w:b/>
          <w:sz w:val="28"/>
        </w:rPr>
        <w:t>в Ленинградской области</w:t>
      </w:r>
    </w:p>
    <w:p w14:paraId="7F47069B" w14:textId="77777777" w:rsidR="00F00543" w:rsidRDefault="00F00543" w:rsidP="00F00543">
      <w:pPr>
        <w:pStyle w:val="a5"/>
        <w:rPr>
          <w:b/>
          <w:sz w:val="20"/>
        </w:rPr>
      </w:pPr>
    </w:p>
    <w:p w14:paraId="62D5581A" w14:textId="77777777" w:rsidR="00F00543" w:rsidRDefault="00F00543" w:rsidP="00F00543">
      <w:pPr>
        <w:pStyle w:val="a5"/>
        <w:spacing w:before="10" w:after="1"/>
        <w:rPr>
          <w:b/>
          <w:sz w:val="11"/>
        </w:rPr>
      </w:pPr>
    </w:p>
    <w:tbl>
      <w:tblPr>
        <w:tblStyle w:val="TableNormal"/>
        <w:tblW w:w="1050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3"/>
        <w:gridCol w:w="6051"/>
        <w:gridCol w:w="3776"/>
      </w:tblGrid>
      <w:tr w:rsidR="00F00543" w14:paraId="1BE318D7" w14:textId="77777777" w:rsidTr="001447EB">
        <w:trPr>
          <w:trHeight w:val="374"/>
        </w:trPr>
        <w:tc>
          <w:tcPr>
            <w:tcW w:w="673" w:type="dxa"/>
            <w:tcBorders>
              <w:top w:val="single" w:sz="4" w:space="0" w:color="000000"/>
              <w:left w:val="single" w:sz="4" w:space="0" w:color="000000"/>
              <w:bottom w:val="single" w:sz="4" w:space="0" w:color="000000"/>
              <w:right w:val="single" w:sz="4" w:space="0" w:color="000000"/>
            </w:tcBorders>
            <w:hideMark/>
          </w:tcPr>
          <w:p w14:paraId="2DA1B796" w14:textId="77777777" w:rsidR="00F00543" w:rsidRDefault="00F00543">
            <w:pPr>
              <w:pStyle w:val="TableParagraph"/>
              <w:spacing w:line="320" w:lineRule="exact"/>
              <w:ind w:left="196"/>
              <w:rPr>
                <w:b/>
                <w:sz w:val="28"/>
              </w:rPr>
            </w:pPr>
            <w:r>
              <w:rPr>
                <w:b/>
                <w:sz w:val="28"/>
              </w:rPr>
              <w:t>№</w:t>
            </w:r>
          </w:p>
        </w:tc>
        <w:tc>
          <w:tcPr>
            <w:tcW w:w="6051" w:type="dxa"/>
            <w:tcBorders>
              <w:top w:val="single" w:sz="4" w:space="0" w:color="000000"/>
              <w:left w:val="single" w:sz="4" w:space="0" w:color="000000"/>
              <w:bottom w:val="single" w:sz="4" w:space="0" w:color="000000"/>
              <w:right w:val="single" w:sz="4" w:space="0" w:color="000000"/>
            </w:tcBorders>
            <w:hideMark/>
          </w:tcPr>
          <w:p w14:paraId="300CBCAD" w14:textId="77777777" w:rsidR="00F00543" w:rsidRDefault="00F00543">
            <w:pPr>
              <w:pStyle w:val="TableParagraph"/>
              <w:spacing w:line="320" w:lineRule="exact"/>
              <w:ind w:left="1679"/>
              <w:rPr>
                <w:b/>
                <w:sz w:val="28"/>
              </w:rPr>
            </w:pPr>
            <w:proofErr w:type="spellStart"/>
            <w:r>
              <w:rPr>
                <w:b/>
                <w:sz w:val="28"/>
              </w:rPr>
              <w:t>Контактная</w:t>
            </w:r>
            <w:proofErr w:type="spellEnd"/>
            <w:r>
              <w:rPr>
                <w:b/>
                <w:spacing w:val="-9"/>
                <w:sz w:val="28"/>
              </w:rPr>
              <w:t xml:space="preserve"> </w:t>
            </w:r>
            <w:proofErr w:type="spellStart"/>
            <w:r>
              <w:rPr>
                <w:b/>
                <w:spacing w:val="-2"/>
                <w:sz w:val="28"/>
              </w:rPr>
              <w:t>информация</w:t>
            </w:r>
            <w:proofErr w:type="spellEnd"/>
          </w:p>
        </w:tc>
        <w:tc>
          <w:tcPr>
            <w:tcW w:w="3776" w:type="dxa"/>
            <w:tcBorders>
              <w:top w:val="single" w:sz="4" w:space="0" w:color="000000"/>
              <w:left w:val="single" w:sz="4" w:space="0" w:color="000000"/>
              <w:bottom w:val="single" w:sz="4" w:space="0" w:color="000000"/>
              <w:right w:val="single" w:sz="4" w:space="0" w:color="000000"/>
            </w:tcBorders>
          </w:tcPr>
          <w:p w14:paraId="73AF01C0" w14:textId="77777777" w:rsidR="00F00543" w:rsidRDefault="00F00543">
            <w:pPr>
              <w:pStyle w:val="TableParagraph"/>
              <w:ind w:left="0"/>
              <w:rPr>
                <w:sz w:val="24"/>
              </w:rPr>
            </w:pPr>
          </w:p>
        </w:tc>
      </w:tr>
      <w:tr w:rsidR="00F00543" w14:paraId="60C60C4E" w14:textId="77777777" w:rsidTr="001447EB">
        <w:trPr>
          <w:trHeight w:val="743"/>
        </w:trPr>
        <w:tc>
          <w:tcPr>
            <w:tcW w:w="673" w:type="dxa"/>
            <w:tcBorders>
              <w:top w:val="single" w:sz="4" w:space="0" w:color="000000"/>
              <w:left w:val="single" w:sz="4" w:space="0" w:color="000000"/>
              <w:bottom w:val="single" w:sz="4" w:space="0" w:color="000000"/>
              <w:right w:val="single" w:sz="4" w:space="0" w:color="000000"/>
            </w:tcBorders>
            <w:hideMark/>
          </w:tcPr>
          <w:p w14:paraId="723CADC5" w14:textId="77777777" w:rsidR="00F00543" w:rsidRDefault="00F00543">
            <w:pPr>
              <w:pStyle w:val="TableParagraph"/>
              <w:spacing w:line="315" w:lineRule="exact"/>
              <w:rPr>
                <w:sz w:val="28"/>
              </w:rPr>
            </w:pPr>
            <w:r>
              <w:rPr>
                <w:spacing w:val="-5"/>
                <w:sz w:val="28"/>
              </w:rPr>
              <w:t>1.</w:t>
            </w:r>
          </w:p>
        </w:tc>
        <w:tc>
          <w:tcPr>
            <w:tcW w:w="6051" w:type="dxa"/>
            <w:tcBorders>
              <w:top w:val="single" w:sz="4" w:space="0" w:color="000000"/>
              <w:left w:val="single" w:sz="4" w:space="0" w:color="000000"/>
              <w:bottom w:val="single" w:sz="4" w:space="0" w:color="000000"/>
              <w:right w:val="single" w:sz="4" w:space="0" w:color="000000"/>
            </w:tcBorders>
            <w:hideMark/>
          </w:tcPr>
          <w:p w14:paraId="1CE34B37" w14:textId="3E798947" w:rsidR="00F00543" w:rsidRPr="00F00543" w:rsidRDefault="00F00543">
            <w:pPr>
              <w:pStyle w:val="TableParagraph"/>
              <w:tabs>
                <w:tab w:val="left" w:pos="2642"/>
                <w:tab w:val="left" w:pos="3867"/>
                <w:tab w:val="left" w:pos="5704"/>
              </w:tabs>
              <w:spacing w:line="315" w:lineRule="exact"/>
              <w:rPr>
                <w:sz w:val="28"/>
                <w:lang w:val="ru-RU"/>
              </w:rPr>
            </w:pPr>
            <w:r w:rsidRPr="00F00543">
              <w:rPr>
                <w:spacing w:val="-2"/>
                <w:sz w:val="28"/>
                <w:lang w:val="ru-RU"/>
              </w:rPr>
              <w:t>Муниципальный</w:t>
            </w:r>
            <w:r w:rsidRPr="00F00543">
              <w:rPr>
                <w:sz w:val="28"/>
                <w:lang w:val="ru-RU"/>
              </w:rPr>
              <w:tab/>
            </w:r>
            <w:r w:rsidRPr="00F00543">
              <w:rPr>
                <w:spacing w:val="-4"/>
                <w:sz w:val="28"/>
                <w:lang w:val="ru-RU"/>
              </w:rPr>
              <w:t>район</w:t>
            </w:r>
            <w:r w:rsidRPr="00F00543">
              <w:rPr>
                <w:sz w:val="28"/>
                <w:lang w:val="ru-RU"/>
              </w:rPr>
              <w:tab/>
            </w:r>
            <w:r w:rsidRPr="00F00543">
              <w:rPr>
                <w:spacing w:val="-2"/>
                <w:sz w:val="28"/>
                <w:lang w:val="ru-RU"/>
              </w:rPr>
              <w:t>(городской</w:t>
            </w:r>
            <w:r>
              <w:rPr>
                <w:sz w:val="28"/>
                <w:lang w:val="ru-RU"/>
              </w:rPr>
              <w:t xml:space="preserve"> </w:t>
            </w:r>
            <w:r w:rsidRPr="00F00543">
              <w:rPr>
                <w:spacing w:val="-2"/>
                <w:sz w:val="28"/>
                <w:lang w:val="ru-RU"/>
              </w:rPr>
              <w:t>округ)</w:t>
            </w:r>
          </w:p>
          <w:p w14:paraId="56C93F24" w14:textId="77777777" w:rsidR="00F00543" w:rsidRPr="00F00543" w:rsidRDefault="00F00543">
            <w:pPr>
              <w:pStyle w:val="TableParagraph"/>
              <w:spacing w:before="47"/>
              <w:rPr>
                <w:sz w:val="28"/>
                <w:lang w:val="ru-RU"/>
              </w:rPr>
            </w:pPr>
            <w:r w:rsidRPr="00F00543">
              <w:rPr>
                <w:sz w:val="28"/>
                <w:lang w:val="ru-RU"/>
              </w:rPr>
              <w:t>Ленинградской</w:t>
            </w:r>
            <w:r w:rsidRPr="00F00543">
              <w:rPr>
                <w:spacing w:val="-15"/>
                <w:sz w:val="28"/>
                <w:lang w:val="ru-RU"/>
              </w:rPr>
              <w:t xml:space="preserve"> </w:t>
            </w:r>
            <w:r w:rsidRPr="00F00543">
              <w:rPr>
                <w:spacing w:val="-2"/>
                <w:sz w:val="28"/>
                <w:lang w:val="ru-RU"/>
              </w:rPr>
              <w:t>области</w:t>
            </w:r>
          </w:p>
        </w:tc>
        <w:tc>
          <w:tcPr>
            <w:tcW w:w="3776" w:type="dxa"/>
            <w:tcBorders>
              <w:top w:val="single" w:sz="4" w:space="0" w:color="000000"/>
              <w:left w:val="single" w:sz="4" w:space="0" w:color="000000"/>
              <w:bottom w:val="single" w:sz="4" w:space="0" w:color="000000"/>
              <w:right w:val="single" w:sz="4" w:space="0" w:color="000000"/>
            </w:tcBorders>
          </w:tcPr>
          <w:p w14:paraId="018830D5" w14:textId="77777777" w:rsidR="00F00543" w:rsidRPr="00F00543" w:rsidRDefault="00F00543">
            <w:pPr>
              <w:pStyle w:val="TableParagraph"/>
              <w:ind w:left="0"/>
              <w:rPr>
                <w:sz w:val="24"/>
                <w:lang w:val="ru-RU"/>
              </w:rPr>
            </w:pPr>
          </w:p>
        </w:tc>
      </w:tr>
      <w:tr w:rsidR="00F00543" w14:paraId="29993B38" w14:textId="77777777" w:rsidTr="001447EB">
        <w:trPr>
          <w:trHeight w:val="374"/>
        </w:trPr>
        <w:tc>
          <w:tcPr>
            <w:tcW w:w="673" w:type="dxa"/>
            <w:tcBorders>
              <w:top w:val="single" w:sz="4" w:space="0" w:color="000000"/>
              <w:left w:val="single" w:sz="4" w:space="0" w:color="000000"/>
              <w:bottom w:val="single" w:sz="4" w:space="0" w:color="000000"/>
              <w:right w:val="single" w:sz="4" w:space="0" w:color="000000"/>
            </w:tcBorders>
            <w:hideMark/>
          </w:tcPr>
          <w:p w14:paraId="28D2FDA1" w14:textId="77777777" w:rsidR="00F00543" w:rsidRDefault="00F00543">
            <w:pPr>
              <w:pStyle w:val="TableParagraph"/>
              <w:spacing w:line="315" w:lineRule="exact"/>
              <w:rPr>
                <w:sz w:val="28"/>
              </w:rPr>
            </w:pPr>
            <w:r>
              <w:rPr>
                <w:spacing w:val="-5"/>
                <w:sz w:val="28"/>
              </w:rPr>
              <w:t>2.</w:t>
            </w:r>
          </w:p>
        </w:tc>
        <w:tc>
          <w:tcPr>
            <w:tcW w:w="6051" w:type="dxa"/>
            <w:tcBorders>
              <w:top w:val="single" w:sz="4" w:space="0" w:color="000000"/>
              <w:left w:val="single" w:sz="4" w:space="0" w:color="000000"/>
              <w:bottom w:val="single" w:sz="4" w:space="0" w:color="000000"/>
              <w:right w:val="single" w:sz="4" w:space="0" w:color="000000"/>
            </w:tcBorders>
            <w:hideMark/>
          </w:tcPr>
          <w:p w14:paraId="4158E101" w14:textId="77777777" w:rsidR="00F00543" w:rsidRDefault="00F00543">
            <w:pPr>
              <w:pStyle w:val="TableParagraph"/>
              <w:spacing w:line="315" w:lineRule="exact"/>
              <w:rPr>
                <w:sz w:val="28"/>
              </w:rPr>
            </w:pPr>
            <w:proofErr w:type="spellStart"/>
            <w:r>
              <w:rPr>
                <w:sz w:val="28"/>
              </w:rPr>
              <w:t>Город</w:t>
            </w:r>
            <w:proofErr w:type="spellEnd"/>
            <w:r>
              <w:rPr>
                <w:spacing w:val="-7"/>
                <w:sz w:val="28"/>
              </w:rPr>
              <w:t xml:space="preserve"> </w:t>
            </w:r>
            <w:r>
              <w:rPr>
                <w:sz w:val="28"/>
              </w:rPr>
              <w:t>(</w:t>
            </w:r>
            <w:proofErr w:type="spellStart"/>
            <w:r>
              <w:rPr>
                <w:sz w:val="28"/>
              </w:rPr>
              <w:t>населенный</w:t>
            </w:r>
            <w:proofErr w:type="spellEnd"/>
            <w:r>
              <w:rPr>
                <w:spacing w:val="-6"/>
                <w:sz w:val="28"/>
              </w:rPr>
              <w:t xml:space="preserve"> </w:t>
            </w:r>
            <w:proofErr w:type="spellStart"/>
            <w:r>
              <w:rPr>
                <w:spacing w:val="-2"/>
                <w:sz w:val="28"/>
              </w:rPr>
              <w:t>пункт</w:t>
            </w:r>
            <w:proofErr w:type="spellEnd"/>
            <w:r>
              <w:rPr>
                <w:spacing w:val="-2"/>
                <w:sz w:val="28"/>
              </w:rPr>
              <w:t>)</w:t>
            </w:r>
          </w:p>
        </w:tc>
        <w:tc>
          <w:tcPr>
            <w:tcW w:w="3776" w:type="dxa"/>
            <w:tcBorders>
              <w:top w:val="single" w:sz="4" w:space="0" w:color="000000"/>
              <w:left w:val="single" w:sz="4" w:space="0" w:color="000000"/>
              <w:bottom w:val="single" w:sz="4" w:space="0" w:color="000000"/>
              <w:right w:val="single" w:sz="4" w:space="0" w:color="000000"/>
            </w:tcBorders>
          </w:tcPr>
          <w:p w14:paraId="09BCC333" w14:textId="77777777" w:rsidR="00F00543" w:rsidRDefault="00F00543">
            <w:pPr>
              <w:pStyle w:val="TableParagraph"/>
              <w:ind w:left="0"/>
              <w:rPr>
                <w:sz w:val="24"/>
              </w:rPr>
            </w:pPr>
          </w:p>
        </w:tc>
      </w:tr>
      <w:tr w:rsidR="00F00543" w14:paraId="2B7BCEAF" w14:textId="77777777" w:rsidTr="001447EB">
        <w:trPr>
          <w:trHeight w:val="743"/>
        </w:trPr>
        <w:tc>
          <w:tcPr>
            <w:tcW w:w="673" w:type="dxa"/>
            <w:tcBorders>
              <w:top w:val="single" w:sz="4" w:space="0" w:color="000000"/>
              <w:left w:val="single" w:sz="4" w:space="0" w:color="000000"/>
              <w:bottom w:val="single" w:sz="4" w:space="0" w:color="000000"/>
              <w:right w:val="single" w:sz="4" w:space="0" w:color="000000"/>
            </w:tcBorders>
            <w:hideMark/>
          </w:tcPr>
          <w:p w14:paraId="768195F4" w14:textId="77777777" w:rsidR="00F00543" w:rsidRDefault="00F00543">
            <w:pPr>
              <w:pStyle w:val="TableParagraph"/>
              <w:spacing w:line="315" w:lineRule="exact"/>
              <w:rPr>
                <w:sz w:val="28"/>
              </w:rPr>
            </w:pPr>
            <w:r>
              <w:rPr>
                <w:spacing w:val="-5"/>
                <w:sz w:val="28"/>
              </w:rPr>
              <w:t>3.</w:t>
            </w:r>
          </w:p>
        </w:tc>
        <w:tc>
          <w:tcPr>
            <w:tcW w:w="6051" w:type="dxa"/>
            <w:tcBorders>
              <w:top w:val="single" w:sz="4" w:space="0" w:color="000000"/>
              <w:left w:val="single" w:sz="4" w:space="0" w:color="000000"/>
              <w:bottom w:val="single" w:sz="4" w:space="0" w:color="000000"/>
              <w:right w:val="single" w:sz="4" w:space="0" w:color="000000"/>
            </w:tcBorders>
            <w:hideMark/>
          </w:tcPr>
          <w:p w14:paraId="64629DD6" w14:textId="6B716DAE" w:rsidR="00F00543" w:rsidRPr="00F00543" w:rsidRDefault="00F00543">
            <w:pPr>
              <w:pStyle w:val="TableParagraph"/>
              <w:tabs>
                <w:tab w:val="left" w:pos="1278"/>
                <w:tab w:val="left" w:pos="2618"/>
                <w:tab w:val="left" w:pos="4397"/>
              </w:tabs>
              <w:spacing w:line="315" w:lineRule="exact"/>
              <w:rPr>
                <w:sz w:val="28"/>
                <w:lang w:val="ru-RU"/>
              </w:rPr>
            </w:pPr>
            <w:r w:rsidRPr="00F00543">
              <w:rPr>
                <w:spacing w:val="-2"/>
                <w:sz w:val="28"/>
                <w:lang w:val="ru-RU"/>
              </w:rPr>
              <w:t>Полное</w:t>
            </w:r>
            <w:r w:rsidRPr="00F00543">
              <w:rPr>
                <w:sz w:val="28"/>
                <w:lang w:val="ru-RU"/>
              </w:rPr>
              <w:tab/>
            </w:r>
            <w:r w:rsidRPr="00F00543">
              <w:rPr>
                <w:spacing w:val="-2"/>
                <w:sz w:val="28"/>
                <w:lang w:val="ru-RU"/>
              </w:rPr>
              <w:t>название</w:t>
            </w:r>
            <w:r w:rsidRPr="00F00543">
              <w:rPr>
                <w:sz w:val="28"/>
                <w:lang w:val="ru-RU"/>
              </w:rPr>
              <w:tab/>
            </w:r>
            <w:r w:rsidRPr="00F00543">
              <w:rPr>
                <w:spacing w:val="-2"/>
                <w:sz w:val="28"/>
                <w:lang w:val="ru-RU"/>
              </w:rPr>
              <w:t>организации</w:t>
            </w:r>
            <w:r>
              <w:rPr>
                <w:sz w:val="28"/>
                <w:lang w:val="ru-RU"/>
              </w:rPr>
              <w:t xml:space="preserve"> </w:t>
            </w:r>
            <w:r w:rsidRPr="00F00543">
              <w:rPr>
                <w:spacing w:val="-2"/>
                <w:sz w:val="28"/>
                <w:lang w:val="ru-RU"/>
              </w:rPr>
              <w:t>(образовательное</w:t>
            </w:r>
          </w:p>
          <w:p w14:paraId="364DFFAC" w14:textId="77777777" w:rsidR="00F00543" w:rsidRPr="00F00543" w:rsidRDefault="00F00543">
            <w:pPr>
              <w:pStyle w:val="TableParagraph"/>
              <w:spacing w:before="47"/>
              <w:rPr>
                <w:sz w:val="28"/>
                <w:lang w:val="ru-RU"/>
              </w:rPr>
            </w:pPr>
            <w:r w:rsidRPr="00F00543">
              <w:rPr>
                <w:sz w:val="28"/>
                <w:lang w:val="ru-RU"/>
              </w:rPr>
              <w:t>учреждение,</w:t>
            </w:r>
            <w:r w:rsidRPr="00F00543">
              <w:rPr>
                <w:spacing w:val="-11"/>
                <w:sz w:val="28"/>
                <w:lang w:val="ru-RU"/>
              </w:rPr>
              <w:t xml:space="preserve"> </w:t>
            </w:r>
            <w:r w:rsidRPr="00F00543">
              <w:rPr>
                <w:sz w:val="28"/>
                <w:lang w:val="ru-RU"/>
              </w:rPr>
              <w:t>подростковый</w:t>
            </w:r>
            <w:r w:rsidRPr="00F00543">
              <w:rPr>
                <w:spacing w:val="-4"/>
                <w:sz w:val="28"/>
                <w:lang w:val="ru-RU"/>
              </w:rPr>
              <w:t xml:space="preserve"> </w:t>
            </w:r>
            <w:r w:rsidRPr="00F00543">
              <w:rPr>
                <w:sz w:val="28"/>
                <w:lang w:val="ru-RU"/>
              </w:rPr>
              <w:t>клуб,</w:t>
            </w:r>
            <w:r w:rsidRPr="00F00543">
              <w:rPr>
                <w:spacing w:val="-5"/>
                <w:sz w:val="28"/>
                <w:lang w:val="ru-RU"/>
              </w:rPr>
              <w:t xml:space="preserve"> </w:t>
            </w:r>
            <w:r w:rsidRPr="00F00543">
              <w:rPr>
                <w:sz w:val="28"/>
                <w:lang w:val="ru-RU"/>
              </w:rPr>
              <w:t>лагерь</w:t>
            </w:r>
            <w:r w:rsidRPr="00F00543">
              <w:rPr>
                <w:spacing w:val="-8"/>
                <w:sz w:val="28"/>
                <w:lang w:val="ru-RU"/>
              </w:rPr>
              <w:t xml:space="preserve"> </w:t>
            </w:r>
            <w:r w:rsidRPr="00F00543">
              <w:rPr>
                <w:sz w:val="28"/>
                <w:lang w:val="ru-RU"/>
              </w:rPr>
              <w:t>и</w:t>
            </w:r>
            <w:r w:rsidRPr="00F00543">
              <w:rPr>
                <w:spacing w:val="-4"/>
                <w:sz w:val="28"/>
                <w:lang w:val="ru-RU"/>
              </w:rPr>
              <w:t xml:space="preserve"> др.)</w:t>
            </w:r>
          </w:p>
        </w:tc>
        <w:tc>
          <w:tcPr>
            <w:tcW w:w="3776" w:type="dxa"/>
            <w:tcBorders>
              <w:top w:val="single" w:sz="4" w:space="0" w:color="000000"/>
              <w:left w:val="single" w:sz="4" w:space="0" w:color="000000"/>
              <w:bottom w:val="single" w:sz="4" w:space="0" w:color="000000"/>
              <w:right w:val="single" w:sz="4" w:space="0" w:color="000000"/>
            </w:tcBorders>
          </w:tcPr>
          <w:p w14:paraId="695636A9" w14:textId="77777777" w:rsidR="00F00543" w:rsidRPr="00F00543" w:rsidRDefault="00F00543" w:rsidP="00F00543">
            <w:pPr>
              <w:pStyle w:val="TableParagraph"/>
              <w:ind w:left="-1277" w:right="3458"/>
              <w:rPr>
                <w:sz w:val="24"/>
                <w:lang w:val="ru-RU"/>
              </w:rPr>
            </w:pPr>
          </w:p>
        </w:tc>
      </w:tr>
      <w:tr w:rsidR="00F00543" w14:paraId="459111CE" w14:textId="77777777" w:rsidTr="001447EB">
        <w:trPr>
          <w:trHeight w:val="326"/>
        </w:trPr>
        <w:tc>
          <w:tcPr>
            <w:tcW w:w="673" w:type="dxa"/>
            <w:tcBorders>
              <w:top w:val="single" w:sz="4" w:space="0" w:color="000000"/>
              <w:left w:val="single" w:sz="4" w:space="0" w:color="000000"/>
              <w:bottom w:val="single" w:sz="4" w:space="0" w:color="000000"/>
              <w:right w:val="single" w:sz="4" w:space="0" w:color="000000"/>
            </w:tcBorders>
            <w:hideMark/>
          </w:tcPr>
          <w:p w14:paraId="47B4C885" w14:textId="77777777" w:rsidR="00F00543" w:rsidRDefault="00F00543">
            <w:pPr>
              <w:pStyle w:val="TableParagraph"/>
              <w:spacing w:line="304" w:lineRule="exact"/>
              <w:rPr>
                <w:sz w:val="28"/>
              </w:rPr>
            </w:pPr>
            <w:r>
              <w:rPr>
                <w:spacing w:val="-5"/>
                <w:sz w:val="28"/>
              </w:rPr>
              <w:t>4.</w:t>
            </w:r>
          </w:p>
        </w:tc>
        <w:tc>
          <w:tcPr>
            <w:tcW w:w="6051" w:type="dxa"/>
            <w:tcBorders>
              <w:top w:val="single" w:sz="4" w:space="0" w:color="000000"/>
              <w:left w:val="single" w:sz="4" w:space="0" w:color="000000"/>
              <w:bottom w:val="single" w:sz="4" w:space="0" w:color="000000"/>
              <w:right w:val="single" w:sz="4" w:space="0" w:color="000000"/>
            </w:tcBorders>
            <w:hideMark/>
          </w:tcPr>
          <w:p w14:paraId="7D7D71F3" w14:textId="77777777" w:rsidR="00F00543" w:rsidRDefault="00F00543">
            <w:pPr>
              <w:pStyle w:val="TableParagraph"/>
              <w:spacing w:line="304" w:lineRule="exact"/>
              <w:rPr>
                <w:sz w:val="28"/>
              </w:rPr>
            </w:pPr>
            <w:proofErr w:type="spellStart"/>
            <w:r>
              <w:rPr>
                <w:sz w:val="28"/>
              </w:rPr>
              <w:t>Возраст</w:t>
            </w:r>
            <w:proofErr w:type="spellEnd"/>
            <w:r>
              <w:rPr>
                <w:spacing w:val="-4"/>
                <w:sz w:val="28"/>
              </w:rPr>
              <w:t xml:space="preserve"> </w:t>
            </w:r>
            <w:proofErr w:type="spellStart"/>
            <w:r>
              <w:rPr>
                <w:sz w:val="28"/>
              </w:rPr>
              <w:t>участника</w:t>
            </w:r>
            <w:proofErr w:type="spellEnd"/>
            <w:r>
              <w:rPr>
                <w:spacing w:val="-4"/>
                <w:sz w:val="28"/>
              </w:rPr>
              <w:t xml:space="preserve"> </w:t>
            </w:r>
            <w:r>
              <w:rPr>
                <w:spacing w:val="-2"/>
                <w:sz w:val="28"/>
              </w:rPr>
              <w:t>(</w:t>
            </w:r>
            <w:proofErr w:type="spellStart"/>
            <w:r>
              <w:rPr>
                <w:spacing w:val="-2"/>
                <w:sz w:val="28"/>
              </w:rPr>
              <w:t>класс</w:t>
            </w:r>
            <w:proofErr w:type="spellEnd"/>
            <w:r>
              <w:rPr>
                <w:spacing w:val="-2"/>
                <w:sz w:val="28"/>
              </w:rPr>
              <w:t>)</w:t>
            </w:r>
          </w:p>
        </w:tc>
        <w:tc>
          <w:tcPr>
            <w:tcW w:w="3776" w:type="dxa"/>
            <w:tcBorders>
              <w:top w:val="single" w:sz="4" w:space="0" w:color="000000"/>
              <w:left w:val="single" w:sz="4" w:space="0" w:color="000000"/>
              <w:bottom w:val="single" w:sz="4" w:space="0" w:color="000000"/>
              <w:right w:val="single" w:sz="4" w:space="0" w:color="000000"/>
            </w:tcBorders>
          </w:tcPr>
          <w:p w14:paraId="50897D19" w14:textId="77777777" w:rsidR="00F00543" w:rsidRDefault="00F00543">
            <w:pPr>
              <w:pStyle w:val="TableParagraph"/>
              <w:ind w:left="0"/>
              <w:rPr>
                <w:sz w:val="24"/>
              </w:rPr>
            </w:pPr>
          </w:p>
        </w:tc>
      </w:tr>
      <w:tr w:rsidR="00F00543" w14:paraId="711B74A7" w14:textId="77777777" w:rsidTr="001447EB">
        <w:trPr>
          <w:trHeight w:val="743"/>
        </w:trPr>
        <w:tc>
          <w:tcPr>
            <w:tcW w:w="673" w:type="dxa"/>
            <w:tcBorders>
              <w:top w:val="single" w:sz="4" w:space="0" w:color="000000"/>
              <w:left w:val="single" w:sz="4" w:space="0" w:color="000000"/>
              <w:bottom w:val="single" w:sz="4" w:space="0" w:color="000000"/>
              <w:right w:val="single" w:sz="4" w:space="0" w:color="000000"/>
            </w:tcBorders>
            <w:hideMark/>
          </w:tcPr>
          <w:p w14:paraId="6964F0FD" w14:textId="77777777" w:rsidR="00F00543" w:rsidRDefault="00F00543">
            <w:pPr>
              <w:pStyle w:val="TableParagraph"/>
              <w:spacing w:line="315" w:lineRule="exact"/>
              <w:rPr>
                <w:sz w:val="28"/>
              </w:rPr>
            </w:pPr>
            <w:r>
              <w:rPr>
                <w:spacing w:val="-5"/>
                <w:sz w:val="28"/>
              </w:rPr>
              <w:t>5.</w:t>
            </w:r>
          </w:p>
        </w:tc>
        <w:tc>
          <w:tcPr>
            <w:tcW w:w="6051" w:type="dxa"/>
            <w:tcBorders>
              <w:top w:val="single" w:sz="4" w:space="0" w:color="000000"/>
              <w:left w:val="single" w:sz="4" w:space="0" w:color="000000"/>
              <w:bottom w:val="single" w:sz="4" w:space="0" w:color="000000"/>
              <w:right w:val="single" w:sz="4" w:space="0" w:color="000000"/>
            </w:tcBorders>
            <w:hideMark/>
          </w:tcPr>
          <w:p w14:paraId="5C391032" w14:textId="2F0D4E42" w:rsidR="00F00543" w:rsidRPr="00F00543" w:rsidRDefault="00F00543" w:rsidP="00F00543">
            <w:pPr>
              <w:pStyle w:val="TableParagraph"/>
              <w:spacing w:line="315" w:lineRule="exact"/>
              <w:rPr>
                <w:sz w:val="28"/>
                <w:lang w:val="ru-RU"/>
              </w:rPr>
            </w:pPr>
            <w:r w:rsidRPr="00F00543">
              <w:rPr>
                <w:sz w:val="28"/>
                <w:lang w:val="ru-RU"/>
              </w:rPr>
              <w:t>Ф.И.О.</w:t>
            </w:r>
            <w:r w:rsidRPr="00F00543">
              <w:rPr>
                <w:spacing w:val="41"/>
                <w:sz w:val="28"/>
                <w:lang w:val="ru-RU"/>
              </w:rPr>
              <w:t xml:space="preserve"> </w:t>
            </w:r>
            <w:r w:rsidRPr="00F00543">
              <w:rPr>
                <w:sz w:val="28"/>
                <w:lang w:val="ru-RU"/>
              </w:rPr>
              <w:t>участника</w:t>
            </w:r>
            <w:r w:rsidRPr="00F00543">
              <w:rPr>
                <w:spacing w:val="42"/>
                <w:sz w:val="28"/>
                <w:lang w:val="ru-RU"/>
              </w:rPr>
              <w:t xml:space="preserve"> </w:t>
            </w:r>
            <w:r w:rsidRPr="00F00543">
              <w:rPr>
                <w:sz w:val="28"/>
                <w:lang w:val="ru-RU"/>
              </w:rPr>
              <w:t>(руководителя</w:t>
            </w:r>
            <w:r w:rsidRPr="00F00543">
              <w:rPr>
                <w:spacing w:val="40"/>
                <w:sz w:val="28"/>
                <w:lang w:val="ru-RU"/>
              </w:rPr>
              <w:t xml:space="preserve"> </w:t>
            </w:r>
            <w:r w:rsidRPr="00F00543">
              <w:rPr>
                <w:sz w:val="28"/>
                <w:lang w:val="ru-RU"/>
              </w:rPr>
              <w:t>группы)</w:t>
            </w:r>
            <w:r w:rsidRPr="00F00543">
              <w:rPr>
                <w:spacing w:val="43"/>
                <w:sz w:val="28"/>
                <w:lang w:val="ru-RU"/>
              </w:rPr>
              <w:t xml:space="preserve"> </w:t>
            </w:r>
            <w:r w:rsidRPr="00F00543">
              <w:rPr>
                <w:spacing w:val="-2"/>
                <w:sz w:val="28"/>
                <w:lang w:val="ru-RU"/>
              </w:rPr>
              <w:t>Конкурса</w:t>
            </w:r>
            <w:r>
              <w:rPr>
                <w:sz w:val="28"/>
                <w:lang w:val="ru-RU"/>
              </w:rPr>
              <w:t xml:space="preserve"> </w:t>
            </w:r>
            <w:r w:rsidRPr="00F00543">
              <w:rPr>
                <w:spacing w:val="-2"/>
                <w:sz w:val="28"/>
                <w:lang w:val="ru-RU"/>
              </w:rPr>
              <w:t>(полностью)</w:t>
            </w:r>
          </w:p>
        </w:tc>
        <w:tc>
          <w:tcPr>
            <w:tcW w:w="3776" w:type="dxa"/>
            <w:tcBorders>
              <w:top w:val="single" w:sz="4" w:space="0" w:color="000000"/>
              <w:left w:val="single" w:sz="4" w:space="0" w:color="000000"/>
              <w:bottom w:val="single" w:sz="4" w:space="0" w:color="000000"/>
              <w:right w:val="single" w:sz="4" w:space="0" w:color="000000"/>
            </w:tcBorders>
          </w:tcPr>
          <w:p w14:paraId="142F2E9A" w14:textId="77777777" w:rsidR="00F00543" w:rsidRPr="00F00543" w:rsidRDefault="00F00543">
            <w:pPr>
              <w:pStyle w:val="TableParagraph"/>
              <w:ind w:left="0"/>
              <w:rPr>
                <w:sz w:val="24"/>
                <w:lang w:val="ru-RU"/>
              </w:rPr>
            </w:pPr>
          </w:p>
        </w:tc>
      </w:tr>
      <w:tr w:rsidR="00F00543" w14:paraId="71802396" w14:textId="77777777" w:rsidTr="001447EB">
        <w:trPr>
          <w:trHeight w:val="374"/>
        </w:trPr>
        <w:tc>
          <w:tcPr>
            <w:tcW w:w="673" w:type="dxa"/>
            <w:tcBorders>
              <w:top w:val="single" w:sz="4" w:space="0" w:color="000000"/>
              <w:left w:val="single" w:sz="4" w:space="0" w:color="000000"/>
              <w:bottom w:val="single" w:sz="4" w:space="0" w:color="000000"/>
              <w:right w:val="single" w:sz="4" w:space="0" w:color="000000"/>
            </w:tcBorders>
            <w:hideMark/>
          </w:tcPr>
          <w:p w14:paraId="4557190A" w14:textId="77777777" w:rsidR="00F00543" w:rsidRDefault="00F00543">
            <w:pPr>
              <w:pStyle w:val="TableParagraph"/>
              <w:spacing w:line="317" w:lineRule="exact"/>
              <w:rPr>
                <w:sz w:val="28"/>
              </w:rPr>
            </w:pPr>
            <w:r>
              <w:rPr>
                <w:spacing w:val="-5"/>
                <w:sz w:val="28"/>
              </w:rPr>
              <w:t>6.</w:t>
            </w:r>
          </w:p>
        </w:tc>
        <w:tc>
          <w:tcPr>
            <w:tcW w:w="6051" w:type="dxa"/>
            <w:tcBorders>
              <w:top w:val="single" w:sz="4" w:space="0" w:color="000000"/>
              <w:left w:val="single" w:sz="4" w:space="0" w:color="000000"/>
              <w:bottom w:val="single" w:sz="4" w:space="0" w:color="000000"/>
              <w:right w:val="single" w:sz="4" w:space="0" w:color="000000"/>
            </w:tcBorders>
            <w:hideMark/>
          </w:tcPr>
          <w:p w14:paraId="39685D8A" w14:textId="77777777" w:rsidR="00F00543" w:rsidRDefault="00F00543">
            <w:pPr>
              <w:pStyle w:val="TableParagraph"/>
              <w:spacing w:line="317" w:lineRule="exact"/>
              <w:rPr>
                <w:sz w:val="28"/>
              </w:rPr>
            </w:pPr>
            <w:proofErr w:type="spellStart"/>
            <w:r>
              <w:rPr>
                <w:sz w:val="28"/>
              </w:rPr>
              <w:t>Участники</w:t>
            </w:r>
            <w:proofErr w:type="spellEnd"/>
            <w:r>
              <w:rPr>
                <w:spacing w:val="-7"/>
                <w:sz w:val="28"/>
              </w:rPr>
              <w:t xml:space="preserve"> </w:t>
            </w:r>
            <w:proofErr w:type="spellStart"/>
            <w:r>
              <w:rPr>
                <w:sz w:val="28"/>
              </w:rPr>
              <w:t>съемочной</w:t>
            </w:r>
            <w:proofErr w:type="spellEnd"/>
            <w:r>
              <w:rPr>
                <w:spacing w:val="-6"/>
                <w:sz w:val="28"/>
              </w:rPr>
              <w:t xml:space="preserve"> </w:t>
            </w:r>
            <w:proofErr w:type="spellStart"/>
            <w:r>
              <w:rPr>
                <w:spacing w:val="-2"/>
                <w:sz w:val="28"/>
              </w:rPr>
              <w:t>группы</w:t>
            </w:r>
            <w:proofErr w:type="spellEnd"/>
            <w:r>
              <w:rPr>
                <w:spacing w:val="-2"/>
                <w:sz w:val="28"/>
              </w:rPr>
              <w:t xml:space="preserve"> </w:t>
            </w:r>
          </w:p>
        </w:tc>
        <w:tc>
          <w:tcPr>
            <w:tcW w:w="3776" w:type="dxa"/>
            <w:tcBorders>
              <w:top w:val="single" w:sz="4" w:space="0" w:color="000000"/>
              <w:left w:val="single" w:sz="4" w:space="0" w:color="000000"/>
              <w:bottom w:val="single" w:sz="4" w:space="0" w:color="000000"/>
              <w:right w:val="single" w:sz="4" w:space="0" w:color="000000"/>
            </w:tcBorders>
          </w:tcPr>
          <w:p w14:paraId="73D946DB" w14:textId="77777777" w:rsidR="00F00543" w:rsidRDefault="00F00543">
            <w:pPr>
              <w:pStyle w:val="TableParagraph"/>
              <w:ind w:left="0"/>
              <w:rPr>
                <w:sz w:val="24"/>
              </w:rPr>
            </w:pPr>
          </w:p>
        </w:tc>
      </w:tr>
      <w:tr w:rsidR="00F00543" w14:paraId="2D2F1349" w14:textId="77777777" w:rsidTr="001447EB">
        <w:trPr>
          <w:trHeight w:val="746"/>
        </w:trPr>
        <w:tc>
          <w:tcPr>
            <w:tcW w:w="673" w:type="dxa"/>
            <w:tcBorders>
              <w:top w:val="single" w:sz="4" w:space="0" w:color="000000"/>
              <w:left w:val="single" w:sz="4" w:space="0" w:color="000000"/>
              <w:bottom w:val="single" w:sz="4" w:space="0" w:color="000000"/>
              <w:right w:val="single" w:sz="4" w:space="0" w:color="000000"/>
            </w:tcBorders>
            <w:hideMark/>
          </w:tcPr>
          <w:p w14:paraId="5BE21E36" w14:textId="77777777" w:rsidR="00F00543" w:rsidRDefault="00F00543">
            <w:pPr>
              <w:pStyle w:val="TableParagraph"/>
              <w:spacing w:line="315" w:lineRule="exact"/>
              <w:rPr>
                <w:sz w:val="28"/>
              </w:rPr>
            </w:pPr>
            <w:r>
              <w:rPr>
                <w:spacing w:val="-5"/>
                <w:sz w:val="28"/>
              </w:rPr>
              <w:t>7.</w:t>
            </w:r>
          </w:p>
        </w:tc>
        <w:tc>
          <w:tcPr>
            <w:tcW w:w="6051" w:type="dxa"/>
            <w:tcBorders>
              <w:top w:val="single" w:sz="4" w:space="0" w:color="000000"/>
              <w:left w:val="single" w:sz="4" w:space="0" w:color="000000"/>
              <w:bottom w:val="single" w:sz="4" w:space="0" w:color="000000"/>
              <w:right w:val="single" w:sz="4" w:space="0" w:color="000000"/>
            </w:tcBorders>
            <w:hideMark/>
          </w:tcPr>
          <w:p w14:paraId="076B4FEF" w14:textId="490F0464" w:rsidR="00F00543" w:rsidRPr="00F00543" w:rsidRDefault="00F00543" w:rsidP="00F00543">
            <w:pPr>
              <w:pStyle w:val="TableParagraph"/>
              <w:spacing w:line="315" w:lineRule="exact"/>
              <w:rPr>
                <w:sz w:val="28"/>
                <w:lang w:val="ru-RU"/>
              </w:rPr>
            </w:pPr>
            <w:r w:rsidRPr="00F00543">
              <w:rPr>
                <w:sz w:val="28"/>
                <w:lang w:val="ru-RU"/>
              </w:rPr>
              <w:t>ФИО</w:t>
            </w:r>
            <w:r w:rsidRPr="00F00543">
              <w:rPr>
                <w:spacing w:val="21"/>
                <w:sz w:val="28"/>
                <w:lang w:val="ru-RU"/>
              </w:rPr>
              <w:t xml:space="preserve"> </w:t>
            </w:r>
            <w:r w:rsidRPr="00F00543">
              <w:rPr>
                <w:sz w:val="28"/>
                <w:lang w:val="ru-RU"/>
              </w:rPr>
              <w:t>руководителя</w:t>
            </w:r>
            <w:r w:rsidRPr="00F00543">
              <w:rPr>
                <w:spacing w:val="25"/>
                <w:sz w:val="28"/>
                <w:lang w:val="ru-RU"/>
              </w:rPr>
              <w:t xml:space="preserve"> </w:t>
            </w:r>
            <w:r w:rsidRPr="00F00543">
              <w:rPr>
                <w:sz w:val="28"/>
                <w:lang w:val="ru-RU"/>
              </w:rPr>
              <w:t>(педагога),</w:t>
            </w:r>
            <w:r w:rsidRPr="00F00543">
              <w:rPr>
                <w:spacing w:val="25"/>
                <w:sz w:val="28"/>
                <w:lang w:val="ru-RU"/>
              </w:rPr>
              <w:t xml:space="preserve"> </w:t>
            </w:r>
            <w:r w:rsidRPr="00F00543">
              <w:rPr>
                <w:sz w:val="28"/>
                <w:lang w:val="ru-RU"/>
              </w:rPr>
              <w:t>контактный</w:t>
            </w:r>
            <w:r w:rsidRPr="00F00543">
              <w:rPr>
                <w:spacing w:val="26"/>
                <w:sz w:val="28"/>
                <w:lang w:val="ru-RU"/>
              </w:rPr>
              <w:t xml:space="preserve"> </w:t>
            </w:r>
            <w:r w:rsidRPr="00F00543">
              <w:rPr>
                <w:spacing w:val="-2"/>
                <w:sz w:val="28"/>
                <w:lang w:val="ru-RU"/>
              </w:rPr>
              <w:t>телефон</w:t>
            </w:r>
            <w:r>
              <w:rPr>
                <w:sz w:val="28"/>
                <w:lang w:val="ru-RU"/>
              </w:rPr>
              <w:t xml:space="preserve"> </w:t>
            </w:r>
            <w:r w:rsidRPr="00F00543">
              <w:rPr>
                <w:spacing w:val="-2"/>
                <w:sz w:val="28"/>
                <w:lang w:val="ru-RU"/>
              </w:rPr>
              <w:t>(сотовый)</w:t>
            </w:r>
          </w:p>
        </w:tc>
        <w:tc>
          <w:tcPr>
            <w:tcW w:w="3776" w:type="dxa"/>
            <w:tcBorders>
              <w:top w:val="single" w:sz="4" w:space="0" w:color="000000"/>
              <w:left w:val="single" w:sz="4" w:space="0" w:color="000000"/>
              <w:bottom w:val="single" w:sz="4" w:space="0" w:color="000000"/>
              <w:right w:val="single" w:sz="4" w:space="0" w:color="000000"/>
            </w:tcBorders>
          </w:tcPr>
          <w:p w14:paraId="3AE63940" w14:textId="77777777" w:rsidR="00F00543" w:rsidRPr="00F00543" w:rsidRDefault="00F00543">
            <w:pPr>
              <w:pStyle w:val="TableParagraph"/>
              <w:ind w:left="0"/>
              <w:rPr>
                <w:sz w:val="24"/>
                <w:lang w:val="ru-RU"/>
              </w:rPr>
            </w:pPr>
          </w:p>
        </w:tc>
      </w:tr>
      <w:tr w:rsidR="00F00543" w14:paraId="13CBFB15" w14:textId="77777777" w:rsidTr="001447EB">
        <w:trPr>
          <w:trHeight w:val="372"/>
        </w:trPr>
        <w:tc>
          <w:tcPr>
            <w:tcW w:w="673" w:type="dxa"/>
            <w:tcBorders>
              <w:top w:val="single" w:sz="4" w:space="0" w:color="000000"/>
              <w:left w:val="single" w:sz="4" w:space="0" w:color="000000"/>
              <w:bottom w:val="single" w:sz="4" w:space="0" w:color="000000"/>
              <w:right w:val="single" w:sz="4" w:space="0" w:color="000000"/>
            </w:tcBorders>
            <w:hideMark/>
          </w:tcPr>
          <w:p w14:paraId="0203927E" w14:textId="77777777" w:rsidR="00F00543" w:rsidRDefault="00F00543">
            <w:pPr>
              <w:pStyle w:val="TableParagraph"/>
              <w:spacing w:line="315" w:lineRule="exact"/>
              <w:rPr>
                <w:sz w:val="28"/>
              </w:rPr>
            </w:pPr>
            <w:r>
              <w:rPr>
                <w:spacing w:val="-5"/>
                <w:sz w:val="28"/>
              </w:rPr>
              <w:t>8.</w:t>
            </w:r>
          </w:p>
        </w:tc>
        <w:tc>
          <w:tcPr>
            <w:tcW w:w="6051" w:type="dxa"/>
            <w:tcBorders>
              <w:top w:val="single" w:sz="4" w:space="0" w:color="000000"/>
              <w:left w:val="single" w:sz="4" w:space="0" w:color="000000"/>
              <w:bottom w:val="single" w:sz="4" w:space="0" w:color="000000"/>
              <w:right w:val="single" w:sz="4" w:space="0" w:color="000000"/>
            </w:tcBorders>
          </w:tcPr>
          <w:p w14:paraId="5E179D60" w14:textId="77777777" w:rsidR="00F00543" w:rsidRDefault="00F00543">
            <w:pPr>
              <w:pStyle w:val="TableParagraph"/>
              <w:spacing w:line="315" w:lineRule="exact"/>
              <w:rPr>
                <w:spacing w:val="-2"/>
                <w:sz w:val="28"/>
              </w:rPr>
            </w:pPr>
            <w:proofErr w:type="spellStart"/>
            <w:r>
              <w:rPr>
                <w:sz w:val="28"/>
              </w:rPr>
              <w:t>Название</w:t>
            </w:r>
            <w:proofErr w:type="spellEnd"/>
            <w:r>
              <w:rPr>
                <w:spacing w:val="-6"/>
                <w:sz w:val="28"/>
              </w:rPr>
              <w:t xml:space="preserve"> </w:t>
            </w:r>
            <w:proofErr w:type="spellStart"/>
            <w:r>
              <w:rPr>
                <w:spacing w:val="-2"/>
                <w:sz w:val="28"/>
              </w:rPr>
              <w:t>работы</w:t>
            </w:r>
            <w:proofErr w:type="spellEnd"/>
          </w:p>
          <w:p w14:paraId="4AFD4F28" w14:textId="77777777" w:rsidR="00F00543" w:rsidRDefault="00F00543">
            <w:pPr>
              <w:pStyle w:val="TableParagraph"/>
              <w:spacing w:line="315" w:lineRule="exact"/>
              <w:rPr>
                <w:sz w:val="28"/>
              </w:rPr>
            </w:pPr>
          </w:p>
        </w:tc>
        <w:tc>
          <w:tcPr>
            <w:tcW w:w="3776" w:type="dxa"/>
            <w:tcBorders>
              <w:top w:val="single" w:sz="4" w:space="0" w:color="000000"/>
              <w:left w:val="single" w:sz="4" w:space="0" w:color="000000"/>
              <w:bottom w:val="single" w:sz="4" w:space="0" w:color="000000"/>
              <w:right w:val="single" w:sz="4" w:space="0" w:color="000000"/>
            </w:tcBorders>
          </w:tcPr>
          <w:p w14:paraId="72D295DC" w14:textId="77777777" w:rsidR="00F00543" w:rsidRDefault="00F00543">
            <w:pPr>
              <w:pStyle w:val="TableParagraph"/>
              <w:ind w:left="0"/>
              <w:rPr>
                <w:sz w:val="24"/>
              </w:rPr>
            </w:pPr>
          </w:p>
        </w:tc>
      </w:tr>
      <w:tr w:rsidR="00F00543" w14:paraId="6C9598E2" w14:textId="77777777" w:rsidTr="001447EB">
        <w:trPr>
          <w:trHeight w:val="372"/>
        </w:trPr>
        <w:tc>
          <w:tcPr>
            <w:tcW w:w="673" w:type="dxa"/>
            <w:tcBorders>
              <w:top w:val="single" w:sz="4" w:space="0" w:color="000000"/>
              <w:left w:val="single" w:sz="4" w:space="0" w:color="000000"/>
              <w:bottom w:val="single" w:sz="4" w:space="0" w:color="000000"/>
              <w:right w:val="single" w:sz="4" w:space="0" w:color="000000"/>
            </w:tcBorders>
            <w:hideMark/>
          </w:tcPr>
          <w:p w14:paraId="136C064F" w14:textId="77777777" w:rsidR="00F00543" w:rsidRDefault="00F00543">
            <w:pPr>
              <w:pStyle w:val="TableParagraph"/>
              <w:spacing w:line="315" w:lineRule="exact"/>
              <w:rPr>
                <w:spacing w:val="-5"/>
                <w:sz w:val="28"/>
              </w:rPr>
            </w:pPr>
            <w:r>
              <w:rPr>
                <w:spacing w:val="-5"/>
                <w:sz w:val="28"/>
              </w:rPr>
              <w:t>9.</w:t>
            </w:r>
          </w:p>
        </w:tc>
        <w:tc>
          <w:tcPr>
            <w:tcW w:w="6051" w:type="dxa"/>
            <w:tcBorders>
              <w:top w:val="single" w:sz="4" w:space="0" w:color="000000"/>
              <w:left w:val="single" w:sz="4" w:space="0" w:color="000000"/>
              <w:bottom w:val="single" w:sz="4" w:space="0" w:color="000000"/>
              <w:right w:val="single" w:sz="4" w:space="0" w:color="000000"/>
            </w:tcBorders>
          </w:tcPr>
          <w:p w14:paraId="323AC896" w14:textId="77777777" w:rsidR="00F00543" w:rsidRDefault="00F00543">
            <w:pPr>
              <w:pStyle w:val="TableParagraph"/>
              <w:spacing w:line="315" w:lineRule="exact"/>
              <w:rPr>
                <w:sz w:val="28"/>
              </w:rPr>
            </w:pPr>
            <w:proofErr w:type="spellStart"/>
            <w:r>
              <w:rPr>
                <w:sz w:val="28"/>
              </w:rPr>
              <w:t>Контактный</w:t>
            </w:r>
            <w:proofErr w:type="spellEnd"/>
            <w:r>
              <w:rPr>
                <w:sz w:val="28"/>
              </w:rPr>
              <w:t xml:space="preserve"> </w:t>
            </w:r>
            <w:proofErr w:type="spellStart"/>
            <w:r>
              <w:rPr>
                <w:sz w:val="28"/>
              </w:rPr>
              <w:t>номер</w:t>
            </w:r>
            <w:proofErr w:type="spellEnd"/>
            <w:r>
              <w:rPr>
                <w:sz w:val="28"/>
              </w:rPr>
              <w:t xml:space="preserve"> </w:t>
            </w:r>
            <w:proofErr w:type="spellStart"/>
            <w:r>
              <w:rPr>
                <w:sz w:val="28"/>
              </w:rPr>
              <w:t>телефона</w:t>
            </w:r>
            <w:proofErr w:type="spellEnd"/>
            <w:r>
              <w:rPr>
                <w:sz w:val="28"/>
              </w:rPr>
              <w:t xml:space="preserve"> </w:t>
            </w:r>
            <w:proofErr w:type="spellStart"/>
            <w:r>
              <w:rPr>
                <w:sz w:val="28"/>
              </w:rPr>
              <w:t>для</w:t>
            </w:r>
            <w:proofErr w:type="spellEnd"/>
            <w:r>
              <w:rPr>
                <w:sz w:val="28"/>
              </w:rPr>
              <w:t xml:space="preserve"> </w:t>
            </w:r>
            <w:proofErr w:type="spellStart"/>
            <w:r>
              <w:rPr>
                <w:sz w:val="28"/>
              </w:rPr>
              <w:t>связи</w:t>
            </w:r>
            <w:proofErr w:type="spellEnd"/>
          </w:p>
          <w:p w14:paraId="142DEBB3" w14:textId="77777777" w:rsidR="00F00543" w:rsidRDefault="00F00543">
            <w:pPr>
              <w:pStyle w:val="TableParagraph"/>
              <w:spacing w:line="315" w:lineRule="exact"/>
              <w:rPr>
                <w:sz w:val="28"/>
              </w:rPr>
            </w:pPr>
          </w:p>
        </w:tc>
        <w:tc>
          <w:tcPr>
            <w:tcW w:w="3776" w:type="dxa"/>
            <w:tcBorders>
              <w:top w:val="single" w:sz="4" w:space="0" w:color="000000"/>
              <w:left w:val="single" w:sz="4" w:space="0" w:color="000000"/>
              <w:bottom w:val="single" w:sz="4" w:space="0" w:color="000000"/>
              <w:right w:val="single" w:sz="4" w:space="0" w:color="000000"/>
            </w:tcBorders>
          </w:tcPr>
          <w:p w14:paraId="40B7F743" w14:textId="77777777" w:rsidR="00F00543" w:rsidRDefault="00F00543">
            <w:pPr>
              <w:pStyle w:val="TableParagraph"/>
              <w:ind w:left="0"/>
              <w:rPr>
                <w:sz w:val="24"/>
              </w:rPr>
            </w:pPr>
          </w:p>
        </w:tc>
      </w:tr>
      <w:tr w:rsidR="00F00543" w14:paraId="760CEE09" w14:textId="77777777" w:rsidTr="001447EB">
        <w:trPr>
          <w:trHeight w:val="372"/>
        </w:trPr>
        <w:tc>
          <w:tcPr>
            <w:tcW w:w="673" w:type="dxa"/>
            <w:tcBorders>
              <w:top w:val="single" w:sz="4" w:space="0" w:color="000000"/>
              <w:left w:val="single" w:sz="4" w:space="0" w:color="000000"/>
              <w:bottom w:val="single" w:sz="4" w:space="0" w:color="000000"/>
              <w:right w:val="single" w:sz="4" w:space="0" w:color="000000"/>
            </w:tcBorders>
            <w:hideMark/>
          </w:tcPr>
          <w:p w14:paraId="4217043F" w14:textId="77777777" w:rsidR="00F00543" w:rsidRDefault="00F00543">
            <w:pPr>
              <w:pStyle w:val="TableParagraph"/>
              <w:spacing w:line="315" w:lineRule="exact"/>
              <w:rPr>
                <w:spacing w:val="-5"/>
                <w:sz w:val="28"/>
              </w:rPr>
            </w:pPr>
            <w:r>
              <w:rPr>
                <w:spacing w:val="-5"/>
                <w:sz w:val="28"/>
              </w:rPr>
              <w:t>10.</w:t>
            </w:r>
          </w:p>
        </w:tc>
        <w:tc>
          <w:tcPr>
            <w:tcW w:w="6051" w:type="dxa"/>
            <w:tcBorders>
              <w:top w:val="single" w:sz="4" w:space="0" w:color="000000"/>
              <w:left w:val="single" w:sz="4" w:space="0" w:color="000000"/>
              <w:bottom w:val="single" w:sz="4" w:space="0" w:color="000000"/>
              <w:right w:val="single" w:sz="4" w:space="0" w:color="000000"/>
            </w:tcBorders>
            <w:hideMark/>
          </w:tcPr>
          <w:p w14:paraId="080ABF54" w14:textId="77777777" w:rsidR="00F00543" w:rsidRDefault="00F00543">
            <w:pPr>
              <w:pStyle w:val="TableParagraph"/>
              <w:spacing w:line="315" w:lineRule="exact"/>
              <w:rPr>
                <w:sz w:val="28"/>
              </w:rPr>
            </w:pPr>
            <w:proofErr w:type="spellStart"/>
            <w:r>
              <w:rPr>
                <w:sz w:val="28"/>
              </w:rPr>
              <w:t>Электронная</w:t>
            </w:r>
            <w:proofErr w:type="spellEnd"/>
            <w:r>
              <w:rPr>
                <w:sz w:val="28"/>
              </w:rPr>
              <w:t xml:space="preserve"> </w:t>
            </w:r>
            <w:proofErr w:type="spellStart"/>
            <w:r>
              <w:rPr>
                <w:sz w:val="28"/>
              </w:rPr>
              <w:t>почта</w:t>
            </w:r>
            <w:proofErr w:type="spellEnd"/>
            <w:r>
              <w:rPr>
                <w:sz w:val="28"/>
              </w:rPr>
              <w:t xml:space="preserve"> </w:t>
            </w:r>
            <w:proofErr w:type="spellStart"/>
            <w:r>
              <w:rPr>
                <w:sz w:val="28"/>
              </w:rPr>
              <w:t>для</w:t>
            </w:r>
            <w:proofErr w:type="spellEnd"/>
            <w:r>
              <w:rPr>
                <w:sz w:val="28"/>
              </w:rPr>
              <w:t xml:space="preserve"> </w:t>
            </w:r>
            <w:proofErr w:type="spellStart"/>
            <w:r>
              <w:rPr>
                <w:sz w:val="28"/>
              </w:rPr>
              <w:t>связи</w:t>
            </w:r>
            <w:proofErr w:type="spellEnd"/>
          </w:p>
        </w:tc>
        <w:tc>
          <w:tcPr>
            <w:tcW w:w="3776" w:type="dxa"/>
            <w:tcBorders>
              <w:top w:val="single" w:sz="4" w:space="0" w:color="000000"/>
              <w:left w:val="single" w:sz="4" w:space="0" w:color="000000"/>
              <w:bottom w:val="single" w:sz="4" w:space="0" w:color="000000"/>
              <w:right w:val="single" w:sz="4" w:space="0" w:color="000000"/>
            </w:tcBorders>
          </w:tcPr>
          <w:p w14:paraId="1F5AB636" w14:textId="77777777" w:rsidR="00F00543" w:rsidRDefault="00F00543">
            <w:pPr>
              <w:pStyle w:val="TableParagraph"/>
              <w:ind w:left="0"/>
              <w:rPr>
                <w:sz w:val="24"/>
              </w:rPr>
            </w:pPr>
          </w:p>
        </w:tc>
      </w:tr>
    </w:tbl>
    <w:p w14:paraId="740E0E99" w14:textId="77777777" w:rsidR="00F00543" w:rsidRPr="00CC4BD7" w:rsidRDefault="00F00543" w:rsidP="00CC4BD7">
      <w:pPr>
        <w:spacing w:after="0"/>
        <w:rPr>
          <w:rFonts w:ascii="Times New Roman" w:hAnsi="Times New Roman" w:cs="Times New Roman"/>
          <w:sz w:val="28"/>
          <w:szCs w:val="28"/>
        </w:rPr>
      </w:pPr>
    </w:p>
    <w:sectPr w:rsidR="00F00543" w:rsidRPr="00CC4B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BD7"/>
    <w:rsid w:val="001447EB"/>
    <w:rsid w:val="00595CE6"/>
    <w:rsid w:val="006D3EB9"/>
    <w:rsid w:val="007555F3"/>
    <w:rsid w:val="00A9413D"/>
    <w:rsid w:val="00B958D2"/>
    <w:rsid w:val="00CC4BD7"/>
    <w:rsid w:val="00E5181B"/>
    <w:rsid w:val="00F005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6C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F00543"/>
    <w:pPr>
      <w:widowControl w:val="0"/>
      <w:autoSpaceDE w:val="0"/>
      <w:autoSpaceDN w:val="0"/>
      <w:spacing w:after="0" w:line="240" w:lineRule="auto"/>
      <w:ind w:left="284"/>
      <w:jc w:val="both"/>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C4B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F00543"/>
    <w:pPr>
      <w:widowControl w:val="0"/>
      <w:autoSpaceDE w:val="0"/>
      <w:autoSpaceDN w:val="0"/>
      <w:spacing w:after="0" w:line="240" w:lineRule="auto"/>
      <w:ind w:left="107"/>
    </w:pPr>
    <w:rPr>
      <w:rFonts w:ascii="Times New Roman" w:eastAsia="Times New Roman" w:hAnsi="Times New Roman" w:cs="Times New Roman"/>
    </w:rPr>
  </w:style>
  <w:style w:type="character" w:styleId="a4">
    <w:name w:val="Hyperlink"/>
    <w:basedOn w:val="a0"/>
    <w:uiPriority w:val="99"/>
    <w:unhideWhenUsed/>
    <w:rsid w:val="00F00543"/>
    <w:rPr>
      <w:color w:val="0563C1" w:themeColor="hyperlink"/>
      <w:u w:val="single"/>
    </w:rPr>
  </w:style>
  <w:style w:type="character" w:customStyle="1" w:styleId="11">
    <w:name w:val="Неразрешенное упоминание1"/>
    <w:basedOn w:val="a0"/>
    <w:uiPriority w:val="99"/>
    <w:semiHidden/>
    <w:unhideWhenUsed/>
    <w:rsid w:val="00F00543"/>
    <w:rPr>
      <w:color w:val="605E5C"/>
      <w:shd w:val="clear" w:color="auto" w:fill="E1DFDD"/>
    </w:rPr>
  </w:style>
  <w:style w:type="character" w:customStyle="1" w:styleId="10">
    <w:name w:val="Заголовок 1 Знак"/>
    <w:basedOn w:val="a0"/>
    <w:link w:val="1"/>
    <w:uiPriority w:val="1"/>
    <w:rsid w:val="00F00543"/>
    <w:rPr>
      <w:rFonts w:ascii="Times New Roman" w:eastAsia="Times New Roman" w:hAnsi="Times New Roman" w:cs="Times New Roman"/>
      <w:b/>
      <w:bCs/>
      <w:sz w:val="28"/>
      <w:szCs w:val="28"/>
    </w:rPr>
  </w:style>
  <w:style w:type="paragraph" w:styleId="a5">
    <w:name w:val="Body Text"/>
    <w:basedOn w:val="a"/>
    <w:link w:val="a6"/>
    <w:uiPriority w:val="1"/>
    <w:semiHidden/>
    <w:unhideWhenUsed/>
    <w:qFormat/>
    <w:rsid w:val="00F00543"/>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6">
    <w:name w:val="Основной текст Знак"/>
    <w:basedOn w:val="a0"/>
    <w:link w:val="a5"/>
    <w:uiPriority w:val="1"/>
    <w:semiHidden/>
    <w:rsid w:val="00F00543"/>
    <w:rPr>
      <w:rFonts w:ascii="Times New Roman" w:eastAsia="Times New Roman" w:hAnsi="Times New Roman" w:cs="Times New Roman"/>
      <w:sz w:val="28"/>
      <w:szCs w:val="28"/>
    </w:rPr>
  </w:style>
  <w:style w:type="table" w:customStyle="1" w:styleId="TableNormal">
    <w:name w:val="Table Normal"/>
    <w:uiPriority w:val="2"/>
    <w:semiHidden/>
    <w:qFormat/>
    <w:rsid w:val="00F00543"/>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a7">
    <w:name w:val="annotation reference"/>
    <w:basedOn w:val="a0"/>
    <w:uiPriority w:val="99"/>
    <w:semiHidden/>
    <w:unhideWhenUsed/>
    <w:rsid w:val="00F00543"/>
    <w:rPr>
      <w:sz w:val="16"/>
      <w:szCs w:val="16"/>
    </w:rPr>
  </w:style>
  <w:style w:type="paragraph" w:styleId="a8">
    <w:name w:val="annotation text"/>
    <w:basedOn w:val="a"/>
    <w:link w:val="a9"/>
    <w:uiPriority w:val="99"/>
    <w:semiHidden/>
    <w:unhideWhenUsed/>
    <w:rsid w:val="00F00543"/>
    <w:pPr>
      <w:spacing w:line="240" w:lineRule="auto"/>
    </w:pPr>
    <w:rPr>
      <w:sz w:val="20"/>
      <w:szCs w:val="20"/>
    </w:rPr>
  </w:style>
  <w:style w:type="character" w:customStyle="1" w:styleId="a9">
    <w:name w:val="Текст примечания Знак"/>
    <w:basedOn w:val="a0"/>
    <w:link w:val="a8"/>
    <w:uiPriority w:val="99"/>
    <w:semiHidden/>
    <w:rsid w:val="00F00543"/>
    <w:rPr>
      <w:sz w:val="20"/>
      <w:szCs w:val="20"/>
    </w:rPr>
  </w:style>
  <w:style w:type="paragraph" w:styleId="aa">
    <w:name w:val="annotation subject"/>
    <w:basedOn w:val="a8"/>
    <w:next w:val="a8"/>
    <w:link w:val="ab"/>
    <w:uiPriority w:val="99"/>
    <w:semiHidden/>
    <w:unhideWhenUsed/>
    <w:rsid w:val="00F00543"/>
    <w:rPr>
      <w:b/>
      <w:bCs/>
    </w:rPr>
  </w:style>
  <w:style w:type="character" w:customStyle="1" w:styleId="ab">
    <w:name w:val="Тема примечания Знак"/>
    <w:basedOn w:val="a9"/>
    <w:link w:val="aa"/>
    <w:uiPriority w:val="99"/>
    <w:semiHidden/>
    <w:rsid w:val="00F0054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F00543"/>
    <w:pPr>
      <w:widowControl w:val="0"/>
      <w:autoSpaceDE w:val="0"/>
      <w:autoSpaceDN w:val="0"/>
      <w:spacing w:after="0" w:line="240" w:lineRule="auto"/>
      <w:ind w:left="284"/>
      <w:jc w:val="both"/>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C4B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F00543"/>
    <w:pPr>
      <w:widowControl w:val="0"/>
      <w:autoSpaceDE w:val="0"/>
      <w:autoSpaceDN w:val="0"/>
      <w:spacing w:after="0" w:line="240" w:lineRule="auto"/>
      <w:ind w:left="107"/>
    </w:pPr>
    <w:rPr>
      <w:rFonts w:ascii="Times New Roman" w:eastAsia="Times New Roman" w:hAnsi="Times New Roman" w:cs="Times New Roman"/>
    </w:rPr>
  </w:style>
  <w:style w:type="character" w:styleId="a4">
    <w:name w:val="Hyperlink"/>
    <w:basedOn w:val="a0"/>
    <w:uiPriority w:val="99"/>
    <w:unhideWhenUsed/>
    <w:rsid w:val="00F00543"/>
    <w:rPr>
      <w:color w:val="0563C1" w:themeColor="hyperlink"/>
      <w:u w:val="single"/>
    </w:rPr>
  </w:style>
  <w:style w:type="character" w:customStyle="1" w:styleId="11">
    <w:name w:val="Неразрешенное упоминание1"/>
    <w:basedOn w:val="a0"/>
    <w:uiPriority w:val="99"/>
    <w:semiHidden/>
    <w:unhideWhenUsed/>
    <w:rsid w:val="00F00543"/>
    <w:rPr>
      <w:color w:val="605E5C"/>
      <w:shd w:val="clear" w:color="auto" w:fill="E1DFDD"/>
    </w:rPr>
  </w:style>
  <w:style w:type="character" w:customStyle="1" w:styleId="10">
    <w:name w:val="Заголовок 1 Знак"/>
    <w:basedOn w:val="a0"/>
    <w:link w:val="1"/>
    <w:uiPriority w:val="1"/>
    <w:rsid w:val="00F00543"/>
    <w:rPr>
      <w:rFonts w:ascii="Times New Roman" w:eastAsia="Times New Roman" w:hAnsi="Times New Roman" w:cs="Times New Roman"/>
      <w:b/>
      <w:bCs/>
      <w:sz w:val="28"/>
      <w:szCs w:val="28"/>
    </w:rPr>
  </w:style>
  <w:style w:type="paragraph" w:styleId="a5">
    <w:name w:val="Body Text"/>
    <w:basedOn w:val="a"/>
    <w:link w:val="a6"/>
    <w:uiPriority w:val="1"/>
    <w:semiHidden/>
    <w:unhideWhenUsed/>
    <w:qFormat/>
    <w:rsid w:val="00F00543"/>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6">
    <w:name w:val="Основной текст Знак"/>
    <w:basedOn w:val="a0"/>
    <w:link w:val="a5"/>
    <w:uiPriority w:val="1"/>
    <w:semiHidden/>
    <w:rsid w:val="00F00543"/>
    <w:rPr>
      <w:rFonts w:ascii="Times New Roman" w:eastAsia="Times New Roman" w:hAnsi="Times New Roman" w:cs="Times New Roman"/>
      <w:sz w:val="28"/>
      <w:szCs w:val="28"/>
    </w:rPr>
  </w:style>
  <w:style w:type="table" w:customStyle="1" w:styleId="TableNormal">
    <w:name w:val="Table Normal"/>
    <w:uiPriority w:val="2"/>
    <w:semiHidden/>
    <w:qFormat/>
    <w:rsid w:val="00F00543"/>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a7">
    <w:name w:val="annotation reference"/>
    <w:basedOn w:val="a0"/>
    <w:uiPriority w:val="99"/>
    <w:semiHidden/>
    <w:unhideWhenUsed/>
    <w:rsid w:val="00F00543"/>
    <w:rPr>
      <w:sz w:val="16"/>
      <w:szCs w:val="16"/>
    </w:rPr>
  </w:style>
  <w:style w:type="paragraph" w:styleId="a8">
    <w:name w:val="annotation text"/>
    <w:basedOn w:val="a"/>
    <w:link w:val="a9"/>
    <w:uiPriority w:val="99"/>
    <w:semiHidden/>
    <w:unhideWhenUsed/>
    <w:rsid w:val="00F00543"/>
    <w:pPr>
      <w:spacing w:line="240" w:lineRule="auto"/>
    </w:pPr>
    <w:rPr>
      <w:sz w:val="20"/>
      <w:szCs w:val="20"/>
    </w:rPr>
  </w:style>
  <w:style w:type="character" w:customStyle="1" w:styleId="a9">
    <w:name w:val="Текст примечания Знак"/>
    <w:basedOn w:val="a0"/>
    <w:link w:val="a8"/>
    <w:uiPriority w:val="99"/>
    <w:semiHidden/>
    <w:rsid w:val="00F00543"/>
    <w:rPr>
      <w:sz w:val="20"/>
      <w:szCs w:val="20"/>
    </w:rPr>
  </w:style>
  <w:style w:type="paragraph" w:styleId="aa">
    <w:name w:val="annotation subject"/>
    <w:basedOn w:val="a8"/>
    <w:next w:val="a8"/>
    <w:link w:val="ab"/>
    <w:uiPriority w:val="99"/>
    <w:semiHidden/>
    <w:unhideWhenUsed/>
    <w:rsid w:val="00F00543"/>
    <w:rPr>
      <w:b/>
      <w:bCs/>
    </w:rPr>
  </w:style>
  <w:style w:type="character" w:customStyle="1" w:styleId="ab">
    <w:name w:val="Тема примечания Знак"/>
    <w:basedOn w:val="a9"/>
    <w:link w:val="aa"/>
    <w:uiPriority w:val="99"/>
    <w:semiHidden/>
    <w:rsid w:val="00F0054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539443">
      <w:bodyDiv w:val="1"/>
      <w:marLeft w:val="0"/>
      <w:marRight w:val="0"/>
      <w:marTop w:val="0"/>
      <w:marBottom w:val="0"/>
      <w:divBdr>
        <w:top w:val="none" w:sz="0" w:space="0" w:color="auto"/>
        <w:left w:val="none" w:sz="0" w:space="0" w:color="auto"/>
        <w:bottom w:val="none" w:sz="0" w:space="0" w:color="auto"/>
        <w:right w:val="none" w:sz="0" w:space="0" w:color="auto"/>
      </w:divBdr>
    </w:div>
    <w:div w:id="417487373">
      <w:bodyDiv w:val="1"/>
      <w:marLeft w:val="0"/>
      <w:marRight w:val="0"/>
      <w:marTop w:val="0"/>
      <w:marBottom w:val="0"/>
      <w:divBdr>
        <w:top w:val="none" w:sz="0" w:space="0" w:color="auto"/>
        <w:left w:val="none" w:sz="0" w:space="0" w:color="auto"/>
        <w:bottom w:val="none" w:sz="0" w:space="0" w:color="auto"/>
        <w:right w:val="none" w:sz="0" w:space="0" w:color="auto"/>
      </w:divBdr>
    </w:div>
    <w:div w:id="530612149">
      <w:bodyDiv w:val="1"/>
      <w:marLeft w:val="0"/>
      <w:marRight w:val="0"/>
      <w:marTop w:val="0"/>
      <w:marBottom w:val="0"/>
      <w:divBdr>
        <w:top w:val="none" w:sz="0" w:space="0" w:color="auto"/>
        <w:left w:val="none" w:sz="0" w:space="0" w:color="auto"/>
        <w:bottom w:val="none" w:sz="0" w:space="0" w:color="auto"/>
        <w:right w:val="none" w:sz="0" w:space="0" w:color="auto"/>
      </w:divBdr>
    </w:div>
    <w:div w:id="1339963083">
      <w:bodyDiv w:val="1"/>
      <w:marLeft w:val="0"/>
      <w:marRight w:val="0"/>
      <w:marTop w:val="0"/>
      <w:marBottom w:val="0"/>
      <w:divBdr>
        <w:top w:val="none" w:sz="0" w:space="0" w:color="auto"/>
        <w:left w:val="none" w:sz="0" w:space="0" w:color="auto"/>
        <w:bottom w:val="none" w:sz="0" w:space="0" w:color="auto"/>
        <w:right w:val="none" w:sz="0" w:space="0" w:color="auto"/>
      </w:divBdr>
    </w:div>
    <w:div w:id="1816796514">
      <w:bodyDiv w:val="1"/>
      <w:marLeft w:val="0"/>
      <w:marRight w:val="0"/>
      <w:marTop w:val="0"/>
      <w:marBottom w:val="0"/>
      <w:divBdr>
        <w:top w:val="none" w:sz="0" w:space="0" w:color="auto"/>
        <w:left w:val="none" w:sz="0" w:space="0" w:color="auto"/>
        <w:bottom w:val="none" w:sz="0" w:space="0" w:color="auto"/>
        <w:right w:val="none" w:sz="0" w:space="0" w:color="auto"/>
      </w:divBdr>
    </w:div>
    <w:div w:id="20196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onkurs@lenoblces.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6</Pages>
  <Words>1089</Words>
  <Characters>6210</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user16</dc:creator>
  <cp:keywords/>
  <dc:description/>
  <cp:lastModifiedBy>user04</cp:lastModifiedBy>
  <cp:revision>7</cp:revision>
  <dcterms:created xsi:type="dcterms:W3CDTF">2022-12-14T08:02:00Z</dcterms:created>
  <dcterms:modified xsi:type="dcterms:W3CDTF">2023-01-30T13:57:00Z</dcterms:modified>
</cp:coreProperties>
</file>