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ГАОУ ВО ЛО «Ленинградский государственный университет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имени А. С. Пушкина»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БОКСИТОГОРСКИЙ ИНСТИТУТ (ФИЛИАЛ)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Администрация Бокситогорского муниципального района</w:t>
      </w:r>
    </w:p>
    <w:p w:rsidR="0074613C" w:rsidRPr="001D1374" w:rsidRDefault="0074613C" w:rsidP="0074613C">
      <w:pPr>
        <w:pStyle w:val="a3"/>
        <w:rPr>
          <w:rFonts w:ascii="Arial" w:hAnsi="Arial" w:cs="Arial"/>
          <w:b/>
          <w:sz w:val="24"/>
          <w:szCs w:val="24"/>
        </w:rPr>
      </w:pPr>
      <w:r w:rsidRPr="001D1374">
        <w:rPr>
          <w:rFonts w:ascii="Arial" w:hAnsi="Arial" w:cs="Arial"/>
          <w:b/>
          <w:sz w:val="24"/>
          <w:szCs w:val="24"/>
        </w:rPr>
        <w:t>Ленинградской области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</w:rPr>
      </w:pPr>
    </w:p>
    <w:p w:rsidR="0074613C" w:rsidRPr="001D1374" w:rsidRDefault="0074613C" w:rsidP="0074613C">
      <w:pPr>
        <w:jc w:val="center"/>
        <w:rPr>
          <w:rFonts w:ascii="Arial" w:hAnsi="Arial" w:cs="Arial"/>
        </w:rPr>
      </w:pPr>
      <w:r w:rsidRPr="001D1374">
        <w:rPr>
          <w:rFonts w:ascii="Arial" w:hAnsi="Arial" w:cs="Arial"/>
        </w:rPr>
        <w:t>приглашают принять участие в работе международной научной конференции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«Х</w:t>
      </w:r>
      <w:r w:rsidRPr="001D1374">
        <w:rPr>
          <w:rFonts w:ascii="Arial" w:hAnsi="Arial" w:cs="Arial"/>
          <w:b/>
          <w:bCs/>
          <w:iCs/>
          <w:sz w:val="28"/>
          <w:szCs w:val="28"/>
          <w:lang w:val="en-US"/>
        </w:rPr>
        <w:t>XI</w:t>
      </w:r>
      <w:r w:rsidR="003C558E">
        <w:rPr>
          <w:rFonts w:ascii="Arial" w:hAnsi="Arial" w:cs="Arial"/>
          <w:b/>
          <w:bCs/>
          <w:iCs/>
          <w:sz w:val="28"/>
          <w:szCs w:val="28"/>
          <w:lang w:val="en-US"/>
        </w:rPr>
        <w:t>V</w:t>
      </w:r>
      <w:r w:rsidRPr="001D1374">
        <w:rPr>
          <w:rFonts w:ascii="Arial" w:hAnsi="Arial" w:cs="Arial"/>
          <w:b/>
          <w:bCs/>
          <w:iCs/>
          <w:sz w:val="28"/>
          <w:szCs w:val="28"/>
        </w:rPr>
        <w:t xml:space="preserve"> ВИШНЯКОВСКИЕ ЧТЕНИЯ: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Вузовская наука: условия эффективности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социально-экономического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D1374">
        <w:rPr>
          <w:rFonts w:ascii="Arial" w:hAnsi="Arial" w:cs="Arial"/>
          <w:b/>
          <w:bCs/>
          <w:iCs/>
          <w:sz w:val="28"/>
          <w:szCs w:val="28"/>
        </w:rPr>
        <w:t>и культурного развития региона»,</w:t>
      </w:r>
    </w:p>
    <w:p w:rsidR="0074613C" w:rsidRPr="001D1374" w:rsidRDefault="0074613C" w:rsidP="0074613C">
      <w:pPr>
        <w:jc w:val="center"/>
        <w:rPr>
          <w:rFonts w:ascii="Arial" w:hAnsi="Arial" w:cs="Arial"/>
          <w:b/>
          <w:bCs/>
          <w:i/>
          <w:iCs/>
        </w:rPr>
      </w:pPr>
    </w:p>
    <w:p w:rsidR="0074613C" w:rsidRDefault="000A4F5E" w:rsidP="0074613C">
      <w:pPr>
        <w:jc w:val="center"/>
        <w:rPr>
          <w:rFonts w:ascii="Arial" w:hAnsi="Arial" w:cs="Arial"/>
          <w:b/>
        </w:rPr>
      </w:pPr>
      <w:r w:rsidRPr="002222BF">
        <w:rPr>
          <w:rFonts w:ascii="Arial" w:hAnsi="Arial" w:cs="Arial"/>
        </w:rPr>
        <w:t>которая состоится</w:t>
      </w:r>
      <w:r w:rsidR="0074613C" w:rsidRPr="002222BF">
        <w:rPr>
          <w:rFonts w:ascii="Arial" w:hAnsi="Arial" w:cs="Arial"/>
          <w:b/>
        </w:rPr>
        <w:t xml:space="preserve"> </w:t>
      </w:r>
      <w:r w:rsidR="000910B3">
        <w:rPr>
          <w:rFonts w:ascii="Arial" w:hAnsi="Arial" w:cs="Arial"/>
          <w:b/>
        </w:rPr>
        <w:t>16</w:t>
      </w:r>
      <w:r w:rsidR="0074613C" w:rsidRPr="00EE0416">
        <w:rPr>
          <w:rFonts w:ascii="Arial" w:hAnsi="Arial" w:cs="Arial"/>
          <w:b/>
        </w:rPr>
        <w:t xml:space="preserve"> </w:t>
      </w:r>
      <w:r w:rsidR="000910B3">
        <w:rPr>
          <w:rFonts w:ascii="Arial" w:hAnsi="Arial" w:cs="Arial"/>
          <w:b/>
        </w:rPr>
        <w:t>апреля</w:t>
      </w:r>
      <w:r w:rsidR="0074613C" w:rsidRPr="00EE0416">
        <w:rPr>
          <w:rFonts w:ascii="Arial" w:hAnsi="Arial" w:cs="Arial"/>
          <w:b/>
        </w:rPr>
        <w:t xml:space="preserve"> 20</w:t>
      </w:r>
      <w:r w:rsidR="003C558E" w:rsidRPr="00EE0416">
        <w:rPr>
          <w:rFonts w:ascii="Arial" w:hAnsi="Arial" w:cs="Arial"/>
          <w:b/>
        </w:rPr>
        <w:t>21</w:t>
      </w:r>
      <w:r w:rsidR="0074613C" w:rsidRPr="00EE0416">
        <w:rPr>
          <w:rFonts w:ascii="Arial" w:hAnsi="Arial" w:cs="Arial"/>
          <w:b/>
        </w:rPr>
        <w:t xml:space="preserve"> года </w:t>
      </w:r>
    </w:p>
    <w:p w:rsidR="00EE0416" w:rsidRDefault="00EE0416" w:rsidP="00EE0416">
      <w:pPr>
        <w:jc w:val="both"/>
        <w:rPr>
          <w:rFonts w:ascii="Arial" w:hAnsi="Arial" w:cs="Arial"/>
          <w:b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i/>
          <w:iCs/>
        </w:rPr>
      </w:pPr>
      <w:r w:rsidRPr="001D1374">
        <w:rPr>
          <w:rFonts w:ascii="Arial" w:hAnsi="Arial" w:cs="Arial"/>
          <w:b/>
          <w:iCs/>
        </w:rPr>
        <w:t>ОСНОВНЫЕ НАПРАВЛЕНИЯ РАБОТЫ КОНФЕРЕНЦИИ</w:t>
      </w:r>
      <w:r w:rsidRPr="001D1374">
        <w:rPr>
          <w:rFonts w:ascii="Arial" w:hAnsi="Arial" w:cs="Arial"/>
          <w:b/>
          <w:i/>
          <w:iCs/>
        </w:rPr>
        <w:t>: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FD75CC">
        <w:rPr>
          <w:rFonts w:ascii="Arial" w:hAnsi="Arial" w:cs="Arial"/>
          <w:i/>
        </w:rPr>
        <w:t>история, региональная культура, краеведение и историко-культурный туризм;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FD75CC">
        <w:rPr>
          <w:rFonts w:ascii="Arial" w:hAnsi="Arial" w:cs="Arial"/>
          <w:i/>
        </w:rPr>
        <w:t>региональная экономика: теория и практика;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i/>
        </w:rPr>
      </w:pPr>
      <w:r w:rsidRPr="00FD75CC">
        <w:rPr>
          <w:rFonts w:ascii="Arial" w:hAnsi="Arial" w:cs="Arial"/>
          <w:i/>
        </w:rPr>
        <w:t>политико-административные аспекты социально-экономич</w:t>
      </w:r>
      <w:bookmarkStart w:id="0" w:name="_GoBack"/>
      <w:bookmarkEnd w:id="0"/>
      <w:r w:rsidRPr="00FD75CC">
        <w:rPr>
          <w:rFonts w:ascii="Arial" w:hAnsi="Arial" w:cs="Arial"/>
          <w:i/>
        </w:rPr>
        <w:t>еского развития региона;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</w:rPr>
      </w:pPr>
      <w:r w:rsidRPr="00FD75CC">
        <w:rPr>
          <w:rFonts w:ascii="Arial" w:hAnsi="Arial" w:cs="Arial"/>
          <w:i/>
        </w:rPr>
        <w:t>нормативно-правовое обеспечение социально-экономического развития региона;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современные проблемы воспитания и образования на государственном и региональном уровне: психолого-педагогическая теория и практика;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гуманитарные науки – региону;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естественные науки - региону;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инновационные информационные технологии в образовании и экономике региона;</w:t>
      </w:r>
    </w:p>
    <w:p w:rsidR="002E7A62" w:rsidRPr="00FD75CC" w:rsidRDefault="002E7A62" w:rsidP="00226B4F">
      <w:pPr>
        <w:numPr>
          <w:ilvl w:val="0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rFonts w:ascii="Arial" w:hAnsi="Arial" w:cs="Arial"/>
          <w:i/>
          <w:iCs/>
        </w:rPr>
      </w:pPr>
      <w:r w:rsidRPr="00FD75CC">
        <w:rPr>
          <w:rFonts w:ascii="Arial" w:hAnsi="Arial" w:cs="Arial"/>
          <w:i/>
          <w:iCs/>
        </w:rPr>
        <w:t>популяризация науки в регионе.</w:t>
      </w:r>
    </w:p>
    <w:p w:rsidR="0074613C" w:rsidRPr="001D1374" w:rsidRDefault="0074613C" w:rsidP="0074613C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57083F" w:rsidRPr="00E139ED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  <w:b/>
        </w:rPr>
        <w:t>Правила оформления материалов</w:t>
      </w:r>
      <w:r w:rsidRPr="001D1374">
        <w:rPr>
          <w:rFonts w:ascii="Arial" w:hAnsi="Arial" w:cs="Arial"/>
        </w:rPr>
        <w:t xml:space="preserve">: </w:t>
      </w:r>
      <w:r w:rsidR="003C558E" w:rsidRPr="00E139ED">
        <w:rPr>
          <w:rFonts w:ascii="Arial" w:hAnsi="Arial" w:cs="Arial"/>
        </w:rPr>
        <w:t xml:space="preserve">компьютерный текст </w:t>
      </w:r>
      <w:r w:rsidRPr="00E139ED">
        <w:rPr>
          <w:rFonts w:ascii="Arial" w:hAnsi="Arial" w:cs="Arial"/>
        </w:rPr>
        <w:t>объем</w:t>
      </w:r>
      <w:r w:rsidR="003C558E" w:rsidRPr="00E139ED">
        <w:rPr>
          <w:rFonts w:ascii="Arial" w:hAnsi="Arial" w:cs="Arial"/>
        </w:rPr>
        <w:t>ом</w:t>
      </w:r>
      <w:r w:rsidRPr="00E139ED">
        <w:rPr>
          <w:rFonts w:ascii="Arial" w:hAnsi="Arial" w:cs="Arial"/>
        </w:rPr>
        <w:t xml:space="preserve"> </w:t>
      </w:r>
      <w:r w:rsidR="003C558E" w:rsidRPr="00E139ED">
        <w:rPr>
          <w:rFonts w:ascii="Arial" w:hAnsi="Arial" w:cs="Arial"/>
        </w:rPr>
        <w:t>от пяти до восьми</w:t>
      </w:r>
      <w:r w:rsidRPr="00E139ED">
        <w:rPr>
          <w:rFonts w:ascii="Arial" w:hAnsi="Arial" w:cs="Arial"/>
        </w:rPr>
        <w:t xml:space="preserve"> страниц </w:t>
      </w:r>
      <w:r w:rsidR="003C558E" w:rsidRPr="00E139ED">
        <w:rPr>
          <w:rFonts w:ascii="Arial" w:hAnsi="Arial" w:cs="Arial"/>
        </w:rPr>
        <w:t xml:space="preserve">(включительно) </w:t>
      </w:r>
      <w:r w:rsidRPr="00E139ED">
        <w:rPr>
          <w:rFonts w:ascii="Arial" w:hAnsi="Arial" w:cs="Arial"/>
        </w:rPr>
        <w:t xml:space="preserve">должен быть набран </w:t>
      </w:r>
      <w:r w:rsidRPr="00E139ED">
        <w:rPr>
          <w:rFonts w:ascii="Arial" w:hAnsi="Arial" w:cs="Arial"/>
          <w:bCs/>
        </w:rPr>
        <w:t xml:space="preserve">14 кеглем </w:t>
      </w:r>
      <w:r w:rsidRPr="00E139ED">
        <w:rPr>
          <w:rFonts w:ascii="Arial" w:hAnsi="Arial" w:cs="Arial"/>
        </w:rPr>
        <w:t xml:space="preserve">в редакторе </w:t>
      </w:r>
      <w:r w:rsidRPr="00E139ED">
        <w:rPr>
          <w:rFonts w:ascii="Arial" w:hAnsi="Arial" w:cs="Arial"/>
          <w:lang w:val="en-US"/>
        </w:rPr>
        <w:t>WORD</w:t>
      </w:r>
      <w:r w:rsidRPr="00E139ED">
        <w:rPr>
          <w:rFonts w:ascii="Arial" w:hAnsi="Arial" w:cs="Arial"/>
        </w:rPr>
        <w:t xml:space="preserve">; параметры страницы (поля) - </w:t>
      </w:r>
      <w:r w:rsidRPr="00E139ED">
        <w:rPr>
          <w:rFonts w:ascii="Arial" w:hAnsi="Arial" w:cs="Arial"/>
          <w:bCs/>
        </w:rPr>
        <w:t xml:space="preserve">2,0 </w:t>
      </w:r>
      <w:r w:rsidRPr="00E139ED">
        <w:rPr>
          <w:rFonts w:ascii="Arial" w:hAnsi="Arial" w:cs="Arial"/>
        </w:rPr>
        <w:t xml:space="preserve">см; абзац – </w:t>
      </w:r>
      <w:r w:rsidRPr="00E139ED">
        <w:rPr>
          <w:rFonts w:ascii="Arial" w:hAnsi="Arial" w:cs="Arial"/>
          <w:bCs/>
        </w:rPr>
        <w:t>1,25</w:t>
      </w:r>
      <w:r w:rsidRPr="00E139ED">
        <w:rPr>
          <w:rFonts w:ascii="Arial" w:hAnsi="Arial" w:cs="Arial"/>
        </w:rPr>
        <w:t xml:space="preserve">; интервал – </w:t>
      </w:r>
      <w:r w:rsidRPr="00E139ED">
        <w:rPr>
          <w:rFonts w:ascii="Arial" w:hAnsi="Arial" w:cs="Arial"/>
          <w:bCs/>
        </w:rPr>
        <w:t>полуторный</w:t>
      </w:r>
      <w:r w:rsidRPr="00E139ED">
        <w:rPr>
          <w:rFonts w:ascii="Arial" w:hAnsi="Arial" w:cs="Arial"/>
        </w:rPr>
        <w:t xml:space="preserve">; шрифт – </w:t>
      </w:r>
      <w:r w:rsidRPr="00E139ED">
        <w:rPr>
          <w:rFonts w:ascii="Arial" w:hAnsi="Arial" w:cs="Arial"/>
          <w:lang w:val="en-US"/>
        </w:rPr>
        <w:t>Arial</w:t>
      </w:r>
      <w:r w:rsidRPr="00E139ED">
        <w:rPr>
          <w:rFonts w:ascii="Arial" w:hAnsi="Arial" w:cs="Arial"/>
        </w:rPr>
        <w:t xml:space="preserve">; </w:t>
      </w:r>
      <w:r w:rsidR="003C558E" w:rsidRPr="00E139ED">
        <w:rPr>
          <w:rFonts w:ascii="Arial" w:hAnsi="Arial" w:cs="Arial"/>
        </w:rPr>
        <w:t>сноски оформляются в квадратных скобках [1], при необходимости с указанием страниц [1,</w:t>
      </w:r>
      <w:r w:rsidR="00E372AE" w:rsidRPr="00E139ED">
        <w:rPr>
          <w:rFonts w:ascii="Arial" w:hAnsi="Arial" w:cs="Arial"/>
        </w:rPr>
        <w:t xml:space="preserve"> с.21], архивных документов – с указанием листов [1,л.3]. </w:t>
      </w:r>
      <w:r w:rsidR="00E372AE" w:rsidRPr="00E139ED">
        <w:rPr>
          <w:rFonts w:ascii="Arial" w:hAnsi="Arial" w:cs="Arial"/>
          <w:b/>
        </w:rPr>
        <w:t>Н</w:t>
      </w:r>
      <w:r w:rsidR="00E372AE" w:rsidRPr="00E139ED">
        <w:rPr>
          <w:rFonts w:ascii="Arial" w:hAnsi="Arial" w:cs="Arial"/>
          <w:b/>
          <w:bCs/>
        </w:rPr>
        <w:t>е допускается</w:t>
      </w:r>
      <w:r w:rsidR="00E372AE" w:rsidRPr="00E139ED">
        <w:rPr>
          <w:rFonts w:ascii="Arial" w:hAnsi="Arial" w:cs="Arial"/>
        </w:rPr>
        <w:t xml:space="preserve"> использование в тексте </w:t>
      </w:r>
      <w:r w:rsidRPr="00E139ED">
        <w:rPr>
          <w:rFonts w:ascii="Arial" w:hAnsi="Arial" w:cs="Arial"/>
        </w:rPr>
        <w:t>таблиц</w:t>
      </w:r>
      <w:r w:rsidR="00E372AE" w:rsidRPr="00E139ED">
        <w:rPr>
          <w:rFonts w:ascii="Arial" w:hAnsi="Arial" w:cs="Arial"/>
        </w:rPr>
        <w:t>,</w:t>
      </w:r>
      <w:r w:rsidRPr="00E139ED">
        <w:rPr>
          <w:rFonts w:ascii="Arial" w:hAnsi="Arial" w:cs="Arial"/>
        </w:rPr>
        <w:t xml:space="preserve"> рисунк</w:t>
      </w:r>
      <w:r w:rsidR="00E372AE" w:rsidRPr="00E139ED">
        <w:rPr>
          <w:rFonts w:ascii="Arial" w:hAnsi="Arial" w:cs="Arial"/>
        </w:rPr>
        <w:t>ов и постраничных сносок</w:t>
      </w:r>
      <w:r w:rsidRPr="00E139ED">
        <w:rPr>
          <w:rFonts w:ascii="Arial" w:hAnsi="Arial" w:cs="Arial"/>
        </w:rPr>
        <w:t xml:space="preserve">. </w:t>
      </w:r>
    </w:p>
    <w:p w:rsidR="0057083F" w:rsidRDefault="00E372AE" w:rsidP="0074613C">
      <w:pPr>
        <w:ind w:firstLine="540"/>
        <w:jc w:val="both"/>
        <w:rPr>
          <w:rFonts w:ascii="Arial" w:hAnsi="Arial" w:cs="Arial"/>
        </w:rPr>
      </w:pPr>
      <w:r w:rsidRPr="00E372AE">
        <w:rPr>
          <w:rFonts w:ascii="Arial" w:hAnsi="Arial" w:cs="Arial"/>
          <w:i/>
        </w:rPr>
        <w:t>Перед статьей</w:t>
      </w:r>
      <w:r>
        <w:rPr>
          <w:rFonts w:ascii="Arial" w:hAnsi="Arial" w:cs="Arial"/>
        </w:rPr>
        <w:t xml:space="preserve"> должны </w:t>
      </w:r>
      <w:r w:rsidRPr="001D1374">
        <w:rPr>
          <w:rFonts w:ascii="Arial" w:hAnsi="Arial" w:cs="Arial"/>
        </w:rPr>
        <w:t>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</w:t>
      </w:r>
      <w:r>
        <w:rPr>
          <w:rFonts w:ascii="Arial" w:hAnsi="Arial" w:cs="Arial"/>
        </w:rPr>
        <w:t>ты (учебы).</w:t>
      </w:r>
      <w:r w:rsidR="0057083F">
        <w:rPr>
          <w:rFonts w:ascii="Arial" w:hAnsi="Arial" w:cs="Arial"/>
        </w:rPr>
        <w:t xml:space="preserve"> </w:t>
      </w:r>
    </w:p>
    <w:p w:rsidR="0057083F" w:rsidRDefault="0057083F" w:rsidP="0074613C">
      <w:pPr>
        <w:ind w:firstLine="540"/>
        <w:jc w:val="both"/>
        <w:rPr>
          <w:rFonts w:ascii="Arial" w:hAnsi="Arial" w:cs="Arial"/>
        </w:rPr>
      </w:pPr>
      <w:r w:rsidRPr="0057083F">
        <w:rPr>
          <w:rFonts w:ascii="Arial" w:hAnsi="Arial" w:cs="Arial"/>
          <w:i/>
        </w:rPr>
        <w:t>Завершает</w:t>
      </w:r>
      <w:r>
        <w:rPr>
          <w:rFonts w:ascii="Arial" w:hAnsi="Arial" w:cs="Arial"/>
        </w:rPr>
        <w:t xml:space="preserve"> статью библиографический список, составленный в </w:t>
      </w:r>
      <w:r>
        <w:rPr>
          <w:rFonts w:ascii="Arial" w:hAnsi="Arial" w:cs="Arial"/>
          <w:b/>
        </w:rPr>
        <w:t xml:space="preserve">алфавитном </w:t>
      </w:r>
      <w:r>
        <w:rPr>
          <w:rFonts w:ascii="Arial" w:hAnsi="Arial" w:cs="Arial"/>
        </w:rPr>
        <w:t>порядке.</w:t>
      </w:r>
    </w:p>
    <w:p w:rsidR="0057083F" w:rsidRDefault="00E139ED" w:rsidP="0074613C">
      <w:pPr>
        <w:ind w:firstLine="540"/>
        <w:jc w:val="both"/>
        <w:rPr>
          <w:rFonts w:ascii="Arial" w:hAnsi="Arial" w:cs="Arial"/>
        </w:rPr>
      </w:pPr>
      <w:r w:rsidRPr="00E139ED">
        <w:rPr>
          <w:rFonts w:ascii="Arial" w:hAnsi="Arial" w:cs="Arial"/>
        </w:rPr>
        <w:t>Редакция оставляет за собой право проверки поступающих материалов средствами программной среды «Антиплагиат» для выявления неправомерных заимствований. Процент оригинальности текста с учетом цитирования из белых источников – 85 %.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</w:rPr>
        <w:t xml:space="preserve">При передаче рукописи статьи для опубликования презюмируется передача автором права на размещение текста статьи в системе Российского индекса научного цитирования: </w:t>
      </w:r>
      <w:hyperlink r:id="rId7" w:history="1">
        <w:r w:rsidRPr="001D1374">
          <w:rPr>
            <w:rStyle w:val="a5"/>
            <w:rFonts w:ascii="Arial" w:hAnsi="Arial" w:cs="Arial"/>
          </w:rPr>
          <w:t>http://elibrary.ru</w:t>
        </w:r>
      </w:hyperlink>
      <w:r w:rsidR="0057083F">
        <w:rPr>
          <w:rFonts w:ascii="Arial" w:hAnsi="Arial" w:cs="Arial"/>
        </w:rPr>
        <w:t xml:space="preserve"> </w:t>
      </w:r>
      <w:r w:rsidRPr="001D1374">
        <w:rPr>
          <w:rFonts w:ascii="Arial" w:hAnsi="Arial" w:cs="Arial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  <w:r w:rsidRPr="00E139ED">
        <w:rPr>
          <w:rFonts w:ascii="Arial" w:hAnsi="Arial" w:cs="Arial"/>
          <w:b/>
        </w:rPr>
        <w:t>Заявку на участие в конференции и материалы статей</w:t>
      </w:r>
      <w:r w:rsidRPr="00E139ED">
        <w:rPr>
          <w:rFonts w:ascii="Arial" w:hAnsi="Arial" w:cs="Arial"/>
        </w:rPr>
        <w:t xml:space="preserve"> просим прислать по </w:t>
      </w:r>
      <w:r w:rsidRPr="001D1374">
        <w:rPr>
          <w:rFonts w:ascii="Arial" w:hAnsi="Arial" w:cs="Arial"/>
        </w:rPr>
        <w:t xml:space="preserve">адресу </w:t>
      </w:r>
      <w:r w:rsidR="002E7A62" w:rsidRPr="007975F6">
        <w:rPr>
          <w:rStyle w:val="a5"/>
          <w:rFonts w:ascii="Arial" w:hAnsi="Arial" w:cs="Arial"/>
          <w:b/>
          <w:shd w:val="clear" w:color="auto" w:fill="FFFFFF"/>
          <w:lang w:val="en-US"/>
        </w:rPr>
        <w:t>u</w:t>
      </w:r>
      <w:r w:rsidR="007975F6" w:rsidRPr="007975F6">
        <w:rPr>
          <w:rStyle w:val="a5"/>
          <w:rFonts w:ascii="Arial" w:hAnsi="Arial" w:cs="Arial"/>
          <w:b/>
          <w:shd w:val="clear" w:color="auto" w:fill="FFFFFF"/>
          <w:lang w:val="en-US"/>
        </w:rPr>
        <w:t>mo</w:t>
      </w:r>
      <w:r w:rsidR="002E7A62" w:rsidRPr="002F690B">
        <w:rPr>
          <w:rStyle w:val="a5"/>
          <w:rFonts w:ascii="Arial" w:hAnsi="Arial" w:cs="Arial"/>
          <w:b/>
          <w:shd w:val="clear" w:color="auto" w:fill="FFFFFF"/>
        </w:rPr>
        <w:t>@</w:t>
      </w:r>
      <w:r w:rsidR="007975F6" w:rsidRPr="007975F6">
        <w:rPr>
          <w:rStyle w:val="a5"/>
          <w:rFonts w:ascii="Arial" w:hAnsi="Arial" w:cs="Arial"/>
          <w:b/>
          <w:shd w:val="clear" w:color="auto" w:fill="FFFFFF"/>
          <w:lang w:val="en-US"/>
        </w:rPr>
        <w:t>bilgu</w:t>
      </w:r>
      <w:r w:rsidR="007975F6" w:rsidRPr="007975F6">
        <w:rPr>
          <w:rStyle w:val="a5"/>
          <w:b/>
          <w:shd w:val="clear" w:color="auto" w:fill="FFFFFF"/>
        </w:rPr>
        <w:t>.</w:t>
      </w:r>
      <w:r w:rsidR="002E7A62" w:rsidRPr="007975F6">
        <w:rPr>
          <w:rStyle w:val="a5"/>
          <w:rFonts w:ascii="Arial" w:hAnsi="Arial" w:cs="Arial"/>
          <w:b/>
          <w:shd w:val="clear" w:color="auto" w:fill="FFFFFF"/>
          <w:lang w:val="en-US"/>
        </w:rPr>
        <w:t>ru</w:t>
      </w:r>
      <w:r w:rsidRPr="001D1374">
        <w:rPr>
          <w:rFonts w:ascii="Arial" w:hAnsi="Arial" w:cs="Arial"/>
          <w:b/>
          <w:bCs/>
        </w:rPr>
        <w:t xml:space="preserve"> не позднее </w:t>
      </w:r>
      <w:r w:rsidR="000910B3">
        <w:rPr>
          <w:rFonts w:ascii="Arial" w:hAnsi="Arial" w:cs="Arial"/>
          <w:b/>
          <w:bCs/>
        </w:rPr>
        <w:t>14 апреля</w:t>
      </w:r>
      <w:r w:rsidRPr="001D1374">
        <w:rPr>
          <w:rFonts w:ascii="Arial" w:hAnsi="Arial" w:cs="Arial"/>
          <w:b/>
          <w:bCs/>
        </w:rPr>
        <w:t xml:space="preserve"> 20</w:t>
      </w:r>
      <w:r w:rsidR="002E7A62">
        <w:rPr>
          <w:rFonts w:ascii="Arial" w:hAnsi="Arial" w:cs="Arial"/>
          <w:b/>
          <w:bCs/>
        </w:rPr>
        <w:t>2</w:t>
      </w:r>
      <w:r w:rsidR="0057083F">
        <w:rPr>
          <w:rFonts w:ascii="Arial" w:hAnsi="Arial" w:cs="Arial"/>
          <w:b/>
          <w:bCs/>
        </w:rPr>
        <w:t>1</w:t>
      </w:r>
      <w:r w:rsidRPr="001D1374">
        <w:rPr>
          <w:rFonts w:ascii="Arial" w:hAnsi="Arial" w:cs="Arial"/>
          <w:b/>
          <w:bCs/>
        </w:rPr>
        <w:t xml:space="preserve"> г.</w:t>
      </w:r>
      <w:r w:rsidRPr="001D1374">
        <w:rPr>
          <w:rFonts w:ascii="Arial" w:hAnsi="Arial" w:cs="Arial"/>
        </w:rPr>
        <w:t xml:space="preserve"> Заявку на участие и текст статьи отправлять в одном файле. В названии файла </w:t>
      </w:r>
      <w:r w:rsidRPr="001D1374">
        <w:rPr>
          <w:rFonts w:ascii="Arial" w:hAnsi="Arial" w:cs="Arial"/>
          <w:b/>
        </w:rPr>
        <w:t xml:space="preserve">указать фамилию </w:t>
      </w:r>
      <w:r w:rsidRPr="001D1374">
        <w:rPr>
          <w:rFonts w:ascii="Arial" w:hAnsi="Arial" w:cs="Arial"/>
        </w:rPr>
        <w:t xml:space="preserve">автора и первое слово названия статьи (напр.: </w:t>
      </w:r>
      <w:r w:rsidRPr="001D1374">
        <w:rPr>
          <w:rFonts w:ascii="Arial" w:hAnsi="Arial" w:cs="Arial"/>
          <w:b/>
        </w:rPr>
        <w:t>Иванов.</w:t>
      </w:r>
      <w:r w:rsidRPr="001D1374">
        <w:rPr>
          <w:rFonts w:ascii="Arial" w:hAnsi="Arial" w:cs="Arial"/>
        </w:rPr>
        <w:t xml:space="preserve"> </w:t>
      </w:r>
      <w:r w:rsidRPr="001D1374">
        <w:rPr>
          <w:rFonts w:ascii="Arial" w:hAnsi="Arial" w:cs="Arial"/>
          <w:b/>
        </w:rPr>
        <w:t>Содержание</w:t>
      </w:r>
      <w:r w:rsidRPr="001D1374">
        <w:rPr>
          <w:rFonts w:ascii="Arial" w:hAnsi="Arial" w:cs="Arial"/>
        </w:rPr>
        <w:t xml:space="preserve">). Статьи, поступившие после </w:t>
      </w:r>
      <w:r w:rsidR="000910B3">
        <w:rPr>
          <w:rFonts w:ascii="Arial" w:hAnsi="Arial" w:cs="Arial"/>
        </w:rPr>
        <w:br/>
      </w:r>
      <w:r w:rsidR="000910B3" w:rsidRPr="000910B3">
        <w:rPr>
          <w:rFonts w:ascii="Arial" w:hAnsi="Arial" w:cs="Arial"/>
          <w:bCs/>
        </w:rPr>
        <w:t>14 апреля 2021 г.</w:t>
      </w:r>
      <w:r w:rsidRPr="001D1374">
        <w:rPr>
          <w:rFonts w:ascii="Arial" w:hAnsi="Arial" w:cs="Arial"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1D1374">
        <w:rPr>
          <w:rFonts w:ascii="Arial" w:hAnsi="Arial" w:cs="Arial"/>
          <w:b/>
          <w:bCs/>
        </w:rPr>
        <w:t>не принимаются</w:t>
      </w:r>
      <w:r w:rsidRPr="001D1374">
        <w:rPr>
          <w:rFonts w:ascii="Arial" w:hAnsi="Arial" w:cs="Arial"/>
        </w:rPr>
        <w:t>.</w:t>
      </w:r>
    </w:p>
    <w:p w:rsidR="0054208A" w:rsidRPr="001D1374" w:rsidRDefault="0054208A" w:rsidP="0054208A">
      <w:pPr>
        <w:ind w:firstLine="540"/>
        <w:jc w:val="both"/>
        <w:rPr>
          <w:rFonts w:ascii="Arial" w:hAnsi="Arial" w:cs="Arial"/>
        </w:rPr>
      </w:pPr>
      <w:r w:rsidRPr="001D1374">
        <w:rPr>
          <w:rFonts w:ascii="Arial" w:hAnsi="Arial" w:cs="Arial"/>
          <w:b/>
          <w:bCs/>
        </w:rPr>
        <w:lastRenderedPageBreak/>
        <w:t xml:space="preserve">Оргкомитет оставляет за собой право отбора статей для публикации. </w:t>
      </w:r>
      <w:r w:rsidRPr="001D1374">
        <w:rPr>
          <w:rFonts w:ascii="Arial" w:hAnsi="Arial" w:cs="Arial"/>
        </w:rPr>
        <w:t>Материалы не рецензируются и не возвращаются.</w:t>
      </w:r>
    </w:p>
    <w:p w:rsidR="000A4F5E" w:rsidRPr="001D1374" w:rsidRDefault="00E139ED" w:rsidP="000A4F5E">
      <w:pPr>
        <w:ind w:firstLine="540"/>
        <w:jc w:val="both"/>
        <w:rPr>
          <w:rFonts w:ascii="Arial" w:hAnsi="Arial" w:cs="Arial"/>
          <w:i/>
          <w:iCs/>
        </w:rPr>
      </w:pPr>
      <w:r w:rsidRPr="00E139ED">
        <w:rPr>
          <w:rFonts w:ascii="Arial" w:hAnsi="Arial" w:cs="Arial"/>
        </w:rPr>
        <w:t>Оргвзнос за участие в конференции (статья от </w:t>
      </w:r>
      <w:r w:rsidRPr="00E139ED">
        <w:rPr>
          <w:rFonts w:ascii="Arial" w:hAnsi="Arial" w:cs="Arial"/>
          <w:b/>
          <w:bCs/>
        </w:rPr>
        <w:t>5 страниц, </w:t>
      </w:r>
      <w:r w:rsidRPr="00E139ED">
        <w:rPr>
          <w:rFonts w:ascii="Arial" w:hAnsi="Arial" w:cs="Arial"/>
        </w:rPr>
        <w:t>за каждую последующую страницу публикации стоимость взноса </w:t>
      </w:r>
      <w:r w:rsidRPr="00E139ED">
        <w:rPr>
          <w:rFonts w:ascii="Arial" w:hAnsi="Arial" w:cs="Arial"/>
          <w:b/>
          <w:bCs/>
        </w:rPr>
        <w:t>увеличивается на 100 р., сертификат участника)</w:t>
      </w:r>
      <w:r w:rsidRPr="00E139ED">
        <w:rPr>
          <w:rFonts w:ascii="Arial" w:hAnsi="Arial" w:cs="Arial"/>
        </w:rPr>
        <w:t> составляет </w:t>
      </w:r>
      <w:r>
        <w:rPr>
          <w:rFonts w:ascii="Arial" w:hAnsi="Arial" w:cs="Arial"/>
          <w:b/>
          <w:bCs/>
        </w:rPr>
        <w:t>8</w:t>
      </w:r>
      <w:r w:rsidRPr="00E139ED">
        <w:rPr>
          <w:rFonts w:ascii="Arial" w:hAnsi="Arial" w:cs="Arial"/>
          <w:b/>
          <w:bCs/>
        </w:rPr>
        <w:t>00 р</w:t>
      </w:r>
      <w:r w:rsidRPr="00E139ED">
        <w:rPr>
          <w:rFonts w:ascii="Arial" w:hAnsi="Arial" w:cs="Arial"/>
        </w:rPr>
        <w:t>.</w:t>
      </w:r>
      <w:r w:rsidR="000A4F5E" w:rsidRPr="000A4F5E">
        <w:rPr>
          <w:rFonts w:ascii="Arial" w:hAnsi="Arial" w:cs="Arial"/>
        </w:rPr>
        <w:t xml:space="preserve"> </w:t>
      </w:r>
      <w:r w:rsidR="000A4F5E" w:rsidRPr="001D1374">
        <w:rPr>
          <w:rFonts w:ascii="Arial" w:hAnsi="Arial" w:cs="Arial"/>
        </w:rPr>
        <w:t>(стоимость одного экземпляра сборника, без расходов на рассылку авторам).</w:t>
      </w:r>
      <w:r w:rsidR="000A4F5E">
        <w:rPr>
          <w:rFonts w:ascii="Arial" w:hAnsi="Arial" w:cs="Arial"/>
        </w:rPr>
        <w:t xml:space="preserve"> </w:t>
      </w:r>
      <w:r w:rsidR="000A4F5E" w:rsidRPr="001D1374">
        <w:rPr>
          <w:rFonts w:ascii="Arial" w:hAnsi="Arial" w:cs="Arial"/>
        </w:rPr>
        <w:t xml:space="preserve">Стоимость </w:t>
      </w:r>
      <w:r w:rsidR="000A4F5E" w:rsidRPr="001D1374">
        <w:rPr>
          <w:rFonts w:ascii="Arial" w:hAnsi="Arial" w:cs="Arial"/>
          <w:b/>
        </w:rPr>
        <w:t>дополнительного экземпляра сборника</w:t>
      </w:r>
      <w:r w:rsidR="000A4F5E" w:rsidRPr="001D1374">
        <w:rPr>
          <w:rFonts w:ascii="Arial" w:hAnsi="Arial" w:cs="Arial"/>
        </w:rPr>
        <w:t xml:space="preserve"> (без расходов на рассылку авторам) составляет </w:t>
      </w:r>
      <w:r w:rsidR="000A4F5E" w:rsidRPr="001D1374">
        <w:rPr>
          <w:rFonts w:ascii="Arial" w:hAnsi="Arial" w:cs="Arial"/>
          <w:b/>
        </w:rPr>
        <w:t>250 р</w:t>
      </w:r>
      <w:r w:rsidR="000A4F5E" w:rsidRPr="001D1374">
        <w:rPr>
          <w:rFonts w:ascii="Arial" w:hAnsi="Arial" w:cs="Arial"/>
        </w:rPr>
        <w:t>.</w:t>
      </w:r>
      <w:r w:rsidR="000A4F5E" w:rsidRPr="001D1374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</w:p>
    <w:p w:rsidR="00E139ED" w:rsidRPr="00E139ED" w:rsidRDefault="00E139ED" w:rsidP="00E139ED">
      <w:pPr>
        <w:ind w:firstLine="540"/>
        <w:jc w:val="both"/>
        <w:rPr>
          <w:rFonts w:ascii="Arial" w:hAnsi="Arial" w:cs="Arial"/>
        </w:rPr>
      </w:pPr>
      <w:r w:rsidRPr="00E139ED">
        <w:rPr>
          <w:rFonts w:ascii="Arial" w:hAnsi="Arial" w:cs="Arial"/>
        </w:rPr>
        <w:t>Сборники материалов конференции рассылаются в ведущие научные библиотеки. Участникам конференции по электронной почте будет разослан сборник в электронном виде.</w:t>
      </w:r>
    </w:p>
    <w:p w:rsidR="00E139ED" w:rsidRPr="001D1374" w:rsidRDefault="00E139ED" w:rsidP="00E139ED">
      <w:pPr>
        <w:ind w:firstLine="540"/>
        <w:jc w:val="both"/>
        <w:rPr>
          <w:rFonts w:ascii="Arial" w:hAnsi="Arial" w:cs="Arial"/>
          <w:iCs/>
        </w:rPr>
      </w:pPr>
      <w:r w:rsidRPr="001D1374">
        <w:rPr>
          <w:rFonts w:ascii="Arial" w:hAnsi="Arial" w:cs="Arial"/>
          <w:iCs/>
        </w:rPr>
        <w:t xml:space="preserve">Материалы конференции будут постатейно размещены на платформе </w:t>
      </w:r>
      <w:r w:rsidRPr="001D1374">
        <w:rPr>
          <w:rFonts w:ascii="Arial" w:hAnsi="Arial" w:cs="Arial"/>
          <w:iCs/>
          <w:lang w:val="en-US"/>
        </w:rPr>
        <w:t>e</w:t>
      </w:r>
      <w:r w:rsidRPr="001D1374">
        <w:rPr>
          <w:rFonts w:ascii="Arial" w:hAnsi="Arial" w:cs="Arial"/>
          <w:iCs/>
        </w:rPr>
        <w:t>-</w:t>
      </w:r>
      <w:r w:rsidRPr="001D1374">
        <w:rPr>
          <w:rFonts w:ascii="Arial" w:hAnsi="Arial" w:cs="Arial"/>
          <w:iCs/>
          <w:lang w:val="en-US"/>
        </w:rPr>
        <w:t>library</w:t>
      </w:r>
      <w:r w:rsidRPr="001D1374">
        <w:rPr>
          <w:rFonts w:ascii="Arial" w:hAnsi="Arial" w:cs="Arial"/>
          <w:iCs/>
        </w:rPr>
        <w:t xml:space="preserve"> и проиндексированы в системе РИНЦ.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</w:rPr>
      </w:pPr>
    </w:p>
    <w:p w:rsidR="0074613C" w:rsidRPr="00530431" w:rsidRDefault="0074613C" w:rsidP="0074613C">
      <w:pPr>
        <w:ind w:firstLine="540"/>
        <w:jc w:val="both"/>
        <w:rPr>
          <w:rFonts w:ascii="Arial" w:hAnsi="Arial" w:cs="Arial"/>
          <w:b/>
        </w:rPr>
      </w:pPr>
      <w:r w:rsidRPr="001D1374">
        <w:rPr>
          <w:rFonts w:ascii="Arial" w:hAnsi="Arial" w:cs="Arial"/>
        </w:rPr>
        <w:t xml:space="preserve">Обращаем внимание на то, что </w:t>
      </w:r>
      <w:r w:rsidRPr="001D1374">
        <w:rPr>
          <w:rFonts w:ascii="Arial" w:hAnsi="Arial" w:cs="Arial"/>
          <w:b/>
          <w:bCs/>
        </w:rPr>
        <w:t>перечисление денег на счет института должно осуществляться только после получения автором подтверждения о том, что материалы приняты к печати (с пометкой «ВЧ-20</w:t>
      </w:r>
      <w:r w:rsidR="002E7A62">
        <w:rPr>
          <w:rFonts w:ascii="Arial" w:hAnsi="Arial" w:cs="Arial"/>
          <w:b/>
          <w:bCs/>
        </w:rPr>
        <w:t>2</w:t>
      </w:r>
      <w:r w:rsidR="0054208A">
        <w:rPr>
          <w:rFonts w:ascii="Arial" w:hAnsi="Arial" w:cs="Arial"/>
          <w:b/>
          <w:bCs/>
        </w:rPr>
        <w:t>1</w:t>
      </w:r>
      <w:r w:rsidRPr="001D1374">
        <w:rPr>
          <w:rFonts w:ascii="Arial" w:hAnsi="Arial" w:cs="Arial"/>
          <w:b/>
          <w:bCs/>
        </w:rPr>
        <w:t>»)</w:t>
      </w:r>
      <w:r w:rsidRPr="001D1374">
        <w:rPr>
          <w:rFonts w:ascii="Arial" w:hAnsi="Arial" w:cs="Arial"/>
        </w:rPr>
        <w:t>. Квитанция об оплате высылается автору одновременно с подтверждением о принятии статьи к печати.</w:t>
      </w:r>
      <w:r w:rsidR="00530431" w:rsidRPr="00530431">
        <w:rPr>
          <w:rFonts w:ascii="Arial" w:hAnsi="Arial" w:cs="Arial"/>
        </w:rPr>
        <w:t xml:space="preserve"> </w:t>
      </w:r>
      <w:r w:rsidR="00530431" w:rsidRPr="00530431">
        <w:rPr>
          <w:rFonts w:ascii="Arial" w:hAnsi="Arial" w:cs="Arial"/>
          <w:b/>
        </w:rPr>
        <w:t>Статья включается в сборник после подтверждения оплаты оргвзноса.</w:t>
      </w:r>
    </w:p>
    <w:p w:rsidR="0074613C" w:rsidRPr="001D1374" w:rsidRDefault="0074613C" w:rsidP="0074613C">
      <w:pPr>
        <w:ind w:firstLine="540"/>
        <w:jc w:val="both"/>
        <w:rPr>
          <w:rFonts w:ascii="Arial" w:hAnsi="Arial" w:cs="Arial"/>
          <w:b/>
          <w:bCs/>
          <w:sz w:val="18"/>
          <w:szCs w:val="18"/>
        </w:rPr>
      </w:pPr>
    </w:p>
    <w:p w:rsidR="000910B3" w:rsidRDefault="000A4F5E" w:rsidP="000910B3">
      <w:pPr>
        <w:tabs>
          <w:tab w:val="left" w:pos="7040"/>
        </w:tabs>
        <w:ind w:firstLine="540"/>
        <w:rPr>
          <w:rFonts w:ascii="Arial" w:hAnsi="Arial" w:cs="Arial"/>
          <w:b/>
        </w:rPr>
      </w:pPr>
      <w:r w:rsidRPr="001D1374">
        <w:rPr>
          <w:rFonts w:ascii="Arial" w:hAnsi="Arial" w:cs="Arial"/>
          <w:b/>
        </w:rPr>
        <w:t>РЕЖИМ РАБОТЫ КОНФЕРЕНЦИИ</w:t>
      </w:r>
    </w:p>
    <w:p w:rsidR="000A4F5E" w:rsidRPr="001D1374" w:rsidRDefault="000910B3" w:rsidP="000910B3">
      <w:pPr>
        <w:tabs>
          <w:tab w:val="left" w:pos="7040"/>
        </w:tabs>
        <w:ind w:firstLine="540"/>
        <w:rPr>
          <w:rFonts w:ascii="Arial" w:hAnsi="Arial" w:cs="Arial"/>
        </w:rPr>
      </w:pPr>
      <w:r w:rsidRPr="000910B3">
        <w:rPr>
          <w:rFonts w:ascii="Arial" w:hAnsi="Arial" w:cs="Arial"/>
        </w:rPr>
        <w:t>1</w:t>
      </w:r>
      <w:r w:rsidR="008E2F2B">
        <w:rPr>
          <w:rFonts w:ascii="Arial" w:hAnsi="Arial" w:cs="Arial"/>
        </w:rPr>
        <w:t>6</w:t>
      </w:r>
      <w:r w:rsidRPr="000910B3">
        <w:rPr>
          <w:rFonts w:ascii="Arial" w:hAnsi="Arial" w:cs="Arial"/>
        </w:rPr>
        <w:t xml:space="preserve"> апреля 2021 г.</w:t>
      </w:r>
      <w:r w:rsidR="000A4F5E" w:rsidRPr="001D1374">
        <w:rPr>
          <w:rFonts w:ascii="Arial" w:hAnsi="Arial" w:cs="Arial"/>
        </w:rPr>
        <w:t xml:space="preserve">– пленарное заседание. Начало в 10.00. </w:t>
      </w:r>
    </w:p>
    <w:p w:rsidR="000A4F5E" w:rsidRDefault="000A4F5E" w:rsidP="0074613C">
      <w:pPr>
        <w:ind w:firstLine="567"/>
        <w:jc w:val="both"/>
        <w:rPr>
          <w:rFonts w:ascii="Arial" w:hAnsi="Arial" w:cs="Arial"/>
          <w:b/>
          <w:bCs/>
          <w:i/>
          <w:iCs/>
        </w:rPr>
      </w:pPr>
    </w:p>
    <w:p w:rsidR="0074613C" w:rsidRPr="001D1374" w:rsidRDefault="0074613C" w:rsidP="0074613C">
      <w:pPr>
        <w:ind w:firstLine="567"/>
        <w:jc w:val="both"/>
        <w:rPr>
          <w:rFonts w:ascii="Arial" w:hAnsi="Arial" w:cs="Arial"/>
          <w:bCs/>
          <w:i/>
          <w:iCs/>
        </w:rPr>
      </w:pPr>
      <w:r w:rsidRPr="001D1374">
        <w:rPr>
          <w:rFonts w:ascii="Arial" w:hAnsi="Arial" w:cs="Arial"/>
          <w:b/>
          <w:bCs/>
          <w:i/>
          <w:iCs/>
        </w:rPr>
        <w:t xml:space="preserve">Наш адрес: </w:t>
      </w:r>
      <w:r w:rsidRPr="001D1374">
        <w:rPr>
          <w:rFonts w:ascii="Arial" w:hAnsi="Arial" w:cs="Arial"/>
          <w:b/>
          <w:bCs/>
          <w:i/>
          <w:iCs/>
        </w:rPr>
        <w:tab/>
      </w:r>
      <w:r w:rsidRPr="001D1374">
        <w:rPr>
          <w:rFonts w:ascii="Arial" w:hAnsi="Arial" w:cs="Arial"/>
          <w:bCs/>
          <w:i/>
          <w:iCs/>
        </w:rPr>
        <w:t>187650, Ленинградская область, г. Бокситогорск, ул. Вишнякова, д.22.</w:t>
      </w:r>
    </w:p>
    <w:p w:rsidR="0074613C" w:rsidRPr="001D1374" w:rsidRDefault="0074613C" w:rsidP="0074613C">
      <w:pPr>
        <w:tabs>
          <w:tab w:val="left" w:pos="7938"/>
        </w:tabs>
        <w:ind w:firstLine="540"/>
        <w:jc w:val="both"/>
        <w:rPr>
          <w:rFonts w:ascii="Arial" w:hAnsi="Arial" w:cs="Arial"/>
          <w:sz w:val="18"/>
          <w:szCs w:val="18"/>
        </w:rPr>
      </w:pPr>
    </w:p>
    <w:p w:rsidR="0054208A" w:rsidRDefault="0074613C" w:rsidP="0054208A">
      <w:pPr>
        <w:tabs>
          <w:tab w:val="left" w:pos="7938"/>
        </w:tabs>
        <w:ind w:firstLine="540"/>
        <w:jc w:val="both"/>
        <w:rPr>
          <w:rFonts w:ascii="Arial" w:hAnsi="Arial" w:cs="Arial"/>
          <w:i/>
        </w:rPr>
      </w:pPr>
      <w:r w:rsidRPr="001D1374">
        <w:rPr>
          <w:rFonts w:ascii="Arial" w:hAnsi="Arial" w:cs="Arial"/>
        </w:rPr>
        <w:t>Дополнительную информацию о работе конференции, условиях проживания и участия можно получить по телефонам:</w:t>
      </w:r>
      <w:r w:rsidR="0054208A">
        <w:rPr>
          <w:rFonts w:ascii="Arial" w:hAnsi="Arial" w:cs="Arial"/>
        </w:rPr>
        <w:t xml:space="preserve"> </w:t>
      </w:r>
      <w:r w:rsidRPr="0054208A">
        <w:rPr>
          <w:rFonts w:ascii="Arial" w:hAnsi="Arial" w:cs="Arial"/>
          <w:i/>
        </w:rPr>
        <w:t>8(813-66)20-</w:t>
      </w:r>
      <w:r w:rsidR="0054208A" w:rsidRPr="0054208A">
        <w:rPr>
          <w:rFonts w:ascii="Arial" w:hAnsi="Arial" w:cs="Arial"/>
          <w:i/>
        </w:rPr>
        <w:t>806, 8(813)28-043;</w:t>
      </w:r>
      <w:r w:rsidRPr="0054208A">
        <w:rPr>
          <w:rFonts w:ascii="Arial" w:hAnsi="Arial" w:cs="Arial"/>
          <w:i/>
        </w:rPr>
        <w:t xml:space="preserve">  </w:t>
      </w:r>
    </w:p>
    <w:p w:rsidR="0074613C" w:rsidRPr="00EE0416" w:rsidRDefault="0074613C" w:rsidP="0054208A">
      <w:pPr>
        <w:tabs>
          <w:tab w:val="left" w:pos="7938"/>
        </w:tabs>
        <w:ind w:firstLine="540"/>
        <w:jc w:val="center"/>
        <w:rPr>
          <w:rFonts w:ascii="Arial" w:hAnsi="Arial" w:cs="Arial"/>
          <w:i/>
          <w:shd w:val="clear" w:color="auto" w:fill="FFFFFF"/>
        </w:rPr>
      </w:pPr>
      <w:r w:rsidRPr="001D1374">
        <w:rPr>
          <w:rFonts w:ascii="Arial" w:hAnsi="Arial" w:cs="Arial"/>
          <w:i/>
        </w:rPr>
        <w:t>е</w:t>
      </w:r>
      <w:r w:rsidRPr="00EE0416">
        <w:rPr>
          <w:rFonts w:ascii="Arial" w:hAnsi="Arial" w:cs="Arial"/>
          <w:i/>
        </w:rPr>
        <w:t>–</w:t>
      </w:r>
      <w:r w:rsidRPr="001D1374">
        <w:rPr>
          <w:rFonts w:ascii="Arial" w:hAnsi="Arial" w:cs="Arial"/>
          <w:i/>
          <w:lang w:val="en-US"/>
        </w:rPr>
        <w:t>mail</w:t>
      </w:r>
      <w:r w:rsidR="002E7A62" w:rsidRPr="00EE0416">
        <w:rPr>
          <w:rFonts w:ascii="Arial" w:hAnsi="Arial" w:cs="Arial"/>
          <w:i/>
        </w:rPr>
        <w:t xml:space="preserve">: </w:t>
      </w:r>
      <w:r w:rsidR="002E7A62" w:rsidRPr="00EE0416">
        <w:rPr>
          <w:rStyle w:val="a5"/>
          <w:rFonts w:ascii="Arial" w:hAnsi="Arial" w:cs="Arial"/>
          <w:i/>
          <w:shd w:val="clear" w:color="auto" w:fill="FFFFFF"/>
        </w:rPr>
        <w:t xml:space="preserve"> </w:t>
      </w:r>
      <w:r w:rsidR="007975F6" w:rsidRPr="007975F6">
        <w:rPr>
          <w:rStyle w:val="a5"/>
          <w:rFonts w:ascii="Arial" w:hAnsi="Arial" w:cs="Arial"/>
          <w:b/>
          <w:i/>
          <w:shd w:val="clear" w:color="auto" w:fill="FFFFFF"/>
          <w:lang w:val="en-US"/>
        </w:rPr>
        <w:t>umo</w:t>
      </w:r>
      <w:r w:rsidR="007975F6" w:rsidRPr="00EE0416">
        <w:rPr>
          <w:rStyle w:val="a5"/>
          <w:rFonts w:ascii="Arial" w:hAnsi="Arial" w:cs="Arial"/>
          <w:b/>
          <w:i/>
          <w:shd w:val="clear" w:color="auto" w:fill="FFFFFF"/>
        </w:rPr>
        <w:t>@</w:t>
      </w:r>
      <w:r w:rsidR="007975F6" w:rsidRPr="007975F6">
        <w:rPr>
          <w:rStyle w:val="a5"/>
          <w:rFonts w:ascii="Arial" w:hAnsi="Arial" w:cs="Arial"/>
          <w:b/>
          <w:i/>
          <w:shd w:val="clear" w:color="auto" w:fill="FFFFFF"/>
          <w:lang w:val="en-US"/>
        </w:rPr>
        <w:t>bilgu</w:t>
      </w:r>
      <w:r w:rsidR="007975F6" w:rsidRPr="00EE0416">
        <w:rPr>
          <w:rStyle w:val="a5"/>
          <w:b/>
          <w:i/>
          <w:shd w:val="clear" w:color="auto" w:fill="FFFFFF"/>
        </w:rPr>
        <w:t>.</w:t>
      </w:r>
      <w:r w:rsidR="007975F6" w:rsidRPr="007975F6">
        <w:rPr>
          <w:rStyle w:val="a5"/>
          <w:rFonts w:ascii="Arial" w:hAnsi="Arial" w:cs="Arial"/>
          <w:b/>
          <w:i/>
          <w:shd w:val="clear" w:color="auto" w:fill="FFFFFF"/>
          <w:lang w:val="en-US"/>
        </w:rPr>
        <w:t>ru</w:t>
      </w:r>
    </w:p>
    <w:p w:rsidR="0074613C" w:rsidRPr="00EE0416" w:rsidRDefault="0074613C" w:rsidP="0074613C">
      <w:pPr>
        <w:tabs>
          <w:tab w:val="left" w:pos="7938"/>
        </w:tabs>
        <w:ind w:firstLine="540"/>
        <w:jc w:val="both"/>
        <w:rPr>
          <w:rFonts w:ascii="Arial" w:hAnsi="Arial" w:cs="Arial"/>
          <w:sz w:val="18"/>
          <w:szCs w:val="18"/>
        </w:rPr>
      </w:pPr>
    </w:p>
    <w:p w:rsidR="0074613C" w:rsidRPr="001D1374" w:rsidRDefault="0074613C" w:rsidP="0074613C">
      <w:pPr>
        <w:tabs>
          <w:tab w:val="left" w:pos="7938"/>
        </w:tabs>
        <w:jc w:val="center"/>
        <w:rPr>
          <w:rFonts w:ascii="Arial" w:hAnsi="Arial" w:cs="Arial"/>
          <w:b/>
          <w:bCs/>
          <w:u w:val="single"/>
        </w:rPr>
      </w:pPr>
      <w:r w:rsidRPr="001D1374">
        <w:rPr>
          <w:rFonts w:ascii="Arial" w:hAnsi="Arial" w:cs="Arial"/>
          <w:b/>
          <w:bCs/>
          <w:u w:val="single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1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ЗАЯВКА</w:t>
            </w:r>
          </w:p>
          <w:p w:rsidR="0074613C" w:rsidRPr="001D1374" w:rsidRDefault="0074613C" w:rsidP="00961C6B">
            <w:pPr>
              <w:jc w:val="center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на участие в работе международной научной конференции</w:t>
            </w:r>
          </w:p>
          <w:p w:rsidR="0074613C" w:rsidRPr="001D1374" w:rsidRDefault="0074613C" w:rsidP="0054208A">
            <w:pPr>
              <w:jc w:val="center"/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«</w:t>
            </w:r>
            <w:r w:rsidRPr="001D1374">
              <w:rPr>
                <w:rFonts w:ascii="Arial" w:hAnsi="Arial" w:cs="Arial"/>
                <w:bCs/>
                <w:iCs/>
              </w:rPr>
              <w:t>Х</w:t>
            </w:r>
            <w:r w:rsidRPr="001D1374">
              <w:rPr>
                <w:rFonts w:ascii="Arial" w:hAnsi="Arial" w:cs="Arial"/>
                <w:bCs/>
                <w:iCs/>
                <w:lang w:val="en-US"/>
              </w:rPr>
              <w:t>XI</w:t>
            </w:r>
            <w:r w:rsidR="0054208A">
              <w:rPr>
                <w:rFonts w:ascii="Arial" w:hAnsi="Arial" w:cs="Arial"/>
                <w:bCs/>
                <w:iCs/>
                <w:lang w:val="en-US"/>
              </w:rPr>
              <w:t>V</w:t>
            </w:r>
            <w:r w:rsidRPr="001D137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1D1374">
              <w:rPr>
                <w:rFonts w:ascii="Arial" w:hAnsi="Arial" w:cs="Arial"/>
              </w:rPr>
              <w:t>Вишняковские чтения»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Фамилия, имя, отчество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Телефон, факс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  <w:lang w:val="en-US"/>
              </w:rPr>
              <w:t>E</w:t>
            </w:r>
            <w:r w:rsidRPr="001D1374">
              <w:rPr>
                <w:rFonts w:ascii="Arial" w:hAnsi="Arial" w:cs="Arial"/>
                <w:sz w:val="24"/>
              </w:rPr>
              <w:t>-</w:t>
            </w:r>
            <w:r w:rsidRPr="001D1374">
              <w:rPr>
                <w:rFonts w:ascii="Arial" w:hAnsi="Arial" w:cs="Arial"/>
                <w:sz w:val="24"/>
                <w:lang w:val="en-US"/>
              </w:rPr>
              <w:t>mail</w:t>
            </w:r>
            <w:r w:rsidRPr="001D137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74613C" w:rsidRPr="001D1374" w:rsidTr="00961C6B">
        <w:tc>
          <w:tcPr>
            <w:tcW w:w="9571" w:type="dxa"/>
          </w:tcPr>
          <w:p w:rsidR="0054208A" w:rsidRPr="00EE0416" w:rsidRDefault="0074613C" w:rsidP="0054208A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Полное наименование организации (</w:t>
            </w:r>
            <w:r w:rsidRPr="001D1374">
              <w:rPr>
                <w:rFonts w:ascii="Arial" w:hAnsi="Arial" w:cs="Arial"/>
                <w:u w:val="single"/>
              </w:rPr>
              <w:t>точное официальное название</w:t>
            </w:r>
            <w:r w:rsidRPr="001D1374">
              <w:rPr>
                <w:rFonts w:ascii="Arial" w:hAnsi="Arial" w:cs="Arial"/>
              </w:rPr>
              <w:t>)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Ученая степень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Ученое звание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Должность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Название статьи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Форма участия: заочная/очная с докладом/ очная без доклада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Default="000A4F5E" w:rsidP="000A4F5E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Тема доклада (при очной форме участия)</w:t>
            </w:r>
          </w:p>
          <w:p w:rsidR="000910B3" w:rsidRPr="001D1374" w:rsidRDefault="000910B3" w:rsidP="000A4F5E">
            <w:pPr>
              <w:rPr>
                <w:rFonts w:ascii="Arial" w:hAnsi="Arial" w:cs="Arial"/>
              </w:rPr>
            </w:pP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 xml:space="preserve">Почтовый адрес, на который высылать сборник </w:t>
            </w:r>
          </w:p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>(обязательно с указанием индекса и ФИО получателя)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Необходимое количество экземпляров сборника</w:t>
            </w:r>
          </w:p>
        </w:tc>
      </w:tr>
      <w:tr w:rsidR="000A4F5E" w:rsidRPr="001D1374" w:rsidTr="00961C6B">
        <w:tc>
          <w:tcPr>
            <w:tcW w:w="9571" w:type="dxa"/>
          </w:tcPr>
          <w:p w:rsidR="000A4F5E" w:rsidRPr="001D1374" w:rsidRDefault="000A4F5E" w:rsidP="000A4F5E">
            <w:pPr>
              <w:pStyle w:val="2"/>
              <w:rPr>
                <w:rFonts w:ascii="Arial" w:hAnsi="Arial" w:cs="Arial"/>
                <w:sz w:val="24"/>
              </w:rPr>
            </w:pPr>
            <w:r w:rsidRPr="001D1374">
              <w:rPr>
                <w:rFonts w:ascii="Arial" w:hAnsi="Arial" w:cs="Arial"/>
                <w:sz w:val="24"/>
              </w:rPr>
              <w:t xml:space="preserve">Требуется ли размещение в гостинице да/нет </w:t>
            </w:r>
          </w:p>
        </w:tc>
      </w:tr>
      <w:tr w:rsidR="0074613C" w:rsidRPr="001D1374" w:rsidTr="00961C6B">
        <w:tc>
          <w:tcPr>
            <w:tcW w:w="9571" w:type="dxa"/>
          </w:tcPr>
          <w:p w:rsidR="0074613C" w:rsidRPr="001D1374" w:rsidRDefault="0074613C" w:rsidP="00961C6B">
            <w:pPr>
              <w:rPr>
                <w:rFonts w:ascii="Arial" w:hAnsi="Arial" w:cs="Arial"/>
              </w:rPr>
            </w:pPr>
            <w:r w:rsidRPr="001D1374">
              <w:rPr>
                <w:rFonts w:ascii="Arial" w:hAnsi="Arial" w:cs="Arial"/>
              </w:rPr>
              <w:t>Дата                                                                        Подпись</w:t>
            </w:r>
          </w:p>
        </w:tc>
      </w:tr>
    </w:tbl>
    <w:p w:rsidR="0041509A" w:rsidRDefault="0041509A"/>
    <w:sectPr w:rsidR="0041509A" w:rsidSect="0074613C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FA" w:rsidRDefault="000B03FA">
      <w:r>
        <w:separator/>
      </w:r>
    </w:p>
  </w:endnote>
  <w:endnote w:type="continuationSeparator" w:id="0">
    <w:p w:rsidR="000B03FA" w:rsidRDefault="000B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FA" w:rsidRDefault="000B03FA">
      <w:r>
        <w:separator/>
      </w:r>
    </w:p>
  </w:footnote>
  <w:footnote w:type="continuationSeparator" w:id="0">
    <w:p w:rsidR="000B03FA" w:rsidRDefault="000B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506BD"/>
    <w:multiLevelType w:val="hybridMultilevel"/>
    <w:tmpl w:val="B50621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9A677A">
      <w:start w:val="1"/>
      <w:numFmt w:val="lowerLetter"/>
      <w:lvlText w:val="%2."/>
      <w:lvlJc w:val="left"/>
      <w:pPr>
        <w:tabs>
          <w:tab w:val="num" w:pos="567"/>
        </w:tabs>
        <w:ind w:left="207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3C"/>
    <w:rsid w:val="00044499"/>
    <w:rsid w:val="000910B3"/>
    <w:rsid w:val="000A4F5E"/>
    <w:rsid w:val="000B03FA"/>
    <w:rsid w:val="000E565B"/>
    <w:rsid w:val="001514F2"/>
    <w:rsid w:val="002222BF"/>
    <w:rsid w:val="00226B4F"/>
    <w:rsid w:val="002E7A62"/>
    <w:rsid w:val="002F690B"/>
    <w:rsid w:val="003A17B7"/>
    <w:rsid w:val="003C558E"/>
    <w:rsid w:val="0041509A"/>
    <w:rsid w:val="00502D7B"/>
    <w:rsid w:val="00530431"/>
    <w:rsid w:val="0054208A"/>
    <w:rsid w:val="0057083F"/>
    <w:rsid w:val="00723E0A"/>
    <w:rsid w:val="0074613C"/>
    <w:rsid w:val="007465D2"/>
    <w:rsid w:val="007975F6"/>
    <w:rsid w:val="008E2F2B"/>
    <w:rsid w:val="0095405A"/>
    <w:rsid w:val="009E5CFC"/>
    <w:rsid w:val="00AA60C5"/>
    <w:rsid w:val="00B26731"/>
    <w:rsid w:val="00B308ED"/>
    <w:rsid w:val="00B77955"/>
    <w:rsid w:val="00D3327D"/>
    <w:rsid w:val="00D7400E"/>
    <w:rsid w:val="00E139ED"/>
    <w:rsid w:val="00E372AE"/>
    <w:rsid w:val="00EA2692"/>
    <w:rsid w:val="00ED264F"/>
    <w:rsid w:val="00EE0416"/>
    <w:rsid w:val="00EE1B0A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D8773-69F3-4354-A36F-1C620F2B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1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4613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13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13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4613C"/>
    <w:pPr>
      <w:jc w:val="center"/>
    </w:pPr>
    <w:rPr>
      <w:rFonts w:eastAsia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7461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74613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E7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7A6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7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A6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4303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Поликутина_НВ</dc:creator>
  <cp:lastModifiedBy>Ирина Владимировна Ирошникова</cp:lastModifiedBy>
  <cp:revision>2</cp:revision>
  <cp:lastPrinted>2021-03-01T07:02:00Z</cp:lastPrinted>
  <dcterms:created xsi:type="dcterms:W3CDTF">2021-03-19T11:46:00Z</dcterms:created>
  <dcterms:modified xsi:type="dcterms:W3CDTF">2021-03-19T11:46:00Z</dcterms:modified>
</cp:coreProperties>
</file>