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C6" w:rsidRDefault="007758C6" w:rsidP="007758C6">
      <w:pPr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7758C6" w:rsidRDefault="007758C6" w:rsidP="007758C6">
      <w:pPr>
        <w:jc w:val="center"/>
      </w:pPr>
      <w:r>
        <w:t>«Ленинградский государственный университет имени А.С. Пушкина»</w:t>
      </w:r>
    </w:p>
    <w:p w:rsidR="007758C6" w:rsidRDefault="007758C6" w:rsidP="007758C6">
      <w:pPr>
        <w:jc w:val="center"/>
        <w:rPr>
          <w:b/>
          <w:sz w:val="28"/>
          <w:szCs w:val="28"/>
        </w:rPr>
      </w:pPr>
    </w:p>
    <w:p w:rsidR="007758C6" w:rsidRDefault="007758C6" w:rsidP="0077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A45EC" w:rsidRDefault="00421C1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BA45EC" w:rsidRDefault="00BA45EC">
      <w:pPr>
        <w:jc w:val="center"/>
        <w:rPr>
          <w:color w:val="000000"/>
        </w:rPr>
      </w:pPr>
    </w:p>
    <w:p w:rsidR="008769AC" w:rsidRDefault="006E13C4">
      <w:pPr>
        <w:jc w:val="center"/>
        <w:rPr>
          <w:caps/>
          <w:lang w:eastAsia="en-US"/>
        </w:rPr>
      </w:pPr>
      <w:r w:rsidRPr="006E1907">
        <w:rPr>
          <w:caps/>
          <w:color w:val="000000"/>
          <w:lang w:eastAsia="en-US"/>
        </w:rPr>
        <w:t>43.03.01 Сервис</w:t>
      </w:r>
      <w:r w:rsidR="006E1907" w:rsidRPr="006E1907">
        <w:rPr>
          <w:caps/>
          <w:color w:val="000000"/>
          <w:lang w:eastAsia="en-US"/>
        </w:rPr>
        <w:t>,</w:t>
      </w:r>
      <w:r w:rsidR="00421C17" w:rsidRPr="006E1907">
        <w:rPr>
          <w:caps/>
        </w:rPr>
        <w:t xml:space="preserve"> </w:t>
      </w:r>
      <w:r w:rsidRPr="006E1907">
        <w:rPr>
          <w:caps/>
          <w:lang w:eastAsia="en-US"/>
        </w:rPr>
        <w:t>СЕРВИС ТРАНСПОРТНЫХ СРЕДСТВ</w:t>
      </w:r>
    </w:p>
    <w:p w:rsidR="006E1907" w:rsidRPr="006E1907" w:rsidRDefault="006E1907">
      <w:pPr>
        <w:jc w:val="center"/>
        <w:rPr>
          <w:caps/>
          <w:lang w:eastAsia="en-US"/>
        </w:rPr>
      </w:pP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576"/>
        <w:gridCol w:w="3501"/>
        <w:gridCol w:w="4678"/>
        <w:gridCol w:w="6095"/>
      </w:tblGrid>
      <w:tr w:rsidR="00C428B4" w:rsidRPr="0047727F" w:rsidTr="00C428B4">
        <w:tc>
          <w:tcPr>
            <w:tcW w:w="576" w:type="dxa"/>
            <w:hideMark/>
          </w:tcPr>
          <w:p w:rsidR="00C428B4" w:rsidRPr="0047727F" w:rsidRDefault="00C428B4" w:rsidP="007109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2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C428B4" w:rsidRPr="0047727F" w:rsidRDefault="00C428B4" w:rsidP="00710948">
            <w:pPr>
              <w:jc w:val="center"/>
              <w:rPr>
                <w:sz w:val="20"/>
                <w:szCs w:val="20"/>
              </w:rPr>
            </w:pPr>
            <w:r w:rsidRPr="0047727F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501" w:type="dxa"/>
            <w:hideMark/>
          </w:tcPr>
          <w:p w:rsidR="00C428B4" w:rsidRPr="0047727F" w:rsidRDefault="00C428B4" w:rsidP="0071094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772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дисциплины </w:t>
            </w:r>
          </w:p>
          <w:p w:rsidR="00C428B4" w:rsidRPr="0047727F" w:rsidRDefault="00C428B4" w:rsidP="0071094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772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(модуля), практик в соответствии </w:t>
            </w:r>
          </w:p>
          <w:p w:rsidR="00C428B4" w:rsidRPr="0047727F" w:rsidRDefault="00C428B4" w:rsidP="0071094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2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 учебным планом</w:t>
            </w:r>
          </w:p>
        </w:tc>
        <w:tc>
          <w:tcPr>
            <w:tcW w:w="4678" w:type="dxa"/>
            <w:hideMark/>
          </w:tcPr>
          <w:p w:rsidR="00C428B4" w:rsidRPr="0047727F" w:rsidRDefault="00C428B4" w:rsidP="0071094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2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</w:tcPr>
          <w:p w:rsidR="00C428B4" w:rsidRPr="0047727F" w:rsidRDefault="00C428B4" w:rsidP="00710948">
            <w:pPr>
              <w:pStyle w:val="Default"/>
              <w:rPr>
                <w:color w:val="auto"/>
              </w:rPr>
            </w:pPr>
            <w:r w:rsidRPr="004772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C428B4" w:rsidRPr="0047727F" w:rsidRDefault="00C428B4" w:rsidP="00710948">
            <w:pPr>
              <w:rPr>
                <w:sz w:val="20"/>
                <w:szCs w:val="20"/>
              </w:rPr>
            </w:pP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9261D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7727F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47727F">
              <w:tab/>
            </w:r>
          </w:p>
        </w:tc>
        <w:tc>
          <w:tcPr>
            <w:tcW w:w="6095" w:type="dxa"/>
          </w:tcPr>
          <w:p w:rsidR="00C428B4" w:rsidRPr="0047727F" w:rsidRDefault="00C428B4" w:rsidP="00E46560">
            <w:r w:rsidRPr="0047727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47727F">
              <w:t>преподавателя,  наборы</w:t>
            </w:r>
            <w:proofErr w:type="gramEnd"/>
            <w:r w:rsidRPr="0047727F">
              <w:t xml:space="preserve"> демонстрационного оборудования и учебно-наглядных пособий</w:t>
            </w:r>
          </w:p>
          <w:p w:rsidR="00C428B4" w:rsidRPr="0047727F" w:rsidRDefault="00C428B4" w:rsidP="009261DB"/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AA0569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AA056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pPr>
              <w:rPr>
                <w:highlight w:val="yellow"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AA0569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AA0569">
            <w:r w:rsidRPr="0047727F">
              <w:t>Философия</w:t>
            </w:r>
          </w:p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pPr>
              <w:rPr>
                <w:highlight w:val="yellow"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9261DB"/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1693"/>
        </w:trPr>
        <w:tc>
          <w:tcPr>
            <w:tcW w:w="576" w:type="dxa"/>
            <w:vMerge w:val="restart"/>
          </w:tcPr>
          <w:p w:rsidR="00C428B4" w:rsidRPr="0047727F" w:rsidRDefault="00C428B4" w:rsidP="00AA0569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AA0569">
            <w:r w:rsidRPr="0047727F">
              <w:t>Иностранный язык</w:t>
            </w:r>
          </w:p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pPr>
              <w:rPr>
                <w:highlight w:val="yellow"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274"/>
        </w:trPr>
        <w:tc>
          <w:tcPr>
            <w:tcW w:w="576" w:type="dxa"/>
            <w:vMerge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  <w:rPr>
                <w:highlight w:val="yellow"/>
              </w:rPr>
            </w:pPr>
          </w:p>
        </w:tc>
        <w:tc>
          <w:tcPr>
            <w:tcW w:w="3501" w:type="dxa"/>
            <w:vMerge/>
          </w:tcPr>
          <w:p w:rsidR="00C428B4" w:rsidRPr="0047727F" w:rsidRDefault="00C428B4" w:rsidP="009261DB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1988"/>
        </w:trPr>
        <w:tc>
          <w:tcPr>
            <w:tcW w:w="576" w:type="dxa"/>
            <w:vMerge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  <w:rPr>
                <w:highlight w:val="yellow"/>
              </w:rPr>
            </w:pPr>
          </w:p>
        </w:tc>
        <w:tc>
          <w:tcPr>
            <w:tcW w:w="3501" w:type="dxa"/>
            <w:vMerge/>
          </w:tcPr>
          <w:p w:rsidR="00C428B4" w:rsidRPr="0047727F" w:rsidRDefault="00C428B4" w:rsidP="009261DB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C428B4" w:rsidRPr="0047727F" w:rsidRDefault="00C428B4" w:rsidP="00C428B4">
            <w:pPr>
              <w:rPr>
                <w:highlight w:val="yellow"/>
              </w:rPr>
            </w:pPr>
            <w:r w:rsidRPr="0047727F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C428B4" w:rsidRPr="0047727F" w:rsidRDefault="00C428B4" w:rsidP="00264AC1">
            <w:r w:rsidRPr="0047727F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428B4" w:rsidRPr="0047727F" w:rsidRDefault="00C428B4" w:rsidP="009261DB">
            <w:pPr>
              <w:jc w:val="both"/>
              <w:rPr>
                <w:highlight w:val="yellow"/>
              </w:rPr>
            </w:pPr>
          </w:p>
        </w:tc>
      </w:tr>
      <w:tr w:rsidR="00C428B4" w:rsidRPr="0047727F" w:rsidTr="00C428B4">
        <w:trPr>
          <w:trHeight w:val="1407"/>
        </w:trPr>
        <w:tc>
          <w:tcPr>
            <w:tcW w:w="576" w:type="dxa"/>
            <w:vMerge w:val="restart"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Основы социального государства</w:t>
            </w:r>
          </w:p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47727F">
              <w:tab/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47727F">
              <w:t>преподавателя,  наборы</w:t>
            </w:r>
            <w:proofErr w:type="gramEnd"/>
            <w:r w:rsidRPr="0047727F">
              <w:t xml:space="preserve">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557"/>
        </w:trPr>
        <w:tc>
          <w:tcPr>
            <w:tcW w:w="0" w:type="auto"/>
            <w:vMerge/>
            <w:hideMark/>
          </w:tcPr>
          <w:p w:rsidR="00C428B4" w:rsidRPr="0047727F" w:rsidRDefault="00C428B4" w:rsidP="00AA0569"/>
        </w:tc>
        <w:tc>
          <w:tcPr>
            <w:tcW w:w="3501" w:type="dxa"/>
            <w:vMerge/>
            <w:hideMark/>
          </w:tcPr>
          <w:p w:rsidR="00C428B4" w:rsidRPr="0047727F" w:rsidRDefault="00C428B4" w:rsidP="00AA0569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AA0569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AA0569">
            <w:pPr>
              <w:rPr>
                <w:highlight w:val="yellow"/>
              </w:rPr>
            </w:pP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Математика</w:t>
            </w:r>
          </w:p>
        </w:tc>
        <w:tc>
          <w:tcPr>
            <w:tcW w:w="4678" w:type="dxa"/>
            <w:hideMark/>
          </w:tcPr>
          <w:p w:rsidR="00C428B4" w:rsidRPr="0047727F" w:rsidRDefault="00C428B4" w:rsidP="009261D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4AAC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9261DB"/>
        </w:tc>
      </w:tr>
      <w:tr w:rsidR="00C428B4" w:rsidRPr="0047727F" w:rsidTr="00C428B4">
        <w:trPr>
          <w:trHeight w:val="1835"/>
        </w:trPr>
        <w:tc>
          <w:tcPr>
            <w:tcW w:w="576" w:type="dxa"/>
            <w:vMerge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9261DB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AA0569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AA0569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Информатика</w:t>
            </w:r>
          </w:p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  <w:hideMark/>
          </w:tcPr>
          <w:p w:rsidR="00C428B4" w:rsidRPr="0047727F" w:rsidRDefault="00C428B4" w:rsidP="002D63D3">
            <w:r w:rsidRPr="0047727F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2D63D3"/>
        </w:tc>
      </w:tr>
      <w:tr w:rsidR="00C428B4" w:rsidRPr="0047727F" w:rsidTr="00C428B4">
        <w:tc>
          <w:tcPr>
            <w:tcW w:w="0" w:type="auto"/>
            <w:vMerge/>
            <w:hideMark/>
          </w:tcPr>
          <w:p w:rsidR="00C428B4" w:rsidRPr="0047727F" w:rsidRDefault="00C428B4" w:rsidP="00AA0569"/>
        </w:tc>
        <w:tc>
          <w:tcPr>
            <w:tcW w:w="3501" w:type="dxa"/>
            <w:vMerge/>
            <w:hideMark/>
          </w:tcPr>
          <w:p w:rsidR="00C428B4" w:rsidRPr="0047727F" w:rsidRDefault="00C428B4" w:rsidP="00AA0569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pPr>
              <w:rPr>
                <w:highlight w:val="yellow"/>
              </w:rPr>
            </w:pPr>
            <w:r w:rsidRPr="0047727F">
              <w:rPr>
                <w:b/>
              </w:rPr>
              <w:t xml:space="preserve"> </w:t>
            </w: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rPr>
          <w:trHeight w:val="1127"/>
        </w:trPr>
        <w:tc>
          <w:tcPr>
            <w:tcW w:w="576" w:type="dxa"/>
            <w:vMerge w:val="restart"/>
          </w:tcPr>
          <w:p w:rsidR="00C428B4" w:rsidRPr="0047727F" w:rsidRDefault="00C428B4" w:rsidP="006F04B3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6F04B3">
            <w:r w:rsidRPr="0047727F">
              <w:t>Экология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rPr>
                <w:b/>
              </w:rPr>
              <w:t xml:space="preserve"> </w:t>
            </w:r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9261DB"/>
        </w:tc>
        <w:tc>
          <w:tcPr>
            <w:tcW w:w="3501" w:type="dxa"/>
            <w:vMerge/>
          </w:tcPr>
          <w:p w:rsidR="00C428B4" w:rsidRPr="0047727F" w:rsidRDefault="00C428B4" w:rsidP="009261DB"/>
        </w:tc>
        <w:tc>
          <w:tcPr>
            <w:tcW w:w="4678" w:type="dxa"/>
          </w:tcPr>
          <w:p w:rsidR="00C428B4" w:rsidRPr="0047727F" w:rsidRDefault="00C428B4" w:rsidP="009261DB">
            <w:pPr>
              <w:rPr>
                <w:b/>
              </w:rPr>
            </w:pPr>
            <w:r w:rsidRPr="0047727F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C428B4" w:rsidRPr="0047727F" w:rsidRDefault="00C428B4" w:rsidP="009261DB">
            <w:r w:rsidRPr="0047727F">
              <w:rPr>
                <w:b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C428B4" w:rsidRPr="0047727F" w:rsidRDefault="00C428B4" w:rsidP="00C44AAC">
            <w:r w:rsidRPr="0047727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3F15CD">
            <w:pPr>
              <w:rPr>
                <w:b/>
                <w:highlight w:val="yellow"/>
              </w:rPr>
            </w:pPr>
          </w:p>
        </w:tc>
      </w:tr>
      <w:tr w:rsidR="00C428B4" w:rsidRPr="0047727F" w:rsidTr="00C428B4">
        <w:tc>
          <w:tcPr>
            <w:tcW w:w="0" w:type="auto"/>
            <w:vMerge/>
            <w:hideMark/>
          </w:tcPr>
          <w:p w:rsidR="00C428B4" w:rsidRPr="0047727F" w:rsidRDefault="00C428B4" w:rsidP="00074299"/>
        </w:tc>
        <w:tc>
          <w:tcPr>
            <w:tcW w:w="3501" w:type="dxa"/>
            <w:vMerge/>
            <w:hideMark/>
          </w:tcPr>
          <w:p w:rsidR="00C428B4" w:rsidRPr="0047727F" w:rsidRDefault="00C428B4" w:rsidP="00074299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proofErr w:type="spellStart"/>
            <w:r w:rsidRPr="0047727F">
              <w:t>Сервисология</w:t>
            </w:r>
            <w:proofErr w:type="spellEnd"/>
          </w:p>
        </w:tc>
        <w:tc>
          <w:tcPr>
            <w:tcW w:w="4678" w:type="dxa"/>
            <w:hideMark/>
          </w:tcPr>
          <w:p w:rsidR="00C428B4" w:rsidRPr="0047727F" w:rsidRDefault="00C428B4" w:rsidP="009261DB">
            <w:r w:rsidRPr="0047727F">
              <w:t xml:space="preserve">Учебная аудитория для занятий лекционного типа, для занятий </w:t>
            </w:r>
            <w:r w:rsidRPr="0047727F">
              <w:lastRenderedPageBreak/>
              <w:t>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lastRenderedPageBreak/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 xml:space="preserve">, маркерная доска, столы и стулья обучающихся, </w:t>
            </w:r>
            <w:r w:rsidRPr="0047727F">
              <w:lastRenderedPageBreak/>
              <w:t xml:space="preserve">стол и стул преподавателя, наборы демонстрационного оборудования и учебно-наглядных пособий </w:t>
            </w:r>
          </w:p>
        </w:tc>
      </w:tr>
      <w:tr w:rsidR="00C428B4" w:rsidRPr="0047727F" w:rsidTr="00C428B4">
        <w:trPr>
          <w:trHeight w:val="571"/>
        </w:trPr>
        <w:tc>
          <w:tcPr>
            <w:tcW w:w="576" w:type="dxa"/>
            <w:vMerge/>
          </w:tcPr>
          <w:p w:rsidR="00C428B4" w:rsidRPr="0047727F" w:rsidRDefault="00C428B4" w:rsidP="00074299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074299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074299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074299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B01A5E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B01A5E">
            <w:r w:rsidRPr="0047727F">
              <w:t>Сервисная деятельность</w:t>
            </w:r>
          </w:p>
        </w:tc>
        <w:tc>
          <w:tcPr>
            <w:tcW w:w="4678" w:type="dxa"/>
            <w:hideMark/>
          </w:tcPr>
          <w:p w:rsidR="00C428B4" w:rsidRPr="0047727F" w:rsidRDefault="00C428B4" w:rsidP="00B01A5E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4AAC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B01A5E">
            <w:r w:rsidRPr="0047727F">
              <w:t xml:space="preserve">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9261DB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9261DB"/>
        </w:tc>
        <w:tc>
          <w:tcPr>
            <w:tcW w:w="4678" w:type="dxa"/>
          </w:tcPr>
          <w:p w:rsidR="00C428B4" w:rsidRPr="00C428B4" w:rsidRDefault="00C428B4" w:rsidP="001E5734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428B4" w:rsidRDefault="00C428B4" w:rsidP="001E5734">
            <w:pPr>
              <w:jc w:val="both"/>
            </w:pPr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AD17AC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9153D6"/>
        </w:tc>
      </w:tr>
      <w:tr w:rsidR="00C428B4" w:rsidRPr="0047727F" w:rsidTr="00C428B4">
        <w:tc>
          <w:tcPr>
            <w:tcW w:w="0" w:type="auto"/>
            <w:vMerge/>
            <w:hideMark/>
          </w:tcPr>
          <w:p w:rsidR="00C428B4" w:rsidRPr="0047727F" w:rsidRDefault="00C428B4" w:rsidP="00074299"/>
        </w:tc>
        <w:tc>
          <w:tcPr>
            <w:tcW w:w="3501" w:type="dxa"/>
            <w:vMerge/>
            <w:hideMark/>
          </w:tcPr>
          <w:p w:rsidR="00C428B4" w:rsidRPr="0047727F" w:rsidRDefault="00C428B4" w:rsidP="00074299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6C678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Психодиагностика</w:t>
            </w:r>
          </w:p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A54DB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A54DB8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47727F">
              <w:lastRenderedPageBreak/>
              <w:t xml:space="preserve">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276"/>
        </w:trPr>
        <w:tc>
          <w:tcPr>
            <w:tcW w:w="0" w:type="auto"/>
            <w:vMerge/>
            <w:hideMark/>
          </w:tcPr>
          <w:p w:rsidR="00C428B4" w:rsidRPr="0047727F" w:rsidRDefault="00C428B4" w:rsidP="009261DB"/>
        </w:tc>
        <w:tc>
          <w:tcPr>
            <w:tcW w:w="3501" w:type="dxa"/>
            <w:vMerge/>
            <w:hideMark/>
          </w:tcPr>
          <w:p w:rsidR="00C428B4" w:rsidRPr="0047727F" w:rsidRDefault="00C428B4" w:rsidP="009261DB"/>
        </w:tc>
        <w:tc>
          <w:tcPr>
            <w:tcW w:w="4678" w:type="dxa"/>
            <w:hideMark/>
          </w:tcPr>
          <w:p w:rsidR="00C428B4" w:rsidRPr="0047727F" w:rsidRDefault="00C428B4" w:rsidP="009261D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C428B4" w:rsidRPr="0047727F" w:rsidRDefault="00C428B4" w:rsidP="009261DB"/>
        </w:tc>
        <w:tc>
          <w:tcPr>
            <w:tcW w:w="6095" w:type="dxa"/>
            <w:hideMark/>
          </w:tcPr>
          <w:p w:rsidR="00C428B4" w:rsidRPr="0047727F" w:rsidRDefault="00C428B4" w:rsidP="008E098F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9261DB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A54DB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A54DB8">
            <w:r w:rsidRPr="0047727F">
              <w:t>Психологический практикум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9261DB"/>
        </w:tc>
        <w:tc>
          <w:tcPr>
            <w:tcW w:w="3501" w:type="dxa"/>
            <w:vMerge/>
            <w:hideMark/>
          </w:tcPr>
          <w:p w:rsidR="00C428B4" w:rsidRPr="0047727F" w:rsidRDefault="00C428B4" w:rsidP="009261DB"/>
        </w:tc>
        <w:tc>
          <w:tcPr>
            <w:tcW w:w="4678" w:type="dxa"/>
            <w:hideMark/>
          </w:tcPr>
          <w:p w:rsidR="00C428B4" w:rsidRPr="0047727F" w:rsidRDefault="00C428B4" w:rsidP="009261D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47727F">
              <w:tab/>
            </w:r>
          </w:p>
          <w:p w:rsidR="00C428B4" w:rsidRPr="0047727F" w:rsidRDefault="00C428B4" w:rsidP="009261DB"/>
        </w:tc>
        <w:tc>
          <w:tcPr>
            <w:tcW w:w="6095" w:type="dxa"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EC13BC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Профессиональная этика и этикет</w:t>
            </w:r>
          </w:p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rPr>
                <w:b/>
              </w:rPr>
              <w:t xml:space="preserve"> </w:t>
            </w:r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354"/>
        </w:trPr>
        <w:tc>
          <w:tcPr>
            <w:tcW w:w="576" w:type="dxa"/>
            <w:vMerge/>
          </w:tcPr>
          <w:p w:rsidR="00C428B4" w:rsidRPr="0047727F" w:rsidRDefault="00C428B4" w:rsidP="00A54DB8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A54DB8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977"/>
        </w:trPr>
        <w:tc>
          <w:tcPr>
            <w:tcW w:w="576" w:type="dxa"/>
            <w:vMerge w:val="restart"/>
          </w:tcPr>
          <w:p w:rsidR="00C428B4" w:rsidRPr="0047727F" w:rsidRDefault="00C428B4" w:rsidP="00EC13BC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Основы предпринимательской деятельности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126"/>
        </w:trPr>
        <w:tc>
          <w:tcPr>
            <w:tcW w:w="576" w:type="dxa"/>
            <w:vMerge/>
          </w:tcPr>
          <w:p w:rsidR="00C428B4" w:rsidRPr="0047727F" w:rsidRDefault="00C428B4" w:rsidP="009261DB">
            <w:pPr>
              <w:pStyle w:val="ae"/>
              <w:ind w:left="360"/>
            </w:pPr>
          </w:p>
        </w:tc>
        <w:tc>
          <w:tcPr>
            <w:tcW w:w="3501" w:type="dxa"/>
            <w:vMerge/>
          </w:tcPr>
          <w:p w:rsidR="00C428B4" w:rsidRPr="0047727F" w:rsidRDefault="00C428B4" w:rsidP="009261DB"/>
        </w:tc>
        <w:tc>
          <w:tcPr>
            <w:tcW w:w="4678" w:type="dxa"/>
          </w:tcPr>
          <w:p w:rsidR="00C428B4" w:rsidRPr="0047727F" w:rsidRDefault="00C428B4" w:rsidP="009261D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264AC1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9261DB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71658A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71658A">
            <w:r w:rsidRPr="0047727F">
              <w:t>Безопасность жизнедеятельности</w:t>
            </w:r>
          </w:p>
        </w:tc>
        <w:tc>
          <w:tcPr>
            <w:tcW w:w="4678" w:type="dxa"/>
            <w:hideMark/>
          </w:tcPr>
          <w:p w:rsidR="00C428B4" w:rsidRPr="0047727F" w:rsidRDefault="00C428B4" w:rsidP="0071658A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4AAC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71658A">
            <w:r w:rsidRPr="0047727F">
              <w:t xml:space="preserve"> </w:t>
            </w:r>
          </w:p>
        </w:tc>
      </w:tr>
      <w:tr w:rsidR="00C428B4" w:rsidRPr="0047727F" w:rsidTr="00C428B4">
        <w:trPr>
          <w:trHeight w:val="1888"/>
        </w:trPr>
        <w:tc>
          <w:tcPr>
            <w:tcW w:w="0" w:type="auto"/>
            <w:vMerge/>
          </w:tcPr>
          <w:p w:rsidR="00C428B4" w:rsidRPr="0047727F" w:rsidRDefault="00C428B4" w:rsidP="00D96667"/>
        </w:tc>
        <w:tc>
          <w:tcPr>
            <w:tcW w:w="3501" w:type="dxa"/>
            <w:vMerge/>
          </w:tcPr>
          <w:p w:rsidR="00C428B4" w:rsidRPr="0047727F" w:rsidRDefault="00C428B4" w:rsidP="00D9666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EC13BC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Сервис в России</w:t>
            </w:r>
          </w:p>
        </w:tc>
        <w:tc>
          <w:tcPr>
            <w:tcW w:w="4678" w:type="dxa"/>
            <w:hideMark/>
          </w:tcPr>
          <w:p w:rsidR="00C428B4" w:rsidRPr="0047727F" w:rsidRDefault="00C428B4" w:rsidP="009261D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264AC1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9261DB"/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EB76F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EB76F7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EB76F7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64399A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64399A"/>
        </w:tc>
        <w:tc>
          <w:tcPr>
            <w:tcW w:w="4678" w:type="dxa"/>
          </w:tcPr>
          <w:p w:rsidR="00C428B4" w:rsidRPr="00C428B4" w:rsidRDefault="00C428B4" w:rsidP="001E5734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428B4" w:rsidRDefault="00C428B4" w:rsidP="001E5734">
            <w:pPr>
              <w:jc w:val="both"/>
            </w:pPr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8E098F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64399A"/>
        </w:tc>
      </w:tr>
      <w:tr w:rsidR="00C428B4" w:rsidRPr="0047727F" w:rsidTr="00C428B4">
        <w:trPr>
          <w:trHeight w:val="1126"/>
        </w:trPr>
        <w:tc>
          <w:tcPr>
            <w:tcW w:w="576" w:type="dxa"/>
            <w:vMerge w:val="restart"/>
          </w:tcPr>
          <w:p w:rsidR="00C428B4" w:rsidRPr="0047727F" w:rsidRDefault="00C428B4" w:rsidP="00EC13BC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Профилактика наркомании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345"/>
        </w:trPr>
        <w:tc>
          <w:tcPr>
            <w:tcW w:w="576" w:type="dxa"/>
            <w:vMerge/>
          </w:tcPr>
          <w:p w:rsidR="00C428B4" w:rsidRPr="0047727F" w:rsidRDefault="00C428B4" w:rsidP="005F7D26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F7D26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276"/>
        </w:trPr>
        <w:tc>
          <w:tcPr>
            <w:tcW w:w="576" w:type="dxa"/>
            <w:vMerge w:val="restart"/>
          </w:tcPr>
          <w:p w:rsidR="00C428B4" w:rsidRPr="0047727F" w:rsidRDefault="00C428B4" w:rsidP="005F7D26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F7D26">
            <w:r w:rsidRPr="0047727F">
              <w:t>Правоведение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9261DB"/>
        </w:tc>
        <w:tc>
          <w:tcPr>
            <w:tcW w:w="3501" w:type="dxa"/>
            <w:vMerge/>
            <w:hideMark/>
          </w:tcPr>
          <w:p w:rsidR="00C428B4" w:rsidRPr="0047727F" w:rsidRDefault="00C428B4" w:rsidP="009261DB"/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pPr>
              <w:rPr>
                <w:b/>
              </w:rPr>
            </w:pPr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377"/>
        </w:trPr>
        <w:tc>
          <w:tcPr>
            <w:tcW w:w="576" w:type="dxa"/>
            <w:vMerge w:val="restart"/>
          </w:tcPr>
          <w:p w:rsidR="00C428B4" w:rsidRPr="0047727F" w:rsidRDefault="00C428B4" w:rsidP="005F7D26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F7D26">
            <w:r w:rsidRPr="0047727F">
              <w:t>Концепции современного естествознания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71658A"/>
        </w:tc>
        <w:tc>
          <w:tcPr>
            <w:tcW w:w="3501" w:type="dxa"/>
            <w:vMerge/>
            <w:hideMark/>
          </w:tcPr>
          <w:p w:rsidR="00C428B4" w:rsidRPr="0047727F" w:rsidRDefault="00C428B4" w:rsidP="0071658A"/>
        </w:tc>
        <w:tc>
          <w:tcPr>
            <w:tcW w:w="4678" w:type="dxa"/>
            <w:hideMark/>
          </w:tcPr>
          <w:p w:rsidR="00C428B4" w:rsidRPr="0047727F" w:rsidRDefault="00C428B4" w:rsidP="0071658A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4AAC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71658A">
            <w:r w:rsidRPr="0047727F">
              <w:t xml:space="preserve">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7C564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9261DB">
            <w:r w:rsidRPr="0047727F">
              <w:t>Химия</w:t>
            </w:r>
          </w:p>
        </w:tc>
        <w:tc>
          <w:tcPr>
            <w:tcW w:w="4678" w:type="dxa"/>
            <w:hideMark/>
          </w:tcPr>
          <w:p w:rsidR="00C428B4" w:rsidRPr="0047727F" w:rsidRDefault="00C428B4" w:rsidP="008E098F">
            <w:r w:rsidRPr="0047727F">
              <w:t>Учебная аудитория для проведения занятий семинарского типа, текущего контроля и промежуточной аттестации</w:t>
            </w:r>
          </w:p>
          <w:p w:rsidR="00C428B4" w:rsidRPr="00C428B4" w:rsidRDefault="00C428B4" w:rsidP="009261DB"/>
          <w:p w:rsidR="00C428B4" w:rsidRPr="0047727F" w:rsidRDefault="00C428B4" w:rsidP="009261DB">
            <w:r w:rsidRPr="00C428B4">
              <w:t xml:space="preserve">Учебная аудитория Химическая лаборатория, для занятий семинарского </w:t>
            </w:r>
            <w:r w:rsidRPr="00C428B4">
              <w:lastRenderedPageBreak/>
              <w:t>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8E098F">
            <w:r w:rsidRPr="0047727F">
              <w:lastRenderedPageBreak/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040087"/>
        </w:tc>
      </w:tr>
      <w:tr w:rsidR="00C428B4" w:rsidRPr="0047727F" w:rsidTr="00C428B4">
        <w:trPr>
          <w:trHeight w:val="1702"/>
        </w:trPr>
        <w:tc>
          <w:tcPr>
            <w:tcW w:w="576" w:type="dxa"/>
            <w:vMerge/>
          </w:tcPr>
          <w:p w:rsidR="00C428B4" w:rsidRPr="0047727F" w:rsidRDefault="00C428B4" w:rsidP="002C6BFC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2C6BFC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552"/>
        </w:trPr>
        <w:tc>
          <w:tcPr>
            <w:tcW w:w="576" w:type="dxa"/>
            <w:vMerge w:val="restart"/>
          </w:tcPr>
          <w:p w:rsidR="00C428B4" w:rsidRPr="0047727F" w:rsidRDefault="00C428B4" w:rsidP="007C564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320D1C">
            <w:r w:rsidRPr="0047727F">
              <w:t>Информационные системы и сети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</w:tcPr>
          <w:p w:rsidR="00C428B4" w:rsidRPr="0047727F" w:rsidRDefault="00C428B4" w:rsidP="002D63D3">
            <w:r w:rsidRPr="0047727F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320D1C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2C6BFC"/>
        </w:tc>
        <w:tc>
          <w:tcPr>
            <w:tcW w:w="3501" w:type="dxa"/>
            <w:vMerge/>
            <w:hideMark/>
          </w:tcPr>
          <w:p w:rsidR="00C428B4" w:rsidRPr="0047727F" w:rsidRDefault="00C428B4" w:rsidP="002C6BFC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2C6BFC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c>
          <w:tcPr>
            <w:tcW w:w="0" w:type="auto"/>
            <w:vMerge w:val="restart"/>
          </w:tcPr>
          <w:p w:rsidR="00C428B4" w:rsidRPr="0047727F" w:rsidRDefault="00C428B4" w:rsidP="007C564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E74F16">
            <w:r w:rsidRPr="0047727F">
              <w:t>Основы теоретической механики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264AC1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E74F16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7F2B5F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7F2B5F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7F2B5F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7F2B5F"/>
        </w:tc>
      </w:tr>
      <w:tr w:rsidR="00C428B4" w:rsidRPr="0047727F" w:rsidTr="00C428B4">
        <w:tc>
          <w:tcPr>
            <w:tcW w:w="0" w:type="auto"/>
            <w:vMerge w:val="restart"/>
          </w:tcPr>
          <w:p w:rsidR="00C428B4" w:rsidRPr="0047727F" w:rsidRDefault="00C428B4" w:rsidP="007C564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71658A">
            <w:r w:rsidRPr="0047727F">
              <w:t>Электротехника и электроника</w:t>
            </w:r>
          </w:p>
        </w:tc>
        <w:tc>
          <w:tcPr>
            <w:tcW w:w="4678" w:type="dxa"/>
          </w:tcPr>
          <w:p w:rsidR="00C428B4" w:rsidRPr="0047727F" w:rsidRDefault="00C428B4" w:rsidP="0071658A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4AAC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71658A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F52CC2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F52CC2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F52CC2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F52CC2"/>
        </w:tc>
      </w:tr>
      <w:tr w:rsidR="00C428B4" w:rsidRPr="0047727F" w:rsidTr="00C428B4">
        <w:tc>
          <w:tcPr>
            <w:tcW w:w="0" w:type="auto"/>
            <w:vMerge w:val="restart"/>
          </w:tcPr>
          <w:p w:rsidR="00C428B4" w:rsidRPr="0047727F" w:rsidRDefault="00C428B4" w:rsidP="007C564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71658A">
            <w:r w:rsidRPr="0047727F">
              <w:t>Экономика</w:t>
            </w:r>
          </w:p>
        </w:tc>
        <w:tc>
          <w:tcPr>
            <w:tcW w:w="4678" w:type="dxa"/>
          </w:tcPr>
          <w:p w:rsidR="00C428B4" w:rsidRPr="0047727F" w:rsidRDefault="00C428B4" w:rsidP="0071658A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4AAC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71658A">
            <w:pPr>
              <w:rPr>
                <w:b/>
              </w:rPr>
            </w:pP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F52CC2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F52CC2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F52CC2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F52CC2"/>
        </w:tc>
      </w:tr>
      <w:tr w:rsidR="00C428B4" w:rsidRPr="0047727F" w:rsidTr="00C428B4">
        <w:trPr>
          <w:trHeight w:val="3664"/>
        </w:trPr>
        <w:tc>
          <w:tcPr>
            <w:tcW w:w="576" w:type="dxa"/>
            <w:vMerge w:val="restart"/>
          </w:tcPr>
          <w:p w:rsidR="00C428B4" w:rsidRPr="0047727F" w:rsidRDefault="00C428B4" w:rsidP="007C5648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E74F16">
            <w:r w:rsidRPr="0047727F">
              <w:t>Физическая культура и спорт</w:t>
            </w:r>
          </w:p>
        </w:tc>
        <w:tc>
          <w:tcPr>
            <w:tcW w:w="4678" w:type="dxa"/>
            <w:hideMark/>
          </w:tcPr>
          <w:p w:rsidR="00C428B4" w:rsidRPr="0047727F" w:rsidRDefault="00C428B4" w:rsidP="00E74F16">
            <w:r w:rsidRPr="0047727F">
              <w:t>Игровой спортивный зал</w:t>
            </w:r>
          </w:p>
          <w:p w:rsidR="00C428B4" w:rsidRPr="0047727F" w:rsidRDefault="00C428B4" w:rsidP="00E74F16">
            <w:r w:rsidRPr="0047727F">
              <w:t>Тренажерный зал</w:t>
            </w:r>
          </w:p>
          <w:p w:rsidR="00C428B4" w:rsidRPr="0047727F" w:rsidRDefault="00C428B4" w:rsidP="00E74F16">
            <w:r w:rsidRPr="0047727F">
              <w:t>Танцевальный зал</w:t>
            </w:r>
          </w:p>
          <w:p w:rsidR="00C428B4" w:rsidRPr="0047727F" w:rsidRDefault="00C428B4" w:rsidP="00E74F16">
            <w:r w:rsidRPr="0047727F">
              <w:t>Зал гимнастики и единоборств</w:t>
            </w:r>
          </w:p>
          <w:p w:rsidR="00C428B4" w:rsidRPr="0047727F" w:rsidRDefault="00C428B4" w:rsidP="00E74F16">
            <w:r w:rsidRPr="0047727F">
              <w:t>Зал лечебной физической культуры</w:t>
            </w:r>
          </w:p>
          <w:p w:rsidR="00C428B4" w:rsidRPr="0047727F" w:rsidRDefault="00C428B4" w:rsidP="00E74F16">
            <w:r w:rsidRPr="0047727F">
              <w:t>Специализированный зал бокса</w:t>
            </w:r>
          </w:p>
          <w:p w:rsidR="00C428B4" w:rsidRPr="0047727F" w:rsidRDefault="00C428B4" w:rsidP="00E74F16"/>
        </w:tc>
        <w:tc>
          <w:tcPr>
            <w:tcW w:w="6095" w:type="dxa"/>
            <w:hideMark/>
          </w:tcPr>
          <w:p w:rsidR="00C428B4" w:rsidRPr="0047727F" w:rsidRDefault="00C428B4" w:rsidP="00E74F16">
            <w:r w:rsidRPr="0047727F">
              <w:rPr>
                <w:b/>
              </w:rPr>
              <w:t>Игровой спортивный зал:</w:t>
            </w:r>
            <w:r w:rsidRPr="0047727F">
              <w:t xml:space="preserve">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C428B4" w:rsidRPr="0047727F" w:rsidRDefault="00C428B4" w:rsidP="00E74F16">
            <w:r w:rsidRPr="0047727F">
              <w:rPr>
                <w:b/>
              </w:rPr>
              <w:t>Тренажерный зал:</w:t>
            </w:r>
            <w:r w:rsidRPr="0047727F">
              <w:t xml:space="preserve">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47727F">
              <w:t>кардиозоной</w:t>
            </w:r>
            <w:proofErr w:type="spellEnd"/>
            <w:r w:rsidRPr="0047727F">
              <w:t xml:space="preserve"> (</w:t>
            </w:r>
            <w:proofErr w:type="spellStart"/>
            <w:r w:rsidRPr="0047727F">
              <w:t>кардиотренажеры</w:t>
            </w:r>
            <w:proofErr w:type="spellEnd"/>
            <w:r w:rsidRPr="0047727F">
              <w:t xml:space="preserve"> – беговые дорожки, </w:t>
            </w:r>
            <w:proofErr w:type="spellStart"/>
            <w:r w:rsidRPr="0047727F">
              <w:t>эллептические</w:t>
            </w:r>
            <w:proofErr w:type="spellEnd"/>
            <w:r w:rsidRPr="0047727F">
              <w:t xml:space="preserve"> тренажеры, велотренажеры).</w:t>
            </w:r>
          </w:p>
          <w:p w:rsidR="00C428B4" w:rsidRPr="0047727F" w:rsidRDefault="00C428B4" w:rsidP="00E74F16">
            <w:r w:rsidRPr="0047727F">
              <w:rPr>
                <w:b/>
              </w:rPr>
              <w:t>Танцевальный зал:</w:t>
            </w:r>
            <w:r w:rsidRPr="0047727F">
              <w:t xml:space="preserve"> 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47727F">
              <w:t>фитболами</w:t>
            </w:r>
            <w:proofErr w:type="spellEnd"/>
            <w:r w:rsidRPr="0047727F">
              <w:t>, инвентарем для различных оздоровительных видов гимнастики.</w:t>
            </w:r>
          </w:p>
          <w:p w:rsidR="00C428B4" w:rsidRPr="0047727F" w:rsidRDefault="00C428B4" w:rsidP="00E74F16">
            <w:r w:rsidRPr="0047727F">
              <w:rPr>
                <w:b/>
              </w:rPr>
              <w:t>Зал гимнастики и единоборств:</w:t>
            </w:r>
            <w:r w:rsidRPr="0047727F">
              <w:t xml:space="preserve"> оборудован гимнастическим инвентарем (параллельные брусья, гимнастическое бревно, гимнастическая скамья, </w:t>
            </w:r>
            <w:r w:rsidRPr="0047727F">
              <w:lastRenderedPageBreak/>
              <w:t xml:space="preserve">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      </w:r>
          </w:p>
          <w:p w:rsidR="00C428B4" w:rsidRPr="0047727F" w:rsidRDefault="00C428B4" w:rsidP="00E74F16">
            <w:r w:rsidRPr="0047727F">
              <w:rPr>
                <w:b/>
              </w:rPr>
              <w:t>Специализированный зал бокса:</w:t>
            </w:r>
            <w:r w:rsidRPr="0047727F">
              <w:t xml:space="preserve">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47727F">
              <w:t>кардиотренажеры</w:t>
            </w:r>
            <w:proofErr w:type="spellEnd"/>
            <w:r w:rsidRPr="0047727F">
              <w:t xml:space="preserve">, беговые дорожки, </w:t>
            </w:r>
            <w:proofErr w:type="spellStart"/>
            <w:r w:rsidRPr="0047727F">
              <w:t>эллептические</w:t>
            </w:r>
            <w:proofErr w:type="spellEnd"/>
            <w:r w:rsidRPr="0047727F">
              <w:t xml:space="preserve"> тренажеры, велотренажеры, тренажеры силовой направленности).</w:t>
            </w:r>
          </w:p>
          <w:p w:rsidR="00C428B4" w:rsidRPr="0047727F" w:rsidRDefault="00C428B4" w:rsidP="00E74F16">
            <w:pPr>
              <w:rPr>
                <w:b/>
              </w:rPr>
            </w:pPr>
            <w:r w:rsidRPr="0047727F">
              <w:rPr>
                <w:b/>
              </w:rPr>
              <w:t>Зал лечебной физической культуры:</w:t>
            </w:r>
            <w:r w:rsidRPr="0047727F">
              <w:t xml:space="preserve"> 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47727F">
              <w:t>дартс</w:t>
            </w:r>
            <w:proofErr w:type="spellEnd"/>
            <w:r w:rsidRPr="0047727F">
              <w:t>. Предназначен для занятий со студентами специальной медицинской группы.</w:t>
            </w:r>
          </w:p>
        </w:tc>
      </w:tr>
      <w:tr w:rsidR="00C428B4" w:rsidRPr="0047727F" w:rsidTr="00C428B4">
        <w:trPr>
          <w:trHeight w:val="247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247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694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Правовое обеспечение предприятий сервиса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 xml:space="preserve">Учебная аудитория для занятий лекционного типа, для занятий </w:t>
            </w:r>
            <w:r w:rsidRPr="0047727F">
              <w:lastRenderedPageBreak/>
              <w:t>семинарского типа, для текущего контроля и промежуточной аттестации</w:t>
            </w:r>
            <w:r w:rsidRPr="0047727F">
              <w:tab/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47727F">
              <w:lastRenderedPageBreak/>
              <w:t xml:space="preserve">стол и стул </w:t>
            </w:r>
            <w:proofErr w:type="gramStart"/>
            <w:r w:rsidRPr="0047727F">
              <w:t>преподавателя,  наборы</w:t>
            </w:r>
            <w:proofErr w:type="gramEnd"/>
            <w:r w:rsidRPr="0047727F">
              <w:t xml:space="preserve">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354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Статистика в сервисе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Экологическая безопасность автотранспортного комплекса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pPr>
              <w:rPr>
                <w:b/>
              </w:rPr>
            </w:pPr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Методы научных исследований в профессиональной деятельности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 xml:space="preserve">, маркерная доска,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985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Основы функционирования систем сервиса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414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428B4" w:rsidRDefault="00C428B4" w:rsidP="00525047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47727F" w:rsidRDefault="00C428B4" w:rsidP="00525047">
            <w:pPr>
              <w:jc w:val="both"/>
            </w:pPr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jc w:val="both"/>
            </w:pPr>
          </w:p>
        </w:tc>
      </w:tr>
      <w:tr w:rsidR="00C428B4" w:rsidRPr="0047727F" w:rsidTr="00C428B4">
        <w:trPr>
          <w:trHeight w:val="421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497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Материаловедение в автосервисе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506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552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Предпринимательская деятельность в автосервисе</w:t>
            </w:r>
          </w:p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428B4" w:rsidRDefault="00C428B4" w:rsidP="00525047">
            <w:pPr>
              <w:jc w:val="both"/>
            </w:pPr>
            <w:r w:rsidRPr="00C428B4"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</w:t>
            </w:r>
            <w:r w:rsidRPr="00C428B4">
              <w:lastRenderedPageBreak/>
              <w:t>работ), текущей и промежуточной аттестации. Компьютерный класс</w:t>
            </w:r>
          </w:p>
          <w:p w:rsidR="00C428B4" w:rsidRPr="0047727F" w:rsidRDefault="00C428B4" w:rsidP="00525047">
            <w:pPr>
              <w:jc w:val="both"/>
            </w:pPr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jc w:val="both"/>
            </w:pP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180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Технологические средства предприятий сервиса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лаборатория «Автомастерская» для занятий семинарского типа, для курсового проектирования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jc w:val="both"/>
            </w:pPr>
            <w:r w:rsidRPr="0047727F">
              <w:t>Гараж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Комнаты </w:t>
            </w:r>
            <w:proofErr w:type="gramStart"/>
            <w:r w:rsidRPr="0047727F">
              <w:t>отдыха  .</w:t>
            </w:r>
            <w:proofErr w:type="gramEnd"/>
          </w:p>
          <w:p w:rsidR="00C428B4" w:rsidRPr="0047727F" w:rsidRDefault="00C428B4" w:rsidP="00525047">
            <w:pPr>
              <w:jc w:val="both"/>
            </w:pPr>
            <w:r w:rsidRPr="0047727F">
              <w:t xml:space="preserve">Легковые автомобили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Туристский автобус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Трактор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Малотоннажный автомобиль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«Накачки шин»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моечное оборудование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станок сверлильный </w:t>
            </w:r>
            <w:r w:rsidRPr="0047727F">
              <w:tab/>
              <w:t xml:space="preserve">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компрессор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4.слесарный инструмент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Пост «Аккумуляторная»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нагрузочная вилка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вольтметр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прибор контроля плотности электролита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«Технического осмотра»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подъемник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смотровая яма  </w:t>
            </w:r>
          </w:p>
        </w:tc>
      </w:tr>
      <w:tr w:rsidR="00C428B4" w:rsidRPr="0047727F" w:rsidTr="00C428B4">
        <w:trPr>
          <w:trHeight w:val="701"/>
        </w:trPr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47727F">
              <w:lastRenderedPageBreak/>
              <w:t xml:space="preserve">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559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Проектирование процесса оказания услуг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428B4">
        <w:trPr>
          <w:trHeight w:val="559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559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Основы теории автомобиля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rPr>
                <w:b/>
              </w:rPr>
              <w:t xml:space="preserve"> </w:t>
            </w:r>
          </w:p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559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лаборатория «Автомастерская» для занятий семинарского типа, для курсового проектирования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rPr>
                <w:b/>
              </w:rPr>
              <w:t xml:space="preserve"> </w:t>
            </w:r>
            <w:r w:rsidRPr="0047727F">
              <w:t>Гараж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Комнаты </w:t>
            </w:r>
            <w:proofErr w:type="gramStart"/>
            <w:r w:rsidRPr="0047727F">
              <w:t>отдыха  .</w:t>
            </w:r>
            <w:proofErr w:type="gramEnd"/>
          </w:p>
          <w:p w:rsidR="00C428B4" w:rsidRPr="0047727F" w:rsidRDefault="00C428B4" w:rsidP="00525047">
            <w:pPr>
              <w:jc w:val="both"/>
            </w:pPr>
            <w:r w:rsidRPr="0047727F">
              <w:t xml:space="preserve">Легковые автомобили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Туристский автобус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Трактор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Малотоннажный автомобиль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«Накачки шин»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моечное оборудование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станок сверлильный </w:t>
            </w:r>
            <w:r w:rsidRPr="0047727F">
              <w:tab/>
              <w:t xml:space="preserve">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компрессор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4.слесарный инструмент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Пост «Аккумуляторная»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нагрузочная вилка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вольтметр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прибор контроля плотности электролита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«Технического осмотра»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подъемник  </w:t>
            </w:r>
          </w:p>
          <w:p w:rsidR="00C428B4" w:rsidRPr="0047727F" w:rsidRDefault="00C428B4" w:rsidP="00525047">
            <w:r w:rsidRPr="0047727F">
              <w:lastRenderedPageBreak/>
              <w:t xml:space="preserve">2. смотровая яма  </w:t>
            </w:r>
          </w:p>
          <w:p w:rsidR="00C428B4" w:rsidRPr="0047727F" w:rsidRDefault="00C428B4" w:rsidP="00525047">
            <w:pPr>
              <w:jc w:val="both"/>
            </w:pPr>
          </w:p>
        </w:tc>
      </w:tr>
      <w:tr w:rsidR="00C428B4" w:rsidRPr="0047727F" w:rsidTr="00C428B4">
        <w:trPr>
          <w:trHeight w:val="559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Бизнес-план предприятия сервиса</w:t>
            </w:r>
          </w:p>
        </w:tc>
        <w:tc>
          <w:tcPr>
            <w:tcW w:w="4678" w:type="dxa"/>
            <w:hideMark/>
          </w:tcPr>
          <w:p w:rsidR="00C428B4" w:rsidRPr="00C428B4" w:rsidRDefault="00C428B4" w:rsidP="00525047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428B4" w:rsidRDefault="00C428B4" w:rsidP="00525047"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2686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Дооборудование и тюнинг транспортных средств</w:t>
            </w:r>
          </w:p>
        </w:tc>
        <w:tc>
          <w:tcPr>
            <w:tcW w:w="4678" w:type="dxa"/>
          </w:tcPr>
          <w:p w:rsidR="00C428B4" w:rsidRPr="00C428B4" w:rsidRDefault="00C428B4" w:rsidP="00525047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428B4" w:rsidRDefault="00C428B4" w:rsidP="00525047"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rPr>
                <w:b/>
              </w:rPr>
              <w:t xml:space="preserve"> </w:t>
            </w:r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rPr>
                <w:b/>
              </w:rPr>
              <w:t xml:space="preserve"> </w:t>
            </w:r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Организация технологического обслуживания и ремонта транспортных средств</w:t>
            </w:r>
          </w:p>
        </w:tc>
        <w:tc>
          <w:tcPr>
            <w:tcW w:w="4678" w:type="dxa"/>
            <w:hideMark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лаборатория «Автомастерская» для занятий семинарского типа, для курсового проектирования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jc w:val="both"/>
            </w:pPr>
            <w:r w:rsidRPr="0047727F">
              <w:t>Гараж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Комнаты </w:t>
            </w:r>
            <w:proofErr w:type="gramStart"/>
            <w:r w:rsidRPr="0047727F">
              <w:t>отдыха  .</w:t>
            </w:r>
            <w:proofErr w:type="gramEnd"/>
          </w:p>
          <w:p w:rsidR="00C428B4" w:rsidRPr="0047727F" w:rsidRDefault="00C428B4" w:rsidP="00525047">
            <w:pPr>
              <w:jc w:val="both"/>
            </w:pPr>
            <w:r w:rsidRPr="0047727F">
              <w:t xml:space="preserve">Легковые автомобили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Туристский автобус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Трактор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Малотоннажный автомобиль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«Накачки шин»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моечное оборудование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станок сверлильный </w:t>
            </w:r>
            <w:r w:rsidRPr="0047727F">
              <w:tab/>
              <w:t xml:space="preserve">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компрессор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lastRenderedPageBreak/>
              <w:t xml:space="preserve">4.слесарный инструмент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Пост «Аккумуляторная»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нагрузочная вилка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вольтметр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прибор контроля плотности электролита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«Технического осмотра»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подъемник  </w:t>
            </w:r>
          </w:p>
          <w:p w:rsidR="00C428B4" w:rsidRPr="0047727F" w:rsidRDefault="00C428B4" w:rsidP="00525047">
            <w:r w:rsidRPr="0047727F">
              <w:t xml:space="preserve">2. смотровая яма 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Технологии и организация предоставления услуг в сервисных центрах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C428B4" w:rsidRDefault="00C428B4" w:rsidP="00525047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428B4" w:rsidRDefault="00C428B4" w:rsidP="00525047"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428B4">
        <w:trPr>
          <w:trHeight w:val="1126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Финансово-экономический анализ предприятия сервиса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Информационные технологии в сервисе</w:t>
            </w:r>
          </w:p>
        </w:tc>
        <w:tc>
          <w:tcPr>
            <w:tcW w:w="4678" w:type="dxa"/>
            <w:hideMark/>
          </w:tcPr>
          <w:p w:rsidR="00C428B4" w:rsidRPr="0047727F" w:rsidRDefault="00C428B4" w:rsidP="00C428B4">
            <w:r w:rsidRPr="0047727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418"/>
        </w:trPr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c>
          <w:tcPr>
            <w:tcW w:w="0" w:type="auto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Менеджмент в сервисе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01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01"/>
        </w:trPr>
        <w:tc>
          <w:tcPr>
            <w:tcW w:w="0" w:type="auto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Маркетинг в сервисе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01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47727F">
              <w:lastRenderedPageBreak/>
              <w:t xml:space="preserve">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01"/>
        </w:trPr>
        <w:tc>
          <w:tcPr>
            <w:tcW w:w="0" w:type="auto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Организация и планирование деятельности предприятий сервиса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01"/>
        </w:trPr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428B4" w:rsidRDefault="00C428B4" w:rsidP="00525047">
            <w:pPr>
              <w:jc w:val="both"/>
            </w:pPr>
            <w:r w:rsidRPr="00C428B4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428B4" w:rsidRDefault="00C428B4" w:rsidP="00525047">
            <w:r w:rsidRPr="00C428B4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428B4">
        <w:trPr>
          <w:trHeight w:val="101"/>
        </w:trPr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01"/>
        </w:trPr>
        <w:tc>
          <w:tcPr>
            <w:tcW w:w="0" w:type="auto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Метрология, стандартизация и сертификация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101"/>
        </w:trPr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410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Физическая культура и спорт (Элективная дисциплина)</w:t>
            </w:r>
          </w:p>
        </w:tc>
        <w:tc>
          <w:tcPr>
            <w:tcW w:w="4678" w:type="dxa"/>
          </w:tcPr>
          <w:p w:rsidR="00C428B4" w:rsidRPr="0047727F" w:rsidRDefault="00C428B4" w:rsidP="00525047">
            <w:pPr>
              <w:spacing w:line="276" w:lineRule="auto"/>
              <w:rPr>
                <w:rFonts w:ascii="Calibri" w:hAnsi="Calibri"/>
              </w:rPr>
            </w:pPr>
            <w:r w:rsidRPr="0047727F">
              <w:t>Игровой спортивный зал</w:t>
            </w:r>
          </w:p>
          <w:p w:rsidR="00C428B4" w:rsidRPr="0047727F" w:rsidRDefault="00C428B4" w:rsidP="00525047">
            <w:pPr>
              <w:spacing w:line="276" w:lineRule="auto"/>
              <w:rPr>
                <w:rFonts w:ascii="Calibri" w:hAnsi="Calibri"/>
              </w:rPr>
            </w:pPr>
            <w:r w:rsidRPr="0047727F">
              <w:t>Тренажерный зал</w:t>
            </w:r>
          </w:p>
          <w:p w:rsidR="00C428B4" w:rsidRPr="0047727F" w:rsidRDefault="00C428B4" w:rsidP="00525047">
            <w:pPr>
              <w:spacing w:line="276" w:lineRule="auto"/>
              <w:rPr>
                <w:rFonts w:ascii="Calibri" w:hAnsi="Calibri"/>
              </w:rPr>
            </w:pPr>
            <w:r w:rsidRPr="0047727F">
              <w:t>Танцевальный зал</w:t>
            </w:r>
          </w:p>
          <w:p w:rsidR="00C428B4" w:rsidRPr="0047727F" w:rsidRDefault="00C428B4" w:rsidP="00525047">
            <w:pPr>
              <w:spacing w:line="276" w:lineRule="auto"/>
              <w:rPr>
                <w:rFonts w:ascii="Calibri" w:hAnsi="Calibri"/>
              </w:rPr>
            </w:pPr>
            <w:r w:rsidRPr="0047727F">
              <w:t>Зал гимнастики и единоборств</w:t>
            </w:r>
          </w:p>
          <w:p w:rsidR="00C428B4" w:rsidRPr="0047727F" w:rsidRDefault="00C428B4" w:rsidP="00525047">
            <w:pPr>
              <w:spacing w:line="276" w:lineRule="auto"/>
              <w:rPr>
                <w:rFonts w:ascii="Calibri" w:hAnsi="Calibri"/>
              </w:rPr>
            </w:pPr>
            <w:r w:rsidRPr="0047727F">
              <w:t>Зал лечебной физической культуры</w:t>
            </w:r>
          </w:p>
          <w:p w:rsidR="00C428B4" w:rsidRPr="0047727F" w:rsidRDefault="00C428B4" w:rsidP="00525047">
            <w:pPr>
              <w:spacing w:line="276" w:lineRule="auto"/>
            </w:pPr>
            <w:r w:rsidRPr="0047727F">
              <w:t>Специализированный зал бокса</w:t>
            </w:r>
          </w:p>
          <w:p w:rsidR="00C428B4" w:rsidRPr="0047727F" w:rsidRDefault="00C428B4" w:rsidP="00525047"/>
        </w:tc>
        <w:tc>
          <w:tcPr>
            <w:tcW w:w="6095" w:type="dxa"/>
          </w:tcPr>
          <w:p w:rsidR="00C428B4" w:rsidRPr="0047727F" w:rsidRDefault="00C428B4" w:rsidP="00525047">
            <w:r w:rsidRPr="0047727F">
              <w:rPr>
                <w:b/>
              </w:rPr>
              <w:t xml:space="preserve">Игровой спортивный зал: </w:t>
            </w:r>
            <w:r w:rsidRPr="0047727F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C428B4" w:rsidRPr="0047727F" w:rsidRDefault="00C428B4" w:rsidP="00525047">
            <w:r w:rsidRPr="0047727F">
              <w:rPr>
                <w:b/>
              </w:rPr>
              <w:t xml:space="preserve">Тренажерный зал: </w:t>
            </w:r>
            <w:r w:rsidRPr="0047727F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47727F">
              <w:t>кардиозоной</w:t>
            </w:r>
            <w:proofErr w:type="spellEnd"/>
            <w:r w:rsidRPr="0047727F">
              <w:t xml:space="preserve"> (</w:t>
            </w:r>
            <w:proofErr w:type="spellStart"/>
            <w:r w:rsidRPr="0047727F">
              <w:t>кардиотренажеры</w:t>
            </w:r>
            <w:proofErr w:type="spellEnd"/>
            <w:r w:rsidRPr="0047727F">
              <w:t xml:space="preserve"> – беговые дорожки, </w:t>
            </w:r>
            <w:proofErr w:type="spellStart"/>
            <w:r w:rsidRPr="0047727F">
              <w:t>эллептические</w:t>
            </w:r>
            <w:proofErr w:type="spellEnd"/>
            <w:r w:rsidRPr="0047727F">
              <w:t xml:space="preserve"> тренажеры, </w:t>
            </w:r>
            <w:proofErr w:type="gramStart"/>
            <w:r w:rsidRPr="0047727F">
              <w:t>вело-тренажеры</w:t>
            </w:r>
            <w:proofErr w:type="gramEnd"/>
            <w:r w:rsidRPr="0047727F">
              <w:t>).</w:t>
            </w:r>
          </w:p>
          <w:p w:rsidR="00C428B4" w:rsidRPr="0047727F" w:rsidRDefault="00C428B4" w:rsidP="00525047">
            <w:r w:rsidRPr="0047727F">
              <w:rPr>
                <w:b/>
              </w:rPr>
              <w:t xml:space="preserve">Танцевальный зал: </w:t>
            </w:r>
            <w:r w:rsidRPr="0047727F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47727F">
              <w:t>фитболами</w:t>
            </w:r>
            <w:proofErr w:type="spellEnd"/>
            <w:r w:rsidRPr="0047727F">
              <w:t>, инвентарем для различных оздоровительных видов гимнастики.</w:t>
            </w:r>
          </w:p>
          <w:p w:rsidR="00C428B4" w:rsidRPr="0047727F" w:rsidRDefault="00C428B4" w:rsidP="00525047">
            <w:r w:rsidRPr="0047727F">
              <w:rPr>
                <w:b/>
              </w:rPr>
              <w:t xml:space="preserve">Зал гимнастики и единоборств: </w:t>
            </w:r>
            <w:r w:rsidRPr="0047727F">
              <w:t xml:space="preserve"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      </w:r>
          </w:p>
          <w:p w:rsidR="00C428B4" w:rsidRPr="0047727F" w:rsidRDefault="00C428B4" w:rsidP="00525047">
            <w:r w:rsidRPr="0047727F">
              <w:rPr>
                <w:b/>
              </w:rPr>
              <w:t>Специализированный зал бокса</w:t>
            </w:r>
            <w:r w:rsidRPr="0047727F">
              <w:t>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47727F">
              <w:t>кардиотренажеры</w:t>
            </w:r>
            <w:proofErr w:type="spellEnd"/>
            <w:r w:rsidRPr="0047727F">
              <w:t xml:space="preserve">, беговые дорожки, </w:t>
            </w:r>
            <w:proofErr w:type="spellStart"/>
            <w:r w:rsidRPr="0047727F">
              <w:t>эллептические</w:t>
            </w:r>
            <w:proofErr w:type="spellEnd"/>
            <w:r w:rsidRPr="0047727F">
              <w:t xml:space="preserve"> тренажеры, </w:t>
            </w:r>
            <w:proofErr w:type="gramStart"/>
            <w:r w:rsidRPr="0047727F">
              <w:t>вело-тренажеры</w:t>
            </w:r>
            <w:proofErr w:type="gramEnd"/>
            <w:r w:rsidRPr="0047727F">
              <w:t>, тренажеры силовой направленности).</w:t>
            </w:r>
          </w:p>
          <w:p w:rsidR="00C428B4" w:rsidRPr="0047727F" w:rsidRDefault="00C428B4" w:rsidP="00525047">
            <w:r w:rsidRPr="0047727F">
              <w:rPr>
                <w:b/>
              </w:rPr>
              <w:t>Зал лечебной физической культуры:</w:t>
            </w:r>
            <w:r w:rsidRPr="0047727F">
              <w:t xml:space="preserve"> 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47727F">
              <w:t>дартс</w:t>
            </w:r>
            <w:proofErr w:type="spellEnd"/>
            <w:r w:rsidRPr="0047727F">
              <w:t>. Предназначен для занятий со студентами специальной медицинской группы.</w:t>
            </w:r>
          </w:p>
        </w:tc>
      </w:tr>
      <w:tr w:rsidR="00C428B4" w:rsidRPr="0047727F" w:rsidTr="00C428B4">
        <w:trPr>
          <w:trHeight w:val="564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564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1410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Природные и культурные достопримечательности г. Пушкина в сервисной деятельности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247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Мировой рынок сервисных услуг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428B4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1134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История транспортных средств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lastRenderedPageBreak/>
              <w:t xml:space="preserve">компьютеры для обучающихся с подключением к сети </w:t>
            </w:r>
            <w:r w:rsidRPr="0047727F">
              <w:lastRenderedPageBreak/>
              <w:t xml:space="preserve"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Международные коммуникации в сервисе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C428B4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47727F">
              <w:tab/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47727F">
              <w:t>преподавателя,  наборы</w:t>
            </w:r>
            <w:proofErr w:type="gramEnd"/>
            <w:r w:rsidRPr="0047727F">
              <w:t xml:space="preserve">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1624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 xml:space="preserve">Выставочная и </w:t>
            </w:r>
            <w:proofErr w:type="spellStart"/>
            <w:r w:rsidRPr="0047727F">
              <w:t>автосалонная</w:t>
            </w:r>
            <w:proofErr w:type="spellEnd"/>
            <w:r w:rsidRPr="0047727F">
              <w:t xml:space="preserve"> деятельность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428B4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Реклама и дизайн в сервисе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 xml:space="preserve">Компьютерная графика в </w:t>
            </w:r>
            <w:r w:rsidRPr="0047727F">
              <w:lastRenderedPageBreak/>
              <w:t>профессиональной деятельности</w:t>
            </w:r>
          </w:p>
        </w:tc>
        <w:tc>
          <w:tcPr>
            <w:tcW w:w="4678" w:type="dxa"/>
            <w:hideMark/>
          </w:tcPr>
          <w:p w:rsidR="00C428B4" w:rsidRPr="0047727F" w:rsidRDefault="00C428B4" w:rsidP="00C80B9B">
            <w:r w:rsidRPr="0047727F">
              <w:lastRenderedPageBreak/>
              <w:t xml:space="preserve">Учебная аудитория для проведения </w:t>
            </w:r>
            <w:r w:rsidRPr="0047727F">
              <w:lastRenderedPageBreak/>
              <w:t>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lastRenderedPageBreak/>
              <w:t xml:space="preserve">компьютеры для обучающихся, мультимедийный </w:t>
            </w:r>
            <w:r w:rsidRPr="0047727F">
              <w:lastRenderedPageBreak/>
              <w:t>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562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proofErr w:type="spellStart"/>
            <w:r w:rsidRPr="0047727F">
              <w:t>Инновационно</w:t>
            </w:r>
            <w:proofErr w:type="spellEnd"/>
            <w:r w:rsidRPr="0047727F">
              <w:t>-поисковые системы в сервисе</w:t>
            </w:r>
          </w:p>
        </w:tc>
        <w:tc>
          <w:tcPr>
            <w:tcW w:w="4678" w:type="dxa"/>
            <w:hideMark/>
          </w:tcPr>
          <w:p w:rsidR="00C428B4" w:rsidRPr="0047727F" w:rsidRDefault="00C428B4" w:rsidP="00C80B9B">
            <w:r w:rsidRPr="0047727F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562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80B9B">
        <w:trPr>
          <w:trHeight w:val="1693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Мониторинг автотранспорта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C80B9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Логистика</w:t>
            </w:r>
          </w:p>
        </w:tc>
        <w:tc>
          <w:tcPr>
            <w:tcW w:w="4678" w:type="dxa"/>
            <w:hideMark/>
          </w:tcPr>
          <w:p w:rsidR="00C428B4" w:rsidRPr="0047727F" w:rsidRDefault="00C428B4" w:rsidP="00C80B9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80B9B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rPr>
                <w:b/>
              </w:rPr>
              <w:t xml:space="preserve"> </w:t>
            </w: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Страхование на транспорте</w:t>
            </w:r>
          </w:p>
        </w:tc>
        <w:tc>
          <w:tcPr>
            <w:tcW w:w="4678" w:type="dxa"/>
          </w:tcPr>
          <w:p w:rsidR="00C428B4" w:rsidRPr="0047727F" w:rsidRDefault="00C428B4" w:rsidP="00C80B9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418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Технический дизайн транспортных средств</w:t>
            </w:r>
          </w:p>
        </w:tc>
        <w:tc>
          <w:tcPr>
            <w:tcW w:w="4678" w:type="dxa"/>
          </w:tcPr>
          <w:p w:rsidR="00C428B4" w:rsidRPr="0047727F" w:rsidRDefault="00C428B4" w:rsidP="00525047">
            <w:pPr>
              <w:jc w:val="both"/>
            </w:pPr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rPr>
                <w:b/>
              </w:rPr>
              <w:t xml:space="preserve"> </w:t>
            </w:r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80B9B">
        <w:trPr>
          <w:trHeight w:val="2686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Экология и автомобилизация</w:t>
            </w:r>
          </w:p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80B9B" w:rsidRDefault="00C428B4" w:rsidP="00525047">
            <w:pPr>
              <w:spacing w:line="276" w:lineRule="auto"/>
            </w:pPr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32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80B9B">
        <w:trPr>
          <w:trHeight w:val="1146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Экологические проблемы эксплуатации автотранспорта</w:t>
            </w:r>
          </w:p>
        </w:tc>
        <w:tc>
          <w:tcPr>
            <w:tcW w:w="4678" w:type="dxa"/>
            <w:hideMark/>
          </w:tcPr>
          <w:p w:rsidR="00C428B4" w:rsidRPr="0047727F" w:rsidRDefault="00C428B4" w:rsidP="00C80B9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80B9B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134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rPr>
                <w:b/>
              </w:rPr>
              <w:t xml:space="preserve"> </w:t>
            </w: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80B9B">
        <w:trPr>
          <w:trHeight w:val="1126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Гис-технологии в автомобильном сервисе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80B9B" w:rsidRDefault="00C428B4" w:rsidP="00525047">
            <w:r w:rsidRPr="00C80B9B">
              <w:lastRenderedPageBreak/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rPr>
          <w:trHeight w:val="1410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Навигаторы и электронные карты</w:t>
            </w:r>
          </w:p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rPr>
                <w:highlight w:val="yellow"/>
              </w:rPr>
            </w:pPr>
            <w:r w:rsidRPr="0047727F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/>
              </w:rPr>
            </w:pPr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Автотранспортные средства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 xml:space="preserve">Учебная лаборатория «Автомастерская» для занятий семинарского типа, для </w:t>
            </w:r>
            <w:r w:rsidRPr="0047727F">
              <w:lastRenderedPageBreak/>
              <w:t>курсового проектирования</w:t>
            </w:r>
          </w:p>
        </w:tc>
        <w:tc>
          <w:tcPr>
            <w:tcW w:w="6095" w:type="dxa"/>
          </w:tcPr>
          <w:p w:rsidR="00C428B4" w:rsidRPr="0047727F" w:rsidRDefault="00C428B4" w:rsidP="00525047">
            <w:pPr>
              <w:jc w:val="both"/>
            </w:pPr>
            <w:r w:rsidRPr="0047727F">
              <w:lastRenderedPageBreak/>
              <w:t>Гараж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Комнаты </w:t>
            </w:r>
            <w:proofErr w:type="gramStart"/>
            <w:r w:rsidRPr="0047727F">
              <w:t>отдыха  .</w:t>
            </w:r>
            <w:proofErr w:type="gramEnd"/>
          </w:p>
          <w:p w:rsidR="00C428B4" w:rsidRPr="0047727F" w:rsidRDefault="00C428B4" w:rsidP="00525047">
            <w:pPr>
              <w:jc w:val="both"/>
            </w:pPr>
            <w:r w:rsidRPr="0047727F">
              <w:lastRenderedPageBreak/>
              <w:t xml:space="preserve">Легковые автомобили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Туристский автобус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Трактор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Малотоннажный автомобиль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«Накачки шин»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моечное оборудование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станок сверлильный </w:t>
            </w:r>
            <w:r w:rsidRPr="0047727F">
              <w:tab/>
              <w:t xml:space="preserve">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компрессор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4.слесарный инструмент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Пост «Аккумуляторная»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нагрузочная вилка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2. вольтметр  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3. прибор контроля плотности электролита  </w:t>
            </w:r>
          </w:p>
          <w:p w:rsidR="00C428B4" w:rsidRPr="0047727F" w:rsidRDefault="00C428B4" w:rsidP="00525047">
            <w:pPr>
              <w:jc w:val="both"/>
            </w:pPr>
            <w:r w:rsidRPr="0047727F">
              <w:t>Пост «Технического осмотра»</w:t>
            </w:r>
          </w:p>
          <w:p w:rsidR="00C428B4" w:rsidRPr="0047727F" w:rsidRDefault="00C428B4" w:rsidP="00525047">
            <w:pPr>
              <w:jc w:val="both"/>
            </w:pPr>
            <w:r w:rsidRPr="0047727F">
              <w:t xml:space="preserve">1. подъемник  </w:t>
            </w:r>
          </w:p>
          <w:p w:rsidR="00C428B4" w:rsidRPr="0047727F" w:rsidRDefault="00C428B4" w:rsidP="00525047">
            <w:r w:rsidRPr="0047727F">
              <w:t xml:space="preserve">2. смотровая яма  </w:t>
            </w:r>
          </w:p>
        </w:tc>
      </w:tr>
      <w:tr w:rsidR="00C428B4" w:rsidRPr="0047727F" w:rsidTr="00C80B9B">
        <w:trPr>
          <w:trHeight w:val="1657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Автомобильный топливно-заправочный комплекс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418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80B9B">
        <w:trPr>
          <w:trHeight w:val="1552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Современные автомобильные технологии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</w:t>
            </w:r>
            <w:r w:rsidRPr="00C80B9B">
              <w:lastRenderedPageBreak/>
              <w:t>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80B9B">
        <w:trPr>
          <w:trHeight w:val="2447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Инновационная деятельность в автосервисе</w:t>
            </w:r>
          </w:p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276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843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47727F">
              <w:tab/>
            </w:r>
          </w:p>
          <w:p w:rsidR="00C428B4" w:rsidRPr="0047727F" w:rsidRDefault="00C428B4" w:rsidP="00525047"/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/>
              </w:rPr>
            </w:pPr>
            <w:r w:rsidRPr="0047727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80B9B">
        <w:trPr>
          <w:trHeight w:val="2402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Управление персоналом на предприятии автосервиса</w:t>
            </w:r>
          </w:p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80B9B">
        <w:trPr>
          <w:trHeight w:val="1693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Default="00C428B4" w:rsidP="00B67506">
            <w:r>
              <w:t>Аудитория № 213</w:t>
            </w:r>
          </w:p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432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Управление качеством на предприятии автосервиса</w:t>
            </w:r>
          </w:p>
        </w:tc>
        <w:tc>
          <w:tcPr>
            <w:tcW w:w="4678" w:type="dxa"/>
            <w:hideMark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hideMark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rPr>
          <w:trHeight w:val="432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Default="00C428B4" w:rsidP="00B67506">
            <w:r>
              <w:t>Аудитория № 213</w:t>
            </w:r>
          </w:p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80B9B">
        <w:trPr>
          <w:trHeight w:val="1347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Испытание и диагностика транспортных средств</w:t>
            </w:r>
          </w:p>
        </w:tc>
        <w:tc>
          <w:tcPr>
            <w:tcW w:w="4678" w:type="dxa"/>
          </w:tcPr>
          <w:p w:rsidR="00C428B4" w:rsidRPr="0047727F" w:rsidRDefault="00C428B4" w:rsidP="00C80B9B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/>
              </w:rPr>
            </w:pPr>
            <w:r w:rsidRPr="0047727F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rPr>
          <w:trHeight w:val="843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843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lastRenderedPageBreak/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rPr>
          <w:trHeight w:val="843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Контроль технического состояния автотранспортных средств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843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843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rPr>
          <w:trHeight w:val="843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Технология транспортных услуг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80B9B">
        <w:trPr>
          <w:trHeight w:val="2402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pPr>
              <w:rPr>
                <w:highlight w:val="yellow"/>
              </w:rPr>
            </w:pPr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  <w:p w:rsidR="00C428B4" w:rsidRPr="0047727F" w:rsidRDefault="00C428B4" w:rsidP="00525047"/>
        </w:tc>
      </w:tr>
      <w:tr w:rsidR="00C428B4" w:rsidRPr="0047727F" w:rsidTr="00C428B4"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 xml:space="preserve">Аудитория для курсового проектирования (выполнения курсовых работ), для </w:t>
            </w:r>
            <w:r>
              <w:lastRenderedPageBreak/>
              <w:t>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47727F">
              <w:lastRenderedPageBreak/>
              <w:t xml:space="preserve"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Организация транспортных услуг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80B9B">
            <w:r w:rsidRPr="0047727F">
              <w:t xml:space="preserve">компьютер преподавателя, мультимедийный проектор, 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835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proofErr w:type="gramStart"/>
            <w:r w:rsidRPr="0047727F">
              <w:t>Практика  по</w:t>
            </w:r>
            <w:proofErr w:type="gramEnd"/>
            <w:r w:rsidRPr="0047727F">
              <w:t xml:space="preserve">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/>
              </w:rPr>
            </w:pPr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80B9B">
        <w:trPr>
          <w:trHeight w:val="276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 xml:space="preserve">Лаборатория проектирования услуг в </w:t>
            </w:r>
            <w:r w:rsidRPr="00C80B9B">
              <w:lastRenderedPageBreak/>
              <w:t>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80B9B">
        <w:trPr>
          <w:trHeight w:val="1826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/>
        </w:tc>
      </w:tr>
      <w:tr w:rsidR="00C428B4" w:rsidRPr="0047727F" w:rsidTr="00C80B9B">
        <w:trPr>
          <w:trHeight w:val="1313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>
            <w:pPr>
              <w:rPr>
                <w:b/>
              </w:rPr>
            </w:pPr>
          </w:p>
        </w:tc>
      </w:tr>
      <w:tr w:rsidR="00C428B4" w:rsidRPr="0047727F" w:rsidTr="00C428B4">
        <w:trPr>
          <w:trHeight w:val="843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1835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80B9B">
        <w:trPr>
          <w:trHeight w:val="1552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Научно-исследовательская работа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rPr>
          <w:trHeight w:val="560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 xml:space="preserve">Учебная аудитория для занятий лекционного типа, семинарского типа, для групповых и индивидуальных </w:t>
            </w:r>
            <w:r w:rsidRPr="00C80B9B">
              <w:lastRenderedPageBreak/>
              <w:t>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стол и </w:t>
            </w:r>
            <w:r w:rsidRPr="0047727F">
              <w:lastRenderedPageBreak/>
              <w:t>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80B9B">
        <w:trPr>
          <w:trHeight w:val="1159"/>
        </w:trPr>
        <w:tc>
          <w:tcPr>
            <w:tcW w:w="0" w:type="auto"/>
            <w:vMerge/>
          </w:tcPr>
          <w:p w:rsidR="00C428B4" w:rsidRPr="0047727F" w:rsidRDefault="00C428B4" w:rsidP="00525047"/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hideMark/>
          </w:tcPr>
          <w:p w:rsidR="00C428B4" w:rsidRPr="0047727F" w:rsidRDefault="00C428B4" w:rsidP="00C80B9B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Преддипломная практика</w:t>
            </w:r>
          </w:p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/>
              </w:rPr>
            </w:pPr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28B4" w:rsidRPr="0047727F" w:rsidTr="00C80B9B">
        <w:trPr>
          <w:trHeight w:val="2269"/>
        </w:trPr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  <w:hideMark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Подготовка и сдача государственного экзамена</w:t>
            </w:r>
          </w:p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 xml:space="preserve">Учебная аудитория для занятий лекционного типа, семинарского типа, для групповых и индивидуальных </w:t>
            </w:r>
            <w:r w:rsidRPr="00C80B9B">
              <w:lastRenderedPageBreak/>
              <w:t>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стол и </w:t>
            </w:r>
            <w:r w:rsidRPr="0047727F">
              <w:lastRenderedPageBreak/>
              <w:t>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  <w:hideMark/>
          </w:tcPr>
          <w:p w:rsidR="00C428B4" w:rsidRPr="0047727F" w:rsidRDefault="00C428B4" w:rsidP="00525047">
            <w:r w:rsidRPr="0047727F">
              <w:t>Подготовка и защита выпускной квалификационной работы</w:t>
            </w:r>
          </w:p>
        </w:tc>
        <w:tc>
          <w:tcPr>
            <w:tcW w:w="4678" w:type="dxa"/>
            <w:hideMark/>
          </w:tcPr>
          <w:p w:rsidR="00C428B4" w:rsidRPr="0047727F" w:rsidRDefault="00C428B4" w:rsidP="00525047">
            <w:r w:rsidRPr="0047727F">
              <w:t>Учебная 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C80B9B" w:rsidRDefault="00C428B4" w:rsidP="00525047">
            <w:pPr>
              <w:jc w:val="both"/>
            </w:pPr>
            <w:r w:rsidRPr="00C80B9B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  <w:p w:rsidR="00C428B4" w:rsidRPr="00C80B9B" w:rsidRDefault="00C428B4" w:rsidP="00525047">
            <w:r w:rsidRPr="00C80B9B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Организация автотуризма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C80B9B">
            <w:pPr>
              <w:rPr>
                <w:bCs/>
              </w:rPr>
            </w:pPr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rPr>
                <w:rFonts w:eastAsia="Calibri"/>
                <w:lang w:eastAsia="en-US"/>
              </w:rPr>
              <w:t xml:space="preserve">Учебная аудитория для занятий </w:t>
            </w:r>
            <w:r w:rsidRPr="0047727F">
              <w:rPr>
                <w:rFonts w:eastAsia="Calibri"/>
                <w:lang w:eastAsia="en-US"/>
              </w:rPr>
              <w:lastRenderedPageBreak/>
              <w:t>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lastRenderedPageBreak/>
              <w:t xml:space="preserve">компьютер преподавателя, мультимедийный проектор, </w:t>
            </w:r>
            <w:r w:rsidRPr="0047727F">
              <w:lastRenderedPageBreak/>
              <w:t xml:space="preserve">экран, маркерная </w:t>
            </w:r>
            <w:proofErr w:type="gramStart"/>
            <w:r w:rsidRPr="0047727F">
              <w:t>доска,  столы</w:t>
            </w:r>
            <w:proofErr w:type="gramEnd"/>
            <w:r w:rsidRPr="0047727F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>
            <w:r w:rsidRPr="0047727F">
              <w:t>Придорожный сервис</w:t>
            </w:r>
          </w:p>
        </w:tc>
        <w:tc>
          <w:tcPr>
            <w:tcW w:w="4678" w:type="dxa"/>
          </w:tcPr>
          <w:p w:rsidR="00C428B4" w:rsidRPr="0047727F" w:rsidRDefault="00C428B4" w:rsidP="00B67506"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>
            <w:r w:rsidRPr="0047727F">
              <w:rPr>
                <w:rFonts w:eastAsia="Calibri"/>
                <w:lang w:eastAsia="en-US"/>
              </w:rPr>
              <w:t xml:space="preserve">Учебная аудитория для занятий лекционного типа, для занятий семинарского </w:t>
            </w:r>
            <w:proofErr w:type="gramStart"/>
            <w:r w:rsidRPr="0047727F">
              <w:rPr>
                <w:rFonts w:eastAsia="Calibri"/>
                <w:lang w:eastAsia="en-US"/>
              </w:rPr>
              <w:t>типа,  для</w:t>
            </w:r>
            <w:proofErr w:type="gramEnd"/>
            <w:r w:rsidRPr="0047727F">
              <w:rPr>
                <w:rFonts w:eastAsia="Calibri"/>
                <w:lang w:eastAsia="en-US"/>
              </w:rPr>
              <w:t xml:space="preserve"> текущего контроля и промежуточной аттестации</w:t>
            </w:r>
          </w:p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 преподавателя, мультимедийный </w:t>
            </w:r>
            <w:proofErr w:type="gramStart"/>
            <w:r w:rsidRPr="0047727F">
              <w:t>проектор,  экран</w:t>
            </w:r>
            <w:proofErr w:type="gramEnd"/>
            <w:r w:rsidRPr="0047727F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  <w:tr w:rsidR="00C428B4" w:rsidRPr="0047727F" w:rsidTr="00C428B4">
        <w:trPr>
          <w:trHeight w:val="412"/>
        </w:trPr>
        <w:tc>
          <w:tcPr>
            <w:tcW w:w="576" w:type="dxa"/>
            <w:vMerge w:val="restart"/>
          </w:tcPr>
          <w:p w:rsidR="00C428B4" w:rsidRPr="0047727F" w:rsidRDefault="00C428B4" w:rsidP="00525047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3501" w:type="dxa"/>
            <w:vMerge w:val="restart"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B67506"/>
        </w:tc>
        <w:tc>
          <w:tcPr>
            <w:tcW w:w="6095" w:type="dxa"/>
          </w:tcPr>
          <w:p w:rsidR="00C428B4" w:rsidRPr="0047727F" w:rsidRDefault="00C428B4" w:rsidP="00525047">
            <w:r w:rsidRPr="0047727F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C428B4" w:rsidRPr="0047727F" w:rsidRDefault="00C428B4" w:rsidP="00525047">
            <w:pPr>
              <w:rPr>
                <w:bCs/>
              </w:rPr>
            </w:pPr>
          </w:p>
        </w:tc>
      </w:tr>
      <w:tr w:rsidR="00C428B4" w:rsidRPr="0047727F" w:rsidTr="00C428B4">
        <w:tc>
          <w:tcPr>
            <w:tcW w:w="576" w:type="dxa"/>
            <w:vMerge/>
          </w:tcPr>
          <w:p w:rsidR="00C428B4" w:rsidRPr="0047727F" w:rsidRDefault="00C428B4" w:rsidP="00525047">
            <w:pPr>
              <w:pStyle w:val="ae"/>
              <w:numPr>
                <w:ilvl w:val="0"/>
                <w:numId w:val="8"/>
              </w:numPr>
            </w:pPr>
          </w:p>
        </w:tc>
        <w:tc>
          <w:tcPr>
            <w:tcW w:w="3501" w:type="dxa"/>
            <w:vMerge/>
          </w:tcPr>
          <w:p w:rsidR="00C428B4" w:rsidRPr="0047727F" w:rsidRDefault="00C428B4" w:rsidP="00525047"/>
        </w:tc>
        <w:tc>
          <w:tcPr>
            <w:tcW w:w="4678" w:type="dxa"/>
          </w:tcPr>
          <w:p w:rsidR="00C428B4" w:rsidRPr="0047727F" w:rsidRDefault="00C428B4" w:rsidP="00525047"/>
        </w:tc>
        <w:tc>
          <w:tcPr>
            <w:tcW w:w="6095" w:type="dxa"/>
          </w:tcPr>
          <w:p w:rsidR="00C428B4" w:rsidRPr="0047727F" w:rsidRDefault="00C428B4" w:rsidP="00525047">
            <w:r w:rsidRPr="0047727F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428B4" w:rsidRPr="0047727F" w:rsidRDefault="00C428B4" w:rsidP="00525047"/>
        </w:tc>
      </w:tr>
    </w:tbl>
    <w:p w:rsidR="008769AC" w:rsidRDefault="008769AC">
      <w:pPr>
        <w:jc w:val="center"/>
        <w:rPr>
          <w:lang w:eastAsia="en-US"/>
        </w:rPr>
      </w:pPr>
    </w:p>
    <w:p w:rsidR="00BA45EC" w:rsidRDefault="00421C17">
      <w:pPr>
        <w:pStyle w:val="ae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Специальные помещения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указываем в соответствии с ФГОС ВО </w:t>
      </w:r>
    </w:p>
    <w:p w:rsidR="00BA45EC" w:rsidRDefault="00BA45EC">
      <w:pPr>
        <w:rPr>
          <w:bCs/>
          <w:sz w:val="20"/>
          <w:szCs w:val="20"/>
        </w:rPr>
      </w:pPr>
      <w:bookmarkStart w:id="0" w:name="_GoBack"/>
      <w:bookmarkEnd w:id="0"/>
    </w:p>
    <w:sectPr w:rsidR="00BA45EC" w:rsidSect="008A337D">
      <w:headerReference w:type="default" r:id="rId8"/>
      <w:pgSz w:w="16838" w:h="11906" w:orient="landscape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B4" w:rsidRDefault="00C428B4">
      <w:r>
        <w:separator/>
      </w:r>
    </w:p>
  </w:endnote>
  <w:endnote w:type="continuationSeparator" w:id="0">
    <w:p w:rsidR="00C428B4" w:rsidRDefault="00C4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B4" w:rsidRDefault="00C428B4">
      <w:r>
        <w:separator/>
      </w:r>
    </w:p>
  </w:footnote>
  <w:footnote w:type="continuationSeparator" w:id="0">
    <w:p w:rsidR="00C428B4" w:rsidRDefault="00C4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B4" w:rsidRDefault="00C428B4">
    <w:pPr>
      <w:pStyle w:val="af4"/>
      <w:tabs>
        <w:tab w:val="left" w:pos="47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96F"/>
    <w:multiLevelType w:val="multilevel"/>
    <w:tmpl w:val="DCA89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C37"/>
    <w:multiLevelType w:val="multilevel"/>
    <w:tmpl w:val="8D56B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947E0"/>
    <w:multiLevelType w:val="multilevel"/>
    <w:tmpl w:val="5D96B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3803BA"/>
    <w:multiLevelType w:val="multilevel"/>
    <w:tmpl w:val="2CBCA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D1E095E"/>
    <w:multiLevelType w:val="multilevel"/>
    <w:tmpl w:val="FCC47E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5" w15:restartNumberingAfterBreak="0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EC"/>
    <w:rsid w:val="000006D1"/>
    <w:rsid w:val="0001035F"/>
    <w:rsid w:val="00010DF5"/>
    <w:rsid w:val="0001152F"/>
    <w:rsid w:val="00014181"/>
    <w:rsid w:val="00020220"/>
    <w:rsid w:val="000243D6"/>
    <w:rsid w:val="00037705"/>
    <w:rsid w:val="00040087"/>
    <w:rsid w:val="0004584C"/>
    <w:rsid w:val="00046C2A"/>
    <w:rsid w:val="00052861"/>
    <w:rsid w:val="00054779"/>
    <w:rsid w:val="000568DC"/>
    <w:rsid w:val="0005769A"/>
    <w:rsid w:val="0006321F"/>
    <w:rsid w:val="0006460B"/>
    <w:rsid w:val="00066951"/>
    <w:rsid w:val="00074299"/>
    <w:rsid w:val="00077393"/>
    <w:rsid w:val="000917B7"/>
    <w:rsid w:val="00091A9E"/>
    <w:rsid w:val="000925AC"/>
    <w:rsid w:val="000A3F9A"/>
    <w:rsid w:val="000C0B37"/>
    <w:rsid w:val="000E356C"/>
    <w:rsid w:val="000F093E"/>
    <w:rsid w:val="000F4938"/>
    <w:rsid w:val="00101090"/>
    <w:rsid w:val="00124150"/>
    <w:rsid w:val="00126C60"/>
    <w:rsid w:val="001363E8"/>
    <w:rsid w:val="00136BDC"/>
    <w:rsid w:val="001538EC"/>
    <w:rsid w:val="00153CFC"/>
    <w:rsid w:val="001640C1"/>
    <w:rsid w:val="0016709F"/>
    <w:rsid w:val="00173C47"/>
    <w:rsid w:val="00185539"/>
    <w:rsid w:val="001A0597"/>
    <w:rsid w:val="001B09AF"/>
    <w:rsid w:val="001B4ADC"/>
    <w:rsid w:val="001B63EC"/>
    <w:rsid w:val="001D09DC"/>
    <w:rsid w:val="001E02C1"/>
    <w:rsid w:val="001E5734"/>
    <w:rsid w:val="001E6B44"/>
    <w:rsid w:val="001F6A8F"/>
    <w:rsid w:val="00206F7C"/>
    <w:rsid w:val="00213D17"/>
    <w:rsid w:val="0022050D"/>
    <w:rsid w:val="0022485E"/>
    <w:rsid w:val="002264CB"/>
    <w:rsid w:val="002607B8"/>
    <w:rsid w:val="00264AC1"/>
    <w:rsid w:val="00267B6E"/>
    <w:rsid w:val="00272FC9"/>
    <w:rsid w:val="002760EC"/>
    <w:rsid w:val="002834F9"/>
    <w:rsid w:val="0029584F"/>
    <w:rsid w:val="002A29E9"/>
    <w:rsid w:val="002B5423"/>
    <w:rsid w:val="002C6BFC"/>
    <w:rsid w:val="002D63D3"/>
    <w:rsid w:val="00303203"/>
    <w:rsid w:val="00306103"/>
    <w:rsid w:val="00316921"/>
    <w:rsid w:val="00317B28"/>
    <w:rsid w:val="00320D1C"/>
    <w:rsid w:val="00343CF5"/>
    <w:rsid w:val="003556A0"/>
    <w:rsid w:val="00363A2D"/>
    <w:rsid w:val="00374F96"/>
    <w:rsid w:val="003842DD"/>
    <w:rsid w:val="00386941"/>
    <w:rsid w:val="003A35B1"/>
    <w:rsid w:val="003C6138"/>
    <w:rsid w:val="003E53EB"/>
    <w:rsid w:val="003E6B49"/>
    <w:rsid w:val="003F15CD"/>
    <w:rsid w:val="004106C0"/>
    <w:rsid w:val="00421C17"/>
    <w:rsid w:val="004240E6"/>
    <w:rsid w:val="00424758"/>
    <w:rsid w:val="00437FCA"/>
    <w:rsid w:val="00451C89"/>
    <w:rsid w:val="00470FE6"/>
    <w:rsid w:val="0047727F"/>
    <w:rsid w:val="00493C14"/>
    <w:rsid w:val="004A1295"/>
    <w:rsid w:val="004A27A4"/>
    <w:rsid w:val="004B462B"/>
    <w:rsid w:val="004B4D1D"/>
    <w:rsid w:val="004C517D"/>
    <w:rsid w:val="004F13D5"/>
    <w:rsid w:val="0050671B"/>
    <w:rsid w:val="005152ED"/>
    <w:rsid w:val="00515575"/>
    <w:rsid w:val="00515CAC"/>
    <w:rsid w:val="0052232C"/>
    <w:rsid w:val="00525047"/>
    <w:rsid w:val="005401BD"/>
    <w:rsid w:val="00540ECC"/>
    <w:rsid w:val="00563988"/>
    <w:rsid w:val="005702F9"/>
    <w:rsid w:val="0057314A"/>
    <w:rsid w:val="005743A1"/>
    <w:rsid w:val="00574D20"/>
    <w:rsid w:val="00575614"/>
    <w:rsid w:val="00577B80"/>
    <w:rsid w:val="00580C2A"/>
    <w:rsid w:val="005B7508"/>
    <w:rsid w:val="005C25D7"/>
    <w:rsid w:val="005D1395"/>
    <w:rsid w:val="005E3A28"/>
    <w:rsid w:val="005F77B2"/>
    <w:rsid w:val="005F7D26"/>
    <w:rsid w:val="00613FA2"/>
    <w:rsid w:val="00614226"/>
    <w:rsid w:val="006230C7"/>
    <w:rsid w:val="00625A68"/>
    <w:rsid w:val="00641B37"/>
    <w:rsid w:val="00642B2A"/>
    <w:rsid w:val="0064399A"/>
    <w:rsid w:val="00690EC7"/>
    <w:rsid w:val="006B2175"/>
    <w:rsid w:val="006C6788"/>
    <w:rsid w:val="006D2844"/>
    <w:rsid w:val="006D461D"/>
    <w:rsid w:val="006E13C4"/>
    <w:rsid w:val="006E1907"/>
    <w:rsid w:val="006E3528"/>
    <w:rsid w:val="006E464B"/>
    <w:rsid w:val="006E775E"/>
    <w:rsid w:val="006F04B3"/>
    <w:rsid w:val="006F452C"/>
    <w:rsid w:val="00710948"/>
    <w:rsid w:val="0071658A"/>
    <w:rsid w:val="007252C8"/>
    <w:rsid w:val="00746A01"/>
    <w:rsid w:val="0075395B"/>
    <w:rsid w:val="00757925"/>
    <w:rsid w:val="007758C6"/>
    <w:rsid w:val="00782706"/>
    <w:rsid w:val="0078704B"/>
    <w:rsid w:val="007A79E6"/>
    <w:rsid w:val="007C14D6"/>
    <w:rsid w:val="007C2832"/>
    <w:rsid w:val="007C51A2"/>
    <w:rsid w:val="007C5648"/>
    <w:rsid w:val="007E1F6B"/>
    <w:rsid w:val="007E448B"/>
    <w:rsid w:val="007E76BA"/>
    <w:rsid w:val="007F2B5F"/>
    <w:rsid w:val="00807299"/>
    <w:rsid w:val="00811F1E"/>
    <w:rsid w:val="00820C1A"/>
    <w:rsid w:val="00844F13"/>
    <w:rsid w:val="008619B0"/>
    <w:rsid w:val="00862B9C"/>
    <w:rsid w:val="008671A2"/>
    <w:rsid w:val="008712A9"/>
    <w:rsid w:val="008769AC"/>
    <w:rsid w:val="008A337D"/>
    <w:rsid w:val="008B3B47"/>
    <w:rsid w:val="008E098F"/>
    <w:rsid w:val="008E12E9"/>
    <w:rsid w:val="008E5E4B"/>
    <w:rsid w:val="00900D67"/>
    <w:rsid w:val="009153D6"/>
    <w:rsid w:val="00917DD7"/>
    <w:rsid w:val="00925684"/>
    <w:rsid w:val="009261DB"/>
    <w:rsid w:val="00942B34"/>
    <w:rsid w:val="00942D0C"/>
    <w:rsid w:val="00945E62"/>
    <w:rsid w:val="009A0400"/>
    <w:rsid w:val="009A1D7F"/>
    <w:rsid w:val="009C081B"/>
    <w:rsid w:val="009D5E5A"/>
    <w:rsid w:val="009E1E1E"/>
    <w:rsid w:val="009E5E08"/>
    <w:rsid w:val="00A01E63"/>
    <w:rsid w:val="00A04A4F"/>
    <w:rsid w:val="00A060ED"/>
    <w:rsid w:val="00A248A1"/>
    <w:rsid w:val="00A54DB8"/>
    <w:rsid w:val="00A56803"/>
    <w:rsid w:val="00A81DF2"/>
    <w:rsid w:val="00A866BA"/>
    <w:rsid w:val="00AA0569"/>
    <w:rsid w:val="00AC1514"/>
    <w:rsid w:val="00AC2E36"/>
    <w:rsid w:val="00AD00C6"/>
    <w:rsid w:val="00AD17AC"/>
    <w:rsid w:val="00AD28AA"/>
    <w:rsid w:val="00AD3D32"/>
    <w:rsid w:val="00AE4B95"/>
    <w:rsid w:val="00AE674C"/>
    <w:rsid w:val="00B00C50"/>
    <w:rsid w:val="00B01A5E"/>
    <w:rsid w:val="00B0750C"/>
    <w:rsid w:val="00B145C8"/>
    <w:rsid w:val="00B31EDE"/>
    <w:rsid w:val="00B4382C"/>
    <w:rsid w:val="00B504D9"/>
    <w:rsid w:val="00B56364"/>
    <w:rsid w:val="00B67506"/>
    <w:rsid w:val="00B91848"/>
    <w:rsid w:val="00B936FB"/>
    <w:rsid w:val="00B96C2D"/>
    <w:rsid w:val="00B9707D"/>
    <w:rsid w:val="00BA45EC"/>
    <w:rsid w:val="00BB1B04"/>
    <w:rsid w:val="00BB517F"/>
    <w:rsid w:val="00BB5F1C"/>
    <w:rsid w:val="00BC34BD"/>
    <w:rsid w:val="00BD42F9"/>
    <w:rsid w:val="00BF3DC8"/>
    <w:rsid w:val="00BF3E52"/>
    <w:rsid w:val="00C428B4"/>
    <w:rsid w:val="00C44AAC"/>
    <w:rsid w:val="00C5512F"/>
    <w:rsid w:val="00C553F3"/>
    <w:rsid w:val="00C64FE5"/>
    <w:rsid w:val="00C673E4"/>
    <w:rsid w:val="00C73F1F"/>
    <w:rsid w:val="00C80B9B"/>
    <w:rsid w:val="00C818D9"/>
    <w:rsid w:val="00C85487"/>
    <w:rsid w:val="00C867C0"/>
    <w:rsid w:val="00C90B13"/>
    <w:rsid w:val="00C968A6"/>
    <w:rsid w:val="00CC4323"/>
    <w:rsid w:val="00CC47BE"/>
    <w:rsid w:val="00CE402B"/>
    <w:rsid w:val="00CE723B"/>
    <w:rsid w:val="00CE7714"/>
    <w:rsid w:val="00CF1A94"/>
    <w:rsid w:val="00D51703"/>
    <w:rsid w:val="00D51848"/>
    <w:rsid w:val="00D66C8B"/>
    <w:rsid w:val="00D839AF"/>
    <w:rsid w:val="00D905FB"/>
    <w:rsid w:val="00D96667"/>
    <w:rsid w:val="00DA3DFD"/>
    <w:rsid w:val="00DA7AE4"/>
    <w:rsid w:val="00DB5524"/>
    <w:rsid w:val="00DD7CDF"/>
    <w:rsid w:val="00E14665"/>
    <w:rsid w:val="00E14838"/>
    <w:rsid w:val="00E46560"/>
    <w:rsid w:val="00E52F14"/>
    <w:rsid w:val="00E726AD"/>
    <w:rsid w:val="00E74F16"/>
    <w:rsid w:val="00E905A3"/>
    <w:rsid w:val="00EA0331"/>
    <w:rsid w:val="00EA28D0"/>
    <w:rsid w:val="00EB76F7"/>
    <w:rsid w:val="00EC13BC"/>
    <w:rsid w:val="00EC180B"/>
    <w:rsid w:val="00ED0CE4"/>
    <w:rsid w:val="00EE2731"/>
    <w:rsid w:val="00F04179"/>
    <w:rsid w:val="00F04C96"/>
    <w:rsid w:val="00F121D0"/>
    <w:rsid w:val="00F1743B"/>
    <w:rsid w:val="00F52CC2"/>
    <w:rsid w:val="00F57371"/>
    <w:rsid w:val="00F57D90"/>
    <w:rsid w:val="00F96CB5"/>
    <w:rsid w:val="00FA774B"/>
    <w:rsid w:val="00FB1F10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5D7A-477F-4D68-97FE-923C3C24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6D24A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6D24A4"/>
  </w:style>
  <w:style w:type="character" w:customStyle="1" w:styleId="a5">
    <w:name w:val="Тема примечания Знак"/>
    <w:basedOn w:val="a4"/>
    <w:qFormat/>
    <w:rsid w:val="006D24A4"/>
    <w:rPr>
      <w:b/>
      <w:bCs/>
    </w:rPr>
  </w:style>
  <w:style w:type="character" w:customStyle="1" w:styleId="a6">
    <w:name w:val="Текст выноски Знак"/>
    <w:basedOn w:val="a0"/>
    <w:qFormat/>
    <w:rsid w:val="006D24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7">
    <w:name w:val="Верхний колонтитул Знак"/>
    <w:basedOn w:val="a0"/>
    <w:qFormat/>
    <w:rsid w:val="005A3642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5A3642"/>
    <w:rPr>
      <w:sz w:val="24"/>
      <w:szCs w:val="24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76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5420C"/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97A82"/>
    <w:pPr>
      <w:ind w:left="720"/>
      <w:contextualSpacing/>
    </w:pPr>
  </w:style>
  <w:style w:type="paragraph" w:styleId="af">
    <w:name w:val="annotation text"/>
    <w:basedOn w:val="a"/>
    <w:link w:val="10"/>
    <w:uiPriority w:val="99"/>
    <w:qFormat/>
    <w:rsid w:val="006D24A4"/>
    <w:rPr>
      <w:sz w:val="20"/>
      <w:szCs w:val="20"/>
    </w:rPr>
  </w:style>
  <w:style w:type="paragraph" w:styleId="af0">
    <w:name w:val="annotation subject"/>
    <w:basedOn w:val="af"/>
    <w:link w:val="11"/>
    <w:qFormat/>
    <w:rsid w:val="006D24A4"/>
    <w:rPr>
      <w:b/>
      <w:bCs/>
    </w:rPr>
  </w:style>
  <w:style w:type="paragraph" w:styleId="af1">
    <w:name w:val="Balloon Text"/>
    <w:basedOn w:val="a"/>
    <w:link w:val="12"/>
    <w:qFormat/>
    <w:rsid w:val="006D24A4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nhideWhenUsed/>
    <w:rsid w:val="005A364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5A3642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39"/>
    <w:rsid w:val="00554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3">
    <w:name w:val="index 1"/>
    <w:basedOn w:val="a"/>
    <w:next w:val="a"/>
    <w:autoRedefine/>
    <w:uiPriority w:val="99"/>
    <w:semiHidden/>
    <w:unhideWhenUsed/>
    <w:rsid w:val="00421C17"/>
    <w:pPr>
      <w:ind w:left="240" w:hanging="240"/>
    </w:pPr>
    <w:rPr>
      <w:color w:val="00000A"/>
    </w:rPr>
  </w:style>
  <w:style w:type="character" w:customStyle="1" w:styleId="aa">
    <w:name w:val="Основной текст Знак"/>
    <w:basedOn w:val="a0"/>
    <w:link w:val="a9"/>
    <w:rsid w:val="00421C17"/>
    <w:rPr>
      <w:sz w:val="24"/>
      <w:szCs w:val="24"/>
    </w:rPr>
  </w:style>
  <w:style w:type="character" w:customStyle="1" w:styleId="ListLabel18">
    <w:name w:val="ListLabel 18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19">
    <w:name w:val="ListLabel 19"/>
    <w:qFormat/>
    <w:rsid w:val="00421C17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421C17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421C17"/>
    <w:rPr>
      <w:rFonts w:ascii="Symbol" w:hAnsi="Symbol" w:cs="Symbol" w:hint="default"/>
    </w:rPr>
  </w:style>
  <w:style w:type="character" w:customStyle="1" w:styleId="ListLabel22">
    <w:name w:val="ListLabel 22"/>
    <w:qFormat/>
    <w:rsid w:val="00421C17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421C17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421C17"/>
    <w:rPr>
      <w:rFonts w:ascii="Symbol" w:hAnsi="Symbol" w:cs="Symbol" w:hint="default"/>
    </w:rPr>
  </w:style>
  <w:style w:type="character" w:customStyle="1" w:styleId="ListLabel25">
    <w:name w:val="ListLabel 25"/>
    <w:qFormat/>
    <w:rsid w:val="00421C17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421C17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28">
    <w:name w:val="ListLabel 28"/>
    <w:qFormat/>
    <w:rsid w:val="00421C17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421C17"/>
    <w:rPr>
      <w:rFonts w:ascii="Wingdings" w:hAnsi="Wingdings" w:cs="Wingdings" w:hint="default"/>
    </w:rPr>
  </w:style>
  <w:style w:type="character" w:customStyle="1" w:styleId="ListLabel30">
    <w:name w:val="ListLabel 30"/>
    <w:qFormat/>
    <w:rsid w:val="00421C17"/>
    <w:rPr>
      <w:rFonts w:ascii="Symbol" w:hAnsi="Symbol" w:cs="Symbol" w:hint="default"/>
    </w:rPr>
  </w:style>
  <w:style w:type="character" w:customStyle="1" w:styleId="ListLabel31">
    <w:name w:val="ListLabel 31"/>
    <w:qFormat/>
    <w:rsid w:val="00421C17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421C17"/>
    <w:rPr>
      <w:rFonts w:ascii="Wingdings" w:hAnsi="Wingdings" w:cs="Wingdings" w:hint="default"/>
    </w:rPr>
  </w:style>
  <w:style w:type="character" w:customStyle="1" w:styleId="ListLabel33">
    <w:name w:val="ListLabel 33"/>
    <w:qFormat/>
    <w:rsid w:val="00421C17"/>
    <w:rPr>
      <w:rFonts w:ascii="Symbol" w:hAnsi="Symbol" w:cs="Symbol" w:hint="default"/>
    </w:rPr>
  </w:style>
  <w:style w:type="character" w:customStyle="1" w:styleId="ListLabel34">
    <w:name w:val="ListLabel 34"/>
    <w:qFormat/>
    <w:rsid w:val="00421C17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421C17"/>
    <w:rPr>
      <w:rFonts w:ascii="Wingdings" w:hAnsi="Wingdings" w:cs="Wingdings" w:hint="default"/>
    </w:rPr>
  </w:style>
  <w:style w:type="character" w:customStyle="1" w:styleId="ListLabel36">
    <w:name w:val="ListLabel 36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37">
    <w:name w:val="ListLabel 37"/>
    <w:qFormat/>
    <w:rsid w:val="00421C17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421C17"/>
    <w:rPr>
      <w:rFonts w:ascii="Wingdings" w:hAnsi="Wingdings" w:cs="Wingdings" w:hint="default"/>
    </w:rPr>
  </w:style>
  <w:style w:type="character" w:customStyle="1" w:styleId="ListLabel39">
    <w:name w:val="ListLabel 39"/>
    <w:qFormat/>
    <w:rsid w:val="00421C17"/>
    <w:rPr>
      <w:rFonts w:ascii="Symbol" w:hAnsi="Symbol" w:cs="Symbol" w:hint="default"/>
    </w:rPr>
  </w:style>
  <w:style w:type="character" w:customStyle="1" w:styleId="ListLabel40">
    <w:name w:val="ListLabel 40"/>
    <w:qFormat/>
    <w:rsid w:val="00421C17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421C17"/>
    <w:rPr>
      <w:rFonts w:ascii="Wingdings" w:hAnsi="Wingdings" w:cs="Wingdings" w:hint="default"/>
    </w:rPr>
  </w:style>
  <w:style w:type="character" w:customStyle="1" w:styleId="ListLabel42">
    <w:name w:val="ListLabel 42"/>
    <w:qFormat/>
    <w:rsid w:val="00421C17"/>
    <w:rPr>
      <w:rFonts w:ascii="Symbol" w:hAnsi="Symbol" w:cs="Symbol" w:hint="default"/>
    </w:rPr>
  </w:style>
  <w:style w:type="character" w:customStyle="1" w:styleId="ListLabel43">
    <w:name w:val="ListLabel 43"/>
    <w:qFormat/>
    <w:rsid w:val="00421C17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421C17"/>
    <w:rPr>
      <w:rFonts w:ascii="Wingdings" w:hAnsi="Wingdings" w:cs="Wingdings" w:hint="default"/>
    </w:rPr>
  </w:style>
  <w:style w:type="character" w:customStyle="1" w:styleId="ListLabel45">
    <w:name w:val="ListLabel 45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46">
    <w:name w:val="ListLabel 46"/>
    <w:qFormat/>
    <w:rsid w:val="00421C17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421C17"/>
    <w:rPr>
      <w:rFonts w:ascii="Wingdings" w:hAnsi="Wingdings" w:cs="Wingdings" w:hint="default"/>
    </w:rPr>
  </w:style>
  <w:style w:type="character" w:customStyle="1" w:styleId="ListLabel48">
    <w:name w:val="ListLabel 48"/>
    <w:qFormat/>
    <w:rsid w:val="00421C17"/>
    <w:rPr>
      <w:rFonts w:ascii="Symbol" w:hAnsi="Symbol" w:cs="Symbol" w:hint="default"/>
    </w:rPr>
  </w:style>
  <w:style w:type="character" w:customStyle="1" w:styleId="ListLabel49">
    <w:name w:val="ListLabel 49"/>
    <w:qFormat/>
    <w:rsid w:val="00421C17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421C17"/>
    <w:rPr>
      <w:rFonts w:ascii="Wingdings" w:hAnsi="Wingdings" w:cs="Wingdings" w:hint="default"/>
    </w:rPr>
  </w:style>
  <w:style w:type="character" w:customStyle="1" w:styleId="ListLabel51">
    <w:name w:val="ListLabel 51"/>
    <w:qFormat/>
    <w:rsid w:val="00421C17"/>
    <w:rPr>
      <w:rFonts w:ascii="Symbol" w:hAnsi="Symbol" w:cs="Symbol" w:hint="default"/>
    </w:rPr>
  </w:style>
  <w:style w:type="character" w:customStyle="1" w:styleId="ListLabel52">
    <w:name w:val="ListLabel 52"/>
    <w:qFormat/>
    <w:rsid w:val="00421C17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421C17"/>
    <w:rPr>
      <w:rFonts w:ascii="Wingdings" w:hAnsi="Wingdings" w:cs="Wingdings" w:hint="default"/>
    </w:rPr>
  </w:style>
  <w:style w:type="character" w:customStyle="1" w:styleId="ListLabel54">
    <w:name w:val="ListLabel 54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55">
    <w:name w:val="ListLabel 55"/>
    <w:qFormat/>
    <w:rsid w:val="00421C17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421C17"/>
    <w:rPr>
      <w:rFonts w:ascii="Wingdings" w:hAnsi="Wingdings" w:cs="Wingdings" w:hint="default"/>
    </w:rPr>
  </w:style>
  <w:style w:type="character" w:customStyle="1" w:styleId="ListLabel57">
    <w:name w:val="ListLabel 57"/>
    <w:qFormat/>
    <w:rsid w:val="00421C17"/>
    <w:rPr>
      <w:rFonts w:ascii="Symbol" w:hAnsi="Symbol" w:cs="Symbol" w:hint="default"/>
    </w:rPr>
  </w:style>
  <w:style w:type="character" w:customStyle="1" w:styleId="ListLabel58">
    <w:name w:val="ListLabel 58"/>
    <w:qFormat/>
    <w:rsid w:val="00421C17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421C17"/>
    <w:rPr>
      <w:rFonts w:ascii="Wingdings" w:hAnsi="Wingdings" w:cs="Wingdings" w:hint="default"/>
    </w:rPr>
  </w:style>
  <w:style w:type="character" w:customStyle="1" w:styleId="ListLabel60">
    <w:name w:val="ListLabel 60"/>
    <w:qFormat/>
    <w:rsid w:val="00421C17"/>
    <w:rPr>
      <w:rFonts w:ascii="Symbol" w:hAnsi="Symbol" w:cs="Symbol" w:hint="default"/>
    </w:rPr>
  </w:style>
  <w:style w:type="character" w:customStyle="1" w:styleId="ListLabel61">
    <w:name w:val="ListLabel 61"/>
    <w:qFormat/>
    <w:rsid w:val="00421C17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421C17"/>
    <w:rPr>
      <w:rFonts w:ascii="Wingdings" w:hAnsi="Wingdings" w:cs="Wingdings" w:hint="default"/>
    </w:rPr>
  </w:style>
  <w:style w:type="character" w:customStyle="1" w:styleId="ListLabel63">
    <w:name w:val="ListLabel 63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64">
    <w:name w:val="ListLabel 64"/>
    <w:qFormat/>
    <w:rsid w:val="00421C17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421C17"/>
    <w:rPr>
      <w:rFonts w:ascii="Wingdings" w:hAnsi="Wingdings" w:cs="Wingdings" w:hint="default"/>
    </w:rPr>
  </w:style>
  <w:style w:type="character" w:customStyle="1" w:styleId="ListLabel66">
    <w:name w:val="ListLabel 66"/>
    <w:qFormat/>
    <w:rsid w:val="00421C17"/>
    <w:rPr>
      <w:rFonts w:ascii="Symbol" w:hAnsi="Symbol" w:cs="Symbol" w:hint="default"/>
    </w:rPr>
  </w:style>
  <w:style w:type="character" w:customStyle="1" w:styleId="ListLabel67">
    <w:name w:val="ListLabel 67"/>
    <w:qFormat/>
    <w:rsid w:val="00421C17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421C17"/>
    <w:rPr>
      <w:rFonts w:ascii="Wingdings" w:hAnsi="Wingdings" w:cs="Wingdings" w:hint="default"/>
    </w:rPr>
  </w:style>
  <w:style w:type="character" w:customStyle="1" w:styleId="ListLabel69">
    <w:name w:val="ListLabel 69"/>
    <w:qFormat/>
    <w:rsid w:val="00421C17"/>
    <w:rPr>
      <w:rFonts w:ascii="Symbol" w:hAnsi="Symbol" w:cs="Symbol" w:hint="default"/>
    </w:rPr>
  </w:style>
  <w:style w:type="character" w:customStyle="1" w:styleId="ListLabel70">
    <w:name w:val="ListLabel 70"/>
    <w:qFormat/>
    <w:rsid w:val="00421C17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421C17"/>
    <w:rPr>
      <w:rFonts w:ascii="Wingdings" w:hAnsi="Wingdings" w:cs="Wingdings" w:hint="default"/>
    </w:rPr>
  </w:style>
  <w:style w:type="character" w:customStyle="1" w:styleId="ListLabel72">
    <w:name w:val="ListLabel 72"/>
    <w:qFormat/>
    <w:rsid w:val="00421C17"/>
    <w:rPr>
      <w:rFonts w:ascii="Times New Roman" w:hAnsi="Times New Roman" w:cs="Times New Roman" w:hint="default"/>
      <w:b/>
      <w:bCs w:val="0"/>
      <w:sz w:val="20"/>
    </w:rPr>
  </w:style>
  <w:style w:type="character" w:customStyle="1" w:styleId="ListLabel73">
    <w:name w:val="ListLabel 73"/>
    <w:qFormat/>
    <w:rsid w:val="00421C17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421C17"/>
    <w:rPr>
      <w:rFonts w:ascii="Wingdings" w:hAnsi="Wingdings" w:cs="Wingdings" w:hint="default"/>
    </w:rPr>
  </w:style>
  <w:style w:type="character" w:customStyle="1" w:styleId="ListLabel75">
    <w:name w:val="ListLabel 75"/>
    <w:qFormat/>
    <w:rsid w:val="00421C17"/>
    <w:rPr>
      <w:rFonts w:ascii="Symbol" w:hAnsi="Symbol" w:cs="Symbol" w:hint="default"/>
    </w:rPr>
  </w:style>
  <w:style w:type="character" w:customStyle="1" w:styleId="ListLabel76">
    <w:name w:val="ListLabel 76"/>
    <w:qFormat/>
    <w:rsid w:val="00421C17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421C17"/>
    <w:rPr>
      <w:rFonts w:ascii="Wingdings" w:hAnsi="Wingdings" w:cs="Wingdings" w:hint="default"/>
    </w:rPr>
  </w:style>
  <w:style w:type="character" w:customStyle="1" w:styleId="ListLabel78">
    <w:name w:val="ListLabel 78"/>
    <w:qFormat/>
    <w:rsid w:val="00421C17"/>
    <w:rPr>
      <w:rFonts w:ascii="Symbol" w:hAnsi="Symbol" w:cs="Symbol" w:hint="default"/>
    </w:rPr>
  </w:style>
  <w:style w:type="character" w:customStyle="1" w:styleId="ListLabel79">
    <w:name w:val="ListLabel 79"/>
    <w:qFormat/>
    <w:rsid w:val="00421C17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421C17"/>
    <w:rPr>
      <w:rFonts w:ascii="Wingdings" w:hAnsi="Wingdings" w:cs="Wingdings" w:hint="default"/>
    </w:rPr>
  </w:style>
  <w:style w:type="character" w:customStyle="1" w:styleId="10">
    <w:name w:val="Текст примечания Знак1"/>
    <w:basedOn w:val="a0"/>
    <w:link w:val="af"/>
    <w:uiPriority w:val="99"/>
    <w:locked/>
    <w:rsid w:val="00421C17"/>
  </w:style>
  <w:style w:type="character" w:customStyle="1" w:styleId="11">
    <w:name w:val="Тема примечания Знак1"/>
    <w:basedOn w:val="10"/>
    <w:link w:val="af0"/>
    <w:locked/>
    <w:rsid w:val="00421C17"/>
    <w:rPr>
      <w:b/>
      <w:bCs/>
    </w:rPr>
  </w:style>
  <w:style w:type="character" w:customStyle="1" w:styleId="12">
    <w:name w:val="Текст выноски Знак1"/>
    <w:basedOn w:val="a0"/>
    <w:link w:val="af1"/>
    <w:locked/>
    <w:rsid w:val="00421C1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A27A4"/>
    <w:pPr>
      <w:spacing w:before="100" w:beforeAutospacing="1" w:after="100" w:afterAutospacing="1"/>
    </w:pPr>
  </w:style>
  <w:style w:type="table" w:customStyle="1" w:styleId="14">
    <w:name w:val="Сетка таблицы светлая1"/>
    <w:basedOn w:val="a1"/>
    <w:uiPriority w:val="40"/>
    <w:rsid w:val="00917D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917D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cntmsonormal">
    <w:name w:val="mcntmsonormal"/>
    <w:basedOn w:val="a"/>
    <w:rsid w:val="00040087"/>
    <w:pPr>
      <w:spacing w:before="100" w:beforeAutospacing="1" w:after="100" w:afterAutospacing="1"/>
    </w:pPr>
  </w:style>
  <w:style w:type="table" w:customStyle="1" w:styleId="51">
    <w:name w:val="Сетка таблицы51"/>
    <w:basedOn w:val="a1"/>
    <w:uiPriority w:val="59"/>
    <w:rsid w:val="008A33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8A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68A5-8189-427D-A198-1E598EA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35</Pages>
  <Words>11679</Words>
  <Characters>66572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78095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dc:description/>
  <cp:lastModifiedBy>Наталья Борисовна Крюкова</cp:lastModifiedBy>
  <cp:revision>175</cp:revision>
  <cp:lastPrinted>2017-03-03T04:14:00Z</cp:lastPrinted>
  <dcterms:created xsi:type="dcterms:W3CDTF">2018-03-16T07:38:00Z</dcterms:created>
  <dcterms:modified xsi:type="dcterms:W3CDTF">2019-02-14T10:11:00Z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VSGAO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