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9F" w:rsidRDefault="00A01B9F" w:rsidP="00A01B9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Государственное автономное образовательное учреждение высшего образования Ленинградской области</w:t>
      </w:r>
    </w:p>
    <w:p w:rsidR="00A01B9F" w:rsidRDefault="00A01B9F" w:rsidP="00A01B9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«Ленинградский государственный университет имени А.С.</w:t>
      </w:r>
      <w:r w:rsidR="003F1010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Пушкина»</w:t>
      </w:r>
    </w:p>
    <w:p w:rsidR="00A01B9F" w:rsidRDefault="00A01B9F" w:rsidP="00A01B9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B9F" w:rsidRDefault="00A01B9F" w:rsidP="00A01B9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A82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A01B9F" w:rsidRPr="00897A82" w:rsidRDefault="00A01B9F" w:rsidP="00A01B9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01B9F" w:rsidRDefault="00A01B9F" w:rsidP="00A01B9F">
      <w:pPr>
        <w:jc w:val="center"/>
        <w:rPr>
          <w:sz w:val="23"/>
          <w:szCs w:val="23"/>
        </w:rPr>
      </w:pPr>
      <w:r>
        <w:rPr>
          <w:sz w:val="23"/>
          <w:szCs w:val="23"/>
        </w:rPr>
        <w:t>о материально-техническом обеспечении основной образовательной программы высшего образования – программ</w:t>
      </w:r>
      <w:r w:rsidR="009C27A4">
        <w:rPr>
          <w:sz w:val="23"/>
          <w:szCs w:val="23"/>
        </w:rPr>
        <w:t>а</w:t>
      </w:r>
      <w:r>
        <w:rPr>
          <w:sz w:val="23"/>
          <w:szCs w:val="23"/>
        </w:rPr>
        <w:t xml:space="preserve"> бакалавриата </w:t>
      </w:r>
    </w:p>
    <w:p w:rsidR="00A01B9F" w:rsidRDefault="00A01B9F" w:rsidP="00A01B9F">
      <w:pPr>
        <w:jc w:val="center"/>
        <w:rPr>
          <w:color w:val="000000"/>
        </w:rPr>
      </w:pPr>
    </w:p>
    <w:p w:rsidR="00A01B9F" w:rsidRDefault="009C27A4" w:rsidP="009C27A4">
      <w:pPr>
        <w:jc w:val="center"/>
      </w:pPr>
      <w:r w:rsidRPr="006E21D9">
        <w:rPr>
          <w:color w:val="000000"/>
        </w:rPr>
        <w:t xml:space="preserve">44.03.05 </w:t>
      </w:r>
      <w:r w:rsidR="003D2B32">
        <w:rPr>
          <w:color w:val="000000"/>
        </w:rPr>
        <w:t>П</w:t>
      </w:r>
      <w:r w:rsidR="003D2B32" w:rsidRPr="006E21D9">
        <w:rPr>
          <w:color w:val="000000"/>
        </w:rPr>
        <w:t>едагогическое образование</w:t>
      </w:r>
      <w:r w:rsidR="003D2B32">
        <w:rPr>
          <w:color w:val="000000"/>
        </w:rPr>
        <w:t xml:space="preserve"> </w:t>
      </w:r>
      <w:r w:rsidR="003D2B32" w:rsidRPr="006E21D9">
        <w:rPr>
          <w:color w:val="000000"/>
        </w:rPr>
        <w:t>(с двумя профилями подготовки)</w:t>
      </w:r>
      <w:r w:rsidR="003D2B32">
        <w:rPr>
          <w:color w:val="000000"/>
        </w:rPr>
        <w:t xml:space="preserve"> </w:t>
      </w:r>
    </w:p>
    <w:p w:rsidR="00A01B9F" w:rsidRDefault="00286F33" w:rsidP="006F3897">
      <w:pPr>
        <w:jc w:val="center"/>
      </w:pPr>
      <w:r>
        <w:t>Направленность (</w:t>
      </w:r>
      <w:r w:rsidR="00A01B9F">
        <w:t>профил</w:t>
      </w:r>
      <w:r>
        <w:t>ь)</w:t>
      </w:r>
      <w:r w:rsidR="00A01B9F">
        <w:t xml:space="preserve"> </w:t>
      </w:r>
      <w:r w:rsidR="009C27A4">
        <w:t>И</w:t>
      </w:r>
      <w:r w:rsidR="003D2B32">
        <w:t>нформатика и математика</w:t>
      </w:r>
      <w:r w:rsidR="006F3897">
        <w:t xml:space="preserve"> </w:t>
      </w:r>
    </w:p>
    <w:p w:rsidR="003D2B32" w:rsidRDefault="003D2B32" w:rsidP="00A01B9F">
      <w:pPr>
        <w:jc w:val="center"/>
      </w:pPr>
    </w:p>
    <w:tbl>
      <w:tblPr>
        <w:tblStyle w:val="a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604"/>
        <w:gridCol w:w="5670"/>
        <w:gridCol w:w="5953"/>
      </w:tblGrid>
      <w:tr w:rsidR="00286F33" w:rsidRPr="00787C4A" w:rsidTr="00286F33">
        <w:tc>
          <w:tcPr>
            <w:tcW w:w="765" w:type="dxa"/>
          </w:tcPr>
          <w:p w:rsidR="00286F33" w:rsidRPr="00787C4A" w:rsidRDefault="00286F33" w:rsidP="0025642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286F33" w:rsidRPr="00787C4A" w:rsidRDefault="00286F33" w:rsidP="00256428">
            <w:pPr>
              <w:jc w:val="center"/>
              <w:rPr>
                <w:sz w:val="20"/>
                <w:szCs w:val="20"/>
              </w:rPr>
            </w:pPr>
            <w:r w:rsidRPr="00787C4A">
              <w:rPr>
                <w:b/>
                <w:bCs/>
                <w:sz w:val="20"/>
                <w:szCs w:val="20"/>
              </w:rPr>
              <w:t>п\п</w:t>
            </w:r>
          </w:p>
        </w:tc>
        <w:tc>
          <w:tcPr>
            <w:tcW w:w="2604" w:type="dxa"/>
          </w:tcPr>
          <w:p w:rsidR="00286F33" w:rsidRPr="00787C4A" w:rsidRDefault="00286F33" w:rsidP="0025642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дисциплины</w:t>
            </w:r>
          </w:p>
          <w:p w:rsidR="00286F33" w:rsidRPr="00787C4A" w:rsidRDefault="00286F33" w:rsidP="0025642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(модуля), практик в соответствии</w:t>
            </w:r>
          </w:p>
          <w:p w:rsidR="00286F33" w:rsidRPr="00787C4A" w:rsidRDefault="00286F33" w:rsidP="0025642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учебным планом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  <w:p w:rsidR="00286F33" w:rsidRPr="00787C4A" w:rsidRDefault="00286F33" w:rsidP="00256428">
            <w:pPr>
              <w:jc w:val="center"/>
              <w:rPr>
                <w:sz w:val="20"/>
                <w:szCs w:val="20"/>
              </w:rPr>
            </w:pP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787C4A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Философия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787C4A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5670" w:type="dxa"/>
          </w:tcPr>
          <w:p w:rsidR="00286F33" w:rsidRPr="005E7717" w:rsidRDefault="00286F33" w:rsidP="00256428">
            <w:pPr>
              <w:rPr>
                <w:sz w:val="22"/>
                <w:szCs w:val="16"/>
              </w:rPr>
            </w:pPr>
            <w:r w:rsidRPr="005E7717">
              <w:rPr>
                <w:sz w:val="22"/>
                <w:szCs w:val="16"/>
              </w:rPr>
              <w:t xml:space="preserve">Учебная </w:t>
            </w:r>
            <w:r>
              <w:rPr>
                <w:sz w:val="22"/>
                <w:szCs w:val="16"/>
              </w:rPr>
              <w:t>аудитория</w:t>
            </w:r>
            <w:r w:rsidRPr="005E7717">
              <w:rPr>
                <w:sz w:val="22"/>
                <w:szCs w:val="16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</w:t>
            </w:r>
            <w:r w:rsidRPr="005E7717">
              <w:rPr>
                <w:sz w:val="22"/>
                <w:szCs w:val="16"/>
              </w:rPr>
              <w:lastRenderedPageBreak/>
              <w:t>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286F33" w:rsidRPr="005E7717" w:rsidRDefault="00286F33" w:rsidP="00256428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lastRenderedPageBreak/>
              <w:t>Компьютеры</w:t>
            </w:r>
            <w:r w:rsidRPr="005E7717">
              <w:rPr>
                <w:sz w:val="22"/>
                <w:szCs w:val="16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</w:t>
            </w:r>
            <w:r w:rsidRPr="005E7717">
              <w:rPr>
                <w:sz w:val="22"/>
                <w:szCs w:val="16"/>
              </w:rPr>
              <w:lastRenderedPageBreak/>
              <w:t>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Экономика образования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787C4A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Риторика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787C4A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Естественнонаучная картина мира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787C4A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Основы математической обработки информации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</w:t>
            </w:r>
            <w:r w:rsidRPr="00787C4A">
              <w:rPr>
                <w:sz w:val="22"/>
                <w:szCs w:val="22"/>
              </w:rPr>
              <w:lastRenderedPageBreak/>
              <w:t>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</w:t>
            </w:r>
            <w:r w:rsidRPr="00787C4A">
              <w:rPr>
                <w:sz w:val="22"/>
                <w:szCs w:val="22"/>
              </w:rPr>
              <w:lastRenderedPageBreak/>
              <w:t>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Информационные технологии в образовании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Психология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787C4A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Педагогика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787C4A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 xml:space="preserve">Безопасность </w:t>
            </w:r>
            <w:r w:rsidRPr="00787C4A">
              <w:rPr>
                <w:color w:val="000000"/>
                <w:sz w:val="22"/>
                <w:szCs w:val="22"/>
              </w:rPr>
              <w:lastRenderedPageBreak/>
              <w:t>жизнедеятельности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lastRenderedPageBreak/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</w:t>
            </w:r>
            <w:r w:rsidRPr="00787C4A">
              <w:rPr>
                <w:sz w:val="22"/>
                <w:szCs w:val="22"/>
              </w:rPr>
              <w:lastRenderedPageBreak/>
              <w:t>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</w:t>
            </w:r>
            <w:r w:rsidRPr="00787C4A">
              <w:rPr>
                <w:sz w:val="22"/>
                <w:szCs w:val="22"/>
              </w:rPr>
              <w:t xml:space="preserve"> преподавателя, мультимедийный проектор, </w:t>
            </w:r>
            <w:r w:rsidRPr="00787C4A">
              <w:rPr>
                <w:sz w:val="22"/>
                <w:szCs w:val="22"/>
              </w:rPr>
              <w:lastRenderedPageBreak/>
              <w:t>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Возрастная анатомия, физиология и гигиена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Основы медицинских знаний и здорового образа жизни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787C4A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Профессиональная этика педагога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787C4A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История науки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787C4A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Культура речи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787C4A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Правоведение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787C4A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Культурология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787C4A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rPr>
          <w:trHeight w:val="1408"/>
        </w:trPr>
        <w:tc>
          <w:tcPr>
            <w:tcW w:w="765" w:type="dxa"/>
            <w:vMerge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787C4A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rPr>
          <w:trHeight w:val="427"/>
        </w:trPr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Математические методы в решении физических задач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787C4A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Математический анализ и дифференциальные уравнения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787C4A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</w:t>
            </w:r>
            <w:r w:rsidRPr="00787C4A">
              <w:rPr>
                <w:sz w:val="22"/>
                <w:szCs w:val="22"/>
              </w:rPr>
              <w:lastRenderedPageBreak/>
              <w:t>промежуточной аттестации.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</w:t>
            </w:r>
            <w:r w:rsidRPr="00787C4A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Математическая логика и теория алгоритмов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787C4A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Теория вероятностей и математическая статистика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787C4A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Дискретная математика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787C4A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Теория чисел и числовые системы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</w:t>
            </w:r>
            <w:r w:rsidRPr="00787C4A">
              <w:rPr>
                <w:sz w:val="22"/>
                <w:szCs w:val="22"/>
              </w:rPr>
              <w:lastRenderedPageBreak/>
              <w:t>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</w:t>
            </w:r>
            <w:r w:rsidRPr="00787C4A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</w:t>
            </w:r>
            <w:r w:rsidRPr="00787C4A">
              <w:rPr>
                <w:sz w:val="22"/>
                <w:szCs w:val="22"/>
              </w:rPr>
              <w:lastRenderedPageBreak/>
              <w:t>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Теоретические основы информатики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Численные методы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787C4A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Информационные системы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Архитектура компьютера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</w:t>
            </w:r>
            <w:r w:rsidRPr="00787C4A">
              <w:rPr>
                <w:sz w:val="22"/>
                <w:szCs w:val="22"/>
              </w:rPr>
              <w:lastRenderedPageBreak/>
              <w:t>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</w:t>
            </w:r>
            <w:r w:rsidRPr="00787C4A">
              <w:rPr>
                <w:sz w:val="22"/>
                <w:szCs w:val="22"/>
              </w:rPr>
              <w:lastRenderedPageBreak/>
              <w:t>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Компьютерное моделирование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787C4A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Абстрактная и компьютерная алгебра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Программирование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 xml:space="preserve">Практикум по решению </w:t>
            </w:r>
            <w:r w:rsidRPr="00787C4A">
              <w:rPr>
                <w:color w:val="000000"/>
                <w:sz w:val="22"/>
                <w:szCs w:val="22"/>
              </w:rPr>
              <w:lastRenderedPageBreak/>
              <w:t>задач на ЭВМ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lastRenderedPageBreak/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</w:t>
            </w:r>
            <w:r w:rsidRPr="00787C4A">
              <w:rPr>
                <w:sz w:val="22"/>
                <w:szCs w:val="22"/>
              </w:rPr>
              <w:lastRenderedPageBreak/>
              <w:t>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обучающихся, мультимедийный проектор, </w:t>
            </w:r>
            <w:r w:rsidRPr="00787C4A">
              <w:rPr>
                <w:sz w:val="22"/>
                <w:szCs w:val="22"/>
              </w:rPr>
              <w:lastRenderedPageBreak/>
              <w:t>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Методы и средства защиты информации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787C4A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Информационные и коммуникационные технологии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Теория функций действительного переменного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787C4A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Теория функций комплексного переменного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787C4A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Уравнения математической физики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787C4A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История математики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787C4A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</w:t>
            </w:r>
            <w:r w:rsidRPr="00787C4A">
              <w:rPr>
                <w:sz w:val="22"/>
                <w:szCs w:val="22"/>
              </w:rPr>
              <w:lastRenderedPageBreak/>
              <w:t>стол и стул преподавателя.</w:t>
            </w:r>
          </w:p>
        </w:tc>
      </w:tr>
      <w:tr w:rsidR="00286F33" w:rsidTr="00286F33">
        <w:trPr>
          <w:trHeight w:val="1423"/>
        </w:trPr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Элементарная математика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787C4A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Решение задач ЕГЭ по математике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787C4A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Методы решения задач с параметрами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787C4A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Информационные технологии в математике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</w:t>
            </w:r>
            <w:r w:rsidRPr="00787C4A">
              <w:rPr>
                <w:sz w:val="22"/>
                <w:szCs w:val="22"/>
              </w:rPr>
              <w:lastRenderedPageBreak/>
              <w:t>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Современные образовательные технологии в обучении математике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Основы исследований в физико-математическом образовании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парты,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256428" w:rsidRDefault="00286F33" w:rsidP="00256428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Математическая теория игр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787C4A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Занимательная математика в школе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787C4A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</w:t>
            </w:r>
            <w:r w:rsidRPr="00787C4A">
              <w:rPr>
                <w:sz w:val="22"/>
                <w:szCs w:val="22"/>
              </w:rPr>
              <w:lastRenderedPageBreak/>
              <w:t>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Решение задач ОГЭ по математике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787C4A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Методика обучения информатике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787C4A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  <w:vAlign w:val="center"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Методика обучения математике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787C4A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  <w:vAlign w:val="center"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F3104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Физическая культура и спорт (элективная дисциплина)</w:t>
            </w:r>
          </w:p>
        </w:tc>
        <w:tc>
          <w:tcPr>
            <w:tcW w:w="5670" w:type="dxa"/>
          </w:tcPr>
          <w:p w:rsidR="00286F33" w:rsidRPr="007B13BA" w:rsidRDefault="00286F33" w:rsidP="00256428">
            <w:pPr>
              <w:rPr>
                <w:sz w:val="22"/>
                <w:szCs w:val="22"/>
              </w:rPr>
            </w:pPr>
            <w:r w:rsidRPr="007B13BA">
              <w:rPr>
                <w:sz w:val="22"/>
                <w:szCs w:val="22"/>
              </w:rPr>
              <w:t>Игровой спортивный зал</w:t>
            </w:r>
          </w:p>
        </w:tc>
        <w:tc>
          <w:tcPr>
            <w:tcW w:w="5953" w:type="dxa"/>
          </w:tcPr>
          <w:p w:rsidR="00286F33" w:rsidRPr="007B13BA" w:rsidRDefault="00286F33" w:rsidP="00256428">
            <w:pPr>
              <w:jc w:val="both"/>
              <w:rPr>
                <w:sz w:val="22"/>
                <w:szCs w:val="22"/>
              </w:rPr>
            </w:pPr>
            <w:r w:rsidRPr="007B13BA">
              <w:rPr>
                <w:sz w:val="22"/>
                <w:szCs w:val="22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  <w:p w:rsidR="00286F33" w:rsidRPr="007B13BA" w:rsidRDefault="00286F33" w:rsidP="00256428">
            <w:pPr>
              <w:jc w:val="both"/>
              <w:rPr>
                <w:sz w:val="22"/>
                <w:szCs w:val="22"/>
              </w:rPr>
            </w:pP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  <w:vAlign w:val="center"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B13BA" w:rsidRDefault="00286F33" w:rsidP="00256428">
            <w:pPr>
              <w:rPr>
                <w:sz w:val="22"/>
                <w:szCs w:val="22"/>
              </w:rPr>
            </w:pPr>
            <w:r w:rsidRPr="007B13BA">
              <w:rPr>
                <w:sz w:val="22"/>
                <w:szCs w:val="22"/>
              </w:rPr>
              <w:t>Тренажерный зал</w:t>
            </w:r>
          </w:p>
        </w:tc>
        <w:tc>
          <w:tcPr>
            <w:tcW w:w="5953" w:type="dxa"/>
          </w:tcPr>
          <w:p w:rsidR="00286F33" w:rsidRPr="007B13BA" w:rsidRDefault="00286F33" w:rsidP="00256428">
            <w:pPr>
              <w:jc w:val="both"/>
              <w:rPr>
                <w:sz w:val="22"/>
                <w:szCs w:val="22"/>
              </w:rPr>
            </w:pPr>
            <w:r w:rsidRPr="007B13BA">
              <w:rPr>
                <w:sz w:val="22"/>
                <w:szCs w:val="22"/>
              </w:rPr>
              <w:t xml:space="preserve">оборудован тренажерным комплексом для проведения </w:t>
            </w:r>
            <w:r w:rsidRPr="007B13BA">
              <w:rPr>
                <w:sz w:val="22"/>
                <w:szCs w:val="22"/>
              </w:rPr>
              <w:lastRenderedPageBreak/>
              <w:t>учебных и секционных занятий силовой подготовкой, оснащен профессиональным тяжелоатлетическим помостом, современной кардиозоной (кардиотренажеры – беговые дорожки, эллептические тренажеры, велотренажеры).</w:t>
            </w:r>
          </w:p>
          <w:p w:rsidR="00286F33" w:rsidRPr="007B13BA" w:rsidRDefault="00286F33" w:rsidP="00256428">
            <w:pPr>
              <w:jc w:val="both"/>
              <w:rPr>
                <w:sz w:val="22"/>
                <w:szCs w:val="22"/>
              </w:rPr>
            </w:pP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  <w:vAlign w:val="center"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B13BA" w:rsidRDefault="00286F33" w:rsidP="00256428">
            <w:pPr>
              <w:rPr>
                <w:sz w:val="22"/>
                <w:szCs w:val="22"/>
              </w:rPr>
            </w:pPr>
            <w:r w:rsidRPr="007B13BA">
              <w:rPr>
                <w:sz w:val="22"/>
                <w:szCs w:val="22"/>
              </w:rPr>
              <w:t>Танцевальный зал</w:t>
            </w:r>
          </w:p>
        </w:tc>
        <w:tc>
          <w:tcPr>
            <w:tcW w:w="5953" w:type="dxa"/>
          </w:tcPr>
          <w:p w:rsidR="00286F33" w:rsidRPr="007B13BA" w:rsidRDefault="00286F33" w:rsidP="00256428">
            <w:pPr>
              <w:jc w:val="both"/>
              <w:rPr>
                <w:sz w:val="22"/>
                <w:szCs w:val="22"/>
              </w:rPr>
            </w:pPr>
            <w:r w:rsidRPr="007B13BA">
              <w:rPr>
                <w:sz w:val="22"/>
                <w:szCs w:val="22"/>
              </w:rPr>
              <w:t>оборудован для занятий танцевальными дисциплинами, аэробикой и др. Оборудован зеркалами, аудио аппаратурой, хореографическим станком, фитболами, инвентарем для различных оздоровительных видов гимнастики.</w:t>
            </w:r>
          </w:p>
          <w:p w:rsidR="00286F33" w:rsidRPr="007B13BA" w:rsidRDefault="00286F33" w:rsidP="00256428">
            <w:pPr>
              <w:jc w:val="both"/>
              <w:rPr>
                <w:sz w:val="22"/>
                <w:szCs w:val="22"/>
              </w:rPr>
            </w:pP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  <w:vAlign w:val="center"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B13BA" w:rsidRDefault="00286F33" w:rsidP="00256428">
            <w:pPr>
              <w:rPr>
                <w:sz w:val="22"/>
                <w:szCs w:val="22"/>
              </w:rPr>
            </w:pPr>
            <w:r w:rsidRPr="007B13BA">
              <w:rPr>
                <w:sz w:val="22"/>
                <w:szCs w:val="22"/>
              </w:rPr>
              <w:t>Зал гимнастики и единоборств</w:t>
            </w:r>
          </w:p>
        </w:tc>
        <w:tc>
          <w:tcPr>
            <w:tcW w:w="5953" w:type="dxa"/>
          </w:tcPr>
          <w:p w:rsidR="00286F33" w:rsidRPr="007B13BA" w:rsidRDefault="00286F33" w:rsidP="00256428">
            <w:pPr>
              <w:jc w:val="both"/>
              <w:rPr>
                <w:sz w:val="22"/>
                <w:szCs w:val="22"/>
              </w:rPr>
            </w:pPr>
            <w:r w:rsidRPr="007B13BA">
              <w:rPr>
                <w:sz w:val="22"/>
                <w:szCs w:val="22"/>
              </w:rPr>
              <w:t xml:space="preserve">оборудован гимнастическим инвентарем, татами для различных видов единоборств. </w:t>
            </w:r>
          </w:p>
          <w:p w:rsidR="00286F33" w:rsidRPr="007B13BA" w:rsidRDefault="00286F33" w:rsidP="00256428">
            <w:pPr>
              <w:jc w:val="both"/>
              <w:rPr>
                <w:sz w:val="22"/>
                <w:szCs w:val="22"/>
              </w:rPr>
            </w:pP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  <w:vAlign w:val="center"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B13BA" w:rsidRDefault="00286F33" w:rsidP="00256428">
            <w:pPr>
              <w:rPr>
                <w:sz w:val="22"/>
                <w:szCs w:val="22"/>
              </w:rPr>
            </w:pPr>
            <w:r w:rsidRPr="007B13BA">
              <w:rPr>
                <w:sz w:val="22"/>
                <w:szCs w:val="22"/>
              </w:rPr>
              <w:t>Специализированный зал бокса</w:t>
            </w:r>
          </w:p>
        </w:tc>
        <w:tc>
          <w:tcPr>
            <w:tcW w:w="5953" w:type="dxa"/>
          </w:tcPr>
          <w:p w:rsidR="00286F33" w:rsidRPr="007B13BA" w:rsidRDefault="00286F33" w:rsidP="00256428">
            <w:pPr>
              <w:jc w:val="both"/>
              <w:rPr>
                <w:sz w:val="22"/>
                <w:szCs w:val="22"/>
              </w:rPr>
            </w:pPr>
            <w:r w:rsidRPr="007B13BA">
              <w:rPr>
                <w:sz w:val="22"/>
                <w:szCs w:val="22"/>
              </w:rPr>
              <w:t>оборудовано три зоны: ударно-тренировочная зона (боксерские груши, мешки для отработки ударов, имитационный тренажер для отработки ударов), учебно-соревновательная зона (профессиональный боксерский ринг, комплект судейского оборудования, зрительские трибуны на 150 мест), тренажерная зона (кардиотренажеры, беговые дорожки, эллептические тренажеры, велотренажеры, тренажеры силовой направленности).</w:t>
            </w:r>
          </w:p>
          <w:p w:rsidR="00286F33" w:rsidRPr="007B13BA" w:rsidRDefault="00286F33" w:rsidP="00256428">
            <w:pPr>
              <w:jc w:val="both"/>
              <w:rPr>
                <w:sz w:val="22"/>
                <w:szCs w:val="22"/>
              </w:rPr>
            </w:pP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  <w:vAlign w:val="center"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B13BA" w:rsidRDefault="00286F33" w:rsidP="00256428">
            <w:pPr>
              <w:rPr>
                <w:sz w:val="22"/>
                <w:szCs w:val="22"/>
              </w:rPr>
            </w:pPr>
            <w:r w:rsidRPr="007B13BA">
              <w:rPr>
                <w:sz w:val="22"/>
                <w:szCs w:val="22"/>
              </w:rPr>
              <w:t>Лыжная база</w:t>
            </w:r>
          </w:p>
        </w:tc>
        <w:tc>
          <w:tcPr>
            <w:tcW w:w="5953" w:type="dxa"/>
          </w:tcPr>
          <w:p w:rsidR="00286F33" w:rsidRPr="007B13BA" w:rsidRDefault="00286F33" w:rsidP="00256428">
            <w:pPr>
              <w:rPr>
                <w:sz w:val="22"/>
                <w:szCs w:val="22"/>
              </w:rPr>
            </w:pPr>
            <w:r w:rsidRPr="007B13BA">
              <w:rPr>
                <w:sz w:val="22"/>
                <w:szCs w:val="22"/>
              </w:rPr>
              <w:t>оснащена оборудованием для подготовки лыж, комплектами лыж, ботинок, палок.</w:t>
            </w:r>
          </w:p>
          <w:p w:rsidR="00286F33" w:rsidRPr="007B13BA" w:rsidRDefault="00286F33" w:rsidP="00256428">
            <w:pPr>
              <w:rPr>
                <w:sz w:val="22"/>
                <w:szCs w:val="22"/>
              </w:rPr>
            </w:pP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  <w:vAlign w:val="center"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B13BA" w:rsidRDefault="00286F33" w:rsidP="00256428">
            <w:pPr>
              <w:rPr>
                <w:sz w:val="22"/>
                <w:szCs w:val="22"/>
              </w:rPr>
            </w:pPr>
            <w:r w:rsidRPr="007B13BA">
              <w:rPr>
                <w:sz w:val="22"/>
                <w:szCs w:val="22"/>
              </w:rPr>
              <w:t>Зал лечебной физической культуры</w:t>
            </w:r>
          </w:p>
        </w:tc>
        <w:tc>
          <w:tcPr>
            <w:tcW w:w="5953" w:type="dxa"/>
          </w:tcPr>
          <w:p w:rsidR="00286F33" w:rsidRPr="007B13BA" w:rsidRDefault="00286F33" w:rsidP="00256428">
            <w:pPr>
              <w:jc w:val="both"/>
              <w:rPr>
                <w:sz w:val="22"/>
                <w:szCs w:val="22"/>
              </w:rPr>
            </w:pPr>
            <w:r w:rsidRPr="007B13BA">
              <w:rPr>
                <w:sz w:val="22"/>
                <w:szCs w:val="22"/>
              </w:rPr>
              <w:t>оборудован массажным столом, гимнастическими скамьями, оборудованием для игры в дартс. Предназначен для занятий со студентами специальной медицинской группы.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 xml:space="preserve">Технологии создания </w:t>
            </w:r>
            <w:r w:rsidRPr="00787C4A">
              <w:rPr>
                <w:color w:val="000000"/>
                <w:sz w:val="22"/>
                <w:szCs w:val="22"/>
              </w:rPr>
              <w:lastRenderedPageBreak/>
              <w:t>электронных учебных материалов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lastRenderedPageBreak/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</w:t>
            </w:r>
            <w:r w:rsidRPr="00787C4A">
              <w:rPr>
                <w:sz w:val="22"/>
                <w:szCs w:val="22"/>
              </w:rPr>
              <w:lastRenderedPageBreak/>
              <w:t>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обучающихся, мультимедийный проектор, </w:t>
            </w:r>
            <w:r w:rsidRPr="00787C4A">
              <w:rPr>
                <w:sz w:val="22"/>
                <w:szCs w:val="22"/>
              </w:rPr>
              <w:lastRenderedPageBreak/>
              <w:t>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Дистанционное обучение в образовании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Базы данных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Основы микроэлектроники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787C4A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Технические и аудиовизуальные средства обучения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Основы искусственного интеллекта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787C4A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Операционные системы, сети и интернет-технологии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787C4A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rPr>
          <w:trHeight w:val="378"/>
        </w:trPr>
        <w:tc>
          <w:tcPr>
            <w:tcW w:w="765" w:type="dxa"/>
            <w:vMerge/>
          </w:tcPr>
          <w:p w:rsidR="00286F33" w:rsidRPr="007F3104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Исследование операций и методы оптимизации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парты,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F3104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</w:t>
            </w:r>
            <w:r w:rsidRPr="00787C4A">
              <w:rPr>
                <w:sz w:val="22"/>
                <w:szCs w:val="22"/>
              </w:rPr>
              <w:lastRenderedPageBreak/>
              <w:t>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Современные средства оценивания результатов обучения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Информатизация управления образовательным процессом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Проблемы наркомании в школе и современные угрозы информационного общества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787C4A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Решение задач ЕГЭ по информатике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</w:t>
            </w:r>
            <w:r w:rsidRPr="00787C4A">
              <w:rPr>
                <w:sz w:val="22"/>
                <w:szCs w:val="22"/>
              </w:rPr>
              <w:lastRenderedPageBreak/>
              <w:t>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Элементарная геометрия в школе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787C4A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 исследовательской деятельности)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787C4A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787C4A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Пролизводственая практика (педагогическая практика)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787C4A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</w:t>
            </w:r>
            <w:r w:rsidRPr="00787C4A">
              <w:rPr>
                <w:sz w:val="22"/>
                <w:szCs w:val="22"/>
              </w:rPr>
              <w:lastRenderedPageBreak/>
              <w:t>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Производственная практика (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787C4A">
              <w:rPr>
                <w:color w:val="000000"/>
                <w:sz w:val="22"/>
                <w:szCs w:val="22"/>
              </w:rPr>
              <w:t>аучно-исследовательская работа)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787C4A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787C4A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B13BA" w:rsidRDefault="00286F33" w:rsidP="00256428">
            <w:pPr>
              <w:rPr>
                <w:color w:val="000000"/>
                <w:sz w:val="22"/>
                <w:szCs w:val="22"/>
              </w:rPr>
            </w:pPr>
            <w:r w:rsidRPr="007B13BA">
              <w:rPr>
                <w:color w:val="000000"/>
                <w:sz w:val="22"/>
                <w:szCs w:val="22"/>
              </w:rPr>
              <w:t>Государственная итоговая аттестация (</w:t>
            </w:r>
            <w:r>
              <w:rPr>
                <w:color w:val="000000"/>
                <w:sz w:val="22"/>
                <w:szCs w:val="22"/>
              </w:rPr>
              <w:t>Государственный экзамен</w:t>
            </w:r>
            <w:r w:rsidRPr="007B13B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0" w:type="dxa"/>
          </w:tcPr>
          <w:p w:rsidR="00286F33" w:rsidRPr="007B13BA" w:rsidRDefault="00286F33" w:rsidP="00256428">
            <w:pPr>
              <w:rPr>
                <w:sz w:val="22"/>
                <w:szCs w:val="22"/>
              </w:rPr>
            </w:pPr>
            <w:r w:rsidRPr="007B13B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13B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286F33" w:rsidRPr="007B13B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13BA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парты,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D87163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B13B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B13B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13B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B13BA" w:rsidRDefault="00286F33" w:rsidP="00256428">
            <w:pPr>
              <w:rPr>
                <w:color w:val="000000"/>
                <w:sz w:val="22"/>
                <w:szCs w:val="22"/>
              </w:rPr>
            </w:pPr>
            <w:r w:rsidRPr="007B13BA">
              <w:rPr>
                <w:color w:val="000000"/>
                <w:sz w:val="22"/>
                <w:szCs w:val="22"/>
              </w:rPr>
              <w:t>Государственная итоговая аттестация (Защита выпускной квалификационной работы)</w:t>
            </w:r>
          </w:p>
        </w:tc>
        <w:tc>
          <w:tcPr>
            <w:tcW w:w="5670" w:type="dxa"/>
          </w:tcPr>
          <w:p w:rsidR="00286F33" w:rsidRPr="007B13BA" w:rsidRDefault="00286F33" w:rsidP="00256428">
            <w:pPr>
              <w:rPr>
                <w:sz w:val="22"/>
                <w:szCs w:val="22"/>
              </w:rPr>
            </w:pPr>
            <w:r w:rsidRPr="007B13B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13B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286F33" w:rsidRPr="007B13B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13BA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парты,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D87163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B13B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B13B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Компьютеры</w:t>
            </w:r>
            <w:r w:rsidRPr="007B13BA">
              <w:rPr>
                <w:sz w:val="22"/>
                <w:szCs w:val="22"/>
              </w:rPr>
              <w:t xml:space="preserve"> для обучающихся с подключением к сети </w:t>
            </w:r>
            <w:r w:rsidRPr="007B13BA">
              <w:rPr>
                <w:sz w:val="22"/>
                <w:szCs w:val="22"/>
              </w:rPr>
              <w:lastRenderedPageBreak/>
              <w:t>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  <w:r w:rsidRPr="00787C4A">
              <w:rPr>
                <w:color w:val="000000"/>
                <w:sz w:val="22"/>
                <w:szCs w:val="22"/>
              </w:rPr>
              <w:t>Компьютерная графика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86F33" w:rsidTr="00286F33">
        <w:tc>
          <w:tcPr>
            <w:tcW w:w="765" w:type="dxa"/>
            <w:vMerge w:val="restart"/>
          </w:tcPr>
          <w:p w:rsidR="00286F33" w:rsidRPr="00787C4A" w:rsidRDefault="00286F33" w:rsidP="0025642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4" w:type="dxa"/>
            <w:vMerge w:val="restart"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Методика работы в летнем лагере</w:t>
            </w:r>
          </w:p>
        </w:tc>
        <w:tc>
          <w:tcPr>
            <w:tcW w:w="5670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 w:rsidRPr="00787C4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87C4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787C4A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286F33" w:rsidTr="00286F33">
        <w:tc>
          <w:tcPr>
            <w:tcW w:w="765" w:type="dxa"/>
            <w:vMerge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</w:tcPr>
          <w:p w:rsidR="00286F33" w:rsidRPr="00787C4A" w:rsidRDefault="00286F33" w:rsidP="00256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86F33" w:rsidRPr="00787C4A" w:rsidRDefault="006370F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="00286F33" w:rsidRPr="00787C4A">
              <w:rPr>
                <w:sz w:val="22"/>
                <w:szCs w:val="22"/>
              </w:rPr>
              <w:t>.</w:t>
            </w:r>
          </w:p>
          <w:p w:rsidR="00286F33" w:rsidRPr="00787C4A" w:rsidRDefault="00286F33" w:rsidP="0025642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86F33" w:rsidRPr="00787C4A" w:rsidRDefault="00286F33" w:rsidP="0025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87C4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</w:tbl>
    <w:p w:rsidR="000F01A9" w:rsidRDefault="000F01A9" w:rsidP="00A01B9F">
      <w:pPr>
        <w:jc w:val="center"/>
      </w:pPr>
    </w:p>
    <w:p w:rsidR="00A01B9F" w:rsidRPr="00983750" w:rsidRDefault="00A01B9F" w:rsidP="00A01B9F">
      <w:pPr>
        <w:pStyle w:val="a4"/>
        <w:numPr>
          <w:ilvl w:val="0"/>
          <w:numId w:val="1"/>
        </w:num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С</w:t>
      </w:r>
      <w:r w:rsidRPr="00983750">
        <w:rPr>
          <w:bCs/>
          <w:i/>
          <w:sz w:val="20"/>
          <w:szCs w:val="20"/>
        </w:rPr>
        <w:t>пециальны</w:t>
      </w:r>
      <w:r>
        <w:rPr>
          <w:bCs/>
          <w:i/>
          <w:sz w:val="20"/>
          <w:szCs w:val="20"/>
        </w:rPr>
        <w:t>е</w:t>
      </w:r>
      <w:r w:rsidRPr="00983750">
        <w:rPr>
          <w:bCs/>
          <w:i/>
          <w:sz w:val="20"/>
          <w:szCs w:val="20"/>
        </w:rPr>
        <w:t xml:space="preserve"> помещени</w:t>
      </w:r>
      <w:r>
        <w:rPr>
          <w:bCs/>
          <w:i/>
          <w:sz w:val="20"/>
          <w:szCs w:val="20"/>
        </w:rPr>
        <w:t>я –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Pr="00983750">
        <w:rPr>
          <w:bCs/>
          <w:i/>
          <w:sz w:val="20"/>
          <w:szCs w:val="20"/>
        </w:rPr>
        <w:t xml:space="preserve"> указываем в соответствии с ФГОС ВО</w:t>
      </w:r>
      <w:r>
        <w:rPr>
          <w:bCs/>
          <w:i/>
          <w:sz w:val="20"/>
          <w:szCs w:val="20"/>
        </w:rPr>
        <w:t xml:space="preserve"> </w:t>
      </w:r>
    </w:p>
    <w:p w:rsidR="009F5B2B" w:rsidRDefault="009F5B2B" w:rsidP="00A01B9F">
      <w:pPr>
        <w:rPr>
          <w:bCs/>
          <w:sz w:val="20"/>
          <w:szCs w:val="20"/>
        </w:rPr>
      </w:pPr>
    </w:p>
    <w:p w:rsidR="000F01A9" w:rsidRDefault="000F01A9" w:rsidP="00A01B9F">
      <w:pPr>
        <w:rPr>
          <w:bCs/>
          <w:sz w:val="20"/>
          <w:szCs w:val="20"/>
        </w:rPr>
      </w:pPr>
    </w:p>
    <w:p w:rsidR="000F01A9" w:rsidRDefault="000F01A9" w:rsidP="00A01B9F">
      <w:pPr>
        <w:rPr>
          <w:bCs/>
          <w:sz w:val="20"/>
          <w:szCs w:val="20"/>
        </w:rPr>
      </w:pPr>
    </w:p>
    <w:sectPr w:rsidR="000F01A9" w:rsidSect="00B131F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F25AB"/>
    <w:multiLevelType w:val="hybridMultilevel"/>
    <w:tmpl w:val="E772A5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2CBB"/>
    <w:multiLevelType w:val="hybridMultilevel"/>
    <w:tmpl w:val="A16ADC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9F"/>
    <w:rsid w:val="0003001E"/>
    <w:rsid w:val="00080C2B"/>
    <w:rsid w:val="000E78F2"/>
    <w:rsid w:val="000F01A9"/>
    <w:rsid w:val="001F4219"/>
    <w:rsid w:val="00253945"/>
    <w:rsid w:val="00256428"/>
    <w:rsid w:val="00286F33"/>
    <w:rsid w:val="002C7694"/>
    <w:rsid w:val="00301092"/>
    <w:rsid w:val="003D2B32"/>
    <w:rsid w:val="003D3781"/>
    <w:rsid w:val="003F1010"/>
    <w:rsid w:val="004B276B"/>
    <w:rsid w:val="00570BA7"/>
    <w:rsid w:val="0061441D"/>
    <w:rsid w:val="00630AB4"/>
    <w:rsid w:val="006370F3"/>
    <w:rsid w:val="006F3897"/>
    <w:rsid w:val="00710D4A"/>
    <w:rsid w:val="0094303B"/>
    <w:rsid w:val="00973B48"/>
    <w:rsid w:val="009C27A4"/>
    <w:rsid w:val="009F5B2B"/>
    <w:rsid w:val="00A01B9F"/>
    <w:rsid w:val="00A96E7A"/>
    <w:rsid w:val="00B02151"/>
    <w:rsid w:val="00B131FD"/>
    <w:rsid w:val="00C632D3"/>
    <w:rsid w:val="00CB3F4F"/>
    <w:rsid w:val="00D423BC"/>
    <w:rsid w:val="00E1414A"/>
    <w:rsid w:val="00E16A13"/>
    <w:rsid w:val="00ED04C5"/>
    <w:rsid w:val="00F23518"/>
    <w:rsid w:val="00F404B6"/>
    <w:rsid w:val="00F74B8F"/>
    <w:rsid w:val="00F87DE2"/>
    <w:rsid w:val="00FC6B7D"/>
    <w:rsid w:val="00FE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E9944-347F-4F43-9479-8B2EE049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A0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21</Pages>
  <Words>9552</Words>
  <Characters>54453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Ксения Вячеславовна Косьянова</cp:lastModifiedBy>
  <cp:revision>12</cp:revision>
  <dcterms:created xsi:type="dcterms:W3CDTF">2018-09-23T06:49:00Z</dcterms:created>
  <dcterms:modified xsi:type="dcterms:W3CDTF">2019-01-24T19:40:00Z</dcterms:modified>
</cp:coreProperties>
</file>