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F" w:rsidRPr="00C14E26" w:rsidRDefault="00896ACA" w:rsidP="00C14E2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4E26">
        <w:rPr>
          <w:rFonts w:ascii="Times New Roman" w:hAnsi="Times New Roman" w:cs="Times New Roman"/>
          <w:b/>
          <w:sz w:val="28"/>
          <w:szCs w:val="24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7A11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EC5F5F" w:rsidRPr="00595298" w:rsidRDefault="00890A3F" w:rsidP="00EC5F5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 </w:t>
      </w:r>
      <w:r w:rsidR="00EC5F5F" w:rsidRPr="00595298">
        <w:rPr>
          <w:rFonts w:ascii="Times New Roman" w:hAnsi="Times New Roman" w:cs="Times New Roman"/>
          <w:sz w:val="24"/>
          <w:szCs w:val="24"/>
        </w:rPr>
        <w:t>44.0</w:t>
      </w:r>
      <w:r w:rsidR="00EC5F5F">
        <w:rPr>
          <w:rFonts w:ascii="Times New Roman" w:hAnsi="Times New Roman" w:cs="Times New Roman"/>
          <w:sz w:val="24"/>
          <w:szCs w:val="24"/>
        </w:rPr>
        <w:t>3</w:t>
      </w:r>
      <w:r w:rsidR="00DB75B8">
        <w:rPr>
          <w:rFonts w:ascii="Times New Roman" w:hAnsi="Times New Roman" w:cs="Times New Roman"/>
          <w:sz w:val="24"/>
          <w:szCs w:val="24"/>
        </w:rPr>
        <w:t>.03</w:t>
      </w:r>
      <w:r w:rsidR="00EC5F5F" w:rsidRPr="00595298">
        <w:rPr>
          <w:rFonts w:ascii="Times New Roman" w:hAnsi="Times New Roman" w:cs="Times New Roman"/>
          <w:sz w:val="24"/>
          <w:szCs w:val="24"/>
        </w:rPr>
        <w:t xml:space="preserve"> </w:t>
      </w:r>
      <w:r w:rsidR="00EC5F5F" w:rsidRPr="00595298">
        <w:rPr>
          <w:rFonts w:ascii="Times New Roman" w:hAnsi="Times New Roman" w:cs="Times New Roman"/>
          <w:color w:val="000000"/>
          <w:sz w:val="24"/>
          <w:szCs w:val="24"/>
        </w:rPr>
        <w:t>СПЕЦИАЛЬНОЕ (ДЕФЕКТОЛОГИЧЕСКОЕ) ОБРАЗОВАНИЕ</w:t>
      </w:r>
      <w:r w:rsidR="00EC5F5F" w:rsidRPr="005952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0A3F" w:rsidRPr="00890A3F" w:rsidRDefault="00DB75B8" w:rsidP="00EC5F5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</w:t>
      </w:r>
      <w:r w:rsidR="00EC5F5F" w:rsidRPr="00595298">
        <w:rPr>
          <w:rFonts w:ascii="Times New Roman" w:hAnsi="Times New Roman" w:cs="Times New Roman"/>
          <w:sz w:val="24"/>
          <w:szCs w:val="24"/>
        </w:rPr>
        <w:t>профиль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5F5F">
        <w:rPr>
          <w:rFonts w:ascii="Times New Roman" w:hAnsi="Times New Roman" w:cs="Times New Roman"/>
          <w:sz w:val="24"/>
          <w:szCs w:val="24"/>
        </w:rPr>
        <w:t xml:space="preserve"> </w:t>
      </w:r>
      <w:r w:rsidR="00220F57">
        <w:rPr>
          <w:rFonts w:ascii="Times New Roman" w:hAnsi="Times New Roman" w:cs="Times New Roman"/>
          <w:sz w:val="24"/>
          <w:szCs w:val="24"/>
        </w:rPr>
        <w:t>ДОШКОЛЬНАЯ ДЕФЕКТОЛОГИЯ</w:t>
      </w:r>
    </w:p>
    <w:tbl>
      <w:tblPr>
        <w:tblStyle w:val="51"/>
        <w:tblW w:w="14850" w:type="dxa"/>
        <w:tblLook w:val="04A0" w:firstRow="1" w:lastRow="0" w:firstColumn="1" w:lastColumn="0" w:noHBand="0" w:noVBand="1"/>
      </w:tblPr>
      <w:tblGrid>
        <w:gridCol w:w="694"/>
        <w:gridCol w:w="2588"/>
        <w:gridCol w:w="6040"/>
        <w:gridCol w:w="5528"/>
      </w:tblGrid>
      <w:tr w:rsidR="00DB75B8" w:rsidRPr="00890A3F" w:rsidTr="00DB75B8">
        <w:tc>
          <w:tcPr>
            <w:tcW w:w="694" w:type="dxa"/>
          </w:tcPr>
          <w:p w:rsidR="00DB75B8" w:rsidRPr="00890A3F" w:rsidRDefault="00DB75B8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588" w:type="dxa"/>
          </w:tcPr>
          <w:p w:rsidR="00DB75B8" w:rsidRPr="00890A3F" w:rsidRDefault="00DB75B8" w:rsidP="00E86C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6040" w:type="dxa"/>
          </w:tcPr>
          <w:p w:rsidR="00DB75B8" w:rsidRPr="00890A3F" w:rsidRDefault="00DB75B8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528" w:type="dxa"/>
          </w:tcPr>
          <w:p w:rsidR="00DB75B8" w:rsidRPr="00890A3F" w:rsidRDefault="00DB75B8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Оснащенностьспециальных помещений и помещений для самостоятельной работы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образования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оборудования и учебно-наглядных пособий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Правоведение с основами семейного права и прав инвалидов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A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848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оборудования и учебно-наглядных пособий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070F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9070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DB75B8" w:rsidRPr="00360FFD" w:rsidRDefault="00DB75B8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bottom w:val="single" w:sz="4" w:space="0" w:color="auto"/>
            </w:tcBorders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8" w:rsidRPr="00F9709D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5B8" w:rsidRPr="00F9709D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5B8" w:rsidRPr="00360FFD" w:rsidRDefault="00DB75B8" w:rsidP="0034648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5B8" w:rsidRPr="00360FFD" w:rsidRDefault="00DB75B8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5B8" w:rsidRPr="00360FFD" w:rsidRDefault="00DB75B8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5B8" w:rsidRPr="00360FFD" w:rsidRDefault="00DB75B8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8" w:rsidRPr="00360FFD" w:rsidRDefault="00DB75B8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  <w:tcBorders>
              <w:top w:val="single" w:sz="4" w:space="0" w:color="auto"/>
            </w:tcBorders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</w:tcBorders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Медико-биологические основы дефектологии</w:t>
            </w:r>
            <w:r w:rsidRPr="00CE3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EC6AB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озрастная анатомия и физиология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</w:tcBorders>
          </w:tcPr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:rsidR="00DB75B8" w:rsidRPr="00202113" w:rsidRDefault="00DB75B8" w:rsidP="00217E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4648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464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биологические основы дефектологии</w:t>
            </w:r>
            <w:r w:rsidRPr="00CE3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EC6ABA">
              <w:rPr>
                <w:rFonts w:ascii="Times New Roman" w:hAnsi="Times New Roman"/>
                <w:color w:val="000000"/>
                <w:sz w:val="24"/>
                <w:szCs w:val="24"/>
              </w:rPr>
              <w:t>Основы нейрофизиологи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 высшей нервной деятельности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и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Компьютер преподавателя, мультимедийный проектор,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718C4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Медико-биологические основы дефектологии</w:t>
            </w:r>
            <w:r w:rsidRPr="00CE36B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Невропатология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Медико-биологические основы дефектологии</w:t>
            </w:r>
            <w:r w:rsidRPr="00CE36B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анатомия, физиология и патология органиов слуха, речи и зрения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538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Медико-биологические основы дефектологии</w:t>
            </w:r>
            <w:r w:rsidRPr="00CE36B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клиника интеллектуальных нарушений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Медико-биологические основы дефектологии</w:t>
            </w:r>
            <w:r w:rsidRPr="00CE36B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генетики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D1584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6ABA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D158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Филологические основы дефектологического образования</w:t>
            </w:r>
            <w:r w:rsidRPr="0057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8698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с основами языкознания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Филологические основы дефектологического образования</w:t>
            </w:r>
            <w:r w:rsidRPr="005718C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психолингвистика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Психолого-педагогическая диагностика развития лиц с ограниченными возможностями здоровья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Общеметодические аспекты обучения в специальных образовательных учреждениях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890A3F" w:rsidTr="00DB75B8">
        <w:trPr>
          <w:trHeight w:val="283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с основами литературоведения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Логика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письменной речи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519"/>
        </w:trPr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bottom w:val="single" w:sz="4" w:space="0" w:color="auto"/>
            </w:tcBorders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0"/>
        </w:trPr>
        <w:tc>
          <w:tcPr>
            <w:tcW w:w="694" w:type="dxa"/>
            <w:vMerge w:val="restart"/>
          </w:tcPr>
          <w:p w:rsidR="00DB75B8" w:rsidRPr="00360FFD" w:rsidRDefault="00DB75B8" w:rsidP="00766DC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AC1CF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3C1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40" w:type="dxa"/>
          </w:tcPr>
          <w:p w:rsidR="00DB75B8" w:rsidRPr="0074099B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Игровой спортивный зал</w:t>
            </w:r>
          </w:p>
        </w:tc>
        <w:tc>
          <w:tcPr>
            <w:tcW w:w="5528" w:type="dxa"/>
          </w:tcPr>
          <w:p w:rsidR="00DB75B8" w:rsidRPr="0074099B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DB75B8" w:rsidRPr="00890A3F" w:rsidTr="00DB75B8">
        <w:trPr>
          <w:trHeight w:val="20"/>
        </w:trPr>
        <w:tc>
          <w:tcPr>
            <w:tcW w:w="694" w:type="dxa"/>
            <w:vMerge/>
          </w:tcPr>
          <w:p w:rsidR="00DB75B8" w:rsidRPr="00360FFD" w:rsidRDefault="00DB75B8" w:rsidP="00766DC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AC1CF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040" w:type="dxa"/>
          </w:tcPr>
          <w:p w:rsidR="00DB75B8" w:rsidRPr="0074099B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5528" w:type="dxa"/>
          </w:tcPr>
          <w:p w:rsidR="00DB75B8" w:rsidRPr="0074099B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эллептические тренажеры, вело-тренажеры).</w:t>
            </w:r>
          </w:p>
        </w:tc>
      </w:tr>
      <w:tr w:rsidR="00DB75B8" w:rsidRPr="00890A3F" w:rsidTr="00DB75B8">
        <w:trPr>
          <w:trHeight w:val="20"/>
        </w:trPr>
        <w:tc>
          <w:tcPr>
            <w:tcW w:w="694" w:type="dxa"/>
            <w:vMerge/>
          </w:tcPr>
          <w:p w:rsidR="00DB75B8" w:rsidRPr="00360FFD" w:rsidRDefault="00DB75B8" w:rsidP="00766DC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AC1CF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040" w:type="dxa"/>
          </w:tcPr>
          <w:p w:rsidR="00DB75B8" w:rsidRPr="0074099B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Танцевальный зал</w:t>
            </w:r>
          </w:p>
        </w:tc>
        <w:tc>
          <w:tcPr>
            <w:tcW w:w="5528" w:type="dxa"/>
          </w:tcPr>
          <w:p w:rsidR="00DB75B8" w:rsidRPr="0074099B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      </w:r>
          </w:p>
        </w:tc>
      </w:tr>
      <w:tr w:rsidR="00DB75B8" w:rsidRPr="00890A3F" w:rsidTr="00DB75B8">
        <w:trPr>
          <w:trHeight w:val="20"/>
        </w:trPr>
        <w:tc>
          <w:tcPr>
            <w:tcW w:w="694" w:type="dxa"/>
            <w:vMerge/>
          </w:tcPr>
          <w:p w:rsidR="00DB75B8" w:rsidRPr="00360FFD" w:rsidRDefault="00DB75B8" w:rsidP="00766DC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AC1CF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040" w:type="dxa"/>
          </w:tcPr>
          <w:p w:rsidR="00DB75B8" w:rsidRPr="0074099B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Зал гимнастики и единоборств</w:t>
            </w:r>
          </w:p>
        </w:tc>
        <w:tc>
          <w:tcPr>
            <w:tcW w:w="5528" w:type="dxa"/>
          </w:tcPr>
          <w:p w:rsidR="00DB75B8" w:rsidRPr="0074099B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Оборудован гимнастическим инвентарем, татами для различных видов единоборств.</w:t>
            </w:r>
          </w:p>
        </w:tc>
      </w:tr>
      <w:tr w:rsidR="00DB75B8" w:rsidRPr="00890A3F" w:rsidTr="00DB75B8">
        <w:trPr>
          <w:trHeight w:val="20"/>
        </w:trPr>
        <w:tc>
          <w:tcPr>
            <w:tcW w:w="694" w:type="dxa"/>
            <w:vMerge/>
          </w:tcPr>
          <w:p w:rsidR="00DB75B8" w:rsidRPr="00360FFD" w:rsidRDefault="00DB75B8" w:rsidP="00766DC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AC1CF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040" w:type="dxa"/>
          </w:tcPr>
          <w:p w:rsidR="00DB75B8" w:rsidRPr="0074099B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Специализированный зал бокса</w:t>
            </w:r>
          </w:p>
        </w:tc>
        <w:tc>
          <w:tcPr>
            <w:tcW w:w="5528" w:type="dxa"/>
          </w:tcPr>
          <w:p w:rsidR="00DB75B8" w:rsidRPr="0074099B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эллептические тренажеры, вело-тренажеры, тренажеры силовой направленности).</w:t>
            </w:r>
          </w:p>
        </w:tc>
      </w:tr>
      <w:tr w:rsidR="00DB75B8" w:rsidRPr="00890A3F" w:rsidTr="00DB75B8">
        <w:trPr>
          <w:trHeight w:val="20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:rsidR="00DB75B8" w:rsidRPr="0074099B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Лыжная база</w:t>
            </w:r>
          </w:p>
        </w:tc>
        <w:tc>
          <w:tcPr>
            <w:tcW w:w="5528" w:type="dxa"/>
          </w:tcPr>
          <w:p w:rsidR="00DB75B8" w:rsidRPr="0074099B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Оснащена оборудованием для подготовки лыж, комплектами лыж, ботинок, палок.</w:t>
            </w:r>
          </w:p>
        </w:tc>
      </w:tr>
      <w:tr w:rsidR="00DB75B8" w:rsidRPr="00890A3F" w:rsidTr="00DB75B8">
        <w:trPr>
          <w:trHeight w:val="20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:rsidR="00DB75B8" w:rsidRPr="0074099B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Зал лечебной физической культуры</w:t>
            </w:r>
          </w:p>
        </w:tc>
        <w:tc>
          <w:tcPr>
            <w:tcW w:w="5528" w:type="dxa"/>
          </w:tcPr>
          <w:p w:rsidR="00DB75B8" w:rsidRPr="0074099B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99B">
              <w:rPr>
                <w:rFonts w:ascii="Times New Roman" w:hAnsi="Times New Roman"/>
                <w:sz w:val="20"/>
                <w:szCs w:val="20"/>
              </w:rPr>
              <w:t>Оборудован массажным столом, гимнастическими скамьями, оборудованием для игры в дартс. Предназначен для занятий со студентами специальной медицинской группы.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Логопедия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  <w:shd w:val="clear" w:color="auto" w:fill="auto"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в специальном образовании</w:t>
            </w:r>
          </w:p>
        </w:tc>
        <w:tc>
          <w:tcPr>
            <w:tcW w:w="6040" w:type="dxa"/>
            <w:vMerge w:val="restart"/>
            <w:shd w:val="clear" w:color="auto" w:fill="auto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  <w:shd w:val="clear" w:color="auto" w:fill="auto"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  <w:shd w:val="clear" w:color="auto" w:fill="auto"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  <w:shd w:val="clear" w:color="auto" w:fill="auto"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  <w:shd w:val="clear" w:color="auto" w:fill="auto"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5D3D5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5D3D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D7E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D7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D7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D7E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D7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D7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D7E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D7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D7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D7E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D7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D7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D7E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D7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D7E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детей с задержкой психического развития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детей с интеллектуальной недостаточностью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детей с нарушениями слуха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детей с нарушениями зрения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детей с нарушением функций опорно-двигательного аппарата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DB7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 xml:space="preserve">Для курсового проектирования (выполнения курсовых работ),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детей с нарушением функций эмоционально-волевой сферы и поведения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621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детей с речевыми нарушениями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детей со сложными недостатками развития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FB1C6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B1C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и обучение детей с интеллектуальными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нарушениями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 обучение детей с нарушением опорно-двигательного аппарата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 обучение детей с нарушением функций эмоционально-волевой сферы и поведения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 обучение детей с нарушением зрения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9F76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 обучение детей с нарушением слуха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 обучение детей с нарушением речи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 обучение детей со сложными недостатками развития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речевой культуры дефектолога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психология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217A9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 xml:space="preserve">Для курсового проектирования (выполнения курсовых работ),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педагогика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217A9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9F764A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805E8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805E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 (элективная дисциплина)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мировых религий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217A9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методов статистической обработки в дефектологии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217A9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Математическая статистика в дефектологии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и технологии исследовательской работы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научного исследования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217A9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 xml:space="preserve">Для курсового проектирования (выполнения курсовых работ),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Арт-терапия в дефектологии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 арт-терапии в дефектологии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217A9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социальной реабилитации и профориентации лиц с отклонениями в развитии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B64BF6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Профориентационная работа с детьми с ограниченными возможностями здоровья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217A9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</w:t>
            </w:r>
            <w:r w:rsidRPr="00F9709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ознакомления с окружающим миром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окружающим миром дошкольников с ограниченными возможностями здоровья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217A9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639"/>
        </w:trPr>
        <w:tc>
          <w:tcPr>
            <w:tcW w:w="694" w:type="dxa"/>
            <w:vMerge w:val="restart"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Психолого-педагогическая работа с детьми с синдромом дифицита внимания и гиперактивности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217A9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Психолого-педагогическое сопровождение детей с синдромом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дифицита внимания и гиперактивности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83C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Логопедическая работа с детьми, имеющими нарушения интеллекта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580"/>
        </w:trPr>
        <w:tc>
          <w:tcPr>
            <w:tcW w:w="694" w:type="dxa"/>
            <w:vMerge w:val="restart"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9B5142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содержание работы логопеда в учреждениях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AE0665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помощь семье, имеющей ребенка с ограниченными возможностями здоровья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Семейное воспитание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 с ограниченными возможностями здоровья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и семинарского типа, для курсового проектирования (выполнения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Компьютер преподавателя, мультимедийный проектор, компьютеры для обучающихся, экран, маркерная доска,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AE0665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музыкального воспитания детей с ограниченными возможностями здоровья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воспитание детей с ограниченными возмодностями здоровья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AE0665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Абилитация детей с откланениями в развитии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19048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1904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1904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19048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1904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1904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19048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1904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1904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19048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1904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1904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19048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1904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1904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Абилитационная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с детьми с ограниченными возможностями здоровья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и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Компьютер преподавателя, мультимедийный проектор,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19048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1904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1904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19048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1904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1904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19048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1904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1904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19048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1904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1904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19048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1904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1904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психокоррекции нарушений развития детей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04F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04F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04F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04F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04F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Психокоррекционная работа с детьми с ограниченными возможностями здоровья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04F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04F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04F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04F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04F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Коррекционная ритмика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04F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04F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04F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04F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04F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Логоритмика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04F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04F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04F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04F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304F0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304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Психолого-педагогическое сопровождение детей с расстройствами аутистического спектра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117B9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117B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 w:val="restart"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644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Психолого-педагогичсекая работа с детьми с ранним детским аутизмом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470"/>
        </w:trPr>
        <w:tc>
          <w:tcPr>
            <w:tcW w:w="694" w:type="dxa"/>
            <w:vMerge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AE0665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040" w:type="dxa"/>
            <w:vMerge/>
          </w:tcPr>
          <w:p w:rsidR="00DB75B8" w:rsidRPr="00202113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202113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644">
              <w:rPr>
                <w:rFonts w:ascii="Times New Roman" w:hAnsi="Times New Roman"/>
                <w:color w:val="000000"/>
                <w:sz w:val="24"/>
                <w:szCs w:val="24"/>
              </w:rPr>
              <w:t>Методика физического воспитания детей с отклонениями в развитии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AE0665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4364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AE0665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436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воспитание детей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и семинарского типа, для курсового проектирования (выполнения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курсовых работ), групповых и индивидуальных консультаций, текущего контроля и промежуточной аттестации.</w:t>
            </w:r>
          </w:p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DB75B8" w:rsidRPr="00202113" w:rsidRDefault="00DB75B8" w:rsidP="00206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Компьютер преподавателя, мультимедийный проектор, экран, меловая доска, столы и стулья для обучающихся, стол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677A6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586983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F5F">
              <w:rPr>
                <w:rFonts w:ascii="Times New Roman" w:hAnsi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-исследовательской деятельности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890A3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677A6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677A6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Практика по получению профессиональных умений и опыта профессиональной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677A6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677A6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F5F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677A6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677A6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F5F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</w:t>
            </w: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стул преподавателя, наборы демонстрационного оборудования и учебно-наглядных пособий</w:t>
            </w: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677A6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9F764A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677A69" w:rsidRDefault="00DB75B8" w:rsidP="00677A6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677A69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A6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сдача государственного экзамена.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677A6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AE0665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1EB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677A6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AE0665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77A6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защита выпускной квалификационной работы.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528" w:type="dxa"/>
            <w:vMerge w:val="restart"/>
          </w:tcPr>
          <w:p w:rsidR="00DB75B8" w:rsidRPr="00202113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677A6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AE0665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677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74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74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74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74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9574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 w:val="restart"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дефектологии</w:t>
            </w:r>
          </w:p>
        </w:tc>
        <w:tc>
          <w:tcPr>
            <w:tcW w:w="6040" w:type="dxa"/>
            <w:vMerge w:val="restart"/>
          </w:tcPr>
          <w:p w:rsidR="00DB75B8" w:rsidRPr="00202113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DB75B8" w:rsidRPr="00202113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DB75B8" w:rsidRPr="00202113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360FFD" w:rsidRDefault="00DB75B8" w:rsidP="004A2D4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4A2D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EC5F5F" w:rsidRDefault="00DB75B8" w:rsidP="00957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EC5F5F" w:rsidRDefault="00DB75B8" w:rsidP="00957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  <w:vMerge w:val="restart"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09D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</w:t>
            </w: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EC5F5F" w:rsidRDefault="00DB75B8" w:rsidP="00957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EC5F5F" w:rsidRDefault="00DB75B8" w:rsidP="00957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B8" w:rsidRPr="00EC5F5F" w:rsidTr="00DB75B8">
        <w:trPr>
          <w:trHeight w:val="276"/>
        </w:trPr>
        <w:tc>
          <w:tcPr>
            <w:tcW w:w="694" w:type="dxa"/>
            <w:vMerge/>
          </w:tcPr>
          <w:p w:rsidR="00DB75B8" w:rsidRPr="00EC5F5F" w:rsidRDefault="00DB75B8" w:rsidP="00957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B75B8" w:rsidRPr="00EC5F5F" w:rsidRDefault="00DB75B8" w:rsidP="00E86C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DB75B8" w:rsidRPr="00F9709D" w:rsidRDefault="00DB75B8" w:rsidP="00F97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0A3F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B8" w:rsidRDefault="00DB75B8" w:rsidP="00890A3F">
      <w:pPr>
        <w:spacing w:after="0" w:line="240" w:lineRule="auto"/>
      </w:pPr>
      <w:r>
        <w:separator/>
      </w:r>
    </w:p>
  </w:endnote>
  <w:endnote w:type="continuationSeparator" w:id="0">
    <w:p w:rsidR="00DB75B8" w:rsidRDefault="00DB75B8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B8" w:rsidRDefault="00DB75B8" w:rsidP="00890A3F">
      <w:pPr>
        <w:spacing w:after="0" w:line="240" w:lineRule="auto"/>
      </w:pPr>
      <w:r>
        <w:separator/>
      </w:r>
    </w:p>
  </w:footnote>
  <w:footnote w:type="continuationSeparator" w:id="0">
    <w:p w:rsidR="00DB75B8" w:rsidRDefault="00DB75B8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5"/>
    <w:multiLevelType w:val="hybridMultilevel"/>
    <w:tmpl w:val="DEBE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3441"/>
    <w:multiLevelType w:val="hybridMultilevel"/>
    <w:tmpl w:val="936E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E5D5C"/>
    <w:multiLevelType w:val="hybridMultilevel"/>
    <w:tmpl w:val="936E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74AF6"/>
    <w:multiLevelType w:val="hybridMultilevel"/>
    <w:tmpl w:val="936E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544DF"/>
    <w:multiLevelType w:val="hybridMultilevel"/>
    <w:tmpl w:val="936E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17891"/>
    <w:multiLevelType w:val="hybridMultilevel"/>
    <w:tmpl w:val="29F6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56546"/>
    <w:multiLevelType w:val="hybridMultilevel"/>
    <w:tmpl w:val="DEBE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418B5"/>
    <w:rsid w:val="00045D02"/>
    <w:rsid w:val="00056A0C"/>
    <w:rsid w:val="000A6332"/>
    <w:rsid w:val="00113D5F"/>
    <w:rsid w:val="00115DB5"/>
    <w:rsid w:val="001164CD"/>
    <w:rsid w:val="00117B9E"/>
    <w:rsid w:val="001356D2"/>
    <w:rsid w:val="00151912"/>
    <w:rsid w:val="001528CD"/>
    <w:rsid w:val="00174115"/>
    <w:rsid w:val="001867CA"/>
    <w:rsid w:val="0019048B"/>
    <w:rsid w:val="00206739"/>
    <w:rsid w:val="00214AE3"/>
    <w:rsid w:val="00217A98"/>
    <w:rsid w:val="00217E38"/>
    <w:rsid w:val="00220F57"/>
    <w:rsid w:val="00231659"/>
    <w:rsid w:val="00242EF7"/>
    <w:rsid w:val="00276D30"/>
    <w:rsid w:val="002B7FD1"/>
    <w:rsid w:val="00304F04"/>
    <w:rsid w:val="00325BA7"/>
    <w:rsid w:val="0034648D"/>
    <w:rsid w:val="0035229D"/>
    <w:rsid w:val="00360FFD"/>
    <w:rsid w:val="00365B8E"/>
    <w:rsid w:val="00372866"/>
    <w:rsid w:val="003A095B"/>
    <w:rsid w:val="0040125D"/>
    <w:rsid w:val="004222BF"/>
    <w:rsid w:val="00443644"/>
    <w:rsid w:val="00452B66"/>
    <w:rsid w:val="004A2D43"/>
    <w:rsid w:val="004A6DE6"/>
    <w:rsid w:val="004C0E83"/>
    <w:rsid w:val="004D7497"/>
    <w:rsid w:val="004E6ED9"/>
    <w:rsid w:val="00507A11"/>
    <w:rsid w:val="005473E8"/>
    <w:rsid w:val="005718C4"/>
    <w:rsid w:val="00586983"/>
    <w:rsid w:val="005943C3"/>
    <w:rsid w:val="00596F5C"/>
    <w:rsid w:val="0059785C"/>
    <w:rsid w:val="005D3D55"/>
    <w:rsid w:val="005F0ACF"/>
    <w:rsid w:val="00621A8B"/>
    <w:rsid w:val="00635B17"/>
    <w:rsid w:val="006420D1"/>
    <w:rsid w:val="00677A69"/>
    <w:rsid w:val="00683C15"/>
    <w:rsid w:val="006A3BB3"/>
    <w:rsid w:val="006A746F"/>
    <w:rsid w:val="006C5E14"/>
    <w:rsid w:val="007059F1"/>
    <w:rsid w:val="0074099B"/>
    <w:rsid w:val="00766DCA"/>
    <w:rsid w:val="007A0805"/>
    <w:rsid w:val="00805E81"/>
    <w:rsid w:val="0081531C"/>
    <w:rsid w:val="00890A3F"/>
    <w:rsid w:val="00896ACA"/>
    <w:rsid w:val="008B2D73"/>
    <w:rsid w:val="008D0E3F"/>
    <w:rsid w:val="009070FA"/>
    <w:rsid w:val="009236E6"/>
    <w:rsid w:val="00950AE2"/>
    <w:rsid w:val="00951EB2"/>
    <w:rsid w:val="009574B3"/>
    <w:rsid w:val="009A0708"/>
    <w:rsid w:val="009B5142"/>
    <w:rsid w:val="009C168F"/>
    <w:rsid w:val="009C17A5"/>
    <w:rsid w:val="009F764A"/>
    <w:rsid w:val="00A56CE1"/>
    <w:rsid w:val="00A719EF"/>
    <w:rsid w:val="00A823EF"/>
    <w:rsid w:val="00AA0076"/>
    <w:rsid w:val="00AC1CF8"/>
    <w:rsid w:val="00AE0665"/>
    <w:rsid w:val="00B0062B"/>
    <w:rsid w:val="00B63DC5"/>
    <w:rsid w:val="00B64BF6"/>
    <w:rsid w:val="00B977BD"/>
    <w:rsid w:val="00BB78E6"/>
    <w:rsid w:val="00C13051"/>
    <w:rsid w:val="00C13F97"/>
    <w:rsid w:val="00C14E26"/>
    <w:rsid w:val="00C42A69"/>
    <w:rsid w:val="00C6560C"/>
    <w:rsid w:val="00CA37E2"/>
    <w:rsid w:val="00CC59E0"/>
    <w:rsid w:val="00CD274C"/>
    <w:rsid w:val="00CE36BC"/>
    <w:rsid w:val="00CF6970"/>
    <w:rsid w:val="00D1584C"/>
    <w:rsid w:val="00D2677A"/>
    <w:rsid w:val="00D540F6"/>
    <w:rsid w:val="00D60737"/>
    <w:rsid w:val="00D862E4"/>
    <w:rsid w:val="00DB75B8"/>
    <w:rsid w:val="00DC1B30"/>
    <w:rsid w:val="00DD009A"/>
    <w:rsid w:val="00DD0127"/>
    <w:rsid w:val="00DD577B"/>
    <w:rsid w:val="00E07B29"/>
    <w:rsid w:val="00E64321"/>
    <w:rsid w:val="00E86C64"/>
    <w:rsid w:val="00EC5F5F"/>
    <w:rsid w:val="00EC6ABA"/>
    <w:rsid w:val="00ED24C6"/>
    <w:rsid w:val="00F9709D"/>
    <w:rsid w:val="00FA305F"/>
    <w:rsid w:val="00FB1C67"/>
    <w:rsid w:val="00FC2BCC"/>
    <w:rsid w:val="00FD7E04"/>
    <w:rsid w:val="00FF01AE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CB4E9-D0B5-4924-B142-7C99D866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2BCC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420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0D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0D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0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0D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0C74-169F-4B67-B077-3A24454E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22</Pages>
  <Words>10533</Words>
  <Characters>60039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Наталья Борисовна Крюкова</cp:lastModifiedBy>
  <cp:revision>5</cp:revision>
  <dcterms:created xsi:type="dcterms:W3CDTF">2018-12-27T14:30:00Z</dcterms:created>
  <dcterms:modified xsi:type="dcterms:W3CDTF">2019-01-24T07:07:00Z</dcterms:modified>
</cp:coreProperties>
</file>