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B05E7E" w:rsidRDefault="00FC2059" w:rsidP="00FC2059">
      <w:pPr>
        <w:widowControl w:val="0"/>
        <w:jc w:val="center"/>
      </w:pPr>
      <w:r w:rsidRPr="00B05E7E">
        <w:t>Государственное автономное образовательное учреждение высшего образования Ленинградской области</w:t>
      </w:r>
    </w:p>
    <w:p w:rsidR="00FC2059" w:rsidRPr="00B05E7E" w:rsidRDefault="00FC2059" w:rsidP="00FC2059">
      <w:pPr>
        <w:widowControl w:val="0"/>
        <w:jc w:val="center"/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«ЛЕНИНГРАДСКИЙ ГОСУДАРСТВЕННЫЙ УНИВЕРСИТЕТ</w:t>
      </w:r>
    </w:p>
    <w:p w:rsidR="00FC2059" w:rsidRPr="00B05E7E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B05E7E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B05E7E" w:rsidRPr="00B05E7E" w:rsidTr="000660E1">
        <w:trPr>
          <w:cantSplit/>
          <w:trHeight w:val="1211"/>
        </w:trPr>
        <w:tc>
          <w:tcPr>
            <w:tcW w:w="4560" w:type="dxa"/>
          </w:tcPr>
          <w:p w:rsidR="00FC2059" w:rsidRPr="00B05E7E" w:rsidRDefault="00052E8E" w:rsidP="00454DCF">
            <w:pPr>
              <w:widowControl w:val="0"/>
              <w:spacing w:before="840"/>
              <w:ind w:left="627"/>
              <w:jc w:val="both"/>
            </w:pPr>
            <w:r>
              <w:t>УТВЕРЖДАЮ</w:t>
            </w:r>
          </w:p>
          <w:p w:rsidR="00FC2059" w:rsidRPr="00B05E7E" w:rsidRDefault="00454DCF" w:rsidP="00454DCF">
            <w:pPr>
              <w:widowControl w:val="0"/>
              <w:ind w:left="627"/>
            </w:pPr>
            <w:r w:rsidRPr="00B05E7E">
              <w:t>Проректор по учебно-методической работе</w:t>
            </w:r>
          </w:p>
          <w:p w:rsidR="00FC2059" w:rsidRPr="00B05E7E" w:rsidRDefault="00FC2059" w:rsidP="000660E1">
            <w:pPr>
              <w:widowControl w:val="0"/>
              <w:ind w:firstLine="709"/>
              <w:jc w:val="both"/>
            </w:pPr>
            <w:r w:rsidRPr="00B05E7E">
              <w:rPr>
                <w:sz w:val="28"/>
                <w:szCs w:val="28"/>
              </w:rPr>
              <w:t>____________</w:t>
            </w:r>
            <w:r w:rsidR="00454DCF" w:rsidRPr="00B05E7E">
              <w:rPr>
                <w:sz w:val="28"/>
                <w:szCs w:val="28"/>
              </w:rPr>
              <w:t>С.Н. Большаков</w:t>
            </w:r>
          </w:p>
          <w:p w:rsidR="00FC2059" w:rsidRPr="00B05E7E" w:rsidRDefault="00FC2059" w:rsidP="00454DCF">
            <w:pPr>
              <w:widowControl w:val="0"/>
              <w:ind w:firstLine="709"/>
              <w:jc w:val="both"/>
            </w:pPr>
          </w:p>
        </w:tc>
      </w:tr>
      <w:tr w:rsidR="00B05E7E" w:rsidRPr="00B05E7E" w:rsidTr="000660E1">
        <w:trPr>
          <w:trHeight w:val="713"/>
        </w:trPr>
        <w:tc>
          <w:tcPr>
            <w:tcW w:w="4560" w:type="dxa"/>
          </w:tcPr>
          <w:p w:rsidR="00FC2059" w:rsidRPr="00B05E7E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B05E7E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B05E7E">
        <w:rPr>
          <w:b/>
        </w:rPr>
        <w:t>ОСНОВНАЯ ПРОФЕССИОНАЛЬНАЯ ОБРАЗОВАТЕЛЬНАЯ ПРОГРАММА</w:t>
      </w:r>
      <w:r w:rsidRPr="00B05E7E">
        <w:rPr>
          <w:b/>
        </w:rPr>
        <w:br/>
        <w:t>ВЫСШЕГО</w:t>
      </w:r>
      <w:bookmarkEnd w:id="0"/>
      <w:bookmarkEnd w:id="1"/>
      <w:r w:rsidRPr="00B05E7E">
        <w:rPr>
          <w:b/>
        </w:rPr>
        <w:t xml:space="preserve"> </w:t>
      </w:r>
      <w:bookmarkStart w:id="4" w:name="_Toc291574499"/>
      <w:bookmarkStart w:id="5" w:name="_Toc291574600"/>
      <w:r w:rsidRPr="00B05E7E">
        <w:rPr>
          <w:b/>
        </w:rPr>
        <w:t>ОБРАЗОВАНИЯ</w:t>
      </w:r>
      <w:bookmarkEnd w:id="4"/>
      <w:bookmarkEnd w:id="5"/>
    </w:p>
    <w:p w:rsidR="00FC2059" w:rsidRPr="00B05E7E" w:rsidRDefault="00FC2059" w:rsidP="00FC2059">
      <w:pPr>
        <w:widowControl w:val="0"/>
        <w:spacing w:before="960"/>
        <w:jc w:val="center"/>
      </w:pPr>
      <w:r w:rsidRPr="00B05E7E">
        <w:t>Направление подготовк</w:t>
      </w:r>
      <w:bookmarkEnd w:id="2"/>
      <w:bookmarkEnd w:id="3"/>
      <w:r w:rsidRPr="00B05E7E">
        <w:t>и</w:t>
      </w:r>
    </w:p>
    <w:p w:rsidR="00FC2059" w:rsidRPr="00B05E7E" w:rsidRDefault="00052E8E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38.04.04 Государственное и муниципальное управление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Направленность (профиль) </w:t>
      </w:r>
      <w:r w:rsidR="00052E8E">
        <w:rPr>
          <w:b/>
          <w:bCs/>
        </w:rPr>
        <w:t>Управление территориальным социально-экономическим развитием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Квалификация выпускника </w:t>
      </w:r>
      <w:r w:rsidR="001437EF" w:rsidRPr="00B05E7E">
        <w:rPr>
          <w:b/>
          <w:bCs/>
        </w:rPr>
        <w:t>Магистр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052E8E" w:rsidRPr="00B05E7E" w:rsidRDefault="00052E8E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B05E7E">
        <w:rPr>
          <w:b/>
        </w:rPr>
        <w:t>Санкт-Петербург</w:t>
      </w:r>
    </w:p>
    <w:p w:rsidR="00FC2059" w:rsidRPr="00B05E7E" w:rsidRDefault="00FC2059" w:rsidP="00FC2059">
      <w:pPr>
        <w:spacing w:line="360" w:lineRule="auto"/>
        <w:rPr>
          <w:lang w:eastAsia="en-US"/>
        </w:rPr>
      </w:pPr>
      <w:r w:rsidRPr="00B05E7E">
        <w:br w:type="page"/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lastRenderedPageBreak/>
        <w:t>СОДЕРЖАНИЕ ОБРАЗОВАТЕЛЬНОЙ ПРОГРАММЫ</w:t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jc w:val="both"/>
        <w:rPr>
          <w:b/>
        </w:rPr>
      </w:pPr>
      <w:r w:rsidRPr="00B05E7E">
        <w:rPr>
          <w:b/>
        </w:rPr>
        <w:t>1. Общая характеристика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>1.1. Общие положения</w:t>
      </w:r>
    </w:p>
    <w:p w:rsidR="00FC2059" w:rsidRPr="00B05E7E" w:rsidRDefault="00FC2059" w:rsidP="00FC2059">
      <w:pPr>
        <w:ind w:firstLine="708"/>
        <w:jc w:val="both"/>
      </w:pPr>
      <w:r w:rsidRPr="00B05E7E">
        <w:t>1.2. Характеристика профессиональной деятельности выпускников.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 xml:space="preserve">1.5.  Квалификация, присваиваемая выпускникам </w:t>
      </w:r>
    </w:p>
    <w:p w:rsidR="00FC2059" w:rsidRPr="00B05E7E" w:rsidRDefault="00FC2059" w:rsidP="00FC2059">
      <w:pPr>
        <w:widowControl w:val="0"/>
        <w:ind w:firstLine="720"/>
        <w:jc w:val="both"/>
        <w:rPr>
          <w:caps/>
        </w:rPr>
      </w:pPr>
      <w:r w:rsidRPr="00B05E7E">
        <w:rPr>
          <w:caps/>
        </w:rPr>
        <w:t>1.</w:t>
      </w:r>
      <w:r w:rsidRPr="00B05E7E">
        <w:t>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2</w:t>
      </w:r>
      <w:r w:rsidRPr="00B05E7E">
        <w:rPr>
          <w:b/>
        </w:rPr>
        <w:t>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3</w:t>
      </w:r>
      <w:r w:rsidRPr="00B05E7E">
        <w:rPr>
          <w:b/>
        </w:rPr>
        <w:t>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3.2. Учебный план (Приложение 1)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3.3. Календарный учебный график </w:t>
      </w:r>
      <w:r w:rsidRPr="00B05E7E">
        <w:t>(Приложение 2)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3.4. Рабочие программы дисциплин </w:t>
      </w:r>
      <w:r w:rsidRPr="00B05E7E">
        <w:t>(Приложение 3)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3.5. Программы практик </w:t>
      </w:r>
      <w:r w:rsidRPr="00B05E7E">
        <w:t>(Приложение 4)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3.6. Оценочные средства </w:t>
      </w:r>
      <w:r w:rsidRPr="00B05E7E">
        <w:t>(Приложение 5)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3.8. Методические материалы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3.9. Образовательные технологии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4.</w:t>
      </w:r>
      <w:r w:rsidRPr="00B05E7E">
        <w:rPr>
          <w:b/>
        </w:rPr>
        <w:t xml:space="preserve">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4.1. Сведения о профессорско-преподавательском составе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B05E7E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4.3. Сведения о материально-техническом обеспечении. </w:t>
      </w:r>
    </w:p>
    <w:p w:rsidR="00FC2059" w:rsidRPr="00B05E7E" w:rsidRDefault="00FC2059" w:rsidP="00FC2059">
      <w:pPr>
        <w:ind w:firstLine="708"/>
        <w:jc w:val="both"/>
      </w:pPr>
      <w:r w:rsidRPr="00B05E7E"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</w:t>
      </w:r>
      <w:r w:rsidR="00052E8E">
        <w:rPr>
          <w:rFonts w:eastAsia="Times New Roman"/>
          <w:b/>
          <w:color w:val="auto"/>
          <w:szCs w:val="28"/>
          <w:lang w:eastAsia="ru-RU"/>
        </w:rPr>
        <w:t>«</w:t>
      </w:r>
      <w:r w:rsidRPr="00B05E7E">
        <w:rPr>
          <w:rFonts w:eastAsia="Times New Roman"/>
          <w:b/>
          <w:color w:val="auto"/>
          <w:szCs w:val="28"/>
          <w:lang w:eastAsia="ru-RU"/>
        </w:rPr>
        <w:t>ЛГУ им.</w:t>
      </w:r>
      <w:r w:rsidR="00052E8E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B05E7E">
        <w:rPr>
          <w:rFonts w:eastAsia="Times New Roman"/>
          <w:b/>
          <w:color w:val="auto"/>
          <w:szCs w:val="28"/>
          <w:lang w:eastAsia="ru-RU"/>
        </w:rPr>
        <w:t>А.С.</w:t>
      </w:r>
      <w:r w:rsidR="00052E8E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B05E7E">
        <w:rPr>
          <w:rFonts w:eastAsia="Times New Roman"/>
          <w:b/>
          <w:color w:val="auto"/>
          <w:szCs w:val="28"/>
          <w:lang w:eastAsia="ru-RU"/>
        </w:rPr>
        <w:t>Пушкина</w:t>
      </w:r>
      <w:r w:rsidR="00052E8E">
        <w:rPr>
          <w:rFonts w:eastAsia="Times New Roman"/>
          <w:b/>
          <w:color w:val="auto"/>
          <w:szCs w:val="28"/>
          <w:lang w:eastAsia="ru-RU"/>
        </w:rPr>
        <w:t>»</w:t>
      </w:r>
    </w:p>
    <w:p w:rsidR="00052E8E" w:rsidRPr="00B05E7E" w:rsidRDefault="00FC2059" w:rsidP="00052E8E">
      <w:pPr>
        <w:spacing w:line="360" w:lineRule="auto"/>
        <w:rPr>
          <w:lang w:eastAsia="en-US"/>
        </w:rPr>
      </w:pPr>
      <w:r w:rsidRPr="00B05E7E">
        <w:rPr>
          <w:szCs w:val="28"/>
        </w:rPr>
        <w:t xml:space="preserve">5.1. Рабочая программа воспитания </w:t>
      </w:r>
      <w:r w:rsidRPr="00B05E7E">
        <w:t>(Приложение 6)</w:t>
      </w:r>
      <w:r w:rsidR="00052E8E" w:rsidRPr="00052E8E">
        <w:t xml:space="preserve"> </w:t>
      </w:r>
      <w:r w:rsidR="00052E8E" w:rsidRPr="00B05E7E">
        <w:br w:type="page"/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t xml:space="preserve">1. </w:t>
      </w:r>
      <w:r w:rsidRPr="00B05E7E">
        <w:rPr>
          <w:b/>
          <w:caps/>
        </w:rPr>
        <w:t>Общая характеристика образовательной программы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Раздел 1.1. ОБЩИЕ ПОЛОЖЕНИЯ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B05E7E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052E8E">
        <w:rPr>
          <w:lang w:eastAsia="en-US"/>
        </w:rPr>
        <w:t>38.04.04 Государственное и муниципальное управление</w:t>
      </w:r>
      <w:r w:rsidR="00454DCF" w:rsidRPr="00B05E7E">
        <w:rPr>
          <w:lang w:eastAsia="en-US"/>
        </w:rPr>
        <w:t xml:space="preserve">, направленность (профиль) </w:t>
      </w:r>
      <w:r w:rsidR="00052E8E">
        <w:rPr>
          <w:lang w:eastAsia="en-US"/>
        </w:rPr>
        <w:t>Управление территориальным социально-экономическим развитием</w:t>
      </w:r>
      <w:r w:rsidRPr="00B05E7E">
        <w:rPr>
          <w:lang w:eastAsia="en-US"/>
        </w:rPr>
        <w:t xml:space="preserve">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B05E7E">
        <w:t xml:space="preserve"> </w:t>
      </w:r>
      <w:r w:rsidRPr="00B05E7E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52E8E">
        <w:rPr>
          <w:lang w:eastAsia="en-US"/>
        </w:rPr>
        <w:t>38.04.04 Государственное и муниципальное управление</w:t>
      </w:r>
      <w:r w:rsidRPr="00B05E7E">
        <w:rPr>
          <w:lang w:eastAsia="en-US"/>
        </w:rPr>
        <w:t>, утвержденного приказом Министерства образования и</w:t>
      </w:r>
      <w:r w:rsidR="00454DCF" w:rsidRPr="00B05E7E">
        <w:rPr>
          <w:lang w:eastAsia="en-US"/>
        </w:rPr>
        <w:t xml:space="preserve"> науки Российской Федерации от </w:t>
      </w:r>
      <w:r w:rsidR="00052E8E">
        <w:rPr>
          <w:lang w:eastAsia="en-US"/>
        </w:rPr>
        <w:t>13 августа</w:t>
      </w:r>
      <w:r w:rsidR="00AD775A">
        <w:rPr>
          <w:lang w:eastAsia="en-US"/>
        </w:rPr>
        <w:t xml:space="preserve"> 2020</w:t>
      </w:r>
      <w:r w:rsidR="00052E8E">
        <w:rPr>
          <w:lang w:eastAsia="en-US"/>
        </w:rPr>
        <w:t xml:space="preserve"> г. №</w:t>
      </w:r>
      <w:r w:rsidRPr="00B05E7E">
        <w:rPr>
          <w:lang w:eastAsia="en-US"/>
        </w:rPr>
        <w:t xml:space="preserve"> </w:t>
      </w:r>
      <w:r w:rsidR="00052E8E">
        <w:rPr>
          <w:lang w:eastAsia="en-US"/>
        </w:rPr>
        <w:t xml:space="preserve">1000 (далее - </w:t>
      </w:r>
      <w:r w:rsidRPr="00B05E7E">
        <w:rPr>
          <w:lang w:eastAsia="en-US"/>
        </w:rPr>
        <w:t xml:space="preserve">ФГОС ВО) </w:t>
      </w: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B05E7E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B05E7E">
        <w:rPr>
          <w:spacing w:val="-6"/>
          <w:lang w:eastAsia="en-US"/>
        </w:rPr>
        <w:t xml:space="preserve"> </w:t>
      </w:r>
      <w:r w:rsidRPr="00B05E7E">
        <w:rPr>
          <w:lang w:eastAsia="en-US"/>
        </w:rPr>
        <w:t>документы.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закон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от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29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декабря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2012 года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№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273-ФЗ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«Об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образовании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в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Российской</w:t>
      </w:r>
      <w:r w:rsidRPr="00B05E7E">
        <w:rPr>
          <w:spacing w:val="-1"/>
          <w:lang w:eastAsia="en-US"/>
        </w:rPr>
        <w:t xml:space="preserve"> </w:t>
      </w:r>
      <w:r w:rsidRPr="00B05E7E">
        <w:rPr>
          <w:lang w:eastAsia="en-US"/>
        </w:rPr>
        <w:t>Федерации»;</w:t>
      </w:r>
    </w:p>
    <w:p w:rsidR="00FC2059" w:rsidRPr="00B05E7E" w:rsidRDefault="00FC2059" w:rsidP="00FC0108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 государственный образовательный стандарт высшего образования –</w:t>
      </w:r>
      <w:r w:rsidRPr="00B05E7E">
        <w:rPr>
          <w:spacing w:val="-67"/>
          <w:lang w:eastAsia="en-US"/>
        </w:rPr>
        <w:t xml:space="preserve"> </w:t>
      </w:r>
      <w:r w:rsidR="004A292A" w:rsidRPr="00B05E7E">
        <w:rPr>
          <w:lang w:eastAsia="en-US"/>
        </w:rPr>
        <w:t>магистратура</w:t>
      </w:r>
      <w:r w:rsidRPr="00B05E7E">
        <w:rPr>
          <w:lang w:eastAsia="en-US"/>
        </w:rPr>
        <w:t xml:space="preserve"> по направлению подготовки </w:t>
      </w:r>
      <w:r w:rsidR="00052E8E">
        <w:rPr>
          <w:lang w:eastAsia="en-US"/>
        </w:rPr>
        <w:t>38.04.04 Государственное и муниципальное управление</w:t>
      </w:r>
      <w:r w:rsidR="00FC0108" w:rsidRPr="00B05E7E">
        <w:rPr>
          <w:lang w:eastAsia="en-US"/>
        </w:rPr>
        <w:t>, утвержденного приказом Министерства образования и науки Российской Федер</w:t>
      </w:r>
      <w:r w:rsidR="001437EF" w:rsidRPr="00B05E7E">
        <w:rPr>
          <w:lang w:eastAsia="en-US"/>
        </w:rPr>
        <w:t xml:space="preserve">ации от </w:t>
      </w:r>
      <w:r w:rsidR="00052E8E">
        <w:rPr>
          <w:lang w:eastAsia="en-US"/>
        </w:rPr>
        <w:t>13 августа 2020</w:t>
      </w:r>
      <w:r w:rsidR="00052E8E">
        <w:rPr>
          <w:lang w:eastAsia="en-US"/>
        </w:rPr>
        <w:t xml:space="preserve"> г. №</w:t>
      </w:r>
      <w:r w:rsidR="00052E8E" w:rsidRPr="00B05E7E">
        <w:rPr>
          <w:lang w:eastAsia="en-US"/>
        </w:rPr>
        <w:t xml:space="preserve"> </w:t>
      </w:r>
      <w:r w:rsidR="00052E8E">
        <w:rPr>
          <w:lang w:eastAsia="en-US"/>
        </w:rPr>
        <w:t xml:space="preserve">1000 (далее - </w:t>
      </w:r>
      <w:r w:rsidR="00052E8E" w:rsidRPr="00B05E7E">
        <w:rPr>
          <w:lang w:eastAsia="en-US"/>
        </w:rPr>
        <w:t>ФГОС ВО)</w:t>
      </w:r>
      <w:r w:rsidRPr="00B05E7E">
        <w:rPr>
          <w:lang w:eastAsia="en-US"/>
        </w:rPr>
        <w:t xml:space="preserve">; 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B05E7E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5 августа 2020 года №885/390;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Порядок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осуществления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деятельности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по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образовательным программам высшего образования – программам бакалавриата,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магистратуры,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специалитета</w:t>
      </w:r>
      <w:proofErr w:type="spellEnd"/>
      <w:r w:rsidRPr="00B05E7E">
        <w:rPr>
          <w:lang w:eastAsia="en-US"/>
        </w:rPr>
        <w:t>, утвержденный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приказом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6 апреля 2021 года №245 (далее – Порядок 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-3"/>
          <w:lang w:eastAsia="en-US"/>
        </w:rPr>
        <w:t xml:space="preserve"> </w:t>
      </w:r>
      <w:r w:rsidRPr="00B05E7E">
        <w:rPr>
          <w:lang w:eastAsia="en-US"/>
        </w:rPr>
        <w:t>деятельности);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зачета организацией, осуществляющей образовательную деятельность,</w:t>
      </w:r>
      <w:r w:rsidRPr="00B05E7E">
        <w:rPr>
          <w:spacing w:val="1"/>
        </w:rPr>
        <w:t xml:space="preserve"> </w:t>
      </w:r>
      <w:r w:rsidRPr="00B05E7E">
        <w:t>результатов</w:t>
      </w:r>
      <w:r w:rsidRPr="00B05E7E">
        <w:rPr>
          <w:spacing w:val="1"/>
        </w:rPr>
        <w:t xml:space="preserve"> </w:t>
      </w:r>
      <w:r w:rsidRPr="00B05E7E">
        <w:t>освоения</w:t>
      </w:r>
      <w:r w:rsidRPr="00B05E7E">
        <w:rPr>
          <w:spacing w:val="1"/>
        </w:rPr>
        <w:t xml:space="preserve"> </w:t>
      </w:r>
      <w:r w:rsidRPr="00B05E7E">
        <w:t>обучающимися</w:t>
      </w:r>
      <w:r w:rsidRPr="00B05E7E">
        <w:rPr>
          <w:spacing w:val="1"/>
        </w:rPr>
        <w:t xml:space="preserve"> </w:t>
      </w:r>
      <w:r w:rsidRPr="00B05E7E">
        <w:t>учебных</w:t>
      </w:r>
      <w:r w:rsidRPr="00B05E7E">
        <w:rPr>
          <w:spacing w:val="1"/>
        </w:rPr>
        <w:t xml:space="preserve"> </w:t>
      </w:r>
      <w:r w:rsidRPr="00B05E7E">
        <w:t>предметов,</w:t>
      </w:r>
      <w:r w:rsidRPr="00B05E7E">
        <w:rPr>
          <w:spacing w:val="1"/>
        </w:rPr>
        <w:t xml:space="preserve"> </w:t>
      </w:r>
      <w:r w:rsidRPr="00B05E7E">
        <w:t>курсов,</w:t>
      </w:r>
      <w:r w:rsidRPr="00B05E7E">
        <w:rPr>
          <w:spacing w:val="1"/>
        </w:rPr>
        <w:t xml:space="preserve"> </w:t>
      </w:r>
      <w:r w:rsidRPr="00B05E7E">
        <w:t>дисциплин</w:t>
      </w:r>
      <w:r w:rsidRPr="00B05E7E">
        <w:rPr>
          <w:spacing w:val="1"/>
        </w:rPr>
        <w:t xml:space="preserve"> </w:t>
      </w:r>
      <w:r w:rsidRPr="00B05E7E">
        <w:t>(модулей),</w:t>
      </w:r>
      <w:r w:rsidRPr="00B05E7E">
        <w:rPr>
          <w:spacing w:val="1"/>
        </w:rPr>
        <w:t xml:space="preserve"> </w:t>
      </w:r>
      <w:r w:rsidRPr="00B05E7E">
        <w:t>практики,</w:t>
      </w:r>
      <w:r w:rsidRPr="00B05E7E">
        <w:rPr>
          <w:spacing w:val="1"/>
        </w:rPr>
        <w:t xml:space="preserve"> </w:t>
      </w:r>
      <w:r w:rsidRPr="00B05E7E">
        <w:t>дополнительных</w:t>
      </w:r>
      <w:r w:rsidRPr="00B05E7E">
        <w:rPr>
          <w:spacing w:val="1"/>
        </w:rPr>
        <w:t xml:space="preserve"> </w:t>
      </w:r>
      <w:r w:rsidRPr="00B05E7E">
        <w:t>образовательных</w:t>
      </w:r>
      <w:r w:rsidRPr="00B05E7E">
        <w:rPr>
          <w:spacing w:val="1"/>
        </w:rPr>
        <w:t xml:space="preserve"> </w:t>
      </w:r>
      <w:r w:rsidRPr="00B05E7E">
        <w:t>программ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других</w:t>
      </w:r>
      <w:r w:rsidRPr="00B05E7E">
        <w:rPr>
          <w:spacing w:val="-67"/>
        </w:rPr>
        <w:t xml:space="preserve"> </w:t>
      </w:r>
      <w:r w:rsidRPr="00B05E7E">
        <w:t>организациях,</w:t>
      </w:r>
      <w:r w:rsidRPr="00B05E7E">
        <w:rPr>
          <w:spacing w:val="1"/>
        </w:rPr>
        <w:t xml:space="preserve"> </w:t>
      </w:r>
      <w:r w:rsidRPr="00B05E7E">
        <w:t>осуществляющих</w:t>
      </w:r>
      <w:r w:rsidRPr="00B05E7E">
        <w:rPr>
          <w:spacing w:val="1"/>
        </w:rPr>
        <w:t xml:space="preserve"> </w:t>
      </w:r>
      <w:r w:rsidRPr="00B05E7E">
        <w:t>образовательную</w:t>
      </w:r>
      <w:r w:rsidRPr="00B05E7E">
        <w:rPr>
          <w:spacing w:val="1"/>
        </w:rPr>
        <w:t xml:space="preserve"> </w:t>
      </w:r>
      <w:r w:rsidRPr="00B05E7E">
        <w:t>деятельность,</w:t>
      </w:r>
      <w:r w:rsidRPr="00B05E7E">
        <w:rPr>
          <w:spacing w:val="1"/>
        </w:rPr>
        <w:t xml:space="preserve"> </w:t>
      </w:r>
      <w:r w:rsidRPr="00B05E7E">
        <w:t>утвержденный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-1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t xml:space="preserve"> России</w:t>
      </w:r>
      <w:r w:rsidRPr="00B05E7E">
        <w:rPr>
          <w:spacing w:val="-1"/>
        </w:rPr>
        <w:t xml:space="preserve"> </w:t>
      </w:r>
      <w:r w:rsidRPr="00B05E7E">
        <w:t>от</w:t>
      </w:r>
      <w:r w:rsidRPr="00B05E7E">
        <w:rPr>
          <w:spacing w:val="-4"/>
        </w:rPr>
        <w:t xml:space="preserve"> </w:t>
      </w:r>
      <w:r w:rsidRPr="00B05E7E">
        <w:t>30</w:t>
      </w:r>
      <w:r w:rsidRPr="00B05E7E">
        <w:rPr>
          <w:spacing w:val="-2"/>
        </w:rPr>
        <w:t xml:space="preserve"> </w:t>
      </w:r>
      <w:r w:rsidRPr="00B05E7E">
        <w:t>июля</w:t>
      </w:r>
      <w:r w:rsidRPr="00B05E7E">
        <w:rPr>
          <w:spacing w:val="-1"/>
        </w:rPr>
        <w:t xml:space="preserve"> </w:t>
      </w:r>
      <w:r w:rsidRPr="00B05E7E">
        <w:t>2020</w:t>
      </w:r>
      <w:r w:rsidRPr="00B05E7E">
        <w:rPr>
          <w:spacing w:val="1"/>
        </w:rPr>
        <w:t xml:space="preserve"> </w:t>
      </w:r>
      <w:r w:rsidRPr="00B05E7E">
        <w:t>года</w:t>
      </w:r>
      <w:r w:rsidRPr="00B05E7E">
        <w:rPr>
          <w:spacing w:val="-2"/>
        </w:rPr>
        <w:t xml:space="preserve"> </w:t>
      </w:r>
      <w:r w:rsidRPr="00B05E7E">
        <w:t>№845/369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B05E7E">
        <w:t>Требования</w:t>
      </w:r>
      <w:r w:rsidRPr="00B05E7E">
        <w:rPr>
          <w:spacing w:val="1"/>
        </w:rPr>
        <w:t xml:space="preserve"> </w:t>
      </w:r>
      <w:r w:rsidRPr="00B05E7E">
        <w:t>к</w:t>
      </w:r>
      <w:r w:rsidRPr="00B05E7E">
        <w:rPr>
          <w:spacing w:val="1"/>
        </w:rPr>
        <w:t xml:space="preserve"> </w:t>
      </w:r>
      <w:r w:rsidRPr="00B05E7E">
        <w:t>структуре</w:t>
      </w:r>
      <w:r w:rsidRPr="00B05E7E">
        <w:rPr>
          <w:spacing w:val="1"/>
        </w:rPr>
        <w:t xml:space="preserve"> </w:t>
      </w:r>
      <w:r w:rsidRPr="00B05E7E">
        <w:t>официального</w:t>
      </w:r>
      <w:r w:rsidRPr="00B05E7E">
        <w:rPr>
          <w:spacing w:val="1"/>
        </w:rPr>
        <w:t xml:space="preserve"> </w:t>
      </w:r>
      <w:r w:rsidRPr="00B05E7E">
        <w:t>сайта</w:t>
      </w:r>
      <w:r w:rsidRPr="00B05E7E">
        <w:rPr>
          <w:spacing w:val="1"/>
        </w:rPr>
        <w:t xml:space="preserve"> </w:t>
      </w:r>
      <w:r w:rsidRPr="00B05E7E">
        <w:t>образовательной</w:t>
      </w:r>
      <w:r w:rsidRPr="00B05E7E">
        <w:rPr>
          <w:spacing w:val="1"/>
        </w:rPr>
        <w:t xml:space="preserve"> </w:t>
      </w:r>
      <w:r w:rsidRPr="00B05E7E">
        <w:t>организации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lastRenderedPageBreak/>
        <w:t>информационно-телекоммуникационной</w:t>
      </w:r>
      <w:r w:rsidRPr="00B05E7E">
        <w:rPr>
          <w:spacing w:val="1"/>
        </w:rPr>
        <w:t xml:space="preserve"> </w:t>
      </w:r>
      <w:r w:rsidRPr="00B05E7E">
        <w:t>сети</w:t>
      </w:r>
      <w:r w:rsidRPr="00B05E7E">
        <w:rPr>
          <w:spacing w:val="1"/>
        </w:rPr>
        <w:t xml:space="preserve"> </w:t>
      </w:r>
      <w:r w:rsidRPr="00B05E7E">
        <w:t>«Интернет»</w:t>
      </w:r>
      <w:r w:rsidRPr="00B05E7E">
        <w:rPr>
          <w:spacing w:val="1"/>
        </w:rPr>
        <w:t xml:space="preserve"> </w:t>
      </w:r>
      <w:r w:rsidRPr="00B05E7E">
        <w:t>и</w:t>
      </w:r>
      <w:r w:rsidRPr="00B05E7E">
        <w:rPr>
          <w:spacing w:val="1"/>
        </w:rPr>
        <w:t xml:space="preserve"> </w:t>
      </w:r>
      <w:r w:rsidRPr="00B05E7E">
        <w:t>формату</w:t>
      </w:r>
      <w:r w:rsidRPr="00B05E7E">
        <w:rPr>
          <w:spacing w:val="1"/>
        </w:rPr>
        <w:t xml:space="preserve"> </w:t>
      </w:r>
      <w:r w:rsidRPr="00B05E7E">
        <w:t>представления</w:t>
      </w:r>
      <w:r w:rsidRPr="00B05E7E">
        <w:rPr>
          <w:spacing w:val="1"/>
        </w:rPr>
        <w:t xml:space="preserve"> </w:t>
      </w:r>
      <w:r w:rsidRPr="00B05E7E">
        <w:t>информации,</w:t>
      </w:r>
      <w:r w:rsidRPr="00B05E7E">
        <w:rPr>
          <w:spacing w:val="1"/>
        </w:rPr>
        <w:t xml:space="preserve"> </w:t>
      </w:r>
      <w:r w:rsidRPr="00B05E7E">
        <w:t>утвержденные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1"/>
        </w:rPr>
        <w:t xml:space="preserve"> </w:t>
      </w:r>
      <w:r w:rsidRPr="00B05E7E">
        <w:t>Федеральной</w:t>
      </w:r>
      <w:r w:rsidRPr="00B05E7E">
        <w:rPr>
          <w:spacing w:val="1"/>
        </w:rPr>
        <w:t xml:space="preserve"> </w:t>
      </w:r>
      <w:r w:rsidRPr="00B05E7E">
        <w:t>службы</w:t>
      </w:r>
      <w:r w:rsidRPr="00B05E7E">
        <w:rPr>
          <w:spacing w:val="1"/>
        </w:rPr>
        <w:t xml:space="preserve"> </w:t>
      </w:r>
      <w:r w:rsidRPr="00B05E7E">
        <w:t>по</w:t>
      </w:r>
      <w:r w:rsidRPr="00B05E7E">
        <w:rPr>
          <w:spacing w:val="1"/>
        </w:rPr>
        <w:t xml:space="preserve"> </w:t>
      </w:r>
      <w:r w:rsidRPr="00B05E7E">
        <w:t>надзору в</w:t>
      </w:r>
      <w:r w:rsidRPr="00B05E7E">
        <w:rPr>
          <w:spacing w:val="-2"/>
        </w:rPr>
        <w:t xml:space="preserve"> </w:t>
      </w:r>
      <w:r w:rsidRPr="00B05E7E">
        <w:t>сере</w:t>
      </w:r>
      <w:r w:rsidRPr="00B05E7E">
        <w:rPr>
          <w:spacing w:val="-3"/>
        </w:rPr>
        <w:t xml:space="preserve"> </w:t>
      </w:r>
      <w:r w:rsidRPr="00B05E7E">
        <w:t>образования</w:t>
      </w:r>
      <w:r w:rsidRPr="00B05E7E">
        <w:rPr>
          <w:spacing w:val="-3"/>
        </w:rPr>
        <w:t xml:space="preserve"> </w:t>
      </w:r>
      <w:r w:rsidRPr="00B05E7E">
        <w:t>и науки от</w:t>
      </w:r>
      <w:r w:rsidRPr="00B05E7E">
        <w:rPr>
          <w:spacing w:val="-4"/>
        </w:rPr>
        <w:t xml:space="preserve"> </w:t>
      </w:r>
      <w:r w:rsidRPr="00B05E7E">
        <w:t>14</w:t>
      </w:r>
      <w:r w:rsidRPr="00B05E7E">
        <w:rPr>
          <w:spacing w:val="1"/>
        </w:rPr>
        <w:t xml:space="preserve"> </w:t>
      </w:r>
      <w:r w:rsidRPr="00B05E7E">
        <w:t>августа</w:t>
      </w:r>
      <w:r w:rsidRPr="00B05E7E">
        <w:rPr>
          <w:spacing w:val="-1"/>
        </w:rPr>
        <w:t xml:space="preserve"> </w:t>
      </w:r>
      <w:r w:rsidRPr="00B05E7E">
        <w:t>2020 года</w:t>
      </w:r>
      <w:r w:rsidRPr="00B05E7E">
        <w:rPr>
          <w:spacing w:val="-2"/>
        </w:rPr>
        <w:t xml:space="preserve"> </w:t>
      </w:r>
      <w:r w:rsidRPr="00B05E7E">
        <w:t>№ 831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проведения государственной итоговой аттестации по образовательным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высшего</w:t>
      </w:r>
      <w:r w:rsidRPr="00B05E7E">
        <w:rPr>
          <w:spacing w:val="1"/>
        </w:rPr>
        <w:t xml:space="preserve"> </w:t>
      </w:r>
      <w:r w:rsidRPr="00B05E7E">
        <w:t>образования</w:t>
      </w:r>
      <w:r w:rsidRPr="00B05E7E">
        <w:rPr>
          <w:spacing w:val="1"/>
        </w:rPr>
        <w:t xml:space="preserve"> </w:t>
      </w:r>
      <w:r w:rsidRPr="00B05E7E">
        <w:t>–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proofErr w:type="spellStart"/>
      <w:r w:rsidRPr="00B05E7E">
        <w:t>бакалавриата</w:t>
      </w:r>
      <w:proofErr w:type="spellEnd"/>
      <w:r w:rsidRPr="00B05E7E">
        <w:t>,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proofErr w:type="spellStart"/>
      <w:r w:rsidRPr="00B05E7E">
        <w:t>специалитета</w:t>
      </w:r>
      <w:proofErr w:type="spellEnd"/>
      <w:r w:rsidRPr="00B05E7E">
        <w:rPr>
          <w:spacing w:val="-6"/>
        </w:rPr>
        <w:t xml:space="preserve"> </w:t>
      </w:r>
      <w:r w:rsidRPr="00B05E7E">
        <w:t>и</w:t>
      </w:r>
      <w:r w:rsidRPr="00B05E7E">
        <w:rPr>
          <w:spacing w:val="-7"/>
        </w:rPr>
        <w:t xml:space="preserve"> </w:t>
      </w:r>
      <w:r w:rsidRPr="00B05E7E">
        <w:t>программам</w:t>
      </w:r>
      <w:r w:rsidRPr="00B05E7E">
        <w:rPr>
          <w:spacing w:val="-5"/>
        </w:rPr>
        <w:t xml:space="preserve"> </w:t>
      </w:r>
      <w:r w:rsidRPr="00B05E7E">
        <w:t>магистратуры,</w:t>
      </w:r>
      <w:r w:rsidRPr="00B05E7E">
        <w:rPr>
          <w:spacing w:val="-6"/>
        </w:rPr>
        <w:t xml:space="preserve"> </w:t>
      </w:r>
      <w:r w:rsidRPr="00B05E7E">
        <w:t>утвержденный</w:t>
      </w:r>
      <w:r w:rsidRPr="00B05E7E">
        <w:rPr>
          <w:spacing w:val="-5"/>
        </w:rPr>
        <w:t xml:space="preserve"> </w:t>
      </w:r>
      <w:r w:rsidRPr="00B05E7E">
        <w:t>приказом</w:t>
      </w:r>
      <w:r w:rsidRPr="00B05E7E">
        <w:rPr>
          <w:spacing w:val="-4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rPr>
          <w:spacing w:val="-68"/>
        </w:rPr>
        <w:t xml:space="preserve"> </w:t>
      </w:r>
      <w:r w:rsidRPr="00B05E7E">
        <w:t>России</w:t>
      </w:r>
      <w:r w:rsidRPr="00B05E7E">
        <w:rPr>
          <w:spacing w:val="-2"/>
        </w:rPr>
        <w:t xml:space="preserve"> </w:t>
      </w:r>
      <w:r w:rsidRPr="00B05E7E">
        <w:t>от 29</w:t>
      </w:r>
      <w:r w:rsidRPr="00B05E7E">
        <w:rPr>
          <w:spacing w:val="1"/>
        </w:rPr>
        <w:t xml:space="preserve"> </w:t>
      </w:r>
      <w:r w:rsidRPr="00B05E7E">
        <w:t>июня</w:t>
      </w:r>
      <w:r w:rsidRPr="00B05E7E">
        <w:rPr>
          <w:spacing w:val="-2"/>
        </w:rPr>
        <w:t xml:space="preserve"> </w:t>
      </w:r>
      <w:r w:rsidRPr="00B05E7E">
        <w:t>2015 г.</w:t>
      </w:r>
      <w:r w:rsidRPr="00B05E7E">
        <w:rPr>
          <w:spacing w:val="-2"/>
        </w:rPr>
        <w:t xml:space="preserve"> </w:t>
      </w:r>
      <w:r w:rsidRPr="00B05E7E">
        <w:t>№</w:t>
      </w:r>
      <w:r w:rsidRPr="00B05E7E">
        <w:rPr>
          <w:spacing w:val="-2"/>
        </w:rPr>
        <w:t xml:space="preserve"> </w:t>
      </w:r>
      <w:r w:rsidRPr="00B05E7E">
        <w:t>636;</w:t>
      </w:r>
    </w:p>
    <w:p w:rsidR="00FC2059" w:rsidRPr="00B05E7E" w:rsidRDefault="00FC2059" w:rsidP="00FC2059">
      <w:pPr>
        <w:pStyle w:val="a6"/>
      </w:pPr>
    </w:p>
    <w:p w:rsidR="00FC2059" w:rsidRPr="00B05E7E" w:rsidRDefault="00FC2059" w:rsidP="00FC2059">
      <w:pPr>
        <w:spacing w:after="200" w:line="276" w:lineRule="auto"/>
        <w:jc w:val="center"/>
        <w:rPr>
          <w:b/>
        </w:rPr>
      </w:pPr>
      <w:r w:rsidRPr="00B05E7E">
        <w:rPr>
          <w:b/>
        </w:rPr>
        <w:t>1.2</w:t>
      </w:r>
      <w:r w:rsidRPr="00B05E7E">
        <w:rPr>
          <w:lang w:eastAsia="en-US"/>
        </w:rPr>
        <w:t xml:space="preserve"> </w:t>
      </w:r>
      <w:r w:rsidRPr="00B05E7E">
        <w:rPr>
          <w:b/>
        </w:rPr>
        <w:t>ХАРАКТЕРИСТИКА ПРОФЕССИОНАЛЬНОЙ ДЕЯТЕЛЬНОСТИ ВЫПУСКНИКОВ</w:t>
      </w:r>
    </w:p>
    <w:p w:rsidR="00FC2059" w:rsidRPr="00B05E7E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1437EF" w:rsidRPr="00B05E7E">
        <w:rPr>
          <w:sz w:val="24"/>
          <w:szCs w:val="24"/>
          <w:lang w:eastAsia="ru-RU"/>
        </w:rPr>
        <w:t>магистратуры</w:t>
      </w:r>
      <w:r w:rsidRPr="00B05E7E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B05E7E" w:rsidRDefault="00052E8E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08 Финансы и экономика</w:t>
      </w:r>
    </w:p>
    <w:p w:rsidR="00FC2059" w:rsidRPr="00B05E7E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</w:p>
    <w:p w:rsidR="00FC2059" w:rsidRPr="00B05E7E" w:rsidRDefault="00FC2059" w:rsidP="00FC2059">
      <w:pPr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1.3. </w:t>
      </w:r>
      <w:r w:rsidRPr="00B05E7E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jc w:val="both"/>
        <w:rPr>
          <w:lang w:eastAsia="en-US"/>
        </w:rPr>
      </w:pPr>
    </w:p>
    <w:p w:rsidR="00FC2059" w:rsidRDefault="00FC2059" w:rsidP="00FC2059">
      <w:pPr>
        <w:jc w:val="both"/>
      </w:pPr>
      <w:r w:rsidRPr="00B05E7E">
        <w:rPr>
          <w:lang w:eastAsia="en-US"/>
        </w:rPr>
        <w:tab/>
      </w:r>
      <w:r w:rsidRPr="00B05E7E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052E8E">
        <w:rPr>
          <w:lang w:eastAsia="en-US"/>
        </w:rPr>
        <w:t>38.04.04 Государственное и муниципальное управление</w:t>
      </w:r>
      <w:r w:rsidRPr="00B05E7E">
        <w:t>.</w:t>
      </w:r>
    </w:p>
    <w:p w:rsidR="00052E8E" w:rsidRPr="00B05E7E" w:rsidRDefault="00052E8E" w:rsidP="00FC2059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40"/>
        <w:gridCol w:w="7105"/>
      </w:tblGrid>
      <w:tr w:rsidR="00B05E7E" w:rsidRPr="00B05E7E" w:rsidTr="0002271D">
        <w:trPr>
          <w:trHeight w:val="622"/>
        </w:trPr>
        <w:tc>
          <w:tcPr>
            <w:tcW w:w="1413" w:type="dxa"/>
          </w:tcPr>
          <w:p w:rsidR="00FC2059" w:rsidRPr="00B05E7E" w:rsidRDefault="00FC2059" w:rsidP="000660E1">
            <w:pPr>
              <w:jc w:val="both"/>
            </w:pPr>
            <w:r w:rsidRPr="00B05E7E">
              <w:t>Код профессионального стандарта</w:t>
            </w:r>
          </w:p>
        </w:tc>
        <w:tc>
          <w:tcPr>
            <w:tcW w:w="7932" w:type="dxa"/>
          </w:tcPr>
          <w:p w:rsidR="00FC2059" w:rsidRPr="00B05E7E" w:rsidRDefault="00FC2059" w:rsidP="000660E1">
            <w:pPr>
              <w:jc w:val="both"/>
            </w:pPr>
            <w:r w:rsidRPr="00B05E7E">
              <w:t>Наименование профессионального стандарта</w:t>
            </w:r>
          </w:p>
        </w:tc>
      </w:tr>
      <w:tr w:rsidR="00FC2059" w:rsidRPr="00B05E7E" w:rsidTr="0002271D">
        <w:tc>
          <w:tcPr>
            <w:tcW w:w="1413" w:type="dxa"/>
          </w:tcPr>
          <w:p w:rsidR="00FC2059" w:rsidRPr="00B05E7E" w:rsidRDefault="00FC2059" w:rsidP="000660E1">
            <w:pPr>
              <w:jc w:val="both"/>
            </w:pPr>
          </w:p>
          <w:p w:rsidR="00FC2059" w:rsidRPr="00B05E7E" w:rsidRDefault="00052E8E" w:rsidP="000660E1">
            <w:pPr>
              <w:jc w:val="both"/>
            </w:pPr>
            <w:r>
              <w:t>08.041</w:t>
            </w:r>
          </w:p>
        </w:tc>
        <w:tc>
          <w:tcPr>
            <w:tcW w:w="7932" w:type="dxa"/>
          </w:tcPr>
          <w:p w:rsidR="00FC2059" w:rsidRPr="00B05E7E" w:rsidRDefault="00454DCF" w:rsidP="00454DCF">
            <w:pPr>
              <w:jc w:val="both"/>
            </w:pPr>
            <w:r w:rsidRPr="00B05E7E">
              <w:t xml:space="preserve">Профессиональный стандарт </w:t>
            </w:r>
            <w:r w:rsidR="00052E8E">
              <w:t>«Финансы и экономика</w:t>
            </w:r>
            <w:r w:rsidR="00AD775A">
              <w:t>» утвержденный приказом Министерства труда и социальной з</w:t>
            </w:r>
            <w:r w:rsidR="00052E8E">
              <w:t>ащиты Российской Федерации от 20 июля 2020</w:t>
            </w:r>
            <w:r w:rsidR="0002271D">
              <w:t xml:space="preserve"> г. № 431</w:t>
            </w:r>
            <w:r w:rsidR="00AD775A">
              <w:t xml:space="preserve">н (зарегистрирован Министерством юстиции </w:t>
            </w:r>
            <w:r w:rsidR="0002271D">
              <w:t>Российской Федерации 17 августа 2020 г., регистрационный № 59295</w:t>
            </w:r>
            <w:r w:rsidR="00AD775A">
              <w:t>)</w:t>
            </w:r>
          </w:p>
        </w:tc>
      </w:tr>
    </w:tbl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B05E7E">
        <w:rPr>
          <w:b/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902511">
      <w:pPr>
        <w:widowControl w:val="0"/>
        <w:ind w:firstLine="708"/>
        <w:jc w:val="both"/>
      </w:pPr>
      <w:r w:rsidRPr="00B05E7E">
        <w:t xml:space="preserve">Направленность основной профессиональной образовательной программы высшего образования – программы </w:t>
      </w:r>
      <w:r w:rsidR="001437EF" w:rsidRPr="00B05E7E">
        <w:t>магистратуры</w:t>
      </w:r>
      <w:r w:rsidRPr="00B05E7E">
        <w:t xml:space="preserve"> </w:t>
      </w:r>
      <w:r w:rsidR="00AD775A">
        <w:rPr>
          <w:lang w:eastAsia="en-US"/>
        </w:rPr>
        <w:t>3</w:t>
      </w:r>
      <w:r w:rsidR="0002271D">
        <w:rPr>
          <w:lang w:eastAsia="en-US"/>
        </w:rPr>
        <w:t>38.04.04 Государственное и муниципальное управление</w:t>
      </w:r>
      <w:r w:rsidR="0002271D" w:rsidRPr="00B05E7E">
        <w:rPr>
          <w:lang w:eastAsia="en-US"/>
        </w:rPr>
        <w:t xml:space="preserve">, направленность (профиль) </w:t>
      </w:r>
      <w:r w:rsidR="0002271D">
        <w:rPr>
          <w:lang w:eastAsia="en-US"/>
        </w:rPr>
        <w:t>Управление территориальным социально-экономическим развитием</w:t>
      </w:r>
      <w:r w:rsidR="001437EF" w:rsidRPr="00B05E7E">
        <w:t xml:space="preserve"> </w:t>
      </w:r>
      <w:r w:rsidRPr="00B05E7E">
        <w:t xml:space="preserve">соответствует направлению подготовки в целом и конкретизирует содержание основной образовательной программы </w:t>
      </w:r>
      <w:r w:rsidR="001437EF" w:rsidRPr="00B05E7E">
        <w:t>магистратуры</w:t>
      </w:r>
      <w:r w:rsidRPr="00B05E7E">
        <w:t xml:space="preserve"> на область </w:t>
      </w:r>
      <w:r w:rsidR="0002271D">
        <w:t>08 Финансы и экономика</w:t>
      </w:r>
      <w:r w:rsidR="00AD775A">
        <w:t xml:space="preserve"> </w:t>
      </w:r>
      <w:proofErr w:type="spellStart"/>
      <w:r w:rsidR="00FC0108" w:rsidRPr="00B05E7E">
        <w:t>и</w:t>
      </w:r>
      <w:proofErr w:type="spellEnd"/>
      <w:r w:rsidR="00FC0108" w:rsidRPr="00B05E7E">
        <w:t xml:space="preserve"> тип</w:t>
      </w:r>
      <w:r w:rsidRPr="00B05E7E">
        <w:t xml:space="preserve"> задач профессиональной деятельности </w:t>
      </w:r>
      <w:r w:rsidR="00FC0108" w:rsidRPr="00B05E7E">
        <w:t xml:space="preserve">– </w:t>
      </w:r>
      <w:r w:rsidR="0002271D">
        <w:t>организационно-управленческий, политико-административный, проектный, научно-исследовательский, педагогический</w:t>
      </w:r>
      <w:r w:rsidR="00AD775A">
        <w:t>.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02271D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1.5.  КВАЛИФИКАЦИЯ, ПРИСВАИВАЕМАЯ ВЫПУСК</w:t>
      </w:r>
      <w:r w:rsidR="0002271D">
        <w:rPr>
          <w:b/>
        </w:rPr>
        <w:t>НИКАМ ПО НАПРАВЛЕНИЮ ПОДГОТОВКИ</w:t>
      </w:r>
    </w:p>
    <w:p w:rsidR="0002271D" w:rsidRPr="0002271D" w:rsidRDefault="0002271D" w:rsidP="00FC2059">
      <w:pPr>
        <w:widowControl w:val="0"/>
        <w:jc w:val="center"/>
        <w:rPr>
          <w:lang w:eastAsia="en-US"/>
        </w:rPr>
      </w:pPr>
      <w:r w:rsidRPr="0002271D">
        <w:rPr>
          <w:lang w:eastAsia="en-US"/>
        </w:rPr>
        <w:t>38.04.04</w:t>
      </w:r>
      <w:r w:rsidR="00AD775A" w:rsidRPr="0002271D">
        <w:rPr>
          <w:lang w:eastAsia="en-US"/>
        </w:rPr>
        <w:t xml:space="preserve"> </w:t>
      </w:r>
      <w:r w:rsidRPr="0002271D">
        <w:rPr>
          <w:lang w:eastAsia="en-US"/>
        </w:rPr>
        <w:t>Государственное и муниципальное управление</w:t>
      </w:r>
    </w:p>
    <w:p w:rsidR="00FC2059" w:rsidRPr="0002271D" w:rsidRDefault="0002271D" w:rsidP="00FC2059">
      <w:pPr>
        <w:widowControl w:val="0"/>
        <w:jc w:val="center"/>
      </w:pPr>
      <w:r w:rsidRPr="0002271D">
        <w:rPr>
          <w:lang w:eastAsia="en-US"/>
        </w:rPr>
        <w:t>Направленность (профиль) Управление территориальным социально-экономическим развитием</w:t>
      </w:r>
      <w:r w:rsidR="00AD775A" w:rsidRPr="0002271D">
        <w:t>.</w:t>
      </w:r>
    </w:p>
    <w:p w:rsidR="00FC2059" w:rsidRPr="00B05E7E" w:rsidRDefault="00FC2059" w:rsidP="00FC2059">
      <w:pPr>
        <w:widowControl w:val="0"/>
        <w:spacing w:before="240"/>
        <w:ind w:firstLine="709"/>
        <w:jc w:val="both"/>
      </w:pPr>
      <w:r w:rsidRPr="00B05E7E">
        <w:lastRenderedPageBreak/>
        <w:t xml:space="preserve">Квалификация выпускника – </w:t>
      </w:r>
      <w:r w:rsidR="004A292A" w:rsidRPr="00B05E7E">
        <w:t>магистр</w:t>
      </w:r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02271D" w:rsidP="00FC2059">
      <w:pPr>
        <w:widowControl w:val="0"/>
        <w:ind w:firstLine="720"/>
        <w:jc w:val="both"/>
      </w:pPr>
      <w:r>
        <w:t xml:space="preserve">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</w:t>
      </w:r>
      <w:r w:rsidR="00FC2059" w:rsidRPr="00B05E7E">
        <w:t>.</w:t>
      </w:r>
    </w:p>
    <w:p w:rsidR="0002271D" w:rsidRDefault="0002271D" w:rsidP="00FC2059">
      <w:pPr>
        <w:widowControl w:val="0"/>
        <w:ind w:firstLine="72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з.е.</w:t>
      </w:r>
    </w:p>
    <w:p w:rsidR="00FC2059" w:rsidRPr="00B05E7E" w:rsidRDefault="00FC2059" w:rsidP="00FC2059">
      <w:pPr>
        <w:widowControl w:val="0"/>
        <w:ind w:firstLine="720"/>
        <w:jc w:val="both"/>
      </w:pPr>
      <w:proofErr w:type="spellEnd"/>
      <w:r w:rsidRPr="00B05E7E">
        <w:t xml:space="preserve">Срок получения образования по программе </w:t>
      </w:r>
      <w:r w:rsidR="001437EF" w:rsidRPr="00B05E7E">
        <w:t>магистратуры</w:t>
      </w:r>
      <w:r w:rsidRPr="00B05E7E">
        <w:t>:</w:t>
      </w:r>
    </w:p>
    <w:p w:rsidR="00FC2059" w:rsidRPr="00B05E7E" w:rsidRDefault="0002271D" w:rsidP="00FC2059">
      <w:pPr>
        <w:widowControl w:val="0"/>
        <w:ind w:firstLine="72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</w:t>
      </w:r>
      <w:r w:rsidR="00FC2059" w:rsidRPr="00B05E7E">
        <w:t xml:space="preserve">. </w:t>
      </w:r>
    </w:p>
    <w:p w:rsidR="00FC2059" w:rsidRPr="00B05E7E" w:rsidRDefault="0002271D" w:rsidP="00FC2059">
      <w:pPr>
        <w:widowControl w:val="0"/>
        <w:ind w:firstLine="72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</w:t>
      </w:r>
      <w:r w:rsidR="00FC2059" w:rsidRPr="00B05E7E">
        <w:t xml:space="preserve">. </w:t>
      </w:r>
    </w:p>
    <w:p w:rsidR="00FC2059" w:rsidRPr="00B05E7E" w:rsidRDefault="0002271D" w:rsidP="00FC2059">
      <w:pPr>
        <w:widowControl w:val="0"/>
        <w:ind w:firstLine="72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</w:t>
      </w:r>
      <w:r w:rsidR="00FC2059" w:rsidRPr="00B05E7E">
        <w:t xml:space="preserve">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Конкретный срок получения образования и объем программы </w:t>
      </w:r>
      <w:r w:rsidR="001437EF" w:rsidRPr="00B05E7E">
        <w:t>магистратуры</w:t>
      </w:r>
      <w:r w:rsidRPr="00B05E7E">
        <w:t xml:space="preserve">, реализуемый за один учебный год, в очно-заочной </w:t>
      </w:r>
      <w:r w:rsidR="00AD775A">
        <w:t xml:space="preserve">форме </w:t>
      </w:r>
      <w:r w:rsidRPr="00B05E7E">
        <w:t>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B05E7E" w:rsidRDefault="0002271D" w:rsidP="00FC2059">
      <w:pPr>
        <w:widowControl w:val="0"/>
        <w:ind w:firstLine="720"/>
        <w:jc w:val="both"/>
      </w:pPr>
      <w:r>
        <w:t xml:space="preserve">Язык обучения - </w:t>
      </w:r>
      <w:r w:rsidR="00FC2059" w:rsidRPr="00B05E7E">
        <w:t>русский.</w:t>
      </w:r>
    </w:p>
    <w:p w:rsidR="00FC2059" w:rsidRPr="00B05E7E" w:rsidRDefault="00FC2059" w:rsidP="00FC2059">
      <w:pPr>
        <w:widowControl w:val="0"/>
        <w:jc w:val="both"/>
        <w:rPr>
          <w:b/>
        </w:rPr>
      </w:pPr>
    </w:p>
    <w:p w:rsidR="00FC2059" w:rsidRPr="00B05E7E" w:rsidRDefault="0002271D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 xml:space="preserve">2. </w:t>
      </w:r>
      <w:r w:rsidR="00FC2059" w:rsidRPr="00B05E7E">
        <w:rPr>
          <w:b/>
          <w:caps/>
        </w:rPr>
        <w:t>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02271D">
      <w:pPr>
        <w:widowControl w:val="0"/>
        <w:jc w:val="both"/>
        <w:rPr>
          <w:lang w:eastAsia="en-US"/>
        </w:rPr>
      </w:pPr>
      <w:r w:rsidRPr="00B05E7E">
        <w:rPr>
          <w:lang w:eastAsia="en-US"/>
        </w:rPr>
        <w:tab/>
        <w:t xml:space="preserve">В соответствии с ФГОС ВО по направлению подготовки </w:t>
      </w:r>
      <w:r w:rsidR="0002271D" w:rsidRPr="0002271D">
        <w:rPr>
          <w:lang w:eastAsia="en-US"/>
        </w:rPr>
        <w:t>38.04.04 Государстве</w:t>
      </w:r>
      <w:r w:rsidR="0002271D">
        <w:rPr>
          <w:lang w:eastAsia="en-US"/>
        </w:rPr>
        <w:t xml:space="preserve">нное и муниципальное управление </w:t>
      </w:r>
      <w:r w:rsidR="0002271D" w:rsidRPr="0002271D">
        <w:rPr>
          <w:lang w:eastAsia="en-US"/>
        </w:rPr>
        <w:t>Направленность (профиль) Управление территориальным социально-экономическим</w:t>
      </w:r>
      <w:r w:rsidR="00FC0108" w:rsidRPr="00B05E7E">
        <w:rPr>
          <w:lang w:eastAsia="en-US"/>
        </w:rPr>
        <w:t xml:space="preserve"> </w:t>
      </w:r>
      <w:r w:rsidR="000962B7">
        <w:rPr>
          <w:lang w:eastAsia="en-US"/>
        </w:rPr>
        <w:t xml:space="preserve">развитием </w:t>
      </w:r>
      <w:r w:rsidRPr="00B05E7E">
        <w:rPr>
          <w:lang w:eastAsia="en-US"/>
        </w:rPr>
        <w:t xml:space="preserve">выпускник, освоивший программу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>, должен обладать следующими универсальными и общепрофессиональными компетенциями:</w:t>
      </w: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059"/>
      </w:tblGrid>
      <w:tr w:rsidR="000962B7" w:rsidRPr="000962B7" w:rsidTr="000962B7">
        <w:trPr>
          <w:tblCellSpacing w:w="15" w:type="dxa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2B7" w:rsidRPr="000962B7" w:rsidRDefault="000962B7" w:rsidP="000962B7">
            <w:pPr>
              <w:spacing w:before="100" w:beforeAutospacing="1" w:after="100" w:afterAutospacing="1"/>
              <w:jc w:val="center"/>
            </w:pPr>
            <w:r w:rsidRPr="000962B7">
              <w:t>Наименование категории (группы) универсальных компетенций</w:t>
            </w:r>
          </w:p>
        </w:tc>
        <w:tc>
          <w:tcPr>
            <w:tcW w:w="7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2B7" w:rsidRPr="000962B7" w:rsidRDefault="000962B7" w:rsidP="000962B7">
            <w:pPr>
              <w:spacing w:before="100" w:beforeAutospacing="1" w:after="100" w:afterAutospacing="1"/>
              <w:jc w:val="center"/>
            </w:pPr>
            <w:r w:rsidRPr="000962B7">
              <w:t>Код и наименование универсальной компетенции выпускника</w:t>
            </w:r>
          </w:p>
        </w:tc>
      </w:tr>
      <w:tr w:rsidR="000962B7" w:rsidRPr="000962B7" w:rsidTr="000962B7">
        <w:trPr>
          <w:tblCellSpacing w:w="15" w:type="dxa"/>
        </w:trPr>
        <w:tc>
          <w:tcPr>
            <w:tcW w:w="2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2B7" w:rsidRPr="000962B7" w:rsidRDefault="000962B7" w:rsidP="000962B7">
            <w:pPr>
              <w:spacing w:before="100" w:beforeAutospacing="1" w:after="100" w:afterAutospacing="1"/>
            </w:pPr>
            <w:r w:rsidRPr="000962B7">
              <w:t>Системное и критическое мышление</w:t>
            </w:r>
          </w:p>
        </w:tc>
        <w:tc>
          <w:tcPr>
            <w:tcW w:w="70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2B7" w:rsidRPr="000962B7" w:rsidRDefault="000962B7" w:rsidP="000962B7">
            <w:pPr>
              <w:spacing w:before="100" w:beforeAutospacing="1" w:after="100" w:afterAutospacing="1"/>
            </w:pPr>
            <w:r w:rsidRPr="000962B7"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962B7" w:rsidRPr="000962B7" w:rsidTr="000962B7">
        <w:trPr>
          <w:tblCellSpacing w:w="15" w:type="dxa"/>
        </w:trPr>
        <w:tc>
          <w:tcPr>
            <w:tcW w:w="2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2B7" w:rsidRPr="000962B7" w:rsidRDefault="000962B7" w:rsidP="000962B7">
            <w:pPr>
              <w:spacing w:before="100" w:beforeAutospacing="1" w:after="100" w:afterAutospacing="1"/>
            </w:pPr>
            <w:r w:rsidRPr="000962B7">
              <w:t>Разработка и реализация проектов</w:t>
            </w:r>
          </w:p>
        </w:tc>
        <w:tc>
          <w:tcPr>
            <w:tcW w:w="70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2B7" w:rsidRPr="000962B7" w:rsidRDefault="000962B7" w:rsidP="000962B7">
            <w:pPr>
              <w:spacing w:before="100" w:beforeAutospacing="1" w:after="100" w:afterAutospacing="1"/>
            </w:pPr>
            <w:r w:rsidRPr="000962B7">
              <w:t>УК-2. Способен управлять проектом на всех этапах его жизненного цикла</w:t>
            </w:r>
          </w:p>
        </w:tc>
      </w:tr>
      <w:tr w:rsidR="000962B7" w:rsidRPr="000962B7" w:rsidTr="000962B7">
        <w:trPr>
          <w:tblCellSpacing w:w="15" w:type="dxa"/>
        </w:trPr>
        <w:tc>
          <w:tcPr>
            <w:tcW w:w="2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2B7" w:rsidRPr="000962B7" w:rsidRDefault="000962B7" w:rsidP="000962B7">
            <w:pPr>
              <w:spacing w:before="100" w:beforeAutospacing="1" w:after="100" w:afterAutospacing="1"/>
            </w:pPr>
            <w:r w:rsidRPr="000962B7">
              <w:t>Командная работа и лидерство</w:t>
            </w:r>
          </w:p>
        </w:tc>
        <w:tc>
          <w:tcPr>
            <w:tcW w:w="70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2B7" w:rsidRPr="000962B7" w:rsidRDefault="000962B7" w:rsidP="000962B7">
            <w:pPr>
              <w:spacing w:before="100" w:beforeAutospacing="1" w:after="100" w:afterAutospacing="1"/>
            </w:pPr>
            <w:r w:rsidRPr="000962B7"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962B7" w:rsidRPr="000962B7" w:rsidTr="000962B7">
        <w:trPr>
          <w:tblCellSpacing w:w="15" w:type="dxa"/>
        </w:trPr>
        <w:tc>
          <w:tcPr>
            <w:tcW w:w="2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2B7" w:rsidRPr="000962B7" w:rsidRDefault="000962B7" w:rsidP="000962B7">
            <w:pPr>
              <w:spacing w:before="100" w:beforeAutospacing="1" w:after="100" w:afterAutospacing="1"/>
            </w:pPr>
            <w:r w:rsidRPr="000962B7">
              <w:t>Коммуникация</w:t>
            </w:r>
          </w:p>
        </w:tc>
        <w:tc>
          <w:tcPr>
            <w:tcW w:w="70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2B7" w:rsidRPr="000962B7" w:rsidRDefault="000962B7" w:rsidP="000962B7">
            <w:pPr>
              <w:spacing w:before="100" w:beforeAutospacing="1" w:after="100" w:afterAutospacing="1"/>
            </w:pPr>
            <w:r w:rsidRPr="000962B7"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0962B7">
              <w:t>ых</w:t>
            </w:r>
            <w:proofErr w:type="spellEnd"/>
            <w:r w:rsidRPr="000962B7">
              <w:t>) языке(ах), для академического и профессионального взаимодействия</w:t>
            </w:r>
          </w:p>
        </w:tc>
      </w:tr>
      <w:tr w:rsidR="000962B7" w:rsidRPr="000962B7" w:rsidTr="000962B7">
        <w:trPr>
          <w:tblCellSpacing w:w="15" w:type="dxa"/>
        </w:trPr>
        <w:tc>
          <w:tcPr>
            <w:tcW w:w="2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2B7" w:rsidRPr="000962B7" w:rsidRDefault="000962B7" w:rsidP="000962B7">
            <w:pPr>
              <w:spacing w:before="100" w:beforeAutospacing="1" w:after="100" w:afterAutospacing="1"/>
            </w:pPr>
            <w:r w:rsidRPr="000962B7">
              <w:t>Межкультурное взаимодействие</w:t>
            </w:r>
          </w:p>
        </w:tc>
        <w:tc>
          <w:tcPr>
            <w:tcW w:w="70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2B7" w:rsidRPr="000962B7" w:rsidRDefault="000962B7" w:rsidP="000962B7">
            <w:pPr>
              <w:spacing w:before="100" w:beforeAutospacing="1" w:after="100" w:afterAutospacing="1"/>
            </w:pPr>
            <w:r w:rsidRPr="000962B7"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962B7" w:rsidRPr="000962B7" w:rsidTr="000962B7">
        <w:trPr>
          <w:tblCellSpacing w:w="15" w:type="dxa"/>
        </w:trPr>
        <w:tc>
          <w:tcPr>
            <w:tcW w:w="2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2B7" w:rsidRPr="000962B7" w:rsidRDefault="000962B7" w:rsidP="000962B7">
            <w:pPr>
              <w:spacing w:before="100" w:beforeAutospacing="1" w:after="100" w:afterAutospacing="1"/>
            </w:pPr>
            <w:r w:rsidRPr="000962B7">
              <w:t xml:space="preserve">Самоорганизация и саморазвитие (в том числе </w:t>
            </w:r>
            <w:proofErr w:type="spellStart"/>
            <w:r w:rsidRPr="000962B7">
              <w:t>здоровьесбережение</w:t>
            </w:r>
            <w:proofErr w:type="spellEnd"/>
            <w:r w:rsidRPr="000962B7">
              <w:t>)</w:t>
            </w:r>
          </w:p>
        </w:tc>
        <w:tc>
          <w:tcPr>
            <w:tcW w:w="70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2B7" w:rsidRPr="000962B7" w:rsidRDefault="000962B7" w:rsidP="000962B7">
            <w:pPr>
              <w:spacing w:before="100" w:beforeAutospacing="1" w:after="100" w:afterAutospacing="1"/>
            </w:pPr>
            <w:r w:rsidRPr="000962B7"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DB7132" w:rsidRDefault="000962B7" w:rsidP="00DB7132">
      <w:pPr>
        <w:pStyle w:val="s1"/>
        <w:spacing w:before="0" w:beforeAutospacing="0" w:after="0" w:afterAutospacing="0"/>
        <w:jc w:val="both"/>
      </w:pPr>
      <w:r w:rsidRPr="000962B7">
        <w:t>ОПК-1. Способен обеспечивать соблюдение норм служебной этики и антикоррупционную направленность в деятельности органа власти;</w:t>
      </w:r>
    </w:p>
    <w:p w:rsidR="000962B7" w:rsidRPr="000962B7" w:rsidRDefault="000962B7" w:rsidP="00DB7132">
      <w:pPr>
        <w:pStyle w:val="s1"/>
        <w:spacing w:before="0" w:beforeAutospacing="0" w:after="0" w:afterAutospacing="0"/>
        <w:jc w:val="both"/>
      </w:pPr>
      <w:r w:rsidRPr="000962B7">
        <w:t>ОПК-2. 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риск-ориентированного подхода;</w:t>
      </w:r>
    </w:p>
    <w:p w:rsidR="000962B7" w:rsidRPr="000962B7" w:rsidRDefault="000962B7" w:rsidP="00DB7132">
      <w:pPr>
        <w:jc w:val="both"/>
      </w:pPr>
      <w:r w:rsidRPr="000962B7">
        <w:t>ОПК-3. 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</w:r>
    </w:p>
    <w:p w:rsidR="000962B7" w:rsidRPr="000962B7" w:rsidRDefault="000962B7" w:rsidP="00DB7132">
      <w:pPr>
        <w:jc w:val="both"/>
      </w:pPr>
      <w:r w:rsidRPr="000962B7">
        <w:t>ОПК-4. Способен организовывать внедрение современных информационно-коммуникационных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власти;</w:t>
      </w:r>
    </w:p>
    <w:p w:rsidR="000962B7" w:rsidRPr="000962B7" w:rsidRDefault="000962B7" w:rsidP="00DB7132">
      <w:pPr>
        <w:jc w:val="both"/>
      </w:pPr>
      <w:r w:rsidRPr="000962B7">
        <w:t>ОПК-5. 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имуществом;</w:t>
      </w:r>
    </w:p>
    <w:p w:rsidR="000962B7" w:rsidRPr="000962B7" w:rsidRDefault="000962B7" w:rsidP="00DB7132">
      <w:pPr>
        <w:jc w:val="both"/>
      </w:pPr>
      <w:r w:rsidRPr="000962B7">
        <w:t>ОПК-6. Способен организовывать проектную деятельность; моделировать административные процессы и процедуры в органах власти;</w:t>
      </w:r>
    </w:p>
    <w:p w:rsidR="000962B7" w:rsidRPr="000962B7" w:rsidRDefault="000962B7" w:rsidP="00DB7132">
      <w:pPr>
        <w:jc w:val="both"/>
      </w:pPr>
      <w:r w:rsidRPr="000962B7">
        <w:t>ОПК-7. Способен осуществлять научно-исследовательскую, экспертно-аналитическую и педагогическую деятельность в профессиональной сфере;</w:t>
      </w:r>
    </w:p>
    <w:p w:rsidR="000962B7" w:rsidRPr="000962B7" w:rsidRDefault="000962B7" w:rsidP="00DB7132">
      <w:pPr>
        <w:jc w:val="both"/>
      </w:pPr>
      <w:r w:rsidRPr="000962B7">
        <w:t>ОПК-8. 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информации.</w:t>
      </w: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r w:rsidR="001437EF" w:rsidRPr="00B05E7E">
        <w:rPr>
          <w:lang w:eastAsia="en-US"/>
        </w:rPr>
        <w:t>магистратуры,</w:t>
      </w:r>
      <w:r w:rsidRPr="00B05E7E">
        <w:rPr>
          <w:lang w:eastAsia="en-US"/>
        </w:rPr>
        <w:t xml:space="preserve"> по направлению подготовки </w:t>
      </w:r>
      <w:r w:rsidR="000962B7" w:rsidRPr="0002271D">
        <w:rPr>
          <w:lang w:eastAsia="en-US"/>
        </w:rPr>
        <w:t>38.04.04 Государстве</w:t>
      </w:r>
      <w:r w:rsidR="000962B7">
        <w:rPr>
          <w:lang w:eastAsia="en-US"/>
        </w:rPr>
        <w:t xml:space="preserve">нное и муниципальное управление </w:t>
      </w:r>
      <w:r w:rsidR="000962B7" w:rsidRPr="0002271D">
        <w:rPr>
          <w:lang w:eastAsia="en-US"/>
        </w:rPr>
        <w:t>Направленность (профиль) Управление территориальным социально-экономическим</w:t>
      </w:r>
      <w:r w:rsidR="000962B7" w:rsidRPr="00B05E7E">
        <w:rPr>
          <w:lang w:eastAsia="en-US"/>
        </w:rPr>
        <w:t xml:space="preserve"> </w:t>
      </w:r>
      <w:r w:rsidR="000962B7">
        <w:rPr>
          <w:lang w:eastAsia="en-US"/>
        </w:rPr>
        <w:t>развитием</w:t>
      </w:r>
      <w:r w:rsidR="00902511" w:rsidRPr="00B05E7E">
        <w:rPr>
          <w:lang w:eastAsia="en-US"/>
        </w:rPr>
        <w:t>.</w:t>
      </w:r>
    </w:p>
    <w:p w:rsidR="002C7134" w:rsidRPr="00B05E7E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3.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0962B7">
        <w:t>15</w:t>
      </w:r>
      <w:r w:rsidRPr="00B05E7E">
        <w:t xml:space="preserve"> процентов общего объема программы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0962B7" w:rsidRPr="0002271D">
        <w:rPr>
          <w:lang w:eastAsia="en-US"/>
        </w:rPr>
        <w:t>38.04.04 Государстве</w:t>
      </w:r>
      <w:r w:rsidR="000962B7">
        <w:rPr>
          <w:lang w:eastAsia="en-US"/>
        </w:rPr>
        <w:t xml:space="preserve">нное и муниципальное управление </w:t>
      </w:r>
      <w:r w:rsidR="000962B7" w:rsidRPr="0002271D">
        <w:rPr>
          <w:lang w:eastAsia="en-US"/>
        </w:rPr>
        <w:t>Направленность (профиль) Управление территориальным социально-экономическим</w:t>
      </w:r>
      <w:r w:rsidR="000962B7" w:rsidRPr="00B05E7E">
        <w:rPr>
          <w:lang w:eastAsia="en-US"/>
        </w:rPr>
        <w:t xml:space="preserve"> </w:t>
      </w:r>
      <w:r w:rsidR="000962B7">
        <w:rPr>
          <w:lang w:eastAsia="en-US"/>
        </w:rPr>
        <w:t>развитием</w:t>
      </w:r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соответствии с ФГОС ВО структура программы по направлению подготовки </w:t>
      </w:r>
      <w:r w:rsidR="000962B7" w:rsidRPr="0002271D">
        <w:rPr>
          <w:lang w:eastAsia="en-US"/>
        </w:rPr>
        <w:t>38.04.04 Государстве</w:t>
      </w:r>
      <w:r w:rsidR="000962B7">
        <w:rPr>
          <w:lang w:eastAsia="en-US"/>
        </w:rPr>
        <w:t xml:space="preserve">нное и муниципальное управление </w:t>
      </w:r>
      <w:r w:rsidR="000962B7" w:rsidRPr="0002271D">
        <w:rPr>
          <w:lang w:eastAsia="en-US"/>
        </w:rPr>
        <w:t>Направленность (профиль) Управление территориальным социально-экономическим</w:t>
      </w:r>
      <w:r w:rsidR="000962B7" w:rsidRPr="00B05E7E">
        <w:rPr>
          <w:lang w:eastAsia="en-US"/>
        </w:rPr>
        <w:t xml:space="preserve"> </w:t>
      </w:r>
      <w:r w:rsidR="000962B7">
        <w:rPr>
          <w:lang w:eastAsia="en-US"/>
        </w:rPr>
        <w:t>развитием</w:t>
      </w:r>
      <w:r w:rsidR="001437EF" w:rsidRPr="00B05E7E">
        <w:t xml:space="preserve"> </w:t>
      </w:r>
      <w:r w:rsidRPr="00B05E7E">
        <w:t>включает следующие блоки: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1 «Дисциплины (модули)»;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 w:rsidRPr="00B05E7E">
        <w:t>Блок 3 «Государственная итоговая аттестация».</w:t>
      </w:r>
    </w:p>
    <w:p w:rsidR="00DB7132" w:rsidRPr="00B05E7E" w:rsidRDefault="00DB7132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</w:pPr>
      <w:r w:rsidRPr="00B05E7E">
        <w:t xml:space="preserve">Учебный план разработан в соответствии с ФГОС ВО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0962B7" w:rsidRPr="0002271D">
        <w:rPr>
          <w:lang w:eastAsia="en-US"/>
        </w:rPr>
        <w:t>38.04.04 Государстве</w:t>
      </w:r>
      <w:r w:rsidR="000962B7">
        <w:rPr>
          <w:lang w:eastAsia="en-US"/>
        </w:rPr>
        <w:t xml:space="preserve">нное и муниципальное управление </w:t>
      </w:r>
      <w:r w:rsidR="000962B7" w:rsidRPr="0002271D">
        <w:rPr>
          <w:lang w:eastAsia="en-US"/>
        </w:rPr>
        <w:t>Направленность (профиль) Управление территориальным социально-экономическим</w:t>
      </w:r>
      <w:r w:rsidR="000962B7" w:rsidRPr="00B05E7E">
        <w:rPr>
          <w:lang w:eastAsia="en-US"/>
        </w:rPr>
        <w:t xml:space="preserve"> </w:t>
      </w:r>
      <w:r w:rsidR="000962B7">
        <w:rPr>
          <w:lang w:eastAsia="en-US"/>
        </w:rPr>
        <w:t>развитием</w:t>
      </w:r>
      <w:r w:rsidR="001437EF" w:rsidRPr="00B05E7E">
        <w:t xml:space="preserve"> </w:t>
      </w:r>
      <w:r w:rsidRPr="00B05E7E">
        <w:t>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DB7132" w:rsidRPr="00B05E7E" w:rsidRDefault="00DB7132" w:rsidP="00FC2059">
      <w:pPr>
        <w:widowControl w:val="0"/>
        <w:ind w:firstLine="709"/>
        <w:jc w:val="both"/>
      </w:pP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3.3. Календарный учебный график</w:t>
      </w:r>
    </w:p>
    <w:p w:rsidR="00FC2059" w:rsidRDefault="00FC2059" w:rsidP="00FC2059">
      <w:pPr>
        <w:widowControl w:val="0"/>
        <w:ind w:firstLine="709"/>
        <w:jc w:val="both"/>
      </w:pPr>
      <w:r w:rsidRPr="00B05E7E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DB7132" w:rsidRPr="00B05E7E" w:rsidRDefault="00DB7132" w:rsidP="00FC2059">
      <w:pPr>
        <w:widowControl w:val="0"/>
        <w:ind w:firstLine="709"/>
        <w:jc w:val="both"/>
      </w:pP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3.4. Рабочие программы дисциплин</w:t>
      </w:r>
    </w:p>
    <w:p w:rsidR="00FC2059" w:rsidRDefault="00FC2059" w:rsidP="00FC2059">
      <w:pPr>
        <w:widowControl w:val="0"/>
        <w:ind w:firstLine="709"/>
        <w:jc w:val="both"/>
      </w:pPr>
      <w:r w:rsidRPr="00B05E7E">
        <w:t xml:space="preserve">Основная профессиональная образовательная программа высшего образования – программа </w:t>
      </w:r>
      <w:r w:rsidR="001437EF" w:rsidRPr="00B05E7E">
        <w:t>магистратуры</w:t>
      </w:r>
      <w:r w:rsidRPr="00B05E7E"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DB7132" w:rsidRPr="00B05E7E" w:rsidRDefault="00DB7132" w:rsidP="00FC2059">
      <w:pPr>
        <w:widowControl w:val="0"/>
        <w:ind w:firstLine="709"/>
        <w:jc w:val="both"/>
      </w:pP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3.5. Программы практик</w:t>
      </w:r>
    </w:p>
    <w:p w:rsidR="00FC2059" w:rsidRDefault="00FC2059" w:rsidP="00FC2059">
      <w:pPr>
        <w:widowControl w:val="0"/>
        <w:ind w:firstLine="709"/>
        <w:jc w:val="both"/>
      </w:pPr>
      <w:r w:rsidRPr="00B05E7E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DB7132" w:rsidRPr="00B05E7E" w:rsidRDefault="00DB7132" w:rsidP="00FC2059">
      <w:pPr>
        <w:widowControl w:val="0"/>
        <w:ind w:firstLine="709"/>
        <w:jc w:val="both"/>
      </w:pP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3.6. Оценочные средства</w:t>
      </w:r>
    </w:p>
    <w:p w:rsidR="00FC2059" w:rsidRDefault="00FC2059" w:rsidP="00FC2059">
      <w:pPr>
        <w:widowControl w:val="0"/>
        <w:ind w:firstLine="709"/>
        <w:jc w:val="both"/>
      </w:pPr>
      <w:r w:rsidRPr="00B05E7E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DB7132" w:rsidRPr="00B05E7E" w:rsidRDefault="00DB7132" w:rsidP="00FC2059">
      <w:pPr>
        <w:widowControl w:val="0"/>
        <w:ind w:firstLine="709"/>
        <w:jc w:val="both"/>
      </w:pP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</w:pPr>
      <w:r w:rsidRPr="00B05E7E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DB7132" w:rsidRPr="00B05E7E" w:rsidRDefault="00DB7132" w:rsidP="00FC2059">
      <w:pPr>
        <w:widowControl w:val="0"/>
        <w:ind w:firstLine="709"/>
        <w:jc w:val="both"/>
      </w:pP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3.8. Методические материалы</w:t>
      </w:r>
    </w:p>
    <w:p w:rsidR="00FC2059" w:rsidRDefault="00FC2059" w:rsidP="00FC2059">
      <w:pPr>
        <w:widowControl w:val="0"/>
        <w:ind w:firstLine="709"/>
        <w:jc w:val="both"/>
      </w:pPr>
      <w:r w:rsidRPr="00B05E7E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DB7132" w:rsidRPr="00B05E7E" w:rsidRDefault="00DB7132" w:rsidP="00FC2059">
      <w:pPr>
        <w:widowControl w:val="0"/>
        <w:ind w:firstLine="709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3.9. Образовательные технологии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1437EF" w:rsidRPr="00B05E7E">
        <w:t>магистратуры</w:t>
      </w:r>
      <w:r w:rsidRPr="00B05E7E">
        <w:t xml:space="preserve"> составляет в очной форме – не более 50 процентов, в </w:t>
      </w:r>
      <w:r w:rsidR="00AD775A">
        <w:t>очно-заочной форме обучения – не более 3</w:t>
      </w:r>
      <w:r w:rsidRPr="00B05E7E">
        <w:t>0 процентов общего времени, отводимого на реализацию дисциплин.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- методы </w:t>
      </w:r>
      <w:r w:rsidRPr="00B05E7E">
        <w:rPr>
          <w:lang w:val="en-US"/>
        </w:rPr>
        <w:t>IT</w:t>
      </w:r>
      <w:r w:rsidRPr="00B05E7E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Преподаватели самостоятельно выбирают наиболее подходящие методы и формы проведения занятий.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Основная профессиональная образовательная программа высшего образования по направлению подготовки </w:t>
      </w:r>
      <w:r w:rsidR="000962B7" w:rsidRPr="0002271D">
        <w:rPr>
          <w:lang w:eastAsia="en-US"/>
        </w:rPr>
        <w:t>38.04.04 Государстве</w:t>
      </w:r>
      <w:r w:rsidR="000962B7">
        <w:rPr>
          <w:lang w:eastAsia="en-US"/>
        </w:rPr>
        <w:t xml:space="preserve">нное и муниципальное управление </w:t>
      </w:r>
      <w:r w:rsidR="000962B7" w:rsidRPr="0002271D">
        <w:rPr>
          <w:lang w:eastAsia="en-US"/>
        </w:rPr>
        <w:t>Направленность (профиль) Управление территориальным социально-экономическим</w:t>
      </w:r>
      <w:r w:rsidR="000962B7" w:rsidRPr="00B05E7E">
        <w:rPr>
          <w:lang w:eastAsia="en-US"/>
        </w:rPr>
        <w:t xml:space="preserve"> </w:t>
      </w:r>
      <w:r w:rsidR="000962B7">
        <w:rPr>
          <w:lang w:eastAsia="en-US"/>
        </w:rPr>
        <w:t>развитием</w:t>
      </w:r>
      <w:r w:rsidR="001437EF" w:rsidRPr="00B05E7E">
        <w:t xml:space="preserve"> </w:t>
      </w:r>
      <w:r w:rsidRPr="00B05E7E">
        <w:t>реализуется с применением дистанционных образовательных технологий.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4.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4.1. Сведения о профессорско-преподавательском составе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Реализация программы </w:t>
      </w:r>
      <w:r w:rsidR="001437EF" w:rsidRPr="00B05E7E">
        <w:t>магистратуры</w:t>
      </w:r>
      <w:r w:rsidRPr="00B05E7E">
        <w:t xml:space="preserve"> </w:t>
      </w:r>
      <w:r w:rsidR="000962B7" w:rsidRPr="0002271D">
        <w:rPr>
          <w:lang w:eastAsia="en-US"/>
        </w:rPr>
        <w:t>38.04.04 Государстве</w:t>
      </w:r>
      <w:r w:rsidR="000962B7">
        <w:rPr>
          <w:lang w:eastAsia="en-US"/>
        </w:rPr>
        <w:t xml:space="preserve">нное и муниципальное управление </w:t>
      </w:r>
      <w:r w:rsidR="000962B7" w:rsidRPr="0002271D">
        <w:rPr>
          <w:lang w:eastAsia="en-US"/>
        </w:rPr>
        <w:t>Направленность (профиль) Управление территориальным социально-экономическим</w:t>
      </w:r>
      <w:r w:rsidR="000962B7" w:rsidRPr="00B05E7E">
        <w:rPr>
          <w:lang w:eastAsia="en-US"/>
        </w:rPr>
        <w:t xml:space="preserve"> </w:t>
      </w:r>
      <w:r w:rsidR="000962B7">
        <w:rPr>
          <w:lang w:eastAsia="en-US"/>
        </w:rPr>
        <w:t>развитием</w:t>
      </w:r>
      <w:r w:rsidR="001437EF" w:rsidRPr="00B05E7E">
        <w:t xml:space="preserve"> </w:t>
      </w:r>
      <w:r w:rsidRPr="00B05E7E">
        <w:t xml:space="preserve"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1437EF" w:rsidRPr="00B05E7E">
        <w:t>магистратуры</w:t>
      </w:r>
      <w:r w:rsidRPr="00B05E7E">
        <w:t xml:space="preserve"> на иных условиях.</w:t>
      </w:r>
    </w:p>
    <w:p w:rsidR="00FC2059" w:rsidRPr="00B05E7E" w:rsidRDefault="000962B7" w:rsidP="00FC2059">
      <w:pPr>
        <w:pStyle w:val="s1"/>
        <w:spacing w:before="0" w:beforeAutospacing="0" w:after="0" w:afterAutospacing="0"/>
        <w:ind w:firstLine="708"/>
        <w:jc w:val="both"/>
      </w:pPr>
      <w:r>
        <w:t>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</w:t>
      </w:r>
      <w:r w:rsidR="00FC2059" w:rsidRPr="00B05E7E">
        <w:t>.</w:t>
      </w:r>
    </w:p>
    <w:p w:rsidR="00FC2059" w:rsidRPr="00B05E7E" w:rsidRDefault="000962B7" w:rsidP="00FC2059">
      <w:pPr>
        <w:pStyle w:val="s1"/>
        <w:spacing w:before="0" w:beforeAutospacing="0" w:after="0" w:afterAutospacing="0"/>
        <w:ind w:firstLine="708"/>
        <w:jc w:val="both"/>
      </w:pPr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</w:t>
      </w:r>
      <w:r w:rsidR="00FC2059" w:rsidRPr="00B05E7E">
        <w:t>.</w:t>
      </w:r>
    </w:p>
    <w:p w:rsidR="00FC2059" w:rsidRDefault="000962B7" w:rsidP="00FC2059">
      <w:pPr>
        <w:pStyle w:val="s1"/>
        <w:spacing w:before="0" w:beforeAutospacing="0" w:after="0" w:afterAutospacing="0"/>
        <w:ind w:firstLine="708"/>
        <w:jc w:val="both"/>
      </w:pPr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</w:t>
      </w:r>
      <w:r w:rsidR="00FC2059" w:rsidRPr="00B05E7E">
        <w:t>.</w:t>
      </w:r>
    </w:p>
    <w:p w:rsidR="00DB7132" w:rsidRPr="00B05E7E" w:rsidRDefault="00DB7132" w:rsidP="00FC2059">
      <w:pPr>
        <w:pStyle w:val="s1"/>
        <w:spacing w:before="0" w:beforeAutospacing="0" w:after="0" w:afterAutospacing="0"/>
        <w:ind w:firstLine="708"/>
        <w:jc w:val="both"/>
      </w:pP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</w:t>
      </w:r>
      <w:r w:rsidR="000962B7">
        <w:t>ГАОУ ВО ЛО «</w:t>
      </w:r>
      <w:r w:rsidRPr="00B05E7E">
        <w:t>ЛГУ им.</w:t>
      </w:r>
      <w:r w:rsidR="000962B7">
        <w:t xml:space="preserve"> </w:t>
      </w:r>
      <w:r w:rsidRPr="00B05E7E">
        <w:t>А.С.</w:t>
      </w:r>
      <w:r w:rsidR="000962B7">
        <w:t xml:space="preserve"> </w:t>
      </w:r>
      <w:r w:rsidRPr="00B05E7E">
        <w:t>Пушкина</w:t>
      </w:r>
      <w:r w:rsidR="000962B7">
        <w:t>»</w:t>
      </w:r>
      <w:r w:rsidRPr="00B05E7E">
        <w:t xml:space="preserve">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обеспечивает возможность </w:t>
      </w:r>
      <w:proofErr w:type="gramStart"/>
      <w:r w:rsidRPr="00B05E7E">
        <w:t>доступа</w:t>
      </w:r>
      <w:proofErr w:type="gramEnd"/>
      <w:r w:rsidRPr="00B05E7E">
        <w:t xml:space="preserve"> обучающегося из любой точки, в которой имеется доступ к информационно-телекоммуникационной сети «Интернет», как на территории </w:t>
      </w:r>
      <w:r w:rsidR="000962B7">
        <w:t>ГАОУ ВО ЛО «</w:t>
      </w:r>
      <w:r w:rsidR="000962B7" w:rsidRPr="00B05E7E">
        <w:t>ЛГУ им.</w:t>
      </w:r>
      <w:r w:rsidR="000962B7">
        <w:t xml:space="preserve"> </w:t>
      </w:r>
      <w:r w:rsidR="000962B7" w:rsidRPr="00B05E7E">
        <w:t>А.С.</w:t>
      </w:r>
      <w:r w:rsidR="000962B7">
        <w:t xml:space="preserve"> </w:t>
      </w:r>
      <w:r w:rsidR="000962B7" w:rsidRPr="00B05E7E">
        <w:t>Пушкина</w:t>
      </w:r>
      <w:r w:rsidR="000962B7">
        <w:t>»</w:t>
      </w:r>
      <w:r w:rsidRPr="00B05E7E">
        <w:t xml:space="preserve">, так и вне ее.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r w:rsidR="001437EF" w:rsidRPr="00B05E7E">
        <w:t>магистратуры</w:t>
      </w:r>
      <w:r w:rsidRPr="00B05E7E"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B05E7E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B7132" w:rsidRPr="00B05E7E" w:rsidRDefault="00DB7132" w:rsidP="00FC2059">
      <w:pPr>
        <w:tabs>
          <w:tab w:val="left" w:pos="720"/>
        </w:tabs>
        <w:ind w:firstLine="709"/>
        <w:jc w:val="both"/>
      </w:pP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B05E7E">
        <w:rPr>
          <w:b/>
        </w:rPr>
        <w:t>4.3. Сведения о материально-техническом обеспечении.</w:t>
      </w:r>
    </w:p>
    <w:p w:rsidR="00FC2059" w:rsidRPr="00B05E7E" w:rsidRDefault="000962B7" w:rsidP="00FC2059">
      <w:pPr>
        <w:tabs>
          <w:tab w:val="left" w:pos="720"/>
        </w:tabs>
        <w:ind w:firstLine="709"/>
        <w:jc w:val="both"/>
      </w:pPr>
      <w:r>
        <w:t>ГАОУ ВО ЛО «</w:t>
      </w:r>
      <w:r w:rsidRPr="00B05E7E">
        <w:t>ЛГУ им.</w:t>
      </w:r>
      <w:r>
        <w:t xml:space="preserve"> </w:t>
      </w:r>
      <w:r w:rsidRPr="00B05E7E">
        <w:t>А.С.</w:t>
      </w:r>
      <w:r>
        <w:t xml:space="preserve"> </w:t>
      </w:r>
      <w:r w:rsidRPr="00B05E7E">
        <w:t>Пушкина</w:t>
      </w:r>
      <w:r>
        <w:t>»</w:t>
      </w:r>
      <w:r w:rsidR="00FC2059" w:rsidRPr="00B05E7E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Помещения представляют собой учебные аудитории для проведения учебных занятий, предусмотренных программой </w:t>
      </w:r>
      <w:r w:rsidR="001437EF" w:rsidRPr="00B05E7E">
        <w:t>магистратуры</w:t>
      </w:r>
      <w:r w:rsidRPr="00B05E7E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B05E7E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DB7132" w:rsidRPr="00B05E7E" w:rsidRDefault="00DB7132" w:rsidP="00FC2059">
      <w:pPr>
        <w:tabs>
          <w:tab w:val="left" w:pos="720"/>
        </w:tabs>
        <w:ind w:firstLine="709"/>
        <w:jc w:val="both"/>
      </w:pPr>
      <w:bookmarkStart w:id="6" w:name="_GoBack"/>
      <w:bookmarkEnd w:id="6"/>
    </w:p>
    <w:p w:rsidR="00FC2059" w:rsidRPr="00B05E7E" w:rsidRDefault="00FC2059" w:rsidP="00FC2059">
      <w:pPr>
        <w:ind w:firstLine="708"/>
        <w:jc w:val="both"/>
        <w:rPr>
          <w:b/>
        </w:rPr>
      </w:pPr>
      <w:r w:rsidRPr="00B05E7E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jc w:val="both"/>
      </w:pPr>
      <w:r w:rsidRPr="00B05E7E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B05E7E" w:rsidRDefault="00FC2059" w:rsidP="00FC2059"/>
    <w:p w:rsidR="00FC2059" w:rsidRPr="00B05E7E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lang w:eastAsia="ru-RU"/>
        </w:rPr>
        <w:t xml:space="preserve">. </w:t>
      </w:r>
      <w:r w:rsidRPr="00B05E7E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им</w:t>
      </w:r>
      <w:r w:rsidR="00DB7132">
        <w:rPr>
          <w:rFonts w:eastAsia="Times New Roman"/>
          <w:color w:val="auto"/>
          <w:lang w:eastAsia="ru-RU"/>
        </w:rPr>
        <w:t xml:space="preserve">. </w:t>
      </w:r>
      <w:r w:rsidRPr="00B05E7E">
        <w:rPr>
          <w:rFonts w:eastAsia="Times New Roman"/>
          <w:color w:val="auto"/>
          <w:lang w:eastAsia="ru-RU"/>
        </w:rPr>
        <w:t>А.С.</w:t>
      </w:r>
      <w:r w:rsidR="000962B7">
        <w:rPr>
          <w:rFonts w:eastAsia="Times New Roman"/>
          <w:color w:val="auto"/>
          <w:lang w:eastAsia="ru-RU"/>
        </w:rPr>
        <w:t xml:space="preserve"> </w:t>
      </w:r>
      <w:r w:rsidRPr="00B05E7E">
        <w:rPr>
          <w:rFonts w:eastAsia="Times New Roman"/>
          <w:color w:val="auto"/>
          <w:lang w:eastAsia="ru-RU"/>
        </w:rPr>
        <w:t xml:space="preserve">Пушкина». 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в </w:t>
      </w:r>
      <w:r w:rsidR="000962B7">
        <w:t>ГАОУ ВО ЛО «</w:t>
      </w:r>
      <w:r w:rsidR="000962B7" w:rsidRPr="00B05E7E">
        <w:t>ЛГУ им.</w:t>
      </w:r>
      <w:r w:rsidR="000962B7">
        <w:t xml:space="preserve"> </w:t>
      </w:r>
      <w:r w:rsidR="000962B7" w:rsidRPr="00B05E7E">
        <w:t>А.С.</w:t>
      </w:r>
      <w:r w:rsidR="000962B7">
        <w:t xml:space="preserve"> </w:t>
      </w:r>
      <w:r w:rsidR="000962B7" w:rsidRPr="00B05E7E">
        <w:t>Пушкина</w:t>
      </w:r>
      <w:r w:rsidR="000962B7">
        <w:t>»</w:t>
      </w:r>
      <w:r w:rsidRPr="00B05E7E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 w:rsidR="000962B7">
        <w:t>ГАОУ ВО ЛО «</w:t>
      </w:r>
      <w:r w:rsidR="000962B7" w:rsidRPr="00B05E7E">
        <w:t>ЛГУ им.</w:t>
      </w:r>
      <w:r w:rsidR="000962B7">
        <w:t xml:space="preserve"> </w:t>
      </w:r>
      <w:r w:rsidR="000962B7" w:rsidRPr="00B05E7E">
        <w:t>А.С.</w:t>
      </w:r>
      <w:r w:rsidR="000962B7">
        <w:t xml:space="preserve"> </w:t>
      </w:r>
      <w:r w:rsidR="000962B7" w:rsidRPr="00B05E7E">
        <w:t>Пушкина</w:t>
      </w:r>
      <w:r w:rsidR="000962B7">
        <w:t>»</w:t>
      </w:r>
      <w:r w:rsidRPr="00B05E7E">
        <w:rPr>
          <w:rFonts w:eastAsia="Times New Roman"/>
          <w:color w:val="auto"/>
          <w:lang w:eastAsia="ru-RU"/>
        </w:rPr>
        <w:t xml:space="preserve">. </w:t>
      </w:r>
    </w:p>
    <w:p w:rsidR="00FC2059" w:rsidRPr="00B05E7E" w:rsidRDefault="00FC2059" w:rsidP="00FC2059">
      <w:pPr>
        <w:ind w:firstLine="708"/>
        <w:jc w:val="both"/>
      </w:pPr>
      <w:r w:rsidRPr="00B05E7E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профессионально-ориентированное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научно-образовательное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патриотическое и гражданско-правовое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культурно-творческое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духовно-нравственное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физкультурно-оздоровительное воспитание и воспитание здорового образа жизни;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развитие студенческого самоуправления;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поддержка и развитие волонтёрской деятельности;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экологическое воспитание;</w:t>
      </w:r>
    </w:p>
    <w:p w:rsidR="00FC2059" w:rsidRPr="00DB7132" w:rsidRDefault="00FC2059" w:rsidP="00DB7132">
      <w:pPr>
        <w:numPr>
          <w:ilvl w:val="0"/>
          <w:numId w:val="5"/>
        </w:numPr>
      </w:pPr>
      <w:r w:rsidRPr="00B05E7E">
        <w:t>воспитание толерантности.</w:t>
      </w:r>
    </w:p>
    <w:sectPr w:rsidR="00FC2059" w:rsidRPr="00DB7132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11" w:rsidRDefault="00F95B11">
      <w:r>
        <w:separator/>
      </w:r>
    </w:p>
  </w:endnote>
  <w:endnote w:type="continuationSeparator" w:id="0">
    <w:p w:rsidR="00F95B11" w:rsidRDefault="00F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DB7132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132">
          <w:rPr>
            <w:noProof/>
          </w:rPr>
          <w:t>8</w:t>
        </w:r>
        <w:r>
          <w:fldChar w:fldCharType="end"/>
        </w:r>
      </w:p>
    </w:sdtContent>
  </w:sdt>
  <w:p w:rsidR="00F555FB" w:rsidRDefault="00DB7132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11" w:rsidRDefault="00F95B11">
      <w:r>
        <w:separator/>
      </w:r>
    </w:p>
  </w:footnote>
  <w:footnote w:type="continuationSeparator" w:id="0">
    <w:p w:rsidR="00F95B11" w:rsidRDefault="00F9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2271D"/>
    <w:rsid w:val="00052E8E"/>
    <w:rsid w:val="000962B7"/>
    <w:rsid w:val="001437EF"/>
    <w:rsid w:val="001E5174"/>
    <w:rsid w:val="002C7134"/>
    <w:rsid w:val="003B691C"/>
    <w:rsid w:val="00454DCF"/>
    <w:rsid w:val="004A292A"/>
    <w:rsid w:val="004D4ABB"/>
    <w:rsid w:val="00502DC2"/>
    <w:rsid w:val="0052428D"/>
    <w:rsid w:val="0088266F"/>
    <w:rsid w:val="00902511"/>
    <w:rsid w:val="00990D24"/>
    <w:rsid w:val="00AD775A"/>
    <w:rsid w:val="00B033C6"/>
    <w:rsid w:val="00B05E7E"/>
    <w:rsid w:val="00B1340D"/>
    <w:rsid w:val="00B42338"/>
    <w:rsid w:val="00BB332C"/>
    <w:rsid w:val="00BB7F0F"/>
    <w:rsid w:val="00C2561B"/>
    <w:rsid w:val="00CD04CE"/>
    <w:rsid w:val="00D500C5"/>
    <w:rsid w:val="00DB7132"/>
    <w:rsid w:val="00E04DC2"/>
    <w:rsid w:val="00F54843"/>
    <w:rsid w:val="00F95B11"/>
    <w:rsid w:val="00FC010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DBD0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0962B7"/>
    <w:pPr>
      <w:spacing w:before="100" w:beforeAutospacing="1" w:after="100" w:afterAutospacing="1"/>
    </w:pPr>
  </w:style>
  <w:style w:type="character" w:customStyle="1" w:styleId="s11">
    <w:name w:val="s_11"/>
    <w:basedOn w:val="a0"/>
    <w:rsid w:val="000962B7"/>
  </w:style>
  <w:style w:type="paragraph" w:customStyle="1" w:styleId="s16">
    <w:name w:val="s_16"/>
    <w:basedOn w:val="a"/>
    <w:rsid w:val="000962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4033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Алексеевна Шихова</cp:lastModifiedBy>
  <cp:revision>17</cp:revision>
  <dcterms:created xsi:type="dcterms:W3CDTF">2023-05-06T18:19:00Z</dcterms:created>
  <dcterms:modified xsi:type="dcterms:W3CDTF">2023-10-17T16:16:00Z</dcterms:modified>
</cp:coreProperties>
</file>