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9F595B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A2371A" w:rsidRPr="00BC1904" w:rsidRDefault="00BC1904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C19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31F95">
        <w:rPr>
          <w:rFonts w:ascii="Times New Roman" w:hAnsi="Times New Roman"/>
          <w:b/>
          <w:color w:val="000000"/>
          <w:sz w:val="24"/>
          <w:szCs w:val="24"/>
        </w:rPr>
        <w:t>.О.</w:t>
      </w:r>
      <w:proofErr w:type="gramEnd"/>
      <w:r w:rsidR="00331F95">
        <w:rPr>
          <w:rFonts w:ascii="Times New Roman" w:hAnsi="Times New Roman"/>
          <w:b/>
          <w:color w:val="000000"/>
          <w:sz w:val="24"/>
          <w:szCs w:val="24"/>
        </w:rPr>
        <w:t>02</w:t>
      </w:r>
      <w:r w:rsidR="00A7178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31F95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496A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1F95">
        <w:rPr>
          <w:rFonts w:ascii="Times New Roman" w:hAnsi="Times New Roman"/>
          <w:b/>
          <w:color w:val="000000"/>
          <w:sz w:val="24"/>
          <w:szCs w:val="24"/>
        </w:rPr>
        <w:t>ПСИХОЛОГИЯ БЕЗОПАСНОСТИ</w:t>
      </w:r>
      <w:r w:rsidR="009638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1A5F16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№3 </w:t>
      </w:r>
      <w:bookmarkStart w:id="0" w:name="_GoBack"/>
      <w:bookmarkEnd w:id="0"/>
      <w:r w:rsidR="00BC1904" w:rsidRPr="00BC1904">
        <w:rPr>
          <w:rFonts w:ascii="Times New Roman" w:hAnsi="Times New Roman"/>
          <w:sz w:val="24"/>
          <w:szCs w:val="24"/>
        </w:rPr>
        <w:t xml:space="preserve"> </w:t>
      </w:r>
      <w:r w:rsidR="00A2371A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</w:t>
      </w:r>
      <w:r w:rsidR="00A2371A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A2371A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9F595B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331F95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</w:t>
            </w:r>
            <w:r w:rsidR="00C22FF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К-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A551F6" w:rsidRDefault="00331F95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F6" w:rsidRPr="00A551F6" w:rsidRDefault="00A551F6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 xml:space="preserve">ИУК-8.1. Анализирует факторы вредного влияния элементов среды обитания (технических средств,  технологических процессов, материалов, зданий и сооружений, природных и социальных явлений); </w:t>
            </w:r>
          </w:p>
          <w:p w:rsidR="00A551F6" w:rsidRPr="00A551F6" w:rsidRDefault="00A551F6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>ИУК-</w:t>
            </w:r>
            <w:r w:rsidRPr="00A551F6">
              <w:rPr>
                <w:rFonts w:ascii="Times New Roman" w:hAnsi="Times New Roman"/>
                <w:sz w:val="24"/>
                <w:szCs w:val="24"/>
              </w:rPr>
              <w:softHyphen/>
              <w:t xml:space="preserve">8.2. Идентифицирует опасные и вредные факторы в рамках осуществляемой деятельности </w:t>
            </w:r>
          </w:p>
          <w:p w:rsidR="00A551F6" w:rsidRPr="00A551F6" w:rsidRDefault="00A551F6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>ИУК-</w:t>
            </w:r>
            <w:r w:rsidRPr="00A551F6">
              <w:rPr>
                <w:rFonts w:ascii="Times New Roman" w:hAnsi="Times New Roman"/>
                <w:sz w:val="24"/>
                <w:szCs w:val="24"/>
              </w:rPr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ситуаций;</w:t>
            </w:r>
          </w:p>
          <w:p w:rsidR="00A551F6" w:rsidRPr="00A551F6" w:rsidRDefault="00A551F6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>ИУК-</w:t>
            </w:r>
            <w:r w:rsidRPr="00A551F6">
              <w:rPr>
                <w:rFonts w:ascii="Times New Roman" w:hAnsi="Times New Roman"/>
                <w:sz w:val="24"/>
                <w:szCs w:val="24"/>
              </w:rPr>
              <w:softHyphen/>
              <w:t xml:space="preserve">8.4. Разъясняет правила поведения при возникновении чрезвычайных ситуаций природного и техногенного происхождения; </w:t>
            </w:r>
          </w:p>
          <w:p w:rsidR="00065AAB" w:rsidRPr="00065AAB" w:rsidRDefault="00A551F6" w:rsidP="00A551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>ИУК-8.5. оказывает первую помощь, психологическую помощь, описывает способы участия в восстановительных мероприятиях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331F95" w:rsidP="0018198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</w:t>
            </w:r>
            <w:r w:rsidR="00C22FF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A551F6" w:rsidRDefault="00A551F6" w:rsidP="0018198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F6" w:rsidRPr="00A551F6" w:rsidRDefault="00A551F6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A551F6">
              <w:rPr>
                <w:rFonts w:ascii="Times New Roman" w:hAnsi="Times New Roman"/>
                <w:sz w:val="24"/>
                <w:szCs w:val="24"/>
              </w:rPr>
              <w:softHyphen/>
              <w:t xml:space="preserve">-7.1. Знает психологические аспекты администрирования (организация и управление персоналом); </w:t>
            </w:r>
          </w:p>
          <w:p w:rsidR="00065AAB" w:rsidRPr="0018198C" w:rsidRDefault="00065AAB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98C" w:rsidRPr="0015483F" w:rsidTr="0018198C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B504E9" w:rsidRDefault="00C22FFF" w:rsidP="0018198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</w:t>
            </w:r>
            <w:r w:rsidR="00331F95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A551F6" w:rsidRDefault="00A551F6" w:rsidP="00FA476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 xml:space="preserve">Готовность сопровождать инновации, направленные на повышение качества жизни, психологического благополучия 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лиц с отклонения</w:t>
            </w:r>
            <w:r w:rsidRPr="00A551F6">
              <w:rPr>
                <w:rFonts w:ascii="Times New Roman" w:hAnsi="Times New Roman"/>
                <w:sz w:val="24"/>
                <w:szCs w:val="24"/>
              </w:rPr>
              <w:t>ми в состоянии здоровья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F6" w:rsidRPr="00A551F6" w:rsidRDefault="00A551F6" w:rsidP="00A55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 xml:space="preserve">ИПК-12.1 Знает актуальные проблемы, связанные с </w:t>
            </w:r>
            <w:proofErr w:type="spellStart"/>
            <w:r w:rsidRPr="00A551F6">
              <w:rPr>
                <w:rFonts w:ascii="Times New Roman" w:hAnsi="Times New Roman"/>
                <w:sz w:val="24"/>
                <w:szCs w:val="24"/>
              </w:rPr>
              <w:t>дезадаптацией</w:t>
            </w:r>
            <w:proofErr w:type="spellEnd"/>
            <w:r w:rsidRPr="00A551F6">
              <w:rPr>
                <w:rFonts w:ascii="Times New Roman" w:hAnsi="Times New Roman"/>
                <w:sz w:val="24"/>
                <w:szCs w:val="24"/>
              </w:rPr>
              <w:t xml:space="preserve"> человека и расстройствами психики при различных патологических состояниях; традиционные и новые технологии сохранения психического и соматического здоровья;</w:t>
            </w:r>
          </w:p>
          <w:p w:rsidR="0018198C" w:rsidRPr="00065AAB" w:rsidRDefault="00A551F6" w:rsidP="00A551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1F6">
              <w:rPr>
                <w:rFonts w:ascii="Times New Roman" w:hAnsi="Times New Roman"/>
                <w:sz w:val="24"/>
                <w:szCs w:val="24"/>
              </w:rPr>
              <w:t>ИПК-12.2 Способен осуществлять психологическое просвещение  персонала лечебных учреждений  с целью повышения уровня психологической культуры;</w:t>
            </w: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 xml:space="preserve">планирования </w:t>
      </w:r>
      <w:proofErr w:type="spellStart"/>
      <w:r w:rsidR="00023D11">
        <w:rPr>
          <w:rFonts w:ascii="Times New Roman" w:hAnsi="Times New Roman"/>
          <w:bCs/>
          <w:sz w:val="24"/>
          <w:szCs w:val="24"/>
        </w:rPr>
        <w:t>психокоррекционной</w:t>
      </w:r>
      <w:proofErr w:type="spellEnd"/>
      <w:r w:rsidR="00023D11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Курс «</w:t>
      </w:r>
      <w:r w:rsidR="00E221D2">
        <w:rPr>
          <w:rFonts w:ascii="Times New Roman" w:hAnsi="Times New Roman"/>
          <w:sz w:val="24"/>
          <w:szCs w:val="24"/>
        </w:rPr>
        <w:t>Психология безопасности</w:t>
      </w:r>
      <w:r w:rsidR="00B51AC1">
        <w:rPr>
          <w:rFonts w:ascii="Times New Roman" w:hAnsi="Times New Roman"/>
          <w:sz w:val="24"/>
          <w:szCs w:val="24"/>
        </w:rPr>
        <w:t>»</w:t>
      </w:r>
      <w:r w:rsidRPr="00112CA6">
        <w:rPr>
          <w:rFonts w:ascii="Times New Roman" w:hAnsi="Times New Roman"/>
          <w:sz w:val="24"/>
          <w:szCs w:val="24"/>
        </w:rPr>
        <w:t xml:space="preserve">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</w:t>
      </w:r>
      <w:proofErr w:type="gramStart"/>
      <w:r w:rsidRPr="0041486A">
        <w:rPr>
          <w:rFonts w:ascii="Times New Roman" w:hAnsi="Times New Roman"/>
          <w:sz w:val="24"/>
          <w:szCs w:val="24"/>
        </w:rPr>
        <w:t>1.Б</w:t>
      </w:r>
      <w:proofErr w:type="gramEnd"/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566299">
        <w:rPr>
          <w:rFonts w:ascii="Times New Roman" w:hAnsi="Times New Roman"/>
          <w:sz w:val="24"/>
          <w:szCs w:val="24"/>
        </w:rPr>
        <w:t>ия дисциплины составляет 3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566299">
        <w:rPr>
          <w:rFonts w:ascii="Times New Roman" w:hAnsi="Times New Roman"/>
          <w:sz w:val="24"/>
          <w:szCs w:val="24"/>
        </w:rPr>
        <w:t xml:space="preserve"> единицы, 108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566299">
        <w:rPr>
          <w:rFonts w:ascii="Times New Roman" w:hAnsi="Times New Roman"/>
          <w:sz w:val="24"/>
          <w:szCs w:val="24"/>
        </w:rPr>
        <w:t>их часов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9F595B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E221D2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E221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E221D2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46BEF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9F595B" w:rsidRPr="0041486A" w:rsidRDefault="009F595B" w:rsidP="009F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56629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E726EF" w:rsidP="00D15D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1 </w:t>
            </w:r>
            <w:r w:rsidR="00E221D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и её виды. Правовые аспекты безопасности. Философские аспекты безопасности человека.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E726EF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2 Информационная безопасность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E726EF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Когнитивно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-психологическая безопасность</w:t>
            </w:r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E726EF" w:rsidP="0056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4 Личностная и индивидуальная физическая безопасность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4111"/>
      </w:tblGrid>
      <w:tr w:rsidR="00ED3376" w:rsidRPr="006F79D3" w:rsidTr="00BC4886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411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E726EF" w:rsidRPr="006F79D3" w:rsidTr="00BC4886">
        <w:tc>
          <w:tcPr>
            <w:tcW w:w="709" w:type="dxa"/>
            <w:shd w:val="clear" w:color="auto" w:fill="auto"/>
          </w:tcPr>
          <w:p w:rsidR="00E726EF" w:rsidRPr="00112CA6" w:rsidRDefault="00E726EF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26EF" w:rsidRPr="009D5EC8" w:rsidRDefault="00E726EF" w:rsidP="00867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1 Безопасность и её виды. Правовые аспекты безопасности. Философские аспекты безопасности человека.</w:t>
            </w:r>
          </w:p>
        </w:tc>
        <w:tc>
          <w:tcPr>
            <w:tcW w:w="1701" w:type="dxa"/>
            <w:shd w:val="clear" w:color="auto" w:fill="auto"/>
          </w:tcPr>
          <w:p w:rsidR="00E726EF" w:rsidRPr="00112CA6" w:rsidRDefault="00E726EF" w:rsidP="00F2153C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E726EF" w:rsidRPr="00A75F8B" w:rsidRDefault="00E726EF" w:rsidP="00563307">
            <w:pPr>
              <w:pStyle w:val="a4"/>
            </w:pPr>
            <w:r>
              <w:t>Семинарское занятие</w:t>
            </w:r>
          </w:p>
        </w:tc>
      </w:tr>
      <w:tr w:rsidR="00E726EF" w:rsidRPr="006F79D3" w:rsidTr="00BC4886">
        <w:tc>
          <w:tcPr>
            <w:tcW w:w="709" w:type="dxa"/>
            <w:shd w:val="clear" w:color="auto" w:fill="auto"/>
          </w:tcPr>
          <w:p w:rsidR="00E726EF" w:rsidRPr="00112CA6" w:rsidRDefault="00E726EF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26EF" w:rsidRPr="009D5EC8" w:rsidRDefault="00E726EF" w:rsidP="008670B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 2 Информационная безопасность</w:t>
            </w:r>
          </w:p>
        </w:tc>
        <w:tc>
          <w:tcPr>
            <w:tcW w:w="1701" w:type="dxa"/>
            <w:shd w:val="clear" w:color="auto" w:fill="auto"/>
          </w:tcPr>
          <w:p w:rsidR="00E726EF" w:rsidRPr="00112CA6" w:rsidRDefault="00E726EF" w:rsidP="008670B9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E726EF" w:rsidRPr="00A75F8B" w:rsidRDefault="00E726EF" w:rsidP="008670B9">
            <w:pPr>
              <w:pStyle w:val="a4"/>
            </w:pPr>
            <w:r>
              <w:t>Семинарское занятие</w:t>
            </w:r>
          </w:p>
        </w:tc>
      </w:tr>
      <w:tr w:rsidR="00E726EF" w:rsidRPr="006F79D3" w:rsidTr="00BC4886">
        <w:tc>
          <w:tcPr>
            <w:tcW w:w="709" w:type="dxa"/>
            <w:shd w:val="clear" w:color="auto" w:fill="auto"/>
          </w:tcPr>
          <w:p w:rsidR="00E726EF" w:rsidRPr="00112CA6" w:rsidRDefault="00E726EF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26EF" w:rsidRPr="009D5EC8" w:rsidRDefault="00E726EF" w:rsidP="008670B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 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Когнитивно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-психологическая безопасность</w:t>
            </w:r>
          </w:p>
        </w:tc>
        <w:tc>
          <w:tcPr>
            <w:tcW w:w="1701" w:type="dxa"/>
            <w:shd w:val="clear" w:color="auto" w:fill="auto"/>
          </w:tcPr>
          <w:p w:rsidR="00E726EF" w:rsidRPr="00112CA6" w:rsidRDefault="00E726EF" w:rsidP="008670B9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E726EF" w:rsidRPr="00A75F8B" w:rsidRDefault="00E726EF" w:rsidP="008670B9">
            <w:pPr>
              <w:pStyle w:val="a4"/>
            </w:pPr>
            <w:r>
              <w:t>Семинарское занятие</w:t>
            </w:r>
          </w:p>
        </w:tc>
      </w:tr>
      <w:tr w:rsidR="00E726EF" w:rsidRPr="006F79D3" w:rsidTr="00BC4886">
        <w:tc>
          <w:tcPr>
            <w:tcW w:w="709" w:type="dxa"/>
            <w:shd w:val="clear" w:color="auto" w:fill="auto"/>
          </w:tcPr>
          <w:p w:rsidR="00E726EF" w:rsidRPr="001A0BF8" w:rsidRDefault="00E726EF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26EF" w:rsidRPr="00846BEF" w:rsidRDefault="00E726EF" w:rsidP="0086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4 Личностная и индивидуальная физическая безопасность</w:t>
            </w:r>
          </w:p>
        </w:tc>
        <w:tc>
          <w:tcPr>
            <w:tcW w:w="1701" w:type="dxa"/>
            <w:shd w:val="clear" w:color="auto" w:fill="auto"/>
          </w:tcPr>
          <w:p w:rsidR="00E726EF" w:rsidRPr="00112CA6" w:rsidRDefault="00E726EF" w:rsidP="008670B9">
            <w:pPr>
              <w:pStyle w:val="a4"/>
              <w:jc w:val="center"/>
            </w:pPr>
            <w:r>
              <w:t xml:space="preserve">Семинар </w:t>
            </w:r>
          </w:p>
        </w:tc>
        <w:tc>
          <w:tcPr>
            <w:tcW w:w="4111" w:type="dxa"/>
            <w:shd w:val="clear" w:color="auto" w:fill="auto"/>
          </w:tcPr>
          <w:p w:rsidR="00E726EF" w:rsidRPr="00A75F8B" w:rsidRDefault="00E726EF" w:rsidP="008670B9">
            <w:pPr>
              <w:pStyle w:val="a4"/>
            </w:pPr>
            <w:r>
              <w:t>Семинарское занятие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5.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</w:t>
      </w:r>
      <w:proofErr w:type="gramEnd"/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1C1A" w:rsidRPr="006201F9" w:rsidRDefault="00E726EF" w:rsidP="0051692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безопасность личности</w:t>
            </w:r>
          </w:p>
        </w:tc>
        <w:tc>
          <w:tcPr>
            <w:tcW w:w="1560" w:type="dxa"/>
          </w:tcPr>
          <w:p w:rsidR="004C1C1A" w:rsidRPr="006201F9" w:rsidRDefault="00E726EF" w:rsidP="00516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t xml:space="preserve">Н. Е. </w:t>
            </w:r>
            <w:proofErr w:type="spellStart"/>
            <w:r>
              <w:t>Харламенкова</w:t>
            </w:r>
            <w:proofErr w:type="spellEnd"/>
            <w:r>
              <w:t xml:space="preserve"> и др.</w:t>
            </w:r>
          </w:p>
        </w:tc>
        <w:tc>
          <w:tcPr>
            <w:tcW w:w="1133" w:type="dxa"/>
          </w:tcPr>
          <w:p w:rsidR="004C1C1A" w:rsidRPr="006201F9" w:rsidRDefault="00E726EF" w:rsidP="00516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ИПРАН</w:t>
            </w:r>
          </w:p>
        </w:tc>
        <w:tc>
          <w:tcPr>
            <w:tcW w:w="900" w:type="dxa"/>
          </w:tcPr>
          <w:p w:rsidR="004C1C1A" w:rsidRPr="006201F9" w:rsidRDefault="00E726EF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4C1C1A" w:rsidRPr="006201F9" w:rsidRDefault="00E726EF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1A5F16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726EF" w:rsidRPr="004B692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https://lib.ipran.ru/upload/papers/paper_29709695.pdf</w:t>
              </w:r>
            </w:hyperlink>
            <w:r w:rsidR="00E7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1C1A" w:rsidRPr="00695308" w:rsidRDefault="00E726EF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личности</w:t>
            </w:r>
            <w:r w:rsidR="001E226F">
              <w:rPr>
                <w:rFonts w:ascii="Times New Roman" w:hAnsi="Times New Roman"/>
                <w:sz w:val="24"/>
                <w:szCs w:val="24"/>
              </w:rPr>
              <w:t>: учебное пособие</w:t>
            </w:r>
          </w:p>
        </w:tc>
        <w:tc>
          <w:tcPr>
            <w:tcW w:w="1560" w:type="dxa"/>
          </w:tcPr>
          <w:p w:rsidR="004C1C1A" w:rsidRPr="00695308" w:rsidRDefault="00E726EF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Мерзлякова Д.Р. (сост.)</w:t>
            </w:r>
          </w:p>
        </w:tc>
        <w:tc>
          <w:tcPr>
            <w:tcW w:w="1133" w:type="dxa"/>
          </w:tcPr>
          <w:p w:rsidR="004C1C1A" w:rsidRPr="00695308" w:rsidRDefault="00E726EF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900" w:type="dxa"/>
          </w:tcPr>
          <w:p w:rsidR="004C1C1A" w:rsidRPr="00695308" w:rsidRDefault="00E726EF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1A" w:rsidRPr="006201F9" w:rsidRDefault="001A5F16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726EF" w:rsidRPr="004B692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http://elibrary.udsu.ru/xmlui/bitstream/handle/123456789/9660/2012476.pdf</w:t>
              </w:r>
            </w:hyperlink>
            <w:r w:rsidR="00E7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124A4"/>
    <w:rsid w:val="00023019"/>
    <w:rsid w:val="00023D11"/>
    <w:rsid w:val="000311B5"/>
    <w:rsid w:val="00032C03"/>
    <w:rsid w:val="00037A15"/>
    <w:rsid w:val="000440E2"/>
    <w:rsid w:val="0006136E"/>
    <w:rsid w:val="0006385A"/>
    <w:rsid w:val="00065AAB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C552C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198C"/>
    <w:rsid w:val="0018733D"/>
    <w:rsid w:val="00193B79"/>
    <w:rsid w:val="001A0BF8"/>
    <w:rsid w:val="001A5F16"/>
    <w:rsid w:val="001A6721"/>
    <w:rsid w:val="001B10C1"/>
    <w:rsid w:val="001C41B3"/>
    <w:rsid w:val="001E0237"/>
    <w:rsid w:val="001E226F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936AC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1F95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2211"/>
    <w:rsid w:val="0047505B"/>
    <w:rsid w:val="00482899"/>
    <w:rsid w:val="00494F12"/>
    <w:rsid w:val="00496AE3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05F06"/>
    <w:rsid w:val="005130F6"/>
    <w:rsid w:val="00516925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299"/>
    <w:rsid w:val="00566EA6"/>
    <w:rsid w:val="005932E1"/>
    <w:rsid w:val="005950A2"/>
    <w:rsid w:val="00595A1F"/>
    <w:rsid w:val="005A0573"/>
    <w:rsid w:val="005B19F1"/>
    <w:rsid w:val="005B75AC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5F303B"/>
    <w:rsid w:val="006003C4"/>
    <w:rsid w:val="00600431"/>
    <w:rsid w:val="006201F9"/>
    <w:rsid w:val="00623670"/>
    <w:rsid w:val="006256C2"/>
    <w:rsid w:val="006270F0"/>
    <w:rsid w:val="00637A46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9466E"/>
    <w:rsid w:val="007B0659"/>
    <w:rsid w:val="007C4DED"/>
    <w:rsid w:val="007E261E"/>
    <w:rsid w:val="00803F67"/>
    <w:rsid w:val="00810FB4"/>
    <w:rsid w:val="008132FF"/>
    <w:rsid w:val="0082232A"/>
    <w:rsid w:val="00823EF6"/>
    <w:rsid w:val="00831184"/>
    <w:rsid w:val="00840C53"/>
    <w:rsid w:val="00846BEF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386C"/>
    <w:rsid w:val="00964F9F"/>
    <w:rsid w:val="009715D7"/>
    <w:rsid w:val="009717FC"/>
    <w:rsid w:val="00976709"/>
    <w:rsid w:val="009776A2"/>
    <w:rsid w:val="009975EA"/>
    <w:rsid w:val="009A037F"/>
    <w:rsid w:val="009A79AA"/>
    <w:rsid w:val="009C3917"/>
    <w:rsid w:val="009C7DFB"/>
    <w:rsid w:val="009D2A14"/>
    <w:rsid w:val="009D5EC8"/>
    <w:rsid w:val="009D5F2C"/>
    <w:rsid w:val="009E0F01"/>
    <w:rsid w:val="009E27C2"/>
    <w:rsid w:val="009F595B"/>
    <w:rsid w:val="00A11C9A"/>
    <w:rsid w:val="00A13633"/>
    <w:rsid w:val="00A17C2C"/>
    <w:rsid w:val="00A2371A"/>
    <w:rsid w:val="00A34AB6"/>
    <w:rsid w:val="00A368CE"/>
    <w:rsid w:val="00A42E00"/>
    <w:rsid w:val="00A45AD2"/>
    <w:rsid w:val="00A51ADE"/>
    <w:rsid w:val="00A551F6"/>
    <w:rsid w:val="00A605F0"/>
    <w:rsid w:val="00A71787"/>
    <w:rsid w:val="00A75F8B"/>
    <w:rsid w:val="00AA2C7F"/>
    <w:rsid w:val="00AC5E1F"/>
    <w:rsid w:val="00AE0627"/>
    <w:rsid w:val="00AE4575"/>
    <w:rsid w:val="00AF13D8"/>
    <w:rsid w:val="00B04D69"/>
    <w:rsid w:val="00B0660C"/>
    <w:rsid w:val="00B14FC3"/>
    <w:rsid w:val="00B32838"/>
    <w:rsid w:val="00B504E9"/>
    <w:rsid w:val="00B51AC1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22FFF"/>
    <w:rsid w:val="00C322A8"/>
    <w:rsid w:val="00C3540A"/>
    <w:rsid w:val="00C40D54"/>
    <w:rsid w:val="00C62A05"/>
    <w:rsid w:val="00C82C83"/>
    <w:rsid w:val="00C94281"/>
    <w:rsid w:val="00C95633"/>
    <w:rsid w:val="00CB2A79"/>
    <w:rsid w:val="00CC7B21"/>
    <w:rsid w:val="00CD695C"/>
    <w:rsid w:val="00CF17AA"/>
    <w:rsid w:val="00CF517C"/>
    <w:rsid w:val="00CF634A"/>
    <w:rsid w:val="00D06EC8"/>
    <w:rsid w:val="00D118DA"/>
    <w:rsid w:val="00D15D54"/>
    <w:rsid w:val="00D16839"/>
    <w:rsid w:val="00D2749B"/>
    <w:rsid w:val="00D521EB"/>
    <w:rsid w:val="00D61E0C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2C8B"/>
    <w:rsid w:val="00E221D2"/>
    <w:rsid w:val="00E26FB1"/>
    <w:rsid w:val="00E3277C"/>
    <w:rsid w:val="00E3393F"/>
    <w:rsid w:val="00E41F8A"/>
    <w:rsid w:val="00E6165C"/>
    <w:rsid w:val="00E671FD"/>
    <w:rsid w:val="00E67378"/>
    <w:rsid w:val="00E726EF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A4760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50ACA-FA83-4D6E-9F6D-8A3042F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udsu.ru/xmlui/bitstream/handle/123456789/9660/201247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.ipran.ru/upload/papers/paper_2970969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9DC1-D1BF-44CF-92C5-50723A9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9528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4</cp:revision>
  <dcterms:created xsi:type="dcterms:W3CDTF">2023-06-07T09:15:00Z</dcterms:created>
  <dcterms:modified xsi:type="dcterms:W3CDTF">2023-06-08T09:27:00Z</dcterms:modified>
</cp:coreProperties>
</file>