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95" w:rsidRPr="00967895" w:rsidRDefault="00967895" w:rsidP="006F2E4B">
      <w:pPr>
        <w:pStyle w:val="30"/>
        <w:shd w:val="clear" w:color="auto" w:fill="auto"/>
        <w:spacing w:after="221"/>
        <w:rPr>
          <w:rFonts w:ascii="Times New Roman" w:hAnsi="Times New Roman" w:cs="Times New Roman"/>
          <w:sz w:val="32"/>
          <w:szCs w:val="32"/>
        </w:rPr>
      </w:pPr>
    </w:p>
    <w:p w:rsidR="006F2E4B" w:rsidRPr="00BF44A7" w:rsidRDefault="006F2E4B" w:rsidP="00967895">
      <w:pPr>
        <w:pStyle w:val="4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BF44A7">
        <w:rPr>
          <w:rFonts w:ascii="Times New Roman" w:hAnsi="Times New Roman" w:cs="Times New Roman"/>
          <w:sz w:val="22"/>
          <w:szCs w:val="22"/>
        </w:rPr>
        <w:t>ГОСУДАРСТВЕННО</w:t>
      </w:r>
      <w:r w:rsidR="009C2AC9">
        <w:rPr>
          <w:rFonts w:ascii="Times New Roman" w:hAnsi="Times New Roman" w:cs="Times New Roman"/>
          <w:sz w:val="22"/>
          <w:szCs w:val="22"/>
        </w:rPr>
        <w:t xml:space="preserve">Е </w:t>
      </w:r>
      <w:r w:rsidRPr="00BF44A7">
        <w:rPr>
          <w:rFonts w:ascii="Times New Roman" w:hAnsi="Times New Roman" w:cs="Times New Roman"/>
          <w:sz w:val="22"/>
          <w:szCs w:val="22"/>
        </w:rPr>
        <w:t>АВТОНОМНО</w:t>
      </w:r>
      <w:r w:rsidR="009C2AC9">
        <w:rPr>
          <w:rFonts w:ascii="Times New Roman" w:hAnsi="Times New Roman" w:cs="Times New Roman"/>
          <w:sz w:val="22"/>
          <w:szCs w:val="22"/>
        </w:rPr>
        <w:t xml:space="preserve">Е </w:t>
      </w:r>
      <w:r w:rsidRPr="00BF44A7">
        <w:rPr>
          <w:rFonts w:ascii="Times New Roman" w:hAnsi="Times New Roman" w:cs="Times New Roman"/>
          <w:sz w:val="22"/>
          <w:szCs w:val="22"/>
        </w:rPr>
        <w:t xml:space="preserve"> ОБРАЗОВАТЕЛЬНО</w:t>
      </w:r>
      <w:r w:rsidR="009C2AC9">
        <w:rPr>
          <w:rFonts w:ascii="Times New Roman" w:hAnsi="Times New Roman" w:cs="Times New Roman"/>
          <w:sz w:val="22"/>
          <w:szCs w:val="22"/>
        </w:rPr>
        <w:t xml:space="preserve">Е </w:t>
      </w:r>
      <w:r w:rsidRPr="00BF44A7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9C2AC9">
        <w:rPr>
          <w:rFonts w:ascii="Times New Roman" w:hAnsi="Times New Roman" w:cs="Times New Roman"/>
          <w:sz w:val="22"/>
          <w:szCs w:val="22"/>
        </w:rPr>
        <w:t>Е</w:t>
      </w:r>
      <w:r w:rsidRPr="00BF44A7">
        <w:rPr>
          <w:rFonts w:ascii="Times New Roman" w:hAnsi="Times New Roman" w:cs="Times New Roman"/>
          <w:sz w:val="22"/>
          <w:szCs w:val="22"/>
        </w:rPr>
        <w:br/>
        <w:t xml:space="preserve">ВЫСШЕГО   ОБРАЗОВАНИЯ ЛЕНИНГРАДСКОЙ </w:t>
      </w:r>
      <w:r w:rsidR="00D51B1E" w:rsidRPr="00BF44A7">
        <w:rPr>
          <w:rFonts w:ascii="Times New Roman" w:hAnsi="Times New Roman" w:cs="Times New Roman"/>
          <w:sz w:val="22"/>
          <w:szCs w:val="22"/>
        </w:rPr>
        <w:t>ОБЛАСТИ «</w:t>
      </w:r>
      <w:r w:rsidRPr="00BF44A7">
        <w:rPr>
          <w:rFonts w:ascii="Times New Roman" w:hAnsi="Times New Roman" w:cs="Times New Roman"/>
          <w:sz w:val="22"/>
          <w:szCs w:val="22"/>
        </w:rPr>
        <w:t>ЛЕНИНГРАДСКИЙ ГОСУДАРСТВЕННЫЙ УНИВЕРСИТЕТ ИМЕНИ А. С. ПУШКИНА»</w:t>
      </w:r>
    </w:p>
    <w:p w:rsidR="006F2E4B" w:rsidRPr="00D318D2" w:rsidRDefault="006F2E4B" w:rsidP="00D318D2">
      <w:pPr>
        <w:pStyle w:val="30"/>
        <w:shd w:val="clear" w:color="auto" w:fill="auto"/>
        <w:tabs>
          <w:tab w:val="left" w:pos="5152"/>
        </w:tabs>
        <w:spacing w:after="0" w:line="413" w:lineRule="exact"/>
        <w:rPr>
          <w:rFonts w:ascii="Times New Roman" w:hAnsi="Times New Roman" w:cs="Times New Roman"/>
          <w:sz w:val="32"/>
          <w:szCs w:val="32"/>
        </w:rPr>
      </w:pPr>
    </w:p>
    <w:p w:rsidR="006F2E4B" w:rsidRPr="00D318D2" w:rsidRDefault="006F2E4B" w:rsidP="00D318D2">
      <w:pPr>
        <w:pStyle w:val="30"/>
        <w:shd w:val="clear" w:color="auto" w:fill="auto"/>
        <w:tabs>
          <w:tab w:val="left" w:pos="5152"/>
        </w:tabs>
        <w:spacing w:after="0" w:line="413" w:lineRule="exact"/>
        <w:rPr>
          <w:rFonts w:ascii="Times New Roman" w:hAnsi="Times New Roman" w:cs="Times New Roman"/>
          <w:sz w:val="32"/>
          <w:szCs w:val="32"/>
        </w:rPr>
      </w:pPr>
    </w:p>
    <w:p w:rsidR="006F2E4B" w:rsidRPr="00BF44A7" w:rsidRDefault="006F2E4B" w:rsidP="00D318D2">
      <w:pPr>
        <w:pStyle w:val="30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2E4B" w:rsidRPr="00967895" w:rsidRDefault="006F2E4B" w:rsidP="00967895">
      <w:pPr>
        <w:pStyle w:val="30"/>
        <w:shd w:val="clear" w:color="auto" w:fill="auto"/>
        <w:tabs>
          <w:tab w:val="left" w:pos="766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895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D318D2" w:rsidRPr="00967895" w:rsidRDefault="00F9036C" w:rsidP="00967895">
      <w:pPr>
        <w:pStyle w:val="30"/>
        <w:shd w:val="clear" w:color="auto" w:fill="auto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учебно-методической </w:t>
      </w:r>
      <w:r w:rsidR="00D318D2" w:rsidRPr="00967895">
        <w:rPr>
          <w:rFonts w:ascii="Times New Roman" w:hAnsi="Times New Roman"/>
          <w:sz w:val="24"/>
          <w:szCs w:val="24"/>
        </w:rPr>
        <w:t>работе</w:t>
      </w:r>
    </w:p>
    <w:p w:rsidR="006F2E4B" w:rsidRPr="00967895" w:rsidRDefault="006F2E4B" w:rsidP="00967895">
      <w:pPr>
        <w:pStyle w:val="30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895">
        <w:rPr>
          <w:rFonts w:ascii="Times New Roman" w:hAnsi="Times New Roman" w:cs="Times New Roman"/>
          <w:sz w:val="24"/>
          <w:szCs w:val="24"/>
        </w:rPr>
        <w:t>________________</w:t>
      </w:r>
      <w:r w:rsidR="00D318D2" w:rsidRPr="00967895">
        <w:rPr>
          <w:rFonts w:ascii="Times New Roman" w:hAnsi="Times New Roman" w:cs="Times New Roman"/>
          <w:sz w:val="24"/>
          <w:szCs w:val="24"/>
        </w:rPr>
        <w:t xml:space="preserve"> </w:t>
      </w:r>
      <w:r w:rsidR="00F9036C">
        <w:rPr>
          <w:rFonts w:ascii="Times New Roman" w:hAnsi="Times New Roman" w:cs="Times New Roman"/>
          <w:sz w:val="24"/>
          <w:szCs w:val="24"/>
        </w:rPr>
        <w:t>С.Н.Большаков</w:t>
      </w:r>
    </w:p>
    <w:p w:rsidR="006F2E4B" w:rsidRPr="00967895" w:rsidRDefault="006F2E4B" w:rsidP="00967895">
      <w:pPr>
        <w:pStyle w:val="30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30"/>
        <w:shd w:val="clear" w:color="auto" w:fill="auto"/>
        <w:tabs>
          <w:tab w:val="left" w:pos="5152"/>
        </w:tabs>
        <w:spacing w:after="0" w:line="276" w:lineRule="auto"/>
        <w:rPr>
          <w:b/>
          <w:color w:val="FF0000"/>
          <w:sz w:val="32"/>
          <w:szCs w:val="32"/>
        </w:rPr>
      </w:pPr>
    </w:p>
    <w:p w:rsidR="00D318D2" w:rsidRPr="003903CA" w:rsidRDefault="00D318D2" w:rsidP="006F2E4B">
      <w:pPr>
        <w:pStyle w:val="30"/>
        <w:shd w:val="clear" w:color="auto" w:fill="auto"/>
        <w:tabs>
          <w:tab w:val="left" w:pos="5152"/>
        </w:tabs>
        <w:spacing w:after="0" w:line="276" w:lineRule="auto"/>
        <w:rPr>
          <w:b/>
          <w:color w:val="FF0000"/>
          <w:sz w:val="32"/>
          <w:szCs w:val="32"/>
        </w:rPr>
      </w:pPr>
    </w:p>
    <w:p w:rsidR="006F2E4B" w:rsidRPr="00D318D2" w:rsidRDefault="006F2E4B" w:rsidP="00967895">
      <w:pPr>
        <w:pStyle w:val="20"/>
        <w:shd w:val="clear" w:color="auto" w:fill="auto"/>
        <w:spacing w:after="0" w:line="276" w:lineRule="auto"/>
        <w:ind w:left="2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 w:bidi="ru-RU"/>
        </w:rPr>
      </w:pPr>
      <w:r w:rsidRPr="00BF44A7">
        <w:rPr>
          <w:rStyle w:val="211pt"/>
          <w:rFonts w:eastAsia="Calibri"/>
          <w:b/>
          <w:sz w:val="32"/>
          <w:szCs w:val="32"/>
        </w:rPr>
        <w:t>РАБОЧАЯ ПРОГРАММА</w:t>
      </w:r>
      <w:r w:rsidRPr="00BF44A7">
        <w:rPr>
          <w:rStyle w:val="211pt"/>
          <w:rFonts w:eastAsia="Calibri"/>
          <w:sz w:val="32"/>
          <w:szCs w:val="32"/>
        </w:rPr>
        <w:br/>
      </w:r>
      <w:r w:rsidRPr="00BF44A7">
        <w:rPr>
          <w:rFonts w:ascii="Times New Roman" w:hAnsi="Times New Roman" w:cs="Times New Roman"/>
          <w:sz w:val="32"/>
          <w:szCs w:val="32"/>
        </w:rPr>
        <w:t xml:space="preserve">учебной дисциплины </w:t>
      </w:r>
      <w:r w:rsidR="00A70B17">
        <w:rPr>
          <w:rFonts w:ascii="Times New Roman" w:hAnsi="Times New Roman" w:cs="Times New Roman"/>
          <w:sz w:val="32"/>
          <w:szCs w:val="32"/>
        </w:rPr>
        <w:t>БД</w:t>
      </w:r>
      <w:r w:rsidRPr="00BF44A7">
        <w:rPr>
          <w:rFonts w:ascii="Times New Roman" w:hAnsi="Times New Roman" w:cs="Times New Roman"/>
          <w:sz w:val="32"/>
          <w:szCs w:val="32"/>
        </w:rPr>
        <w:t>.0</w:t>
      </w:r>
      <w:r w:rsidR="00F9036C">
        <w:rPr>
          <w:rFonts w:ascii="Times New Roman" w:hAnsi="Times New Roman" w:cs="Times New Roman"/>
          <w:sz w:val="32"/>
          <w:szCs w:val="32"/>
        </w:rPr>
        <w:t>8</w:t>
      </w:r>
      <w:r w:rsidRPr="00BF44A7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ИНФОРМАТИКА</w:t>
      </w:r>
      <w:r w:rsidRPr="00BF44A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F2E4B" w:rsidRDefault="006F2E4B" w:rsidP="00967895">
      <w:pPr>
        <w:pStyle w:val="20"/>
        <w:shd w:val="clear" w:color="auto" w:fill="auto"/>
        <w:spacing w:after="0" w:line="276" w:lineRule="auto"/>
        <w:ind w:left="23"/>
        <w:jc w:val="center"/>
        <w:rPr>
          <w:rFonts w:ascii="Times New Roman" w:hAnsi="Times New Roman" w:cs="Times New Roman"/>
          <w:sz w:val="32"/>
          <w:szCs w:val="32"/>
        </w:rPr>
      </w:pPr>
      <w:r w:rsidRPr="00BF44A7">
        <w:rPr>
          <w:rFonts w:ascii="Times New Roman" w:hAnsi="Times New Roman" w:cs="Times New Roman"/>
          <w:sz w:val="32"/>
          <w:szCs w:val="32"/>
        </w:rPr>
        <w:t>по специальности среднего профессионального образования</w:t>
      </w:r>
      <w:r w:rsidRPr="00BF44A7">
        <w:rPr>
          <w:rFonts w:ascii="Times New Roman" w:hAnsi="Times New Roman" w:cs="Times New Roman"/>
          <w:sz w:val="32"/>
          <w:szCs w:val="32"/>
        </w:rPr>
        <w:br/>
      </w:r>
      <w:r w:rsidR="00DC0472">
        <w:rPr>
          <w:rFonts w:ascii="Times New Roman" w:hAnsi="Times New Roman" w:cs="Times New Roman"/>
          <w:sz w:val="32"/>
          <w:szCs w:val="32"/>
        </w:rPr>
        <w:t>44.02.0</w:t>
      </w:r>
      <w:r w:rsidR="00E13C6E">
        <w:rPr>
          <w:rFonts w:ascii="Times New Roman" w:hAnsi="Times New Roman" w:cs="Times New Roman"/>
          <w:sz w:val="32"/>
          <w:szCs w:val="32"/>
        </w:rPr>
        <w:t>1</w:t>
      </w:r>
      <w:r w:rsidRPr="00BF44A7">
        <w:rPr>
          <w:rFonts w:ascii="Times New Roman" w:hAnsi="Times New Roman" w:cs="Times New Roman"/>
          <w:sz w:val="32"/>
          <w:szCs w:val="32"/>
        </w:rPr>
        <w:t xml:space="preserve"> </w:t>
      </w:r>
      <w:r w:rsidR="00E13C6E">
        <w:rPr>
          <w:rFonts w:ascii="Times New Roman" w:hAnsi="Times New Roman" w:cs="Times New Roman"/>
          <w:sz w:val="32"/>
          <w:szCs w:val="32"/>
        </w:rPr>
        <w:t>Дошкольное образование</w:t>
      </w:r>
    </w:p>
    <w:p w:rsidR="00967895" w:rsidRPr="00BF44A7" w:rsidRDefault="00967895" w:rsidP="00967895">
      <w:pPr>
        <w:pStyle w:val="20"/>
        <w:shd w:val="clear" w:color="auto" w:fill="auto"/>
        <w:spacing w:after="0" w:line="276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8D2" w:rsidRPr="00967895" w:rsidRDefault="006F2E4B" w:rsidP="00967895">
      <w:pPr>
        <w:pStyle w:val="20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(общеобразовательная подготовка)</w:t>
      </w: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318D2" w:rsidRDefault="00D318D2" w:rsidP="00D318D2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E13C6E" w:rsidRDefault="00E13C6E" w:rsidP="00967895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8F0DFD" w:rsidRDefault="008F0DFD" w:rsidP="00967895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8F0DFD" w:rsidRDefault="008F0DFD" w:rsidP="00967895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E13C6E" w:rsidRDefault="00E13C6E" w:rsidP="00967895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6F2E4B" w:rsidRPr="00D318D2" w:rsidRDefault="009C2AC9" w:rsidP="00967895">
      <w:pPr>
        <w:pStyle w:val="20"/>
        <w:shd w:val="clear" w:color="auto" w:fill="auto"/>
        <w:spacing w:after="0" w:line="276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2E4B" w:rsidRDefault="006F2E4B" w:rsidP="00967895">
      <w:pPr>
        <w:pStyle w:val="3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20</w:t>
      </w:r>
      <w:r w:rsidR="008F0DFD">
        <w:rPr>
          <w:rFonts w:ascii="Times New Roman" w:hAnsi="Times New Roman" w:cs="Times New Roman"/>
          <w:sz w:val="24"/>
          <w:szCs w:val="24"/>
        </w:rPr>
        <w:t>2</w:t>
      </w:r>
      <w:r w:rsidR="00B5445C">
        <w:rPr>
          <w:rFonts w:ascii="Times New Roman" w:hAnsi="Times New Roman" w:cs="Times New Roman"/>
          <w:sz w:val="24"/>
          <w:szCs w:val="24"/>
        </w:rPr>
        <w:t>2</w:t>
      </w:r>
    </w:p>
    <w:p w:rsidR="009C2AC9" w:rsidRPr="00BF44A7" w:rsidRDefault="009C2AC9" w:rsidP="00967895">
      <w:pPr>
        <w:pStyle w:val="3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13C6E" w:rsidRPr="00E13C6E" w:rsidRDefault="000F5228" w:rsidP="00E13C6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учебной дисциплины «Информатика» разработана на основе Федерального государственного образовательного стандарта</w:t>
      </w:r>
      <w:r w:rsidR="006F2E4B" w:rsidRPr="00E1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</w:t>
      </w:r>
      <w:r w:rsidRPr="00E1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C6E" w:rsidRPr="00E13C6E">
        <w:rPr>
          <w:rFonts w:ascii="Times New Roman" w:hAnsi="Times New Roman" w:cs="Times New Roman"/>
          <w:sz w:val="28"/>
          <w:szCs w:val="28"/>
        </w:rPr>
        <w:t>(далее - ФГОС), утвержденного приказом Минобрнауки России от 27.10.2014 года №135</w:t>
      </w:r>
      <w:r w:rsidR="00E361C9">
        <w:rPr>
          <w:rFonts w:ascii="Times New Roman" w:hAnsi="Times New Roman" w:cs="Times New Roman"/>
          <w:sz w:val="28"/>
          <w:szCs w:val="28"/>
        </w:rPr>
        <w:t>3</w:t>
      </w:r>
      <w:r w:rsidR="00E13C6E" w:rsidRPr="00E13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6E" w:rsidRPr="00E13C6E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 (далее СПО) 44.02.01 «Дошкольное образование».</w:t>
      </w:r>
    </w:p>
    <w:p w:rsidR="00967895" w:rsidRDefault="00967895" w:rsidP="00E13C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905" w:rsidRDefault="000F5228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Организация-разработчик: </w:t>
      </w:r>
      <w:r w:rsidR="006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В</w:t>
      </w: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  </w:t>
      </w: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«ЛГУ им. А.С. Пушкина»</w:t>
      </w:r>
      <w:r w:rsidR="0096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E4B" w:rsidRDefault="006F2E4B" w:rsidP="00967895">
      <w:pPr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28" w:rsidRPr="00BD0840" w:rsidRDefault="000F5228" w:rsidP="00967895">
      <w:pPr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</w:t>
      </w:r>
      <w:r w:rsidR="00F9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Муравьева Инна</w:t>
      </w:r>
      <w:r w:rsidR="008D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преподаватель.</w:t>
      </w:r>
    </w:p>
    <w:p w:rsidR="006F2E4B" w:rsidRDefault="006F2E4B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28" w:rsidRDefault="00847077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 w:rsidR="000F5228" w:rsidRPr="00BD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ПЦК общеобразовательных дисциплин, дисциплин социально-экономического и естественнонаучного циклов.</w:t>
      </w:r>
    </w:p>
    <w:p w:rsidR="00967895" w:rsidRDefault="00967895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95" w:rsidRDefault="00967895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895" w:rsidRPr="00BD0840" w:rsidRDefault="00967895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28" w:rsidRPr="009C2AC9" w:rsidRDefault="009C2AC9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от  </w:t>
      </w:r>
      <w:r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«3</w:t>
      </w:r>
      <w:r w:rsidR="008F0D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0F5228"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августа_20</w:t>
      </w:r>
      <w:r w:rsidR="008F0D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54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_г. №</w:t>
      </w:r>
      <w:r w:rsidR="000F5228"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Pr="009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1_</w:t>
      </w:r>
    </w:p>
    <w:p w:rsidR="00D318D2" w:rsidRPr="00BD0840" w:rsidRDefault="00D318D2" w:rsidP="0096789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F0DFD" w:rsidRDefault="008F0DFD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F0DFD" w:rsidRDefault="008F0DFD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F0DFD" w:rsidRDefault="008F0DFD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F0DFD" w:rsidRDefault="008F0DFD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F0DFD" w:rsidRDefault="008F0DFD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1.</w:t>
      </w:r>
      <w:r w:rsidRPr="004734AF">
        <w:rPr>
          <w:rFonts w:ascii="Times New Roman" w:hAnsi="Times New Roman"/>
          <w:sz w:val="28"/>
          <w:szCs w:val="28"/>
        </w:rPr>
        <w:tab/>
        <w:t>Пояснительная записка ..................................................................</w:t>
      </w:r>
      <w:r w:rsidR="00C77F0D">
        <w:rPr>
          <w:rFonts w:ascii="Times New Roman" w:hAnsi="Times New Roman"/>
          <w:sz w:val="28"/>
          <w:szCs w:val="28"/>
        </w:rPr>
        <w:t>...........4</w:t>
      </w: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2.</w:t>
      </w:r>
      <w:r w:rsidRPr="004734AF">
        <w:rPr>
          <w:rFonts w:ascii="Times New Roman" w:hAnsi="Times New Roman"/>
          <w:sz w:val="28"/>
          <w:szCs w:val="28"/>
        </w:rPr>
        <w:tab/>
        <w:t xml:space="preserve">Общая характеристика учебной дисциплины </w:t>
      </w:r>
      <w:r>
        <w:rPr>
          <w:rFonts w:ascii="Times New Roman" w:hAnsi="Times New Roman"/>
          <w:sz w:val="28"/>
          <w:szCs w:val="28"/>
        </w:rPr>
        <w:t xml:space="preserve">«Информатика» </w:t>
      </w:r>
      <w:r w:rsidR="00C77F0D">
        <w:rPr>
          <w:rFonts w:ascii="Times New Roman" w:hAnsi="Times New Roman"/>
          <w:sz w:val="28"/>
          <w:szCs w:val="28"/>
        </w:rPr>
        <w:t>………5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3.</w:t>
      </w:r>
      <w:r w:rsidRPr="004734AF">
        <w:rPr>
          <w:rFonts w:ascii="Times New Roman" w:hAnsi="Times New Roman"/>
          <w:sz w:val="28"/>
          <w:szCs w:val="28"/>
        </w:rPr>
        <w:tab/>
        <w:t>Место учебной дисциплины в учебном плане .....................</w:t>
      </w:r>
      <w:r w:rsidR="00C77F0D">
        <w:rPr>
          <w:rFonts w:ascii="Times New Roman" w:hAnsi="Times New Roman"/>
          <w:sz w:val="28"/>
          <w:szCs w:val="28"/>
        </w:rPr>
        <w:t>...................6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4.</w:t>
      </w:r>
      <w:r w:rsidRPr="004734AF">
        <w:rPr>
          <w:rFonts w:ascii="Times New Roman" w:hAnsi="Times New Roman"/>
          <w:sz w:val="28"/>
          <w:szCs w:val="28"/>
        </w:rPr>
        <w:tab/>
        <w:t>Результаты освоения учебной дисциплины ...............</w:t>
      </w:r>
      <w:r w:rsidR="00C77F0D">
        <w:rPr>
          <w:rFonts w:ascii="Times New Roman" w:hAnsi="Times New Roman"/>
          <w:sz w:val="28"/>
          <w:szCs w:val="28"/>
        </w:rPr>
        <w:t>.........</w:t>
      </w:r>
      <w:r w:rsidRPr="00473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7F0D">
        <w:rPr>
          <w:rFonts w:ascii="Times New Roman" w:hAnsi="Times New Roman"/>
          <w:sz w:val="28"/>
          <w:szCs w:val="28"/>
        </w:rPr>
        <w:t>…………..6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5.</w:t>
      </w:r>
      <w:r w:rsidRPr="004734AF">
        <w:rPr>
          <w:rFonts w:ascii="Times New Roman" w:hAnsi="Times New Roman"/>
          <w:sz w:val="28"/>
          <w:szCs w:val="28"/>
        </w:rPr>
        <w:tab/>
        <w:t>Содержание учебной дисциплины 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="00C77F0D">
        <w:rPr>
          <w:rFonts w:ascii="Times New Roman" w:hAnsi="Times New Roman"/>
          <w:sz w:val="28"/>
          <w:szCs w:val="28"/>
        </w:rPr>
        <w:t>…………………….</w:t>
      </w:r>
      <w:r w:rsidR="00280830">
        <w:rPr>
          <w:rFonts w:ascii="Times New Roman" w:hAnsi="Times New Roman"/>
          <w:sz w:val="28"/>
          <w:szCs w:val="28"/>
        </w:rPr>
        <w:t>9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6.</w:t>
      </w:r>
      <w:r w:rsidRPr="004734AF">
        <w:rPr>
          <w:rFonts w:ascii="Times New Roman" w:hAnsi="Times New Roman"/>
          <w:sz w:val="28"/>
          <w:szCs w:val="28"/>
        </w:rPr>
        <w:tab/>
        <w:t>Тематическое планирование ................................</w:t>
      </w:r>
      <w:r w:rsidR="00C77F0D">
        <w:rPr>
          <w:rFonts w:ascii="Times New Roman" w:hAnsi="Times New Roman"/>
          <w:sz w:val="28"/>
          <w:szCs w:val="28"/>
        </w:rPr>
        <w:t>..................................</w:t>
      </w:r>
      <w:r w:rsidR="006C12AE">
        <w:rPr>
          <w:rFonts w:ascii="Times New Roman" w:hAnsi="Times New Roman"/>
          <w:sz w:val="28"/>
          <w:szCs w:val="28"/>
        </w:rPr>
        <w:t>.</w:t>
      </w:r>
      <w:r w:rsidR="00C77F0D">
        <w:rPr>
          <w:rFonts w:ascii="Times New Roman" w:hAnsi="Times New Roman"/>
          <w:sz w:val="28"/>
          <w:szCs w:val="28"/>
        </w:rPr>
        <w:t>.1</w:t>
      </w:r>
      <w:r w:rsidR="002808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7.</w:t>
      </w:r>
      <w:r w:rsidRPr="004734AF">
        <w:rPr>
          <w:rFonts w:ascii="Times New Roman" w:hAnsi="Times New Roman"/>
          <w:sz w:val="28"/>
          <w:szCs w:val="28"/>
        </w:rPr>
        <w:tab/>
        <w:t>Характеристика основных видов учебной деятельности студентов  .</w:t>
      </w:r>
      <w:r w:rsidR="00C77F0D">
        <w:rPr>
          <w:rFonts w:ascii="Times New Roman" w:hAnsi="Times New Roman"/>
          <w:sz w:val="28"/>
          <w:szCs w:val="28"/>
        </w:rPr>
        <w:t>.</w:t>
      </w:r>
      <w:r w:rsidR="006C12AE">
        <w:rPr>
          <w:rFonts w:ascii="Times New Roman" w:hAnsi="Times New Roman"/>
          <w:sz w:val="28"/>
          <w:szCs w:val="28"/>
        </w:rPr>
        <w:t>1</w:t>
      </w:r>
      <w:r w:rsidR="002808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8.</w:t>
      </w:r>
      <w:r w:rsidRPr="004734AF">
        <w:rPr>
          <w:rFonts w:ascii="Times New Roman" w:hAnsi="Times New Roman"/>
          <w:sz w:val="28"/>
          <w:szCs w:val="28"/>
        </w:rPr>
        <w:tab/>
        <w:t>Учебно-методическое и материально-техническое обеспечение программы учебной дисциплины………</w:t>
      </w:r>
      <w:r w:rsidR="006C12AE">
        <w:rPr>
          <w:rFonts w:ascii="Times New Roman" w:hAnsi="Times New Roman"/>
          <w:sz w:val="28"/>
          <w:szCs w:val="28"/>
        </w:rPr>
        <w:t>……………………………………..2</w:t>
      </w:r>
      <w:r w:rsidR="00280830">
        <w:rPr>
          <w:rFonts w:ascii="Times New Roman" w:hAnsi="Times New Roman"/>
          <w:sz w:val="28"/>
          <w:szCs w:val="28"/>
        </w:rPr>
        <w:t>2</w:t>
      </w: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>9.</w:t>
      </w:r>
      <w:r w:rsidRPr="004734AF">
        <w:rPr>
          <w:rFonts w:ascii="Times New Roman" w:hAnsi="Times New Roman"/>
          <w:sz w:val="28"/>
          <w:szCs w:val="28"/>
        </w:rPr>
        <w:tab/>
        <w:t>Контроль и оценка результатов освоения учебной дисциплины.……</w:t>
      </w:r>
      <w:r w:rsidR="0028083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4AF" w:rsidRPr="004734AF" w:rsidRDefault="004734AF" w:rsidP="004734A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734AF">
        <w:rPr>
          <w:rFonts w:ascii="Times New Roman" w:hAnsi="Times New Roman"/>
          <w:sz w:val="28"/>
          <w:szCs w:val="28"/>
        </w:rPr>
        <w:t xml:space="preserve">  </w:t>
      </w:r>
    </w:p>
    <w:p w:rsidR="004734AF" w:rsidRDefault="004734AF" w:rsidP="008D7E3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1F4F" w:rsidRPr="008D7E3A" w:rsidRDefault="00BA1F4F" w:rsidP="004734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8D7E3A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  <w:r w:rsidR="00967895" w:rsidRPr="008D7E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67895" w:rsidRPr="008D7E3A" w:rsidRDefault="00967895" w:rsidP="009678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A1F4F" w:rsidRPr="008D7E3A" w:rsidRDefault="00BA1F4F" w:rsidP="00465F7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ГАОУ ВО  ЛО</w:t>
      </w:r>
      <w:r w:rsidR="00967895" w:rsidRPr="008D7E3A">
        <w:rPr>
          <w:rFonts w:ascii="Times New Roman" w:hAnsi="Times New Roman"/>
          <w:sz w:val="24"/>
          <w:szCs w:val="24"/>
        </w:rPr>
        <w:t xml:space="preserve"> </w:t>
      </w:r>
      <w:r w:rsidRPr="008D7E3A">
        <w:rPr>
          <w:rFonts w:ascii="Times New Roman" w:hAnsi="Times New Roman"/>
          <w:sz w:val="24"/>
          <w:szCs w:val="24"/>
        </w:rPr>
        <w:t xml:space="preserve">«ЛГУ им. А.С. Пушкина», реализующем общеобразовательную программу для подготовки специалистов среднего звена по специальности </w:t>
      </w:r>
      <w:r w:rsidR="00DC0472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</w:t>
      </w:r>
      <w:r w:rsidR="0066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0472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Pr="008D7E3A">
        <w:rPr>
          <w:rFonts w:ascii="Times New Roman" w:hAnsi="Times New Roman"/>
          <w:sz w:val="24"/>
          <w:szCs w:val="24"/>
        </w:rPr>
        <w:t xml:space="preserve">  на базе основного общего образования. </w:t>
      </w:r>
    </w:p>
    <w:p w:rsidR="00BA1F4F" w:rsidRPr="008D7E3A" w:rsidRDefault="00BA1F4F" w:rsidP="00465F7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A1F4F" w:rsidRPr="008D7E3A" w:rsidRDefault="00BA1F4F" w:rsidP="00465F7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8D7E3A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A1F4F" w:rsidRPr="008D7E3A" w:rsidRDefault="00967895" w:rsidP="00465F7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•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51B1E" w:rsidRPr="008D7E3A" w:rsidRDefault="00D51B1E" w:rsidP="00465F7E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lastRenderedPageBreak/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D51B1E" w:rsidRPr="008D7E3A" w:rsidRDefault="00D51B1E" w:rsidP="00D51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BA1F4F" w:rsidRDefault="00BA1F4F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E3A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специалистов среднего звена по специальности </w:t>
      </w:r>
      <w:r w:rsidR="00DC0472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</w:t>
      </w:r>
      <w:r w:rsidR="00E13C6E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0472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C6E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8D7E3A" w:rsidRPr="008D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36C" w:rsidRPr="00F9036C" w:rsidRDefault="00F9036C" w:rsidP="00F903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F9036C" w:rsidRPr="008D7E3A" w:rsidRDefault="00F9036C" w:rsidP="00F903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среде..</w:t>
      </w:r>
    </w:p>
    <w:p w:rsidR="008D7E3A" w:rsidRPr="008D7E3A" w:rsidRDefault="008D7E3A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F4F" w:rsidRPr="008D7E3A" w:rsidRDefault="00BA1F4F" w:rsidP="0096789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E3A">
        <w:rPr>
          <w:rFonts w:ascii="Times New Roman" w:hAnsi="Times New Roman"/>
          <w:b/>
          <w:sz w:val="24"/>
          <w:szCs w:val="24"/>
        </w:rPr>
        <w:t>ОБЩАЯ ХАРАКТЕРИСТИКА УЧЕБНОЙ ДИСЦИПЛИНЫ «ИНФОРМАТИКА»</w:t>
      </w:r>
      <w:r w:rsidR="00967895" w:rsidRPr="008D7E3A">
        <w:rPr>
          <w:rFonts w:ascii="Times New Roman" w:hAnsi="Times New Roman"/>
          <w:b/>
          <w:sz w:val="24"/>
          <w:szCs w:val="24"/>
        </w:rPr>
        <w:t>.</w:t>
      </w:r>
    </w:p>
    <w:p w:rsidR="00967895" w:rsidRPr="008D7E3A" w:rsidRDefault="00967895" w:rsidP="009678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Учебная дисциплина «Информатика» включает следующие разделы: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«Информационная деятельность человека»;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«Информация и информационные процессы»;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«Информационные структуры (электронные таблицы и базы данных)»;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«Средства информационных и коммуникационных технологий (ИКТ)»;</w:t>
      </w:r>
    </w:p>
    <w:p w:rsidR="00BA1F4F" w:rsidRPr="008D7E3A" w:rsidRDefault="00967895" w:rsidP="00967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«Телекоммуникационные технологии».</w:t>
      </w:r>
    </w:p>
    <w:p w:rsidR="00BA1F4F" w:rsidRPr="008D7E3A" w:rsidRDefault="00BA1F4F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A1F4F" w:rsidRPr="008D7E3A" w:rsidRDefault="00BA1F4F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BA1F4F" w:rsidRPr="008D7E3A" w:rsidRDefault="00BA1F4F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Освоение учебной дисциплины «Информатика», учитывающей специфику </w:t>
      </w:r>
      <w:r w:rsidR="004C0BE3" w:rsidRPr="008D7E3A">
        <w:rPr>
          <w:rFonts w:ascii="Times New Roman" w:hAnsi="Times New Roman"/>
          <w:sz w:val="24"/>
          <w:szCs w:val="24"/>
        </w:rPr>
        <w:t>осваиваемой специальности</w:t>
      </w:r>
      <w:r w:rsidRPr="008D7E3A">
        <w:rPr>
          <w:rFonts w:ascii="Times New Roman" w:hAnsi="Times New Roman"/>
          <w:sz w:val="24"/>
          <w:szCs w:val="24"/>
        </w:rPr>
        <w:t xml:space="preserve">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BA1F4F" w:rsidRPr="008D7E3A" w:rsidRDefault="00BA1F4F" w:rsidP="00967895">
      <w:pPr>
        <w:widowControl w:val="0"/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lastRenderedPageBreak/>
        <w:t>При организации практических занятий и внеаудиторной самостоятельной работы</w:t>
      </w:r>
      <w:r w:rsidR="00967895" w:rsidRPr="008D7E3A">
        <w:rPr>
          <w:rFonts w:ascii="Times New Roman" w:hAnsi="Times New Roman"/>
          <w:sz w:val="24"/>
          <w:szCs w:val="24"/>
        </w:rPr>
        <w:t xml:space="preserve"> </w:t>
      </w:r>
      <w:r w:rsidRPr="008D7E3A">
        <w:rPr>
          <w:rFonts w:ascii="Times New Roman" w:hAnsi="Times New Roman"/>
          <w:sz w:val="24"/>
          <w:szCs w:val="24"/>
        </w:rPr>
        <w:t>акцентируется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Изучение общеобразовательной учебной дисциплины «Информатика» завершается подведением итогов в форме дифференцированного зачета промежуточной аттестации студентов в процессе освоения ППССЗ с получением среднего общего образования.</w:t>
      </w:r>
    </w:p>
    <w:p w:rsidR="008D7E3A" w:rsidRDefault="008D7E3A" w:rsidP="009678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4F" w:rsidRPr="008D7E3A" w:rsidRDefault="00BA1F4F" w:rsidP="0096789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E3A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  <w:r w:rsidR="00967895" w:rsidRPr="008D7E3A">
        <w:rPr>
          <w:rFonts w:ascii="Times New Roman" w:hAnsi="Times New Roman"/>
          <w:b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Учебная дисциплина «Информатика»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В учебном плане ППССЗ место учебной дисциплины «</w:t>
      </w:r>
      <w:r w:rsidR="008D7E3A" w:rsidRPr="008D7E3A">
        <w:rPr>
          <w:rFonts w:ascii="Times New Roman" w:hAnsi="Times New Roman"/>
          <w:sz w:val="24"/>
          <w:szCs w:val="24"/>
        </w:rPr>
        <w:t>Информатика» –</w:t>
      </w:r>
      <w:r w:rsidRPr="008D7E3A">
        <w:rPr>
          <w:rFonts w:ascii="Times New Roman" w:hAnsi="Times New Roman"/>
          <w:sz w:val="24"/>
          <w:szCs w:val="24"/>
        </w:rPr>
        <w:t xml:space="preserve"> в составе общеобразовательных учебных дисциплин по выбору, формируемых из обязательных предметных областей ФГОС среднего общего образования. 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4F" w:rsidRPr="008D7E3A" w:rsidRDefault="00BA1F4F" w:rsidP="00CD14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E3A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  <w:r w:rsidR="00CD1426" w:rsidRPr="008D7E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D1426" w:rsidRPr="008D7E3A" w:rsidRDefault="00CD1426" w:rsidP="00CD142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результатов: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8D7E3A">
        <w:rPr>
          <w:rFonts w:ascii="Times New Roman" w:hAnsi="Times New Roman"/>
          <w:b/>
          <w:bCs/>
          <w:sz w:val="24"/>
          <w:szCs w:val="24"/>
        </w:rPr>
        <w:t>: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</w:t>
      </w:r>
      <w:r w:rsidR="00BA1F4F" w:rsidRPr="008D7E3A">
        <w:rPr>
          <w:rFonts w:ascii="Times New Roman" w:hAnsi="Times New Roman"/>
          <w:sz w:val="24"/>
          <w:szCs w:val="24"/>
        </w:rPr>
        <w:lastRenderedPageBreak/>
        <w:t>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8D7E3A">
        <w:rPr>
          <w:rFonts w:ascii="Times New Roman" w:hAnsi="Times New Roman"/>
          <w:b/>
          <w:bCs/>
          <w:sz w:val="24"/>
          <w:szCs w:val="24"/>
        </w:rPr>
        <w:t>: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8D7E3A">
        <w:rPr>
          <w:rFonts w:ascii="Times New Roman" w:hAnsi="Times New Roman"/>
          <w:b/>
          <w:bCs/>
          <w:sz w:val="24"/>
          <w:szCs w:val="24"/>
        </w:rPr>
        <w:t>: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 xml:space="preserve">сформированность представлений о компьютерно-математических моделях и </w:t>
      </w:r>
      <w:r w:rsidR="00BA1F4F" w:rsidRPr="008D7E3A">
        <w:rPr>
          <w:rFonts w:ascii="Times New Roman" w:hAnsi="Times New Roman"/>
          <w:sz w:val="24"/>
          <w:szCs w:val="24"/>
        </w:rPr>
        <w:lastRenderedPageBreak/>
        <w:t>необходимости анализа соответствия модели и моделируемого объекта (процесса);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A1F4F" w:rsidRPr="008D7E3A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D1C8C" w:rsidRDefault="00CD1426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• </w:t>
      </w:r>
      <w:r w:rsidRPr="008D7E3A">
        <w:rPr>
          <w:rFonts w:ascii="Times New Roman" w:hAnsi="Times New Roman"/>
          <w:sz w:val="24"/>
          <w:szCs w:val="24"/>
        </w:rPr>
        <w:tab/>
      </w:r>
      <w:r w:rsidR="00BA1F4F" w:rsidRPr="008D7E3A">
        <w:rPr>
          <w:rFonts w:ascii="Times New Roman" w:hAnsi="Times New Roman"/>
          <w:sz w:val="24"/>
          <w:szCs w:val="24"/>
        </w:rPr>
        <w:t xml:space="preserve">применение на практике средств защиты информации от вредоносных программ, </w:t>
      </w:r>
    </w:p>
    <w:p w:rsidR="00FD1C8C" w:rsidRDefault="00FD1C8C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1426" w:rsidRPr="008D7E3A" w:rsidRDefault="00BA1F4F" w:rsidP="00FD1C8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соблюдение правил личной безопасности и этики в работе с информацией и средствами коммуникаций в Интернете.</w:t>
      </w:r>
    </w:p>
    <w:p w:rsidR="00CD1426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426" w:rsidRPr="008D7E3A" w:rsidRDefault="00CD1426" w:rsidP="00CD1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426" w:rsidRPr="008D7E3A" w:rsidRDefault="00CD1426" w:rsidP="00CD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1426" w:rsidRPr="008D7E3A" w:rsidSect="004734AF">
          <w:footerReference w:type="default" r:id="rId8"/>
          <w:pgSz w:w="11905" w:h="16837"/>
          <w:pgMar w:top="1134" w:right="990" w:bottom="1134" w:left="1418" w:header="720" w:footer="720" w:gutter="0"/>
          <w:cols w:space="720"/>
          <w:noEndnote/>
          <w:docGrid w:linePitch="299"/>
        </w:sectPr>
      </w:pPr>
    </w:p>
    <w:p w:rsidR="00CD1426" w:rsidRPr="00FD1C8C" w:rsidRDefault="00BA1F4F" w:rsidP="00FD1C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D1C8C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Введение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1. Информационная деятельность человека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1.1. Основные этапы развития информационного общества. Этапы развития технических средств и информационных ресурсов. Информационные ресурсы общества.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1.2. Виды гуманитарной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 Стоимостные характеристики информационной деятельности.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Образовательные информационные ресурсы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Работа с программным обеспечением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Инсталляция программного обеспечения (в соо</w:t>
      </w:r>
      <w:r w:rsidR="00CD1426" w:rsidRPr="008D7E3A">
        <w:rPr>
          <w:rFonts w:ascii="Times New Roman" w:hAnsi="Times New Roman"/>
          <w:sz w:val="24"/>
          <w:szCs w:val="24"/>
        </w:rPr>
        <w:t>тветствии с направлением профес</w:t>
      </w:r>
      <w:r w:rsidRPr="008D7E3A">
        <w:rPr>
          <w:rFonts w:ascii="Times New Roman" w:hAnsi="Times New Roman"/>
          <w:sz w:val="24"/>
          <w:szCs w:val="24"/>
        </w:rPr>
        <w:t>сиональной деятельности), его использование и обновление.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1.3. Правовые нормы, относящиеся к информации, правонарушения в информационной сфере, меры их предупреждения.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2. Информация и информационные процессы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2.1. Подходы к понятиям информации и ее измерению. Информационные объекты различных видов. Универсальность дискретного (цифрового) представления информации. Дискретное (цифровое) представление текстовой, графической, звуковой информации и</w:t>
      </w:r>
      <w:r w:rsidRPr="008D7E3A">
        <w:rPr>
          <w:rFonts w:ascii="Times New Roman" w:hAnsi="Times New Roman"/>
          <w:i/>
          <w:iCs/>
          <w:sz w:val="24"/>
          <w:szCs w:val="24"/>
        </w:rPr>
        <w:t xml:space="preserve"> видеоинформации</w:t>
      </w:r>
      <w:r w:rsidRPr="008D7E3A">
        <w:rPr>
          <w:rFonts w:ascii="Times New Roman" w:hAnsi="Times New Roman"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Принципы обработки информации при помощи компьютера. Арифметические и логические основы работы компьютера. Компьютер как исполнитель команд. Программный принцип работы компьютера. Компьютерные модели.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lastRenderedPageBreak/>
        <w:t>Примеры компьютерных моделей различных процессов</w:t>
      </w:r>
      <w:r w:rsidRPr="008D7E3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Проведение исследования на основе использования готовой компьютерной модели.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2.2. Основные информационные процессы и их реализация с помощью компьютеров: хранение, поиск и передача информации.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Создание архива данных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Извлечение данных из архива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D1C8C" w:rsidRDefault="00FD1C8C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C8C" w:rsidRDefault="00FD1C8C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Файл как единица хранения информации на компьютере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Атрибуты файла и его объем</w:t>
      </w:r>
      <w:r w:rsidRPr="008D7E3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Учет объемов файлов при их хранении, передаче</w:t>
      </w: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Запись информации на компакт-диски различных видов.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2.3. Управление процессами. Представление об автоматических и автоматизированных системах управления.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Пример АСУ образовательного учреждения.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3. Средства информационных и коммуникационных технологий</w:t>
      </w:r>
    </w:p>
    <w:p w:rsidR="00CD1426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3.1.</w:t>
      </w:r>
      <w:r w:rsidRPr="008D7E3A">
        <w:rPr>
          <w:rFonts w:ascii="Times New Roman" w:hAnsi="Times New Roman"/>
          <w:iCs/>
          <w:sz w:val="24"/>
          <w:szCs w:val="24"/>
        </w:rPr>
        <w:t xml:space="preserve"> Архитектура компьютеров</w:t>
      </w:r>
      <w:r w:rsidRPr="008D7E3A">
        <w:rPr>
          <w:rFonts w:ascii="Times New Roman" w:hAnsi="Times New Roman"/>
          <w:sz w:val="24"/>
          <w:szCs w:val="24"/>
        </w:rPr>
        <w:t xml:space="preserve">. 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Примеры комплектации компьютерного обеспечения внешними устройствами и специализированным программным обеспечением рабочего места в соответствии с целями его использования для различных направлений гуманитарной деятельности.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Операционная система.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4. Технологии создания и преобразования информационных объектов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4.1. Понятие об информационных системах и автоматизации информационных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процессов.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4.1.1. Возможности настольных издательских систем: создание, организация и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основные способы преобразования (верстки) текста.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Создание компьютерных публикаций на основе использования готовых шаблонов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(для выполнения учебных заданий из различных предметных областей).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Использование систем проверки орфографии и грамматики.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Программы-переводчики.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Возможности систем распознавания текстов.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Гипертекстовое представление информации.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4.1.2. Возможности динамических (электронн</w:t>
      </w:r>
      <w:r w:rsidR="00CD1426" w:rsidRPr="008D7E3A">
        <w:rPr>
          <w:rFonts w:ascii="Times New Roman" w:hAnsi="Times New Roman"/>
          <w:sz w:val="24"/>
          <w:szCs w:val="24"/>
        </w:rPr>
        <w:t>ых) таблиц. Математическая обра</w:t>
      </w:r>
      <w:r w:rsidRPr="008D7E3A">
        <w:rPr>
          <w:rFonts w:ascii="Times New Roman" w:hAnsi="Times New Roman"/>
          <w:sz w:val="24"/>
          <w:szCs w:val="24"/>
        </w:rPr>
        <w:t>ботка числовых данных, графическая обработка статистических таблиц.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</w:t>
      </w:r>
      <w:r w:rsidR="00CD1426" w:rsidRPr="008D7E3A">
        <w:rPr>
          <w:rFonts w:ascii="Times New Roman" w:hAnsi="Times New Roman"/>
          <w:sz w:val="24"/>
          <w:szCs w:val="24"/>
        </w:rPr>
        <w:t xml:space="preserve"> </w:t>
      </w:r>
      <w:r w:rsidRPr="008D7E3A">
        <w:rPr>
          <w:rFonts w:ascii="Times New Roman" w:hAnsi="Times New Roman"/>
          <w:sz w:val="24"/>
          <w:szCs w:val="24"/>
        </w:rPr>
        <w:t>выполнения учебных заданий из разных предметных областей.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Системы статистического учета (статистическая обработка социальных </w:t>
      </w:r>
      <w:r w:rsidRPr="008D7E3A">
        <w:rPr>
          <w:rFonts w:ascii="Times New Roman" w:hAnsi="Times New Roman"/>
          <w:sz w:val="24"/>
          <w:szCs w:val="24"/>
        </w:rPr>
        <w:lastRenderedPageBreak/>
        <w:t>исследований).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Средства графического представления статистических данных (деловая графика).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Представление результатов выполнения расчетных задач средствами деловой</w:t>
      </w:r>
      <w:r w:rsidR="00CD1426" w:rsidRPr="008D7E3A">
        <w:rPr>
          <w:rFonts w:ascii="Times New Roman" w:hAnsi="Times New Roman"/>
          <w:sz w:val="24"/>
          <w:szCs w:val="24"/>
        </w:rPr>
        <w:t xml:space="preserve"> </w:t>
      </w:r>
      <w:r w:rsidRPr="008D7E3A">
        <w:rPr>
          <w:rFonts w:ascii="Times New Roman" w:hAnsi="Times New Roman"/>
          <w:sz w:val="24"/>
          <w:szCs w:val="24"/>
        </w:rPr>
        <w:t>графики.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4.1.3. Представление об организации баз данных и системах управления ими.</w:t>
      </w:r>
    </w:p>
    <w:p w:rsidR="00BA1F4F" w:rsidRPr="008D7E3A" w:rsidRDefault="00BA1F4F" w:rsidP="00FD1C8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Структура данных и система запросов на примерах баз данных различного назначения: юридических, библиотечных,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BA1F4F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D1C8C" w:rsidRPr="008D7E3A" w:rsidRDefault="00FD1C8C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Организация баз данных.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Заполнение полей баз данных.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Возможности систем управления базами данных.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Формирование запросов для поиска и сортировки информации в базе данных.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4.1.4. Представление о программных средах компьютерной графики, презентациях и мультимедийных средах.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Создание и редактирование графических и мультимедийных объектов. Оформление электронных публикаций.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Средства компьютерных презентаций для выполнения учебных заданий из различных предметных областей.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Использование презентационного оборудования.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Знакомство с электронными гипертекстовыми книгами, электронными учебниками и журналами.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5. Телекоммуникационные технологии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5.1. Объединение компьютеров в локальную сеть. Организация работы пользователей в локальных компьютерных сетях.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Практика работы пользователей в локальных компьютерных сетях в общем дисковом пространстве.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5.2. Безопасность, гигиена, эргономика, ресурсосбережение. Защита информации, антивирусная защита.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Эксплуатационные требования к компьютерному рабочему месту.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Профилактические и антивирусные мероприятия для компьютерного рабочего места в соответствии с его комплектацией для профессиональной деятельности.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lastRenderedPageBreak/>
        <w:t>Браузер.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Примеры работы с интернет-магазином, интернет-СМИ, интернет-турагентством, интернет-библиотекой и пр.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5.3.1.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Поисковые системы.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Осуществление поиска информации или информационного объекта в тексте, файловых структурах, базах данных, сети Интернет.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5.3.2. Передача информации между компьютерами. Проводная и беспроводная связь.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занятия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Модем.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Единицы измерения скорости передачи данных.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Электронная почта и формирование адресной книги.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5.4. Методы и средства создания и сопровождения сайта.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Методы и средства создания и сопровождения новостной ленты, сайта электронного журнала или интернет-газеты (на примере раздела сайта образовательной организации).</w:t>
      </w:r>
    </w:p>
    <w:p w:rsidR="00BA1F4F" w:rsidRPr="008D7E3A" w:rsidRDefault="00CD1426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5.5</w:t>
      </w:r>
      <w:r w:rsidR="00BA1F4F" w:rsidRPr="008D7E3A">
        <w:rPr>
          <w:rFonts w:ascii="Times New Roman" w:hAnsi="Times New Roman"/>
          <w:sz w:val="24"/>
          <w:szCs w:val="24"/>
        </w:rPr>
        <w:t>. Возможности сетевого программного обеспечения для организации личной и коллективной деятельности в глобальных и локальных компьютерных сетях: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электронная почта, чат,</w:t>
      </w:r>
      <w:r w:rsidRPr="008D7E3A">
        <w:rPr>
          <w:rFonts w:ascii="Times New Roman" w:hAnsi="Times New Roman"/>
          <w:i/>
          <w:iCs/>
          <w:sz w:val="24"/>
          <w:szCs w:val="24"/>
        </w:rPr>
        <w:t xml:space="preserve"> видеоконференция</w:t>
      </w:r>
      <w:r w:rsidRPr="008D7E3A">
        <w:rPr>
          <w:rFonts w:ascii="Times New Roman" w:hAnsi="Times New Roman"/>
          <w:sz w:val="24"/>
          <w:szCs w:val="24"/>
        </w:rPr>
        <w:t>,</w:t>
      </w:r>
      <w:r w:rsidRPr="008D7E3A">
        <w:rPr>
          <w:rFonts w:ascii="Times New Roman" w:hAnsi="Times New Roman"/>
          <w:i/>
          <w:iCs/>
          <w:sz w:val="24"/>
          <w:szCs w:val="24"/>
        </w:rPr>
        <w:t xml:space="preserve"> интернет-телефония.</w:t>
      </w:r>
      <w:r w:rsidRPr="008D7E3A">
        <w:rPr>
          <w:rFonts w:ascii="Times New Roman" w:hAnsi="Times New Roman"/>
          <w:sz w:val="24"/>
          <w:szCs w:val="24"/>
        </w:rPr>
        <w:t xml:space="preserve">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7E3A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  <w:r w:rsidR="00CD1426" w:rsidRPr="008D7E3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Использование тестирующих систем в учебной деятельности в локальной сети филиала.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b/>
          <w:sz w:val="24"/>
          <w:szCs w:val="24"/>
        </w:rPr>
        <w:t xml:space="preserve">Примерные темы рефератов (докладов), </w:t>
      </w:r>
      <w:r w:rsidRPr="008D7E3A">
        <w:rPr>
          <w:rFonts w:ascii="Times New Roman" w:hAnsi="Times New Roman"/>
          <w:sz w:val="24"/>
          <w:szCs w:val="24"/>
        </w:rPr>
        <w:t>индивидуальных проектов</w:t>
      </w:r>
      <w:r w:rsidR="00CD1426" w:rsidRPr="008D7E3A">
        <w:rPr>
          <w:rFonts w:ascii="Times New Roman" w:hAnsi="Times New Roman"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1. Информационная деятельность человека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Умный дом.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Коллекция ссылок на электронно-образовате</w:t>
      </w:r>
      <w:r w:rsidR="00CD1426" w:rsidRPr="008D7E3A">
        <w:rPr>
          <w:rFonts w:ascii="Times New Roman" w:hAnsi="Times New Roman"/>
          <w:sz w:val="24"/>
          <w:szCs w:val="24"/>
        </w:rPr>
        <w:t>льные ресурсы на сайте образова</w:t>
      </w:r>
      <w:r w:rsidRPr="008D7E3A">
        <w:rPr>
          <w:rFonts w:ascii="Times New Roman" w:hAnsi="Times New Roman"/>
          <w:sz w:val="24"/>
          <w:szCs w:val="24"/>
        </w:rPr>
        <w:t>тельной организации по профильным направлениям подготовки.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3. Средства ИКТ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 Мой рабочий стол на компьютере.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 Электронная библиотека.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 xml:space="preserve"> Оргтехника и специальность.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t>4. Технологии создания и преобразования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7E3A">
        <w:rPr>
          <w:rFonts w:ascii="Times New Roman" w:hAnsi="Times New Roman"/>
          <w:i/>
          <w:iCs/>
          <w:sz w:val="24"/>
          <w:szCs w:val="24"/>
        </w:rPr>
        <w:t>информационных объектов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Электронная тетрадь.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Журнальная статья.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Вернисаж работ на компьютере.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Электронная доска объявлений.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BA1F4F" w:rsidRPr="008D7E3A" w:rsidSect="00BC7C4C"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7E3A">
        <w:rPr>
          <w:rFonts w:ascii="Times New Roman" w:hAnsi="Times New Roman"/>
          <w:i/>
          <w:iCs/>
          <w:sz w:val="24"/>
          <w:szCs w:val="24"/>
        </w:rPr>
        <w:lastRenderedPageBreak/>
        <w:t>5. Телекоммуникационные технологии</w:t>
      </w:r>
      <w:r w:rsidR="00CD1426" w:rsidRPr="008D7E3A">
        <w:rPr>
          <w:rFonts w:ascii="Times New Roman" w:hAnsi="Times New Roman"/>
          <w:i/>
          <w:iCs/>
          <w:sz w:val="24"/>
          <w:szCs w:val="24"/>
        </w:rPr>
        <w:t>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Дистанционный тест, экзамен.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Урок в дистанционном обучении.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Личное информационное пространство.</w:t>
      </w:r>
    </w:p>
    <w:p w:rsidR="00BA1F4F" w:rsidRPr="008D7E3A" w:rsidRDefault="00BA1F4F" w:rsidP="00CD14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E3A">
        <w:rPr>
          <w:rFonts w:ascii="Times New Roman" w:hAnsi="Times New Roman"/>
          <w:sz w:val="24"/>
          <w:szCs w:val="24"/>
        </w:rPr>
        <w:t>Резюме: ищу работу.</w:t>
      </w:r>
    </w:p>
    <w:p w:rsidR="00222D25" w:rsidRPr="008D7E3A" w:rsidRDefault="00222D25" w:rsidP="00BA1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22D25" w:rsidRPr="008D7E3A" w:rsidSect="00BC7C4C"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F5228" w:rsidRPr="00666893" w:rsidRDefault="00CD1426" w:rsidP="00CD1426">
      <w:pPr>
        <w:pStyle w:val="a5"/>
        <w:numPr>
          <w:ilvl w:val="0"/>
          <w:numId w:val="1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</w:t>
      </w:r>
      <w:r w:rsidR="00FD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66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 w:rsidRPr="00666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C7C4C" w:rsidRPr="00666893" w:rsidRDefault="00BC7C4C" w:rsidP="00F61E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6893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дисциплины «Информатика»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1</w:t>
      </w:r>
      <w:r w:rsidR="00DC0472" w:rsidRPr="00666893">
        <w:rPr>
          <w:rFonts w:ascii="Times New Roman" w:hAnsi="Times New Roman"/>
          <w:sz w:val="24"/>
          <w:szCs w:val="24"/>
        </w:rPr>
        <w:t>22 часа</w:t>
      </w:r>
      <w:r w:rsidRPr="00666893">
        <w:rPr>
          <w:rFonts w:ascii="Times New Roman" w:hAnsi="Times New Roman"/>
          <w:sz w:val="24"/>
          <w:szCs w:val="24"/>
        </w:rPr>
        <w:t xml:space="preserve">, из них аудиторная (обязательная) нагрузка обучающихся </w:t>
      </w:r>
      <w:r w:rsidR="00CD1426" w:rsidRPr="00666893">
        <w:rPr>
          <w:rFonts w:ascii="Times New Roman" w:hAnsi="Times New Roman"/>
          <w:sz w:val="24"/>
          <w:szCs w:val="24"/>
        </w:rPr>
        <w:t>–</w:t>
      </w:r>
      <w:r w:rsidRPr="00666893">
        <w:rPr>
          <w:rFonts w:ascii="Times New Roman" w:hAnsi="Times New Roman"/>
          <w:sz w:val="24"/>
          <w:szCs w:val="24"/>
        </w:rPr>
        <w:t xml:space="preserve"> </w:t>
      </w:r>
      <w:r w:rsidR="00DC0472" w:rsidRPr="00666893">
        <w:rPr>
          <w:rFonts w:ascii="Times New Roman" w:hAnsi="Times New Roman"/>
          <w:sz w:val="24"/>
          <w:szCs w:val="24"/>
        </w:rPr>
        <w:t>78</w:t>
      </w:r>
      <w:r w:rsidRPr="00666893">
        <w:rPr>
          <w:rFonts w:ascii="Times New Roman" w:hAnsi="Times New Roman"/>
          <w:sz w:val="24"/>
          <w:szCs w:val="24"/>
        </w:rPr>
        <w:t xml:space="preserve"> часов, внеаудиторная самостоятельная работа студентов </w:t>
      </w:r>
      <w:r w:rsidR="00CD1426" w:rsidRPr="00666893">
        <w:rPr>
          <w:rFonts w:ascii="Times New Roman" w:hAnsi="Times New Roman"/>
          <w:sz w:val="24"/>
          <w:szCs w:val="24"/>
        </w:rPr>
        <w:t>–</w:t>
      </w:r>
      <w:r w:rsidRPr="00666893">
        <w:rPr>
          <w:rFonts w:ascii="Times New Roman" w:hAnsi="Times New Roman"/>
          <w:sz w:val="24"/>
          <w:szCs w:val="24"/>
        </w:rPr>
        <w:t xml:space="preserve"> </w:t>
      </w:r>
      <w:r w:rsidR="00DC0472" w:rsidRPr="00666893">
        <w:rPr>
          <w:rFonts w:ascii="Times New Roman" w:hAnsi="Times New Roman"/>
          <w:sz w:val="24"/>
          <w:szCs w:val="24"/>
        </w:rPr>
        <w:t>36</w:t>
      </w:r>
      <w:r w:rsidRPr="00666893">
        <w:rPr>
          <w:rFonts w:ascii="Times New Roman" w:hAnsi="Times New Roman"/>
          <w:sz w:val="24"/>
          <w:szCs w:val="24"/>
        </w:rPr>
        <w:t xml:space="preserve"> час</w:t>
      </w:r>
      <w:r w:rsidR="00DC0472" w:rsidRPr="00666893">
        <w:rPr>
          <w:rFonts w:ascii="Times New Roman" w:hAnsi="Times New Roman"/>
          <w:sz w:val="24"/>
          <w:szCs w:val="24"/>
        </w:rPr>
        <w:t>ов</w:t>
      </w:r>
      <w:r w:rsidRPr="00666893">
        <w:rPr>
          <w:rFonts w:ascii="Times New Roman" w:hAnsi="Times New Roman"/>
          <w:sz w:val="24"/>
          <w:szCs w:val="24"/>
        </w:rPr>
        <w:t xml:space="preserve">, консультации – </w:t>
      </w:r>
      <w:r w:rsidR="00DC0472" w:rsidRPr="00666893">
        <w:rPr>
          <w:rFonts w:ascii="Times New Roman" w:hAnsi="Times New Roman"/>
          <w:sz w:val="24"/>
          <w:szCs w:val="24"/>
        </w:rPr>
        <w:t>8</w:t>
      </w:r>
      <w:r w:rsidRPr="00666893">
        <w:rPr>
          <w:rFonts w:ascii="Times New Roman" w:hAnsi="Times New Roman"/>
          <w:sz w:val="24"/>
          <w:szCs w:val="24"/>
        </w:rPr>
        <w:t xml:space="preserve"> часов</w:t>
      </w:r>
      <w:r w:rsidR="00CD1426" w:rsidRPr="00666893">
        <w:rPr>
          <w:rFonts w:ascii="Times New Roman" w:hAnsi="Times New Roman"/>
          <w:sz w:val="24"/>
          <w:szCs w:val="24"/>
        </w:rPr>
        <w:t>.</w:t>
      </w:r>
    </w:p>
    <w:p w:rsidR="00F61E1A" w:rsidRPr="004C4721" w:rsidRDefault="00F61E1A" w:rsidP="00F61E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829"/>
        <w:gridCol w:w="993"/>
        <w:gridCol w:w="976"/>
      </w:tblGrid>
      <w:tr w:rsidR="000F5228" w:rsidRPr="00522D97" w:rsidTr="00F61E1A">
        <w:trPr>
          <w:trHeight w:val="913"/>
        </w:trPr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азделов и тем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0F5228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информационные процессы</w:t>
            </w:r>
            <w:r w:rsid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F5228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1.1. Введение в дисциплину.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и санитарно-гигиенические нормы при работе с компьютером. Основные подходы к определению понятия «информация». С</w:t>
            </w:r>
            <w:r w:rsidR="00BD0840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войства информации (понятность,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полезность, достоверность, актуальность, точность, полнота). Информационные процессы.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61E1A" w:rsidRDefault="000F5228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0F5228" w:rsidRPr="00F61E1A" w:rsidRDefault="000F5228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rPr>
          <w:trHeight w:val="1372"/>
        </w:trPr>
        <w:tc>
          <w:tcPr>
            <w:tcW w:w="25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1.2. Определение количества информации как меры уменьшения неопределенности знаний. Алфавитный и вероятностный подход к определению количества информации, подход к определению количества информации.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4C472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знания. Уменьшение неопределенности знаний. Единицы измерения количества и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нформации (бит, байт, Кб</w:t>
            </w:r>
            <w:r w:rsidR="004C4721" w:rsidRP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="004C4721" w:rsidRP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б). Формула, связывающая количество возможных событ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и количество информации (N=2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Алфавит. Алфавитный подход к опр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еделению количества информации.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A70B1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работы: Решение задач на определение количества информации, на перевод одних единиц измерения информации в другие. Решение задач на определение количества информации, содержащейся в сообщении, с использованием алфавитного подхода.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1.3. Представление числовой информации с помощью систем счисления.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счисления. Позиционная и непозиционная системы счисления. Смешанная СС. Компьютерное представление чисел.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C8C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работы: Перевод чисел в позиционных системах счисления (перевод чисел в десятичную систему счисления; перевод чисел из десятичной системы и двоичную, восьмеричную и шестнадцатеричную: перевод чисел из двоичной в восьмеричную и шестнадцатеричную систему и обратно). Арифметические операции в позиционных системах счисления. Решение задач на </w:t>
            </w:r>
          </w:p>
          <w:p w:rsidR="00FD1C8C" w:rsidRDefault="00FD1C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определение основания системы счисления.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изучение систем счисления.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BA01A5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1.4. Кодирование информации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информации. Кодирование и декодирование информации. Двоичное кодирование информации в компьютере. Двоичное кодирование текстовой информации в компьютере. Кодовые таблицы. Два подхода к представлению графической информации. Представление звуковой информации.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A70B1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8C1FD1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и программное обеспечение.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2.1. Магистрально-модульный принцип построения ПК. Аппаратная реализация ПК.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Магистрально-модульный принцип построения ПК. Принцип открытой архитектуры ПК. Магистраль (шина данных, шина адресов, шина управления). Процессор, его характеристики. Виды памяти. Устройства ввода-вывода. Выбор конфигурации ПК в зависимости от его назначения.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D335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(долговременная) память. Устройства ввода информации.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вывода информации.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2.2. ОС: назначение и состав. Загрузка ОС. Программная обработка данных Файлы и файловая система. Логическая структура дисков.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операционной системы. Составные части ОС. Загрузка операционной системы. Системный диск. Графический интерфейс Windows (рабочий стол, меню, окно, пиктограмма, работа с мышью). Программная обработка данных: данные, программа, программное обеспечение. Структура ПО (системное ПО. прикладное ПО). Файл. Имя файла. Типы файлов. Файловая система. Одноуровневая файловая система. Иерархическая файловая система. Путь к файлу. Файловые менеджеры. Операции над файлами и каталогами (создание каталога, копирование, перемещение, удаление, переименование, изменение атрибутов файла, создание каталога, работа с группами файлов). Логическая структура дисков. Форматирование дисков. Ф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айловые системы (FAT16, FAT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NTFS).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2.3. Архиваторы. Компьютерные вирусы и антивирусные программы.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 1. Архиваторы и антивирусные программы.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Архивация. Программы-архиваторы. Функции программ-архиваторов. Самораспаковывающиеся архивы, архивы с паролем, распределенные архивы. Компьютерные вирусы и антивирусные программы. Типы компьютерных вирусов (файловые вирусы, загрузочные вирусы, макровирусы, сетевые вирусы). Антивирусные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программы (полифаги, ревизоры, блокировщики). 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архиваторами WinR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7-Zip. Работ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антивирусной программой NOD</w:t>
            </w:r>
            <w:r w:rsidR="004C4721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проверка дисков на наличие вирусов, настройка антивирусной программы.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A70B1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технологии.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0253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25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 1. Технология создания и обработки графической информации. Виды компьютерной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графики. Типы графических файлов.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Растровая трафика. Векторная графика. Графические редакторы: растровые редакторы: векторные редакторы. Программы трехмерной графики. Системы автоматизированного проектирования. Форматы графических файлов.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работы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1E1A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Создани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растровых изображений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растровых изображений при помощи графического редактора GIMP: приемы создания и модификации графических примитивов, работа с цветом, использование инструмента Текст, работа со слоями, применении фильтров, сохранение созданного файла в различных форматах.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F358C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</w:t>
            </w:r>
            <w:r w:rsidR="006F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Создание векторных изображений</w:t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Создание векторных изображений при помощи векторного редактора </w:t>
            </w:r>
            <w:r w:rsidR="008C1FD1" w:rsidRPr="00F61E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Inkscape</w:t>
            </w:r>
            <w:r w:rsidR="008C1FD1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оздание, форматирование, группировка фигур, настройка изображения, сохранение изображения в различных форматах.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6F35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3.2. Технология создания и обработки 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текстовой информации. Средства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обработки текстовой информации. Создание, редактирование и форматирование текстовых документов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обработки текстовой информации: простейшие текстовые редакторы, текстовые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редакторы среднего уровня, текстовые процессоры, издательские системы. Их основные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возможности. Создание и редактирование документов. Форматы текстовых файлов. Форматирование текстовых документов. Элементы текстового документа (символ, абзац, страница). Параметры страницы (формат бумаги, ориентация страницы, поля, нумерация страниц).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Форматирование абзацев (выравнивание, межстрочный интервал, положение на странице).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Форматирование символов (гарнитура, начертание, кегль (размер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цвет, специальные эффекты).</w:t>
            </w:r>
            <w:r w:rsidR="00F61E1A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Вставка рисунков. Многоколоночная верстка. Оформление буквицы. Вставка объектов WordArt.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Вывод документов на печать. Списки. Нумерованные списки. Маркированные списки.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Многоуровневые списки. Таблицы.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Редактирование структуры таблиц. Форматирование таблицы.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D335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76" w:type="dxa"/>
            <w:vAlign w:val="center"/>
            <w:hideMark/>
          </w:tcPr>
          <w:p w:rsidR="00FD1C8C" w:rsidRDefault="00FD1C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C8C" w:rsidRPr="00FD1C8C" w:rsidRDefault="00FD1C8C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0E47" w:rsidRPr="00FD1C8C" w:rsidRDefault="005D0E47" w:rsidP="00FD1C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Практические работы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Создание и редактирование текстовых документов.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Создание и редактирование текстовых документов при помощи текстового редактора Блокнот, текстового процессора MS Word.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Форматирование текстовых документов.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Форматирование абзаца. Форматирование символов. Установка параметров страницы. Вывод доку мен та на печать. Технология создания и форматирования списков и таблиц.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025349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Списки. Таблицы. Форматирование символов.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6F35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3.3. Гипертекст. Автоматизация ввода информации. Системы автоматического распознавания текстов. Компьютерные словари и системы машинного перевода текстов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Гипертекст. Гиперссылка. Указатель ссылки. Адрес ссылки. Автоматизация ввода -информации. Сканирование. Программы автоматического распознавания. Автоматизация перевода текстов. Компьютерные словари. Компьютерные переводчики.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3.4. Технология создания и обработки числовой информации. Электронные таблицы. Типы и формы данных. Относительные и абсолютные ссылки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таблицы. Основные элементы: ячейка, строка, столбец, лист, книга. Типы данных: число, текст, формула. Относительные и абсолютные ссылки. Автозаполнение.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Создание, редактирование и форматирование документов в электронных таблицах.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Технология создания документов в электронных таблицах. Редактирование документов. Форматирование ячеек (установка типа данных, выравнивания, границ и заливки).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3.5. Встроенные математические, статистические и логические функции. Наглядное представление числовых данных с помощью диаграмм и графиков.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Встроенные математические функции. Встроенные статистические функции. Встроенные логические функции. Типы диаграмм и графиков. Мастер диаграмм. Создание диаграмм. Форматирование диаграмм.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Визуализация числовых данных с использованием графиков и диаграмм.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Построение и форматирование диаграмм различного типа. Построение графиков.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6F35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 3.6. Компьютерные презентации.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анимации в презентациях.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Создание презентаций. Создание анимации в презентациях.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Технология создания презентаций. Создание слайдов. Изменение структуры слайда. Вставка графических и звуковых объектов. Оформление слайдов. Применение анимационных эффектов. Создание анимированных объектов. Создание гиперссылок для переходов между слайдами. Настройка презентации.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FB7989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Моделирование и формализация</w:t>
            </w:r>
            <w:r w:rsid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1, 2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4.1. Моделирование как метод познания. Формы представления моделей. Формализация. С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истемный подход в моделировании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как метод познания. Модель. Информационные и материальные модели. Формализация. Описательные информационные модели. Формальные информационные МОДСЛИ. Визуализация формальных моделей. Системный подход в моделировании. Понятие о системе. Статические информационные модели. Динамические информационные модели.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4.2. Типы информационных моделей. Основные этапы разработки и исследования моделей на компьютере. Исследование физических моделей. Исследование математических моделей. Биологические модели развития популяций. Геоинформационные 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модели.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информационных моделей: табличные, иерархические, сетевые. Основные этапы разработки и исследования моделей на компьютере. Компьютерная модель. Компьютерный эксперимент. Математические модели. Имитационное моделирование. Биологические модели развития популяций (модель неограниченного роста, модель ограниченного роста, модель хищник-жертва). Геоинформационные модели. ГИС.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физических моделей.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Исследование математических моделей.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C7C4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FB7989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Базы данных. Системы управления базами данных.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D335C" w:rsidP="000253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5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1, 2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5.1. Понятие и типы информационных систем.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Базы данных (табличные, иерархические, сетевые)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Понятие и типы информационных систем. База данных. Табличные базы данных, Иерархические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сетевые базы данных.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 5.2. Системы управления   базами   данных   (СУБД).   Формы   представления данных: таблицы, формы, запросы, отчеты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управления базами данных (СУБД). СУБД Access. Создание структуры табличной БД. Поле, запись, ключевое поле. Ввод и редактирование данных в таблице. Формы представления данных (таблицы, формы, запросы, отчеты).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 Система управления базами данных.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Знакомство с системой управления базами данных Access. Создание структуры табличной базы данных. Осуществление ввода и редактирования данных. Технология создания форм. Технология создания отчетов.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5.4. Реляционные БД. Связывание таблиц в многотабличных БД. Поиск и сортировка данных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Многотабличные БД. Связывание таблиц в многотабличных баз</w:t>
            </w:r>
            <w:r w:rsid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 данных. Типы связей один к одному, один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 многим. Упорядочение данных в среде системы управления базами данных. Применение фильтров для отбора данных. Формирование запросов на поиск данных в среде системы управления базами данных.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6F358C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Практическая работа </w:t>
            </w:r>
            <w:r w:rsidR="005D0E47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10.Создание многотабличной БД. Поиск и сортировка данных.</w:t>
            </w:r>
            <w:r w:rsidR="005D0E47"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Создание мпоготабличной БД. Установление связей в многотабличной БД. Сортировка данных. Отбор данных с использованием фильтра. Создание запросов.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данных в БД.</w:t>
            </w:r>
          </w:p>
        </w:tc>
        <w:tc>
          <w:tcPr>
            <w:tcW w:w="993" w:type="dxa"/>
            <w:vAlign w:val="center"/>
            <w:hideMark/>
          </w:tcPr>
          <w:p w:rsidR="005D0E47" w:rsidRPr="00F61E1A" w:rsidRDefault="00BC7C4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</w:t>
            </w:r>
            <w:r w:rsidR="008C1FD1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Коммуникационные технологии</w:t>
            </w:r>
            <w:r w:rsid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D0776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7.1. Передача информации. Локальные компьютерные сети. Глобальная компьютерная сеть Интернет. Адресация в Интернеге. Протокол передачи данных ТСР/1Р. Подключение к Интернету по коммутируемым телефонным каналам.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организации компьютерных сетей. Подключение к Интернету по коммутируемым телефонным каналам.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  <w:r w:rsidR="004C47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Интернету по коммутируемым телефонным каналам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BC7C4C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7.2. WWW. Электронная почта и телеконференции. Файловые архивы. Поиск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в Интернете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Электронная почта, адрес электронный почты, функционирование электронной почты. Почтовые прогр</w:t>
            </w:r>
            <w:r w:rsid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аммы. Телеконференции. WWW. URL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-адрес. Браузеры. Файловые архивы. РТР. Поисковые 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информационные системы. Организация поиска информации. Описание объекта для его последующего поиска.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 7.3. Основы HTML. Разработка Web-сайта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4C472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Гипертекст. Язык разметки гипертекста НТМГ. Структура HTML-документа. Теги</w:t>
            </w:r>
            <w:r w:rsidR="004C4721" w:rsidRPr="00DC0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атрибуты. Создание заголовков, параграфов, списков, размещение рисунков на странице, форматирование текста, связывание страниц при помощи ссылок. HTML-редакторы.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21771B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4C4721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на Web-страницах. Тестирование и публикация Web-сайта</w:t>
            </w:r>
            <w:r w:rsidR="004C4721" w:rsidRPr="004C4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</w:t>
            </w:r>
            <w:r w:rsidR="008C1FD1"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8C1FD1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общество</w:t>
            </w:r>
            <w:r w:rsid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1, 2</w:t>
            </w: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8.1. 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цивилизация. Информационные ресурсы общества. Информационная культура. Этические нормы информационной деятельности человека. Правовая охрана программ и данных. Защита информации (защита доступа к компьютеру, защита программ от нелегального копирования и использования, шифрование данных, защита информации в Интернете).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47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Самостоятельное изучение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5D0E47" w:rsidP="00F61E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охрана программ и данных. Защита информации.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E47" w:rsidRPr="00F61E1A" w:rsidRDefault="00025349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5D0E47" w:rsidRPr="00F61E1A" w:rsidRDefault="005D0E47" w:rsidP="00F61E1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8F2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8F2" w:rsidRPr="00F61E1A" w:rsidRDefault="000848F2" w:rsidP="00F61E1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8F2" w:rsidRPr="00F61E1A" w:rsidRDefault="000848F2" w:rsidP="008D7E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8F2" w:rsidRPr="00F61E1A" w:rsidRDefault="000848F2" w:rsidP="008D7E3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vAlign w:val="center"/>
          </w:tcPr>
          <w:p w:rsidR="000848F2" w:rsidRPr="00F61E1A" w:rsidRDefault="000848F2" w:rsidP="008D7E3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8F2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F61E1A" w:rsidRDefault="000848F2" w:rsidP="00F61E1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803121" w:rsidRDefault="000848F2" w:rsidP="008D7E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31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зачет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803121" w:rsidRDefault="000848F2" w:rsidP="008D7E3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3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0848F2" w:rsidRPr="00F61E1A" w:rsidRDefault="000848F2" w:rsidP="008D7E3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8F2" w:rsidRPr="00522D97" w:rsidTr="00F61E1A">
        <w:tc>
          <w:tcPr>
            <w:tcW w:w="2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F61E1A" w:rsidRDefault="000848F2" w:rsidP="00F61E1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F61E1A" w:rsidRDefault="000848F2" w:rsidP="008D7E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8F2" w:rsidRPr="00F61E1A" w:rsidRDefault="000848F2" w:rsidP="008D7E3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976" w:type="dxa"/>
            <w:vAlign w:val="center"/>
            <w:hideMark/>
          </w:tcPr>
          <w:p w:rsidR="000848F2" w:rsidRPr="00F61E1A" w:rsidRDefault="000848F2" w:rsidP="008D7E3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1E1A" w:rsidRDefault="00F61E1A" w:rsidP="000F5228">
      <w:pPr>
        <w:spacing w:before="100" w:beforeAutospacing="1" w:after="100" w:afterAutospacing="1" w:line="263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61E1A" w:rsidRPr="00666893" w:rsidRDefault="000F5228" w:rsidP="00F61E1A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66893">
        <w:rPr>
          <w:rFonts w:ascii="Times New Roman" w:eastAsia="Times New Roman" w:hAnsi="Times New Roman" w:cs="Times New Roman"/>
          <w:color w:val="00000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F5228" w:rsidRPr="00666893" w:rsidRDefault="000F5228" w:rsidP="00F61E1A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66893">
        <w:rPr>
          <w:rFonts w:ascii="Times New Roman" w:eastAsia="Times New Roman" w:hAnsi="Times New Roman" w:cs="Times New Roman"/>
          <w:color w:val="000000"/>
          <w:lang w:eastAsia="ru-RU"/>
        </w:rPr>
        <w:br/>
        <w:t>1 – ознакомительный (узнавание ранее изученных объектов, свойств);</w:t>
      </w:r>
      <w:r w:rsidRPr="00666893">
        <w:rPr>
          <w:rFonts w:ascii="Times New Roman" w:eastAsia="Times New Roman" w:hAnsi="Times New Roman" w:cs="Times New Roman"/>
          <w:color w:val="000000"/>
          <w:lang w:eastAsia="ru-RU"/>
        </w:rPr>
        <w:br/>
        <w:t>2 –</w:t>
      </w:r>
      <w:r w:rsidR="00F61E1A" w:rsidRPr="006668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6893">
        <w:rPr>
          <w:rFonts w:ascii="Times New Roman" w:eastAsia="Times New Roman" w:hAnsi="Times New Roman" w:cs="Times New Roman"/>
          <w:color w:val="000000"/>
          <w:lang w:eastAsia="ru-RU"/>
        </w:rPr>
        <w:t>репродуктивный (выполнение деятельности по образцу, инструкции или под руководством)</w:t>
      </w:r>
      <w:r w:rsidR="00F61E1A" w:rsidRPr="006668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666893">
        <w:rPr>
          <w:rFonts w:ascii="Times New Roman" w:eastAsia="Times New Roman" w:hAnsi="Times New Roman" w:cs="Times New Roman"/>
          <w:color w:val="000000"/>
          <w:lang w:eastAsia="ru-RU"/>
        </w:rPr>
        <w:br/>
        <w:t>3 – продуктивный (планирование и самостоятельное выполнение деятельности, решение проблемных задач)</w:t>
      </w:r>
      <w:r w:rsidR="00F61E1A" w:rsidRPr="006668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BE5" w:rsidRPr="00666893" w:rsidRDefault="000F5228" w:rsidP="000F52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68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2449FC" w:rsidRDefault="00EC74DA" w:rsidP="00EC74DA">
      <w:pPr>
        <w:pStyle w:val="a5"/>
        <w:keepNext/>
        <w:widowControl w:val="0"/>
        <w:numPr>
          <w:ilvl w:val="0"/>
          <w:numId w:val="14"/>
        </w:numPr>
        <w:suppressAutoHyphens/>
        <w:autoSpaceDE w:val="0"/>
        <w:snapToGrid w:val="0"/>
        <w:spacing w:after="0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bidi="hi-IN"/>
        </w:rPr>
      </w:pPr>
      <w:r w:rsidRPr="00EC74DA">
        <w:rPr>
          <w:rFonts w:ascii="Times New Roman" w:eastAsia="Calibri" w:hAnsi="Times New Roman" w:cs="Times New Roman"/>
          <w:b/>
          <w:sz w:val="24"/>
          <w:szCs w:val="24"/>
        </w:rPr>
        <w:t xml:space="preserve">ХАРАКТИРИСТИКА ОСНОВНЫХ ВИДОВ УЧЕБНОЙ ДЕЯТЕЛЬНОСТИ СТУДЕНТОВ  </w:t>
      </w:r>
      <w:r w:rsidRPr="00EC74DA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bidi="hi-IN"/>
        </w:rPr>
        <w:t xml:space="preserve"> </w:t>
      </w:r>
    </w:p>
    <w:p w:rsidR="002449FC" w:rsidRDefault="002449FC" w:rsidP="002449FC">
      <w:pPr>
        <w:keepNext/>
        <w:widowControl w:val="0"/>
        <w:suppressAutoHyphens/>
        <w:autoSpaceDE w:val="0"/>
        <w:snapToGrid w:val="0"/>
        <w:spacing w:after="0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1"/>
        <w:gridCol w:w="6315"/>
      </w:tblGrid>
      <w:tr w:rsidR="002449FC" w:rsidTr="002B6BC5">
        <w:tc>
          <w:tcPr>
            <w:tcW w:w="2801" w:type="dxa"/>
          </w:tcPr>
          <w:p w:rsidR="002449FC" w:rsidRPr="002449FC" w:rsidRDefault="002449FC" w:rsidP="002449FC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6315" w:type="dxa"/>
          </w:tcPr>
          <w:p w:rsidR="002449FC" w:rsidRPr="002449FC" w:rsidRDefault="002449FC" w:rsidP="002449F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w w:val="98"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b/>
                <w:i/>
                <w:w w:val="98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449FC" w:rsidTr="002B6BC5">
        <w:tc>
          <w:tcPr>
            <w:tcW w:w="2801" w:type="dxa"/>
          </w:tcPr>
          <w:p w:rsidR="002449FC" w:rsidRDefault="002449FC" w:rsidP="002449FC">
            <w:pPr>
              <w:keepNext/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 w:rsidRPr="002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6315" w:type="dxa"/>
          </w:tcPr>
          <w:p w:rsidR="002449FC" w:rsidRPr="002449FC" w:rsidRDefault="002449FC" w:rsidP="002449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2449FC" w:rsidRPr="002449FC" w:rsidRDefault="002449FC" w:rsidP="002449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2449FC" w:rsidRDefault="002449FC" w:rsidP="002449FC">
            <w:pPr>
              <w:keepNext/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 w:rsidRPr="002449FC">
              <w:rPr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системах</w:t>
            </w:r>
          </w:p>
        </w:tc>
      </w:tr>
      <w:tr w:rsidR="002449FC" w:rsidTr="002B6BC5">
        <w:trPr>
          <w:trHeight w:val="1272"/>
        </w:trPr>
        <w:tc>
          <w:tcPr>
            <w:tcW w:w="2801" w:type="dxa"/>
          </w:tcPr>
          <w:p w:rsidR="002449FC" w:rsidRPr="002449FC" w:rsidRDefault="002449FC" w:rsidP="002449FC">
            <w:pPr>
              <w:pStyle w:val="a5"/>
              <w:numPr>
                <w:ilvl w:val="0"/>
                <w:numId w:val="27"/>
              </w:num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Информационная деятельность человека</w:t>
            </w:r>
          </w:p>
          <w:p w:rsidR="002449FC" w:rsidRDefault="002449FC" w:rsidP="002449FC">
            <w:pPr>
              <w:keepNext/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15" w:type="dxa"/>
          </w:tcPr>
          <w:p w:rsidR="002449FC" w:rsidRPr="002449FC" w:rsidRDefault="002449FC" w:rsidP="002449FC">
            <w:pPr>
              <w:pStyle w:val="ad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2449FC" w:rsidRPr="002449FC" w:rsidRDefault="002449FC" w:rsidP="002449FC">
            <w:pPr>
              <w:spacing w:line="239" w:lineRule="auto"/>
              <w:ind w:righ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2449FC" w:rsidRPr="002449FC" w:rsidRDefault="002449FC" w:rsidP="002449FC">
            <w:pPr>
              <w:spacing w:line="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FC" w:rsidRPr="002449FC" w:rsidRDefault="002449FC" w:rsidP="002449FC">
            <w:pPr>
              <w:spacing w:line="237" w:lineRule="auto"/>
              <w:ind w:righ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2449FC" w:rsidRPr="002449FC" w:rsidRDefault="002449FC" w:rsidP="002449FC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2449FC" w:rsidRPr="002449FC" w:rsidRDefault="002449FC" w:rsidP="002449FC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9FC" w:rsidRPr="002449FC" w:rsidRDefault="002449FC" w:rsidP="002449FC">
            <w:pPr>
              <w:spacing w:line="237" w:lineRule="auto"/>
              <w:ind w:right="20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принципов обесп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ечения информационной безопасно</w:t>
            </w:r>
            <w:r w:rsidRPr="002449FC">
              <w:rPr>
                <w:rFonts w:ascii="Times New Roman" w:eastAsia="Arial" w:hAnsi="Times New Roman" w:cs="Times New Roman"/>
                <w:sz w:val="24"/>
                <w:szCs w:val="24"/>
              </w:rPr>
              <w:t>сти, способов и средств обеспечения надежного функционирования средств ИКТ</w:t>
            </w:r>
          </w:p>
        </w:tc>
      </w:tr>
      <w:tr w:rsidR="002B6BC5" w:rsidTr="00465F7E">
        <w:tc>
          <w:tcPr>
            <w:tcW w:w="9116" w:type="dxa"/>
            <w:gridSpan w:val="2"/>
          </w:tcPr>
          <w:p w:rsidR="002B6BC5" w:rsidRDefault="002B6BC5" w:rsidP="002449FC">
            <w:pPr>
              <w:keepNext/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Arial" w:hAnsi="Arial"/>
                <w:b/>
                <w:sz w:val="19"/>
              </w:rPr>
              <w:t>2.</w:t>
            </w:r>
            <w:r w:rsidRPr="00EC74DA">
              <w:rPr>
                <w:rFonts w:ascii="Arial" w:eastAsia="Arial" w:hAnsi="Arial"/>
                <w:b/>
                <w:sz w:val="19"/>
              </w:rPr>
              <w:t>Информация и информационные процессы</w:t>
            </w:r>
          </w:p>
        </w:tc>
      </w:tr>
      <w:tr w:rsidR="002449FC" w:rsidTr="002B6BC5">
        <w:tc>
          <w:tcPr>
            <w:tcW w:w="2801" w:type="dxa"/>
          </w:tcPr>
          <w:p w:rsidR="002449FC" w:rsidRPr="002B6BC5" w:rsidRDefault="002449FC" w:rsidP="002449FC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2.1.Представление</w:t>
            </w:r>
          </w:p>
          <w:p w:rsidR="002449FC" w:rsidRPr="002B6BC5" w:rsidRDefault="002B6BC5" w:rsidP="002B6BC5">
            <w:pPr>
              <w:spacing w:line="0" w:lineRule="atLeast"/>
              <w:ind w:left="12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обработка инфор</w:t>
            </w:r>
            <w:r w:rsidR="002449FC"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6315" w:type="dxa"/>
          </w:tcPr>
          <w:p w:rsidR="002449FC" w:rsidRPr="002B6BC5" w:rsidRDefault="002449FC" w:rsidP="002449F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Оценка информации с позиций е</w:t>
            </w:r>
            <w:r w:rsidR="002B6BC5">
              <w:rPr>
                <w:rFonts w:ascii="Times New Roman" w:eastAsia="Arial" w:hAnsi="Times New Roman" w:cs="Times New Roman"/>
                <w:sz w:val="24"/>
                <w:szCs w:val="24"/>
              </w:rPr>
              <w:t>е свойств (достоверности, объек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тивности, полноты, актуальности и т.п.).</w:t>
            </w:r>
          </w:p>
          <w:p w:rsidR="002449FC" w:rsidRPr="002B6BC5" w:rsidRDefault="002449FC" w:rsidP="002449FC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2449FC" w:rsidRPr="002B6BC5" w:rsidRDefault="002449FC" w:rsidP="002449FC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2449FC" w:rsidRPr="002B6BC5" w:rsidRDefault="002449FC" w:rsidP="002449FC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</w:t>
            </w:r>
            <w:r w:rsidR="002B6B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окружающем мире.</w:t>
            </w:r>
          </w:p>
          <w:p w:rsidR="002449FC" w:rsidRPr="002B6BC5" w:rsidRDefault="002449FC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Владение компьютерными средствами представления и анализа</w:t>
            </w:r>
            <w:r w:rsidR="002B6B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данных.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отличать представлен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ие информации в различных систе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мах счисления.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SimSun" w:hAnsi="Times New Roman" w:cs="Times New Roman"/>
                <w:b/>
                <w:caps/>
                <w:kern w:val="1"/>
                <w:sz w:val="24"/>
                <w:szCs w:val="24"/>
                <w:lang w:bidi="hi-IN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математических объектах информатики, в том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числе о логических формулах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2.2. Алгоритмизация</w:t>
            </w:r>
          </w:p>
          <w:p w:rsidR="002B6BC5" w:rsidRPr="002B6BC5" w:rsidRDefault="002B6BC5" w:rsidP="002B6BC5">
            <w:pPr>
              <w:spacing w:after="200"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и программирование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Владение навыками алгоритми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ческого мышления и понимание не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обходимости формального описания алгоритмов.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понимать программы,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написанные на выбранном для изу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чения универсальном алгоритмическом языке высокого уровня.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технологии решения конкретной задачи с помощью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конкретного программного средства выбирать метод ее решения.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по выбранному ме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тоду решения задачи, какие алго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ритмические конструкции могут войти в алгоритм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2.3. Компьютерное</w:t>
            </w:r>
          </w:p>
          <w:p w:rsidR="002B6BC5" w:rsidRPr="002B6BC5" w:rsidRDefault="002B6BC5" w:rsidP="002B6BC5">
            <w:pPr>
              <w:spacing w:after="200"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2B6BC5" w:rsidRPr="002B6BC5" w:rsidRDefault="002B6BC5" w:rsidP="002B6BC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Оценка адекватности модели и моделируем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ого объекта, целей мо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делирования.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Выделение в исследуемой ситуации объекта, субъекта, модели.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среди свойств данного объекта существенных свойств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с точки зрения целей моделирования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2.4. Реализация</w:t>
            </w:r>
          </w:p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основных информаци-</w:t>
            </w:r>
          </w:p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онных процессов с по-</w:t>
            </w:r>
          </w:p>
          <w:p w:rsidR="002B6BC5" w:rsidRPr="002B6BC5" w:rsidRDefault="002B6BC5" w:rsidP="002B6BC5">
            <w:pPr>
              <w:spacing w:after="200"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мощью компьютеров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Оценка и организация информации, в том числе получаемой из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средств массовой информации, свидетельств очевидцев, интервью.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и сопоставлять различные источники ин-</w:t>
            </w:r>
          </w:p>
          <w:p w:rsidR="002B6BC5" w:rsidRPr="002B6BC5" w:rsidRDefault="002B6BC5" w:rsidP="002B6BC5">
            <w:pPr>
              <w:spacing w:after="200"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формации</w:t>
            </w:r>
          </w:p>
        </w:tc>
      </w:tr>
      <w:tr w:rsidR="002B6BC5" w:rsidTr="00465F7E">
        <w:tc>
          <w:tcPr>
            <w:tcW w:w="9116" w:type="dxa"/>
            <w:gridSpan w:val="2"/>
            <w:vAlign w:val="bottom"/>
          </w:tcPr>
          <w:p w:rsidR="002B6BC5" w:rsidRDefault="002B6BC5" w:rsidP="002B6BC5">
            <w:pPr>
              <w:spacing w:line="218" w:lineRule="exact"/>
              <w:ind w:left="1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3. Средства информационных и коммуникационных технологий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3.1. Архитектура</w:t>
            </w:r>
          </w:p>
          <w:p w:rsidR="002B6BC5" w:rsidRPr="002B6BC5" w:rsidRDefault="002B6BC5" w:rsidP="002B6BC5">
            <w:pPr>
              <w:spacing w:after="200"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2B6BC5" w:rsidRPr="002B6BC5" w:rsidRDefault="002B6BC5" w:rsidP="002B6BC5">
            <w:pPr>
              <w:spacing w:after="200"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3.2. Компьютерные</w:t>
            </w:r>
          </w:p>
          <w:p w:rsidR="002B6BC5" w:rsidRPr="002B6BC5" w:rsidRDefault="002B6BC5" w:rsidP="002B6BC5">
            <w:pPr>
              <w:spacing w:after="200"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2B6BC5" w:rsidRPr="002B6BC5" w:rsidRDefault="002B6BC5" w:rsidP="00F968C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программного и ап</w:t>
            </w:r>
            <w:r w:rsidR="00F968C9">
              <w:rPr>
                <w:rFonts w:ascii="Times New Roman" w:eastAsia="Arial" w:hAnsi="Times New Roman" w:cs="Times New Roman"/>
                <w:sz w:val="24"/>
                <w:szCs w:val="24"/>
              </w:rPr>
              <w:t>паратного обеспечения компьютер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ной сети.</w:t>
            </w:r>
          </w:p>
          <w:p w:rsidR="002B6BC5" w:rsidRPr="002B6BC5" w:rsidRDefault="002B6BC5" w:rsidP="002B6BC5">
            <w:pPr>
              <w:spacing w:after="200"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2B6BC5" w:rsidTr="002B6BC5">
        <w:tc>
          <w:tcPr>
            <w:tcW w:w="2801" w:type="dxa"/>
          </w:tcPr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3.3. Безопасность,</w:t>
            </w:r>
          </w:p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гигиена, эргономика,</w:t>
            </w:r>
          </w:p>
          <w:p w:rsidR="002B6BC5" w:rsidRPr="002B6BC5" w:rsidRDefault="002B6BC5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ресурсосбережение.</w:t>
            </w:r>
          </w:p>
          <w:p w:rsidR="002B6BC5" w:rsidRPr="002B6BC5" w:rsidRDefault="00F968C9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Защита информа</w:t>
            </w:r>
            <w:r w:rsidR="002B6BC5"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ции, антивирусная</w:t>
            </w:r>
          </w:p>
          <w:p w:rsidR="002B6BC5" w:rsidRPr="002B6BC5" w:rsidRDefault="002B6BC5" w:rsidP="002B6BC5">
            <w:pPr>
              <w:spacing w:after="200"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315" w:type="dxa"/>
          </w:tcPr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Владение базовыми навыками и</w:t>
            </w:r>
            <w:r w:rsidR="00F968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умениями по соблюдению требова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ний техники безопасности, гигие</w:t>
            </w:r>
            <w:r w:rsidR="00F968C9">
              <w:rPr>
                <w:rFonts w:ascii="Times New Roman" w:eastAsia="Arial" w:hAnsi="Times New Roman" w:cs="Times New Roman"/>
                <w:sz w:val="24"/>
                <w:szCs w:val="24"/>
              </w:rPr>
              <w:t>ны и ресурсосбережения при рабо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те со средствами информатизации.</w:t>
            </w:r>
          </w:p>
          <w:p w:rsidR="002B6BC5" w:rsidRPr="002B6BC5" w:rsidRDefault="002B6BC5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Понимание основ правовых а</w:t>
            </w:r>
            <w:r w:rsidR="00F968C9">
              <w:rPr>
                <w:rFonts w:ascii="Times New Roman" w:eastAsia="Arial" w:hAnsi="Times New Roman" w:cs="Times New Roman"/>
                <w:sz w:val="24"/>
                <w:szCs w:val="24"/>
              </w:rPr>
              <w:t>спектов использования компьютер</w:t>
            </w: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ных программ и работы в Интернете.</w:t>
            </w:r>
          </w:p>
          <w:p w:rsidR="002B6BC5" w:rsidRPr="002B6BC5" w:rsidRDefault="002B6BC5" w:rsidP="002B6BC5">
            <w:pPr>
              <w:spacing w:after="200"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6BC5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F968C9" w:rsidTr="00465F7E">
        <w:tc>
          <w:tcPr>
            <w:tcW w:w="9116" w:type="dxa"/>
            <w:gridSpan w:val="2"/>
          </w:tcPr>
          <w:p w:rsidR="00F968C9" w:rsidRPr="00F968C9" w:rsidRDefault="00F968C9" w:rsidP="00F968C9">
            <w:pPr>
              <w:spacing w:line="0" w:lineRule="atLeast"/>
              <w:ind w:right="700"/>
              <w:rPr>
                <w:rFonts w:ascii="Arial" w:eastAsia="Arial" w:hAnsi="Arial"/>
                <w:b/>
                <w:sz w:val="19"/>
              </w:rPr>
            </w:pPr>
            <w:r w:rsidRPr="00F968C9">
              <w:rPr>
                <w:rFonts w:ascii="Arial" w:eastAsia="Arial" w:hAnsi="Arial"/>
                <w:b/>
                <w:sz w:val="19"/>
              </w:rPr>
              <w:t>4. Технологии создания и преобразования информационных объектов</w:t>
            </w:r>
          </w:p>
          <w:p w:rsidR="00F968C9" w:rsidRPr="002B6BC5" w:rsidRDefault="00F968C9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968C9" w:rsidTr="002B6BC5">
        <w:tc>
          <w:tcPr>
            <w:tcW w:w="2801" w:type="dxa"/>
          </w:tcPr>
          <w:p w:rsidR="00F968C9" w:rsidRPr="002B6BC5" w:rsidRDefault="00F968C9" w:rsidP="002B6BC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968C9" w:rsidRPr="00F968C9" w:rsidRDefault="00F968C9" w:rsidP="00F968C9">
            <w:pPr>
              <w:spacing w:line="237" w:lineRule="auto"/>
              <w:ind w:righ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F968C9" w:rsidRPr="00F968C9" w:rsidRDefault="00F968C9" w:rsidP="00F968C9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Умение работать с библиотеками программ. Опыт использования компьютерных средств представления и анализа данных.</w:t>
            </w:r>
          </w:p>
          <w:p w:rsidR="00F968C9" w:rsidRPr="00F968C9" w:rsidRDefault="00F968C9" w:rsidP="00F968C9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F968C9" w:rsidRPr="00F968C9" w:rsidRDefault="00F968C9" w:rsidP="00F968C9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  <w:p w:rsidR="00F968C9" w:rsidRPr="002B6BC5" w:rsidRDefault="00F968C9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968C9" w:rsidTr="00465F7E">
        <w:tc>
          <w:tcPr>
            <w:tcW w:w="9116" w:type="dxa"/>
            <w:gridSpan w:val="2"/>
          </w:tcPr>
          <w:p w:rsidR="00F968C9" w:rsidRPr="00F968C9" w:rsidRDefault="00F968C9" w:rsidP="00F968C9">
            <w:pPr>
              <w:spacing w:line="239" w:lineRule="auto"/>
              <w:rPr>
                <w:rFonts w:ascii="Arial" w:eastAsia="Arial" w:hAnsi="Arial"/>
                <w:b/>
                <w:sz w:val="19"/>
              </w:rPr>
            </w:pPr>
            <w:r w:rsidRPr="00F968C9">
              <w:rPr>
                <w:rFonts w:ascii="Arial" w:eastAsia="Arial" w:hAnsi="Arial"/>
                <w:b/>
                <w:sz w:val="19"/>
              </w:rPr>
              <w:t>5. Телекоммуникационные технологии</w:t>
            </w:r>
          </w:p>
          <w:p w:rsidR="00F968C9" w:rsidRPr="002B6BC5" w:rsidRDefault="00F968C9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968C9" w:rsidTr="002B6BC5">
        <w:tc>
          <w:tcPr>
            <w:tcW w:w="2801" w:type="dxa"/>
          </w:tcPr>
          <w:p w:rsidR="00F968C9" w:rsidRPr="00F968C9" w:rsidRDefault="00F968C9" w:rsidP="00F968C9">
            <w:pPr>
              <w:spacing w:line="239" w:lineRule="auto"/>
              <w:rPr>
                <w:rFonts w:ascii="Arial" w:eastAsia="Arial" w:hAnsi="Arial"/>
                <w:b/>
                <w:sz w:val="19"/>
              </w:rPr>
            </w:pPr>
          </w:p>
        </w:tc>
        <w:tc>
          <w:tcPr>
            <w:tcW w:w="6315" w:type="dxa"/>
          </w:tcPr>
          <w:p w:rsidR="00F968C9" w:rsidRPr="00F968C9" w:rsidRDefault="00F968C9" w:rsidP="00F968C9">
            <w:pPr>
              <w:spacing w:line="235" w:lineRule="auto"/>
              <w:ind w:right="3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Представление о технических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программных средствах телеком</w:t>
            </w: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муникационных технологий.</w:t>
            </w:r>
          </w:p>
          <w:p w:rsidR="00F968C9" w:rsidRPr="00F968C9" w:rsidRDefault="00F968C9" w:rsidP="00F968C9">
            <w:pPr>
              <w:spacing w:line="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3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F968C9" w:rsidRPr="00F968C9" w:rsidRDefault="00F968C9" w:rsidP="00F968C9">
            <w:pPr>
              <w:spacing w:line="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39" w:lineRule="auto"/>
              <w:ind w:righ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 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F968C9" w:rsidRPr="00F968C9" w:rsidRDefault="00F968C9" w:rsidP="00F968C9">
            <w:pPr>
              <w:spacing w:line="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37" w:lineRule="auto"/>
              <w:ind w:right="4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сетевого программного обеспече</w:t>
            </w: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ния.</w:t>
            </w:r>
          </w:p>
          <w:p w:rsidR="00F968C9" w:rsidRPr="00F968C9" w:rsidRDefault="00F968C9" w:rsidP="00F968C9">
            <w:pPr>
              <w:spacing w:line="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37" w:lineRule="auto"/>
              <w:ind w:right="1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 индивидуальной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коллективной деятельности с ис</w:t>
            </w: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пользованием программных инструментов поддержки управления проектом.</w:t>
            </w:r>
          </w:p>
          <w:p w:rsidR="00F968C9" w:rsidRPr="00F968C9" w:rsidRDefault="00F968C9" w:rsidP="00F968C9">
            <w:pPr>
              <w:spacing w:line="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8C9" w:rsidRPr="00F968C9" w:rsidRDefault="00F968C9" w:rsidP="00F968C9">
            <w:pPr>
              <w:spacing w:line="235" w:lineRule="auto"/>
              <w:ind w:right="4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услов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ия и возможности применения про</w:t>
            </w:r>
            <w:r w:rsidRPr="00F968C9">
              <w:rPr>
                <w:rFonts w:ascii="Times New Roman" w:eastAsia="Arial" w:hAnsi="Times New Roman" w:cs="Times New Roman"/>
                <w:sz w:val="24"/>
                <w:szCs w:val="24"/>
              </w:rPr>
              <w:t>граммного средства для решения типовых задач</w:t>
            </w:r>
          </w:p>
          <w:p w:rsidR="00F968C9" w:rsidRPr="002B6BC5" w:rsidRDefault="00F968C9" w:rsidP="002B6BC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449FC" w:rsidRDefault="002449FC" w:rsidP="002449FC">
      <w:pPr>
        <w:keepNext/>
        <w:widowControl w:val="0"/>
        <w:suppressAutoHyphens/>
        <w:autoSpaceDE w:val="0"/>
        <w:snapToGrid w:val="0"/>
        <w:spacing w:after="0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bidi="hi-IN"/>
        </w:rPr>
      </w:pPr>
    </w:p>
    <w:p w:rsidR="002449FC" w:rsidRDefault="002449FC" w:rsidP="002449FC">
      <w:pPr>
        <w:keepNext/>
        <w:widowControl w:val="0"/>
        <w:suppressAutoHyphens/>
        <w:autoSpaceDE w:val="0"/>
        <w:snapToGrid w:val="0"/>
        <w:spacing w:after="0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bidi="hi-IN"/>
        </w:rPr>
      </w:pPr>
    </w:p>
    <w:p w:rsidR="004C4721" w:rsidRPr="0044211B" w:rsidRDefault="00AD217B" w:rsidP="00B42EE8">
      <w:pPr>
        <w:pStyle w:val="a5"/>
        <w:numPr>
          <w:ilvl w:val="0"/>
          <w:numId w:val="14"/>
        </w:num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ОБЕСПЕЧЕНИЯ ПРОГРАММЫ УЧЕБНОЙ ДИСЦИПЛИНЫ</w:t>
      </w:r>
      <w:r w:rsidR="00F61E1A" w:rsidRPr="0044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C4721" w:rsidRPr="0044211B" w:rsidRDefault="004C4721" w:rsidP="00B42E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05" w:rsidRPr="0044211B" w:rsidRDefault="00F968C9" w:rsidP="00AD217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</w:t>
      </w:r>
      <w:r w:rsidR="00AD217B" w:rsidRPr="0044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2A7905" w:rsidRPr="00D81FC4" w:rsidRDefault="000F5228" w:rsidP="004C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</w:t>
      </w:r>
      <w:r w:rsidR="00D81FC4"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ая</w:t>
      </w:r>
      <w:r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81FC4"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литература</w:t>
      </w:r>
      <w:r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0F5228" w:rsidRPr="0044211B" w:rsidRDefault="000F5228" w:rsidP="004C4721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 Н.Д. и др. Практикум по информатике и информационным технологиям 10–11 кл. – М.:БИНОМ. Лаборатория знаний, 20</w:t>
      </w:r>
      <w:r w:rsid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228" w:rsidRPr="0044211B" w:rsidRDefault="000F5228" w:rsidP="004C4721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 Н.Д. Информатика и информ</w:t>
      </w:r>
      <w:r w:rsidR="002A7905"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ационные технологии. Учебник 10</w:t>
      </w: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кл. – М.: БИНОМ. Лаборатория знаний, 20</w:t>
      </w:r>
      <w:r w:rsidR="002A7905"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A7905" w:rsidRDefault="002A7905" w:rsidP="004C4721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 Н.Д. Информатика и информационные технологии. Учебник 11 кл. – М.: БИНОМ. Лаборатория знаний, 201</w:t>
      </w:r>
      <w:r w:rsidR="00F9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FC4" w:rsidRDefault="00D81FC4" w:rsidP="00B42E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81F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D81FC4" w:rsidRPr="00D81FC4" w:rsidRDefault="00D81FC4" w:rsidP="00B42EE8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D81FC4">
        <w:rPr>
          <w:rFonts w:ascii="Times New Roman" w:hAnsi="Times New Roman" w:cs="Times New Roman"/>
        </w:rPr>
        <w:t>Новожилов О.П.,  Информатика .Учебник для СПО.-М. : Юрайт,20</w:t>
      </w:r>
      <w:r w:rsidR="00F9036C">
        <w:rPr>
          <w:rFonts w:ascii="Times New Roman" w:hAnsi="Times New Roman" w:cs="Times New Roman"/>
        </w:rPr>
        <w:t>20</w:t>
      </w:r>
      <w:r w:rsidRPr="00D81FC4">
        <w:rPr>
          <w:rFonts w:ascii="Times New Roman" w:hAnsi="Times New Roman" w:cs="Times New Roman"/>
        </w:rPr>
        <w:t>,(ЭБС « Юрайт»).</w:t>
      </w:r>
    </w:p>
    <w:p w:rsidR="00D81FC4" w:rsidRPr="00D81FC4" w:rsidRDefault="00D81FC4" w:rsidP="00B42EE8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81FC4">
        <w:rPr>
          <w:rFonts w:ascii="Times New Roman" w:hAnsi="Times New Roman" w:cs="Times New Roman"/>
        </w:rPr>
        <w:t>Демин А.Ю. Информатика, Лабораторный практикум. Учебное пособие для СПО.-М. : Юрайт,20</w:t>
      </w:r>
      <w:r w:rsidR="00F9036C">
        <w:rPr>
          <w:rFonts w:ascii="Times New Roman" w:hAnsi="Times New Roman" w:cs="Times New Roman"/>
        </w:rPr>
        <w:t>20</w:t>
      </w:r>
      <w:r w:rsidRPr="00D81FC4">
        <w:rPr>
          <w:rFonts w:ascii="Times New Roman" w:hAnsi="Times New Roman" w:cs="Times New Roman"/>
        </w:rPr>
        <w:t>.,(ЭБС « Юрайт»)</w:t>
      </w:r>
    </w:p>
    <w:p w:rsidR="0044211B" w:rsidRPr="0044211B" w:rsidRDefault="0044211B" w:rsidP="00B42EE8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4211B">
        <w:rPr>
          <w:rFonts w:ascii="Times New Roman" w:hAnsi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44211B" w:rsidRPr="0044211B" w:rsidRDefault="0044211B" w:rsidP="00B42E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211B">
        <w:rPr>
          <w:rFonts w:ascii="Times New Roman" w:hAnsi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44211B" w:rsidRPr="0044211B" w:rsidRDefault="0044211B" w:rsidP="00B42E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211B">
        <w:rPr>
          <w:rFonts w:ascii="Times New Roman" w:hAnsi="Times New Roman"/>
          <w:sz w:val="24"/>
          <w:szCs w:val="24"/>
        </w:rPr>
        <w:t>- Электронная библиотечная система «Юрайт» – Режим доступа: https://biblio-online.ru</w:t>
      </w:r>
    </w:p>
    <w:p w:rsidR="0044211B" w:rsidRDefault="0044211B" w:rsidP="00B42E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211B">
        <w:rPr>
          <w:rFonts w:ascii="Times New Roman" w:hAnsi="Times New Roman"/>
          <w:sz w:val="24"/>
          <w:szCs w:val="24"/>
        </w:rPr>
        <w:t xml:space="preserve">- Электронно-библиотечная система IPRbooks – Режим доступа: </w:t>
      </w:r>
      <w:hyperlink r:id="rId9" w:history="1">
        <w:r w:rsidR="00280830" w:rsidRPr="00E81BF8">
          <w:rPr>
            <w:rStyle w:val="ae"/>
            <w:rFonts w:ascii="Times New Roman" w:hAnsi="Times New Roman"/>
            <w:sz w:val="24"/>
            <w:szCs w:val="24"/>
          </w:rPr>
          <w:t>www.iprbookshop.ru</w:t>
        </w:r>
      </w:hyperlink>
    </w:p>
    <w:p w:rsidR="00280830" w:rsidRPr="0044211B" w:rsidRDefault="00280830" w:rsidP="00B42E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17B" w:rsidRPr="00F968C9" w:rsidRDefault="00AD217B" w:rsidP="00F968C9">
      <w:pPr>
        <w:pStyle w:val="a5"/>
        <w:numPr>
          <w:ilvl w:val="1"/>
          <w:numId w:val="1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МИНИМАЛЬНОМУ МАТЕРИАЛЬНО-ТЕХНИЧЕСКОМУ ОБЕСПЕЧЕНИЮ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17B" w:rsidRPr="0044211B" w:rsidRDefault="00AD217B" w:rsidP="00AD217B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1B" w:rsidRPr="0044211B" w:rsidRDefault="0044211B" w:rsidP="0044211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11B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дисциплины предусматривает наличие </w:t>
      </w:r>
      <w:r w:rsidRPr="004421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Лаборатории информатики и информационно-коммуникационных технологий 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4421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удитория 109</w:t>
      </w:r>
    </w:p>
    <w:p w:rsidR="0044211B" w:rsidRPr="0044211B" w:rsidRDefault="0044211B" w:rsidP="0044211B">
      <w:p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4211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Оборудование учебного кабинета</w:t>
      </w:r>
      <w:r w:rsidRPr="0044211B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EC74DA" w:rsidRPr="00DA4A97" w:rsidRDefault="00EC74DA" w:rsidP="00EC74DA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A97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EC74DA" w:rsidRPr="00DA4A97" w:rsidRDefault="00EC74DA" w:rsidP="00EC74DA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A97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подписки: 61b01ca9-5847-4b61-9246-e77916134874</w:t>
      </w:r>
    </w:p>
    <w:p w:rsidR="00EC74DA" w:rsidRPr="00DA4A97" w:rsidRDefault="00EC74DA" w:rsidP="00EC74DA">
      <w:pPr>
        <w:tabs>
          <w:tab w:val="left" w:pos="246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A97">
        <w:rPr>
          <w:rFonts w:ascii="Times New Roman" w:hAnsi="Times New Roman" w:cs="Times New Roman"/>
          <w:color w:val="000000" w:themeColor="text1"/>
          <w:sz w:val="24"/>
          <w:szCs w:val="24"/>
        </w:rPr>
        <w:t>Акт предоставления прав №Tr043209 от 06.09.2016</w:t>
      </w:r>
    </w:p>
    <w:p w:rsidR="00AD217B" w:rsidRDefault="00EC74DA" w:rsidP="00EC74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97">
        <w:rPr>
          <w:rFonts w:ascii="Times New Roman" w:hAnsi="Times New Roman" w:cs="Times New Roman"/>
          <w:color w:val="000000" w:themeColor="text1"/>
          <w:sz w:val="24"/>
          <w:szCs w:val="24"/>
        </w:rPr>
        <w:t>Microsoft Office 2016, Лицензионный договор №159 на передачу не исключительных прав на программы для ЭВМ от 27 июля 2018 г.</w:t>
      </w:r>
    </w:p>
    <w:p w:rsidR="00EC74DA" w:rsidRPr="00F968C9" w:rsidRDefault="00EC74DA" w:rsidP="00AD217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E14" w:rsidRPr="00F968C9" w:rsidRDefault="004C4721" w:rsidP="00E23E14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4C4721" w:rsidRPr="00F968C9" w:rsidRDefault="004C4721" w:rsidP="002A7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721" w:rsidRPr="00F968C9" w:rsidRDefault="004C4721" w:rsidP="002A7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228" w:rsidRPr="00F968C9" w:rsidRDefault="000F5228" w:rsidP="004C472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C4721" w:rsidRPr="00DC0472" w:rsidRDefault="004C4721" w:rsidP="004C472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0F5228" w:rsidRPr="00F968C9" w:rsidTr="004C4721"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968C9" w:rsidRDefault="000F5228" w:rsidP="004C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  <w:r w:rsidR="004C4721" w:rsidRPr="00F96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968C9" w:rsidRDefault="000F5228" w:rsidP="004C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  <w:r w:rsidR="004C4721" w:rsidRPr="00F96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5228" w:rsidRPr="00F968C9" w:rsidTr="00AD217B"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228" w:rsidRPr="00F968C9" w:rsidRDefault="000F5228" w:rsidP="004C472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учебной дисциплины «Информатика и ИКТ» обучающийся должен: 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подходы к определению понятия «информация»;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наиболее распространенных средств автоматизации информационной деятельности (текстовых редакторов,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процессоров, графических редакторов, электронных таблиц, баз данных, компьютерных сетей);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или процессы;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алгоритма как способа автоматизации деятельности;</w:t>
            </w:r>
          </w:p>
          <w:p w:rsidR="000F5228" w:rsidRPr="00F968C9" w:rsidRDefault="000F5228" w:rsidP="004C4721">
            <w:pPr>
              <w:numPr>
                <w:ilvl w:val="0"/>
                <w:numId w:val="7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функции операционных систем;</w:t>
            </w:r>
          </w:p>
          <w:p w:rsidR="000F5228" w:rsidRPr="00F968C9" w:rsidRDefault="000F5228" w:rsidP="004C4721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информационные процессы в различных системах;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базах данных, компьютерных сетях и пр.;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0F5228" w:rsidRPr="00F968C9" w:rsidRDefault="000F5228" w:rsidP="004C4721">
            <w:pPr>
              <w:numPr>
                <w:ilvl w:val="0"/>
                <w:numId w:val="8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721" w:rsidRPr="00F968C9" w:rsidRDefault="004C4721" w:rsidP="00AD217B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C4721" w:rsidRPr="00F968C9" w:rsidRDefault="004C4721" w:rsidP="00AD217B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:rsidR="004C4721" w:rsidRPr="00F968C9" w:rsidRDefault="004C4721" w:rsidP="00AD217B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Текущий контроль в форме: 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217B" w:rsidRPr="00F968C9">
              <w:rPr>
                <w:rFonts w:ascii="Times New Roman" w:hAnsi="Times New Roman"/>
                <w:sz w:val="24"/>
                <w:szCs w:val="24"/>
              </w:rPr>
              <w:t xml:space="preserve">   •  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практических занятий; 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217B" w:rsidRPr="00F968C9">
              <w:rPr>
                <w:rFonts w:ascii="Times New Roman" w:hAnsi="Times New Roman"/>
                <w:sz w:val="24"/>
                <w:szCs w:val="24"/>
              </w:rPr>
              <w:t xml:space="preserve">   •  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по темам разделов дисциплины;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217B" w:rsidRPr="00F968C9">
              <w:rPr>
                <w:rFonts w:ascii="Times New Roman" w:hAnsi="Times New Roman"/>
                <w:sz w:val="24"/>
                <w:szCs w:val="24"/>
              </w:rPr>
              <w:t xml:space="preserve">   •  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домашней работы;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="00AD217B" w:rsidRPr="00F968C9">
              <w:rPr>
                <w:rFonts w:ascii="Times New Roman" w:hAnsi="Times New Roman"/>
                <w:sz w:val="24"/>
                <w:szCs w:val="24"/>
              </w:rPr>
              <w:t xml:space="preserve">   •  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отчёта по проделанной внеаудиторной </w:t>
            </w: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самостоятельной работе согласно инструкции (представление пособия, презентации /буклета,  информационное сообщение).</w:t>
            </w:r>
          </w:p>
          <w:p w:rsidR="004C4721" w:rsidRPr="00F968C9" w:rsidRDefault="004C4721" w:rsidP="00AD217B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Рубежный контроль по темам «Информация и информационные процессы», «Информационные технологии», «Коммуникационные технологии».</w:t>
            </w:r>
          </w:p>
          <w:p w:rsidR="000F5228" w:rsidRPr="00F968C9" w:rsidRDefault="004C4721" w:rsidP="00AD217B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Итоговая аттестация  в форме зачета.</w:t>
            </w:r>
          </w:p>
        </w:tc>
      </w:tr>
    </w:tbl>
    <w:p w:rsidR="00AD217B" w:rsidRPr="00DC0472" w:rsidRDefault="00AD217B" w:rsidP="004C4721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sz w:val="28"/>
        </w:rPr>
      </w:pPr>
    </w:p>
    <w:p w:rsidR="00AD217B" w:rsidRPr="00F968C9" w:rsidRDefault="00AD217B" w:rsidP="004C4721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4656" w:rsidRPr="00F968C9" w:rsidRDefault="00DB4656" w:rsidP="004C4721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b/>
          <w:sz w:val="24"/>
          <w:szCs w:val="24"/>
        </w:rPr>
        <w:t>ТЕМЫ РЕФЕРАТОВ (по выбору студентов)</w:t>
      </w:r>
      <w:r w:rsidR="00AD217B" w:rsidRPr="00F968C9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DB4656" w:rsidRPr="00F968C9" w:rsidRDefault="00DB4656" w:rsidP="00413309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4656" w:rsidRPr="00F968C9" w:rsidRDefault="00DB4656" w:rsidP="00413309">
      <w:pPr>
        <w:pStyle w:val="a5"/>
        <w:numPr>
          <w:ilvl w:val="0"/>
          <w:numId w:val="16"/>
        </w:numPr>
        <w:spacing w:after="0"/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Информационная культура.</w:t>
      </w:r>
    </w:p>
    <w:p w:rsidR="00DB4656" w:rsidRPr="00F968C9" w:rsidRDefault="00DB4656" w:rsidP="00413309">
      <w:pPr>
        <w:pStyle w:val="a5"/>
        <w:numPr>
          <w:ilvl w:val="0"/>
          <w:numId w:val="16"/>
        </w:numPr>
        <w:spacing w:after="0"/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Роль информатизации в развитии общества.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Роль средств массовой информации.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Информационный потенциал общества.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Появление и развитие информатики.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Информационные революции.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Информационные справочные системы.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История развития носителей информации.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Передача информации.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Виды угроз в информационной сфере.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Кодирование и шифрование.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Государственные стандарты по информационной безопасности.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Устройства ввода информации.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Устройства вывода информации.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Память компьютера.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Настоящее и будущее ЭВМ.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Развитие ЭВМ в СССР.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Классификация операционных систем.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Области применения прикладного ПО.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Стандарты форматирования текстов.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Назначение процессоров электронных таблиц. Основные функции и области применения.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Облачные технологии.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Социальные сети – польза и вред.</w:t>
      </w:r>
    </w:p>
    <w:p w:rsidR="00DB4656" w:rsidRPr="00F968C9" w:rsidRDefault="00DB4656" w:rsidP="00AD217B">
      <w:pPr>
        <w:pStyle w:val="a5"/>
        <w:numPr>
          <w:ilvl w:val="0"/>
          <w:numId w:val="16"/>
        </w:numPr>
        <w:ind w:left="993" w:hanging="6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sz w:val="24"/>
          <w:szCs w:val="24"/>
        </w:rPr>
        <w:t>Свободное ПО.</w:t>
      </w:r>
    </w:p>
    <w:p w:rsidR="00E23E14" w:rsidRPr="00F968C9" w:rsidRDefault="00E23E14" w:rsidP="00F968C9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426" w:right="150" w:firstLine="0"/>
        <w:contextualSpacing/>
        <w:jc w:val="center"/>
        <w:rPr>
          <w:b/>
        </w:rPr>
      </w:pPr>
      <w:r w:rsidRPr="00F968C9">
        <w:rPr>
          <w:b/>
        </w:rPr>
        <w:t>ФОНД ОЦЕНОЧНЫХ СРЕДСТВ.</w:t>
      </w:r>
    </w:p>
    <w:p w:rsidR="00E23E14" w:rsidRPr="00F968C9" w:rsidRDefault="00E23E14" w:rsidP="00413309">
      <w:pPr>
        <w:pStyle w:val="a3"/>
        <w:spacing w:before="0" w:beforeAutospacing="0" w:after="0" w:afterAutospacing="0" w:line="276" w:lineRule="auto"/>
        <w:ind w:right="150" w:firstLine="709"/>
        <w:contextualSpacing/>
        <w:jc w:val="center"/>
        <w:rPr>
          <w:b/>
        </w:rPr>
      </w:pPr>
    </w:p>
    <w:p w:rsidR="00DB4656" w:rsidRPr="00F968C9" w:rsidRDefault="00413309" w:rsidP="00413309">
      <w:pPr>
        <w:pStyle w:val="a3"/>
        <w:spacing w:before="0" w:beforeAutospacing="0" w:after="0" w:afterAutospacing="0" w:line="276" w:lineRule="auto"/>
        <w:ind w:right="150" w:firstLine="709"/>
        <w:contextualSpacing/>
        <w:jc w:val="center"/>
        <w:rPr>
          <w:b/>
          <w:lang w:val="en-US"/>
        </w:rPr>
      </w:pPr>
      <w:r w:rsidRPr="00F968C9">
        <w:rPr>
          <w:b/>
        </w:rPr>
        <w:t>КРИТЕРИИ ОЦЕНКИ РЕФЕРАТОВ:</w:t>
      </w:r>
    </w:p>
    <w:p w:rsidR="00AD217B" w:rsidRPr="00F968C9" w:rsidRDefault="00AD217B" w:rsidP="00413309">
      <w:pPr>
        <w:pStyle w:val="a3"/>
        <w:spacing w:before="0" w:beforeAutospacing="0" w:after="0" w:afterAutospacing="0" w:line="276" w:lineRule="auto"/>
        <w:ind w:right="150" w:firstLine="709"/>
        <w:contextualSpacing/>
        <w:jc w:val="both"/>
        <w:rPr>
          <w:b/>
          <w:lang w:val="en-US"/>
        </w:rPr>
      </w:pPr>
    </w:p>
    <w:p w:rsidR="00DB4656" w:rsidRPr="00F968C9" w:rsidRDefault="00DB4656" w:rsidP="00413309">
      <w:pPr>
        <w:pStyle w:val="a3"/>
        <w:spacing w:before="0" w:beforeAutospacing="0" w:after="0" w:afterAutospacing="0" w:line="276" w:lineRule="auto"/>
        <w:ind w:right="150" w:firstLine="709"/>
        <w:contextualSpacing/>
        <w:jc w:val="both"/>
      </w:pPr>
      <w:r w:rsidRPr="00F968C9">
        <w:t xml:space="preserve">Оценка </w:t>
      </w:r>
      <w:r w:rsidRPr="00F968C9">
        <w:rPr>
          <w:rStyle w:val="a4"/>
        </w:rPr>
        <w:t xml:space="preserve">«ОТЛИЧНО» </w:t>
      </w:r>
      <w:r w:rsidRPr="00F968C9"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B4656" w:rsidRPr="00F968C9" w:rsidRDefault="00DB4656" w:rsidP="00AD217B">
      <w:pPr>
        <w:pStyle w:val="a3"/>
        <w:spacing w:before="150" w:beforeAutospacing="0" w:after="150" w:afterAutospacing="0" w:line="276" w:lineRule="auto"/>
        <w:ind w:right="150" w:firstLine="709"/>
        <w:contextualSpacing/>
        <w:jc w:val="both"/>
      </w:pPr>
      <w:r w:rsidRPr="00F968C9">
        <w:t xml:space="preserve">Оценка </w:t>
      </w:r>
      <w:r w:rsidRPr="00F968C9">
        <w:rPr>
          <w:rStyle w:val="a4"/>
        </w:rPr>
        <w:t xml:space="preserve">«ХОРОШО» </w:t>
      </w:r>
      <w:r w:rsidRPr="00F968C9">
        <w:t>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B4656" w:rsidRPr="00F968C9" w:rsidRDefault="00DB4656" w:rsidP="00AD217B">
      <w:pPr>
        <w:pStyle w:val="a3"/>
        <w:spacing w:before="150" w:beforeAutospacing="0" w:after="150" w:afterAutospacing="0" w:line="276" w:lineRule="auto"/>
        <w:ind w:right="150" w:firstLine="709"/>
        <w:contextualSpacing/>
        <w:jc w:val="both"/>
      </w:pPr>
      <w:r w:rsidRPr="00F968C9">
        <w:t xml:space="preserve">Оценка </w:t>
      </w:r>
      <w:r w:rsidRPr="00F968C9">
        <w:rPr>
          <w:rStyle w:val="a4"/>
        </w:rPr>
        <w:t xml:space="preserve">«УДОВЛЕТВОРИТЕЛЬНО» </w:t>
      </w:r>
      <w:r w:rsidRPr="00F968C9">
        <w:t>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DB4656" w:rsidRPr="00F968C9" w:rsidRDefault="00DB4656" w:rsidP="00AD217B">
      <w:pPr>
        <w:pStyle w:val="a3"/>
        <w:spacing w:before="150" w:beforeAutospacing="0" w:after="150" w:afterAutospacing="0" w:line="276" w:lineRule="auto"/>
        <w:ind w:right="150" w:firstLine="709"/>
        <w:contextualSpacing/>
        <w:jc w:val="both"/>
      </w:pPr>
      <w:r w:rsidRPr="00F968C9">
        <w:lastRenderedPageBreak/>
        <w:t xml:space="preserve">Оценка </w:t>
      </w:r>
      <w:r w:rsidRPr="00F968C9">
        <w:rPr>
          <w:rStyle w:val="a4"/>
        </w:rPr>
        <w:t xml:space="preserve">«НЕУДОВЛЕТВОРИТЕЛЬНО» </w:t>
      </w:r>
      <w:r w:rsidRPr="00F968C9">
        <w:t>ставится, если тема реферата не раскрыта, обнаруживается существенное непонимание проблемы.</w:t>
      </w:r>
    </w:p>
    <w:p w:rsidR="00DB4656" w:rsidRPr="00F968C9" w:rsidRDefault="00DB4656" w:rsidP="00413309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968C9">
        <w:rPr>
          <w:rFonts w:ascii="Times New Roman" w:eastAsia="Arial Unicode MS" w:hAnsi="Times New Roman" w:cs="Times New Roman"/>
          <w:b/>
          <w:sz w:val="24"/>
          <w:szCs w:val="24"/>
        </w:rPr>
        <w:t>ПРИМЕРЫ ПРАКТИЧЕСКИХ ЗАДАНИЙ</w:t>
      </w:r>
      <w:r w:rsidR="00413309" w:rsidRPr="00F968C9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413309" w:rsidRPr="00F968C9" w:rsidRDefault="00413309" w:rsidP="00413309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4656" w:rsidRPr="00F968C9" w:rsidRDefault="00DB4656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Информация и информационные процессы</w:t>
      </w:r>
      <w:r w:rsidR="00E325C8"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5C8" w:rsidRPr="00F968C9" w:rsidRDefault="00E325C8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656" w:rsidRPr="00F968C9" w:rsidRDefault="00DB4656" w:rsidP="0041330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Переведите в двоичную систему десятичные числа 231, 564, 1023, 4096.</w:t>
      </w:r>
    </w:p>
    <w:p w:rsidR="00DB4656" w:rsidRPr="00F968C9" w:rsidRDefault="00DB4656" w:rsidP="0041330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Переведите в десятичную систему двоичные числа 10011101, 1100101001110110, 101111001011001011100111.</w:t>
      </w:r>
    </w:p>
    <w:p w:rsidR="00DB4656" w:rsidRPr="00F968C9" w:rsidRDefault="00DB4656" w:rsidP="0041330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Какое максимальное число можно представить в двоичной системе пятнадцатью цифрами?</w:t>
      </w:r>
    </w:p>
    <w:p w:rsidR="00DB4656" w:rsidRPr="00F968C9" w:rsidRDefault="00DB4656" w:rsidP="0041330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Переведите в восьмеричную систему двоичные числа 111001, 101110111, 110010101110.</w:t>
      </w:r>
    </w:p>
    <w:p w:rsidR="00DB4656" w:rsidRPr="00F968C9" w:rsidRDefault="00DB4656" w:rsidP="0041330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Переведите в двоичную систему восьмеричные числа 324, 2367, 53621.</w:t>
      </w:r>
    </w:p>
    <w:p w:rsidR="00DB4656" w:rsidRPr="00F968C9" w:rsidRDefault="00DB4656" w:rsidP="0041330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Арифметические действия в различных системах счисления.</w:t>
      </w:r>
    </w:p>
    <w:p w:rsidR="00413309" w:rsidRPr="00F968C9" w:rsidRDefault="00413309" w:rsidP="0041330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Компьютер и программное обеспечение</w:t>
      </w:r>
      <w:r w:rsidR="00E325C8"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5C8" w:rsidRPr="00F968C9" w:rsidRDefault="00E325C8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656" w:rsidRPr="00F968C9" w:rsidRDefault="00DB4656" w:rsidP="0041330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Архивация и разархивация файлов. Установка программ архиваторов.</w:t>
      </w:r>
    </w:p>
    <w:p w:rsidR="00DB4656" w:rsidRPr="00F968C9" w:rsidRDefault="00DB4656" w:rsidP="0041330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Установка антивируса, настройка. Сканирование компьютера на вирусы.</w:t>
      </w:r>
    </w:p>
    <w:p w:rsidR="00E325C8" w:rsidRPr="00F968C9" w:rsidRDefault="00E325C8" w:rsidP="00E325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4656" w:rsidRPr="00F968C9" w:rsidRDefault="00DB4656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Информационные технологии</w:t>
      </w:r>
      <w:r w:rsidR="00E325C8"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25C8" w:rsidRPr="00F968C9" w:rsidRDefault="00E325C8" w:rsidP="004133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309" w:rsidRPr="00F968C9" w:rsidRDefault="00DB4656" w:rsidP="00413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</w:t>
      </w:r>
      <w:r w:rsidR="00E325C8" w:rsidRPr="00F96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B4656" w:rsidRPr="00F968C9" w:rsidRDefault="00DB4656" w:rsidP="00413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Создайте многоуровневый список, указанный ниже:</w:t>
      </w:r>
    </w:p>
    <w:p w:rsidR="00DB4656" w:rsidRPr="00F968C9" w:rsidRDefault="00DB4656" w:rsidP="004133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Программное обеспечение ЭВМ.</w:t>
      </w:r>
    </w:p>
    <w:p w:rsidR="00DB4656" w:rsidRPr="00F968C9" w:rsidRDefault="00DB4656" w:rsidP="0041330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Операционные системы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DOS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WINDOWS XP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WINDOWS NT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UNIX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B4656" w:rsidRPr="00F968C9" w:rsidRDefault="00DB4656" w:rsidP="0041330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Системы программирования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BASIC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PASCAL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C++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B4656" w:rsidRPr="00F968C9" w:rsidRDefault="00DB4656" w:rsidP="0041330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Прикладные программы</w:t>
      </w:r>
    </w:p>
    <w:p w:rsidR="00DB4656" w:rsidRPr="00F968C9" w:rsidRDefault="00E325C8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656" w:rsidRPr="00F968C9">
        <w:rPr>
          <w:rFonts w:ascii="Times New Roman" w:hAnsi="Times New Roman" w:cs="Times New Roman"/>
          <w:bCs/>
          <w:sz w:val="24"/>
          <w:szCs w:val="24"/>
        </w:rPr>
        <w:t>Текстовые процессоры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WORD PAD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WORD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WORD PERFECT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B4656" w:rsidRPr="00F968C9" w:rsidRDefault="00E325C8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656" w:rsidRPr="00F968C9">
        <w:rPr>
          <w:rFonts w:ascii="Times New Roman" w:hAnsi="Times New Roman" w:cs="Times New Roman"/>
          <w:bCs/>
          <w:sz w:val="24"/>
          <w:szCs w:val="24"/>
        </w:rPr>
        <w:t>Электронные таблицы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EXСEL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LOTUS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QUATROPRO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B4656" w:rsidRPr="00F968C9" w:rsidRDefault="00E325C8" w:rsidP="0041330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656" w:rsidRPr="00F968C9">
        <w:rPr>
          <w:rFonts w:ascii="Times New Roman" w:hAnsi="Times New Roman" w:cs="Times New Roman"/>
          <w:bCs/>
          <w:sz w:val="24"/>
          <w:szCs w:val="24"/>
        </w:rPr>
        <w:t>Системы управления базами данных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lastRenderedPageBreak/>
        <w:t>FOXPROX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ACCESS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B4656" w:rsidRPr="00F968C9" w:rsidRDefault="00DB4656" w:rsidP="00413309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C9">
        <w:rPr>
          <w:rFonts w:ascii="Times New Roman" w:hAnsi="Times New Roman" w:cs="Times New Roman"/>
          <w:bCs/>
          <w:sz w:val="24"/>
          <w:szCs w:val="24"/>
        </w:rPr>
        <w:t>ORACLE</w:t>
      </w:r>
      <w:r w:rsidR="00847C5E" w:rsidRPr="00F968C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83E2C" w:rsidRPr="00F968C9" w:rsidRDefault="00783E2C" w:rsidP="00783E2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56" w:rsidRPr="00F968C9" w:rsidRDefault="00DB4656" w:rsidP="004133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6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</w:t>
      </w:r>
      <w:r w:rsidR="00E325C8" w:rsidRPr="00F96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4826" w:type="pct"/>
        <w:tblCellSpacing w:w="15" w:type="dxa"/>
        <w:tblLook w:val="04A0" w:firstRow="1" w:lastRow="0" w:firstColumn="1" w:lastColumn="0" w:noHBand="0" w:noVBand="1"/>
      </w:tblPr>
      <w:tblGrid>
        <w:gridCol w:w="9116"/>
      </w:tblGrid>
      <w:tr w:rsidR="00DB4656" w:rsidRPr="00F968C9" w:rsidTr="00BC7C4C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5C8" w:rsidRPr="00F968C9" w:rsidRDefault="00DB4656" w:rsidP="00E325C8">
            <w:pPr>
              <w:pStyle w:val="a3"/>
              <w:spacing w:after="0" w:afterAutospacing="0" w:line="276" w:lineRule="auto"/>
              <w:contextualSpacing/>
              <w:jc w:val="both"/>
            </w:pPr>
            <w:r w:rsidRPr="00F968C9">
              <w:t xml:space="preserve">Каждую задачу размещать на отдельном листке в электронной таблице </w:t>
            </w:r>
            <w:r w:rsidRPr="00F968C9">
              <w:rPr>
                <w:rStyle w:val="spelle"/>
              </w:rPr>
              <w:t>Excel</w:t>
            </w:r>
            <w:r w:rsidR="00E325C8" w:rsidRPr="00F968C9">
              <w:t>.</w:t>
            </w:r>
          </w:p>
          <w:p w:rsidR="00E325C8" w:rsidRPr="00F968C9" w:rsidRDefault="00E325C8" w:rsidP="00E325C8">
            <w:pPr>
              <w:pStyle w:val="a3"/>
              <w:spacing w:after="0" w:afterAutospacing="0" w:line="276" w:lineRule="auto"/>
              <w:contextualSpacing/>
              <w:jc w:val="both"/>
            </w:pPr>
          </w:p>
          <w:p w:rsidR="00DB4656" w:rsidRPr="00F968C9" w:rsidRDefault="00DB4656" w:rsidP="00E325C8">
            <w:pPr>
              <w:pStyle w:val="a3"/>
              <w:spacing w:after="0" w:afterAutospacing="0" w:line="276" w:lineRule="auto"/>
              <w:contextualSpacing/>
              <w:jc w:val="both"/>
              <w:rPr>
                <w:b/>
              </w:rPr>
            </w:pPr>
            <w:r w:rsidRPr="00F968C9">
              <w:rPr>
                <w:b/>
                <w:bCs/>
              </w:rPr>
              <w:t>Задачи 1 уровня: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Сахарный тростник содержит 9% сахара. Сколько сахара будет получено из  20 тонн  сахарного тростника?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Школьники должны были посадить 200 деревьев. Они перевыполнили план посадки на 23%. Сколько деревьев они посадили?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Из 50 кг</w:t>
            </w:r>
            <w:r w:rsidRPr="00F968C9">
              <w:rPr>
                <w:rStyle w:val="grame"/>
              </w:rPr>
              <w:t>.</w:t>
            </w:r>
            <w:r w:rsidRPr="00F968C9">
              <w:t xml:space="preserve"> </w:t>
            </w:r>
            <w:r w:rsidRPr="00F968C9">
              <w:rPr>
                <w:rStyle w:val="grame"/>
              </w:rPr>
              <w:t>с</w:t>
            </w:r>
            <w:r w:rsidRPr="00F968C9">
              <w:t>емян, собранных учениками, 17% составили семена клена, 15% - семена липы, 25% - семена акации, а стальное  - семена дуба. Сколько килограмм семян дуба собрали ученики?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Составьте таблицу пересчета рублей в доллары, если курс на настоящий момент 63,2 руб. Предусмотрите возможность изменения курса доллара.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Составьте таблицу пересчета долларов в рубли, если курс на настоящий момент 63,2 руб. Предусмотрите возможность изменения курса доллара.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Имеются с</w:t>
            </w:r>
            <w:r w:rsidR="00783E2C" w:rsidRPr="00F968C9">
              <w:t xml:space="preserve">ледующие данные о 5 учениках: </w:t>
            </w:r>
            <w:r w:rsidRPr="00F968C9">
              <w:t>Фамилия</w:t>
            </w:r>
            <w:r w:rsidR="00783E2C" w:rsidRPr="00F968C9">
              <w:t xml:space="preserve">, </w:t>
            </w:r>
            <w:r w:rsidRPr="00F968C9">
              <w:t>Имя</w:t>
            </w:r>
            <w:r w:rsidR="00783E2C" w:rsidRPr="00F968C9">
              <w:t>,</w:t>
            </w:r>
            <w:r w:rsidRPr="00F968C9">
              <w:t xml:space="preserve"> Рост</w:t>
            </w:r>
            <w:r w:rsidR="00783E2C" w:rsidRPr="00F968C9">
              <w:t>.</w:t>
            </w:r>
          </w:p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/>
              <w:contextualSpacing/>
              <w:jc w:val="both"/>
            </w:pPr>
            <w:r w:rsidRPr="00F968C9">
              <w:rPr>
                <w:rStyle w:val="grame"/>
              </w:rPr>
              <w:t>Р</w:t>
            </w:r>
            <w:r w:rsidRPr="00F968C9">
              <w:t>ассчитайте средний рост учащихся, самый маленький и самый большой. Постройте диаграмму роста учеников.</w:t>
            </w:r>
          </w:p>
          <w:p w:rsidR="00E325C8" w:rsidRPr="00F968C9" w:rsidRDefault="00DB4656" w:rsidP="00E325C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Рассчитайте еженедельную выр</w:t>
            </w:r>
            <w:r w:rsidR="00783E2C" w:rsidRPr="00F968C9">
              <w:t xml:space="preserve">учку стадиона, если известно: </w:t>
            </w:r>
            <w:r w:rsidRPr="00F968C9">
              <w:t>количество проданны</w:t>
            </w:r>
            <w:r w:rsidR="00783E2C" w:rsidRPr="00F968C9">
              <w:t xml:space="preserve">х билетов каждый день и цена взрослого билета 280 </w:t>
            </w:r>
            <w:r w:rsidRPr="00F968C9">
              <w:t>руб.</w:t>
            </w:r>
            <w:r w:rsidR="00783E2C" w:rsidRPr="00F968C9">
              <w:t xml:space="preserve"> </w:t>
            </w:r>
            <w:r w:rsidRPr="00F968C9">
              <w:t>Постройте диаграмму (график) ежедневной выручки стадиона.</w:t>
            </w:r>
          </w:p>
          <w:p w:rsidR="00E325C8" w:rsidRPr="00F968C9" w:rsidRDefault="00E325C8" w:rsidP="00E325C8">
            <w:pPr>
              <w:pStyle w:val="a3"/>
              <w:spacing w:before="0" w:beforeAutospacing="0" w:after="0" w:afterAutospacing="0" w:line="276" w:lineRule="auto"/>
              <w:ind w:left="567"/>
              <w:contextualSpacing/>
              <w:jc w:val="both"/>
            </w:pPr>
          </w:p>
        </w:tc>
      </w:tr>
      <w:tr w:rsidR="00783E2C" w:rsidRPr="00F968C9" w:rsidTr="00BC7C4C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E2C" w:rsidRPr="00F968C9" w:rsidRDefault="00783E2C" w:rsidP="00E325C8">
            <w:pPr>
              <w:pStyle w:val="a3"/>
              <w:spacing w:after="0" w:afterAutospacing="0" w:line="276" w:lineRule="auto"/>
              <w:contextualSpacing/>
              <w:jc w:val="both"/>
            </w:pPr>
          </w:p>
        </w:tc>
      </w:tr>
      <w:tr w:rsidR="00DB4656" w:rsidRPr="00F968C9" w:rsidTr="00BC7C4C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656" w:rsidRPr="00F968C9" w:rsidRDefault="00DB4656" w:rsidP="00E325C8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F968C9">
              <w:rPr>
                <w:b/>
                <w:bCs/>
              </w:rPr>
              <w:t>Задачи 2 уровня: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right="240" w:hanging="567"/>
              <w:contextualSpacing/>
              <w:jc w:val="both"/>
            </w:pPr>
            <w:r w:rsidRPr="00F968C9">
              <w:t>Подготовьте бланк заказа спортивного инвентаря, если известно:</w:t>
            </w:r>
          </w:p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 w:right="240"/>
              <w:contextualSpacing/>
              <w:jc w:val="both"/>
            </w:pPr>
            <w:r w:rsidRPr="00F968C9">
              <w:t>- товары (мячи баскетбольные, теннисные ракетки, скакалки и т.д., не менее 10 наименований),</w:t>
            </w:r>
          </w:p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 w:right="240"/>
              <w:contextualSpacing/>
              <w:jc w:val="both"/>
            </w:pPr>
            <w:r w:rsidRPr="00F968C9">
              <w:t>- цена каждого товара,</w:t>
            </w:r>
          </w:p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 w:right="240"/>
              <w:contextualSpacing/>
              <w:jc w:val="both"/>
              <w:rPr>
                <w:rStyle w:val="grame"/>
              </w:rPr>
            </w:pPr>
            <w:r w:rsidRPr="00F968C9">
              <w:t>- количество необходимого товара.</w:t>
            </w:r>
            <w:r w:rsidRPr="00F968C9">
              <w:rPr>
                <w:rStyle w:val="grame"/>
              </w:rPr>
              <w:t xml:space="preserve"> </w:t>
            </w:r>
          </w:p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/>
              <w:contextualSpacing/>
              <w:jc w:val="both"/>
            </w:pPr>
            <w:r w:rsidRPr="00F968C9">
              <w:rPr>
                <w:rStyle w:val="grame"/>
              </w:rPr>
              <w:t>Р</w:t>
            </w:r>
            <w:r w:rsidRPr="00F968C9">
              <w:t>ассчитайте, на какую сумму заказано товаров. Усовершенствуйте бланк заказа, добавив скидку (</w:t>
            </w:r>
            <w:r w:rsidRPr="00F968C9">
              <w:rPr>
                <w:rStyle w:val="grame"/>
              </w:rPr>
              <w:t>например:</w:t>
            </w:r>
            <w:r w:rsidRPr="00F968C9">
              <w:t xml:space="preserve"> 10%), если стоимость купленных товаров будет более 15000 руб. Постройте диаграмму (гистограмму) стоимости заказанного товара.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8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>Цена билета на самолет составляет N  руб. Прогнозируемая инфляция  составляет 0,4% в месяц. Вычислите, сколько средств (</w:t>
            </w:r>
            <w:r w:rsidRPr="00F968C9">
              <w:rPr>
                <w:rStyle w:val="grame"/>
              </w:rPr>
              <w:t>в</w:t>
            </w:r>
            <w:r w:rsidRPr="00F968C9">
              <w:t xml:space="preserve"> руб.)  тратит </w:t>
            </w:r>
            <w:r w:rsidRPr="00F968C9">
              <w:rPr>
                <w:rStyle w:val="grame"/>
              </w:rPr>
              <w:t>команда</w:t>
            </w:r>
            <w:r w:rsidRPr="00F968C9">
              <w:t xml:space="preserve"> из 12 человек на поездки на соревнования в год, если участвует в соревнованиях ежемесячно.  Построить диаграмму (график) зависимости цены билета по месяцам.</w:t>
            </w:r>
          </w:p>
          <w:p w:rsidR="00DB4656" w:rsidRPr="00F968C9" w:rsidRDefault="00DB4656" w:rsidP="00E325C8">
            <w:pPr>
              <w:pStyle w:val="a3"/>
              <w:numPr>
                <w:ilvl w:val="0"/>
                <w:numId w:val="18"/>
              </w:numPr>
              <w:spacing w:beforeAutospacing="0" w:after="0" w:afterAutospacing="0" w:line="276" w:lineRule="auto"/>
              <w:ind w:left="567" w:hanging="567"/>
              <w:contextualSpacing/>
              <w:jc w:val="both"/>
            </w:pPr>
            <w:r w:rsidRPr="00F968C9">
              <w:t xml:space="preserve"> Составить и заполнить таблицу результатов по образцу.  При вводе данных в графах «60м», «100м», «1000м» использовать обозначение Зачет/Незачет. В столбце «зачет» ввести формулу, выводящую значение «зачет», если получены все три зачета, в противном случае оставить ячейку пустой. Ввести формулу, </w:t>
            </w:r>
            <w:r w:rsidRPr="00F968C9">
              <w:lastRenderedPageBreak/>
              <w:t>подсчитывающую колич</w:t>
            </w:r>
            <w:r w:rsidR="00E325C8" w:rsidRPr="00F968C9">
              <w:t>ество студентов, сдавших зачет.</w:t>
            </w:r>
          </w:p>
          <w:p w:rsidR="00E325C8" w:rsidRPr="00F968C9" w:rsidRDefault="00E325C8" w:rsidP="00E325C8">
            <w:pPr>
              <w:pStyle w:val="a3"/>
              <w:spacing w:beforeAutospacing="0" w:after="0" w:afterAutospacing="0" w:line="276" w:lineRule="auto"/>
              <w:ind w:left="567"/>
              <w:contextualSpacing/>
              <w:jc w:val="both"/>
            </w:pPr>
          </w:p>
          <w:tbl>
            <w:tblPr>
              <w:tblW w:w="8074" w:type="dxa"/>
              <w:tblInd w:w="416" w:type="dxa"/>
              <w:tblLook w:val="04A0" w:firstRow="1" w:lastRow="0" w:firstColumn="1" w:lastColumn="0" w:noHBand="0" w:noVBand="1"/>
            </w:tblPr>
            <w:tblGrid>
              <w:gridCol w:w="960"/>
              <w:gridCol w:w="2007"/>
              <w:gridCol w:w="553"/>
              <w:gridCol w:w="567"/>
              <w:gridCol w:w="567"/>
              <w:gridCol w:w="3420"/>
            </w:tblGrid>
            <w:tr w:rsidR="00DB4656" w:rsidRPr="00F968C9" w:rsidTr="00BC7C4C">
              <w:trPr>
                <w:trHeight w:val="1236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3:E15"/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  <w:bookmarkEnd w:id="1"/>
                </w:p>
              </w:tc>
              <w:tc>
                <w:tcPr>
                  <w:tcW w:w="20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60м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1000м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Зачет</w:t>
                  </w: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pStyle w:val="a5"/>
                    <w:numPr>
                      <w:ilvl w:val="0"/>
                      <w:numId w:val="20"/>
                    </w:num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656" w:rsidRPr="00F968C9" w:rsidTr="00BC7C4C">
              <w:trPr>
                <w:trHeight w:val="270"/>
              </w:trPr>
              <w:tc>
                <w:tcPr>
                  <w:tcW w:w="465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8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студентов сдавших зачет: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656" w:rsidRPr="00F968C9" w:rsidRDefault="00DB4656" w:rsidP="00E325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4656" w:rsidRPr="00F968C9" w:rsidRDefault="00DB4656" w:rsidP="00E325C8">
            <w:pPr>
              <w:pStyle w:val="a3"/>
              <w:spacing w:beforeAutospacing="0" w:after="0" w:afterAutospacing="0" w:line="276" w:lineRule="auto"/>
              <w:ind w:left="567"/>
              <w:contextualSpacing/>
              <w:jc w:val="both"/>
            </w:pPr>
          </w:p>
        </w:tc>
      </w:tr>
    </w:tbl>
    <w:p w:rsidR="00783E2C" w:rsidRPr="00F968C9" w:rsidRDefault="00783E2C" w:rsidP="00E32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5C8" w:rsidRPr="00F968C9" w:rsidRDefault="00DB4656" w:rsidP="0078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2C" w:rsidRPr="00F968C9" w:rsidRDefault="00DB4656" w:rsidP="0078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Представьте фотоотчёт о событии в виде презентации в среде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8C9">
        <w:rPr>
          <w:rFonts w:ascii="Times New Roman" w:hAnsi="Times New Roman" w:cs="Times New Roman"/>
          <w:sz w:val="24"/>
          <w:szCs w:val="24"/>
        </w:rPr>
        <w:t>, используйте шаблон вида «фотоальбом».</w:t>
      </w:r>
    </w:p>
    <w:p w:rsidR="00DB4656" w:rsidRPr="00F968C9" w:rsidRDefault="00DB4656" w:rsidP="004133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 w:rsidRPr="00F968C9">
        <w:rPr>
          <w:rFonts w:ascii="Times New Roman" w:hAnsi="Times New Roman" w:cs="Times New Roman"/>
          <w:sz w:val="24"/>
          <w:szCs w:val="24"/>
        </w:rPr>
        <w:t xml:space="preserve"> Создайте интерактивную презентацию в виде теста, викторины или  одной из интеллектуальных игр: «своя игра», «кто хочет стать миллионером?».</w:t>
      </w:r>
    </w:p>
    <w:p w:rsidR="00DB4656" w:rsidRPr="00F968C9" w:rsidRDefault="00DB4656" w:rsidP="004133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 и формализация</w:t>
      </w:r>
      <w:r w:rsidR="00E325C8"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4656" w:rsidRPr="00F968C9" w:rsidRDefault="00783E2C" w:rsidP="0041330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="00DB4656"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B4656"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Исследование компьютерной модели на сайте http://www.virtulab.net/. Проведите исследование компьютерной модели согласно инструкции. Составьте отчет исследования компьютерной модели по плану: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исследования.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Описание модели.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Этапы исследования.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исследования.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результатов.</w:t>
      </w:r>
    </w:p>
    <w:p w:rsidR="00DB4656" w:rsidRPr="00F968C9" w:rsidRDefault="00DB4656" w:rsidP="00413309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Вывод.</w:t>
      </w:r>
    </w:p>
    <w:p w:rsidR="00DB4656" w:rsidRPr="00F968C9" w:rsidRDefault="00DB4656" w:rsidP="00413309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3E2C" w:rsidRPr="00F968C9" w:rsidRDefault="00DB4656" w:rsidP="00783E2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теме «Моделирование»:</w:t>
      </w:r>
    </w:p>
    <w:p w:rsidR="00783E2C" w:rsidRPr="00F968C9" w:rsidRDefault="00783E2C" w:rsidP="00783E2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656" w:rsidRPr="00F968C9" w:rsidRDefault="00DB4656" w:rsidP="00783E2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hAnsi="Times New Roman" w:cs="Times New Roman"/>
          <w:b/>
          <w:color w:val="000000"/>
          <w:sz w:val="24"/>
          <w:szCs w:val="24"/>
        </w:rPr>
        <w:t>Задание #1</w:t>
      </w:r>
    </w:p>
    <w:p w:rsidR="00DB4656" w:rsidRPr="00F968C9" w:rsidRDefault="00DB4656" w:rsidP="00E325C8">
      <w:pPr>
        <w:pStyle w:val="a3"/>
        <w:spacing w:before="0" w:beforeAutospacing="0" w:after="0" w:afterAutospacing="0"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color w:val="000000"/>
        </w:rPr>
        <w:t>Выберите верное утверждение: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Один объект может иметь только одну модель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разные объекты не могут описываться одной моделью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электрическая схема - это модель электрической цепи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модель полностью повторяет изучаемый объект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#2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Выберите неверное утверждение: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натурные модели - реальные объекты, в уменьшенном или увеличенном виде воспроизводящие внешний вид, структуру или поведение моделируемого объекта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информационные модели описывают объект-оригинал на одном из языков кодирования информации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динамические модели отражают процессы изменения и развития объектов во времени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За основу классификации моделей может быть взята только предметная область, к которой они относятся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#3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Какие признаки объекта должны быть отражены в информационной модели «ученик», позволяющей получать следующие сведения: возраст учеников, увлекающихся плаванием; количество девочек, занимающихся танцами; фамилии и имена учеников старше 14 лет?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имя, фамилия, увлечение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имя, фамилия, пол, пение, плавание, возраст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имя, увлечение, пол, возраст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имя, фамилия, пол, увлечение, возраст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#4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Выберите элемент информационной модели учащегося, существенный для выставления ему оценки за контрольную работу по информатике: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наличие домашнего компьютера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количество правильно выполненных заданий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время, затраченное на выполнение контрольной работы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средний балл за предшествующие уроки информатики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#5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Замена реального объекта его формальным описанием - это: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анализ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моделирование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формализация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алгоритмизация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#6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Выберите знаковую модель: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рисунок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схема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lastRenderedPageBreak/>
        <w:t>3) таблица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формула</w:t>
      </w:r>
      <w:r w:rsidR="00847C5E" w:rsidRPr="00F968C9">
        <w:rPr>
          <w:bCs/>
          <w:color w:val="000000"/>
        </w:rPr>
        <w:t>/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#7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Выберите образную модель: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фотография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схема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текст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формула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#8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Выберите смешанную модель: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фотография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схема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текст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формула</w:t>
      </w:r>
      <w:r w:rsidR="00847C5E" w:rsidRPr="00F968C9">
        <w:rPr>
          <w:bCs/>
          <w:color w:val="000000"/>
        </w:rPr>
        <w:t>/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#9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Описание предметов, ситуаций, событий, процессов на естественных языках - это: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словесные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логические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геометрические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алгебраические модели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#10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Модели, реализованные с помощью систем программирования, электронных таблиц, специализированных математических пакетов и программных средств для моделирования, называются: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математическими моделями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компьютерными моделями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имитационными моделями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экономическими моделями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#11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Файловая система персонального компьютера наиболее адекватно может быть описана в виде: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математической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табличной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натурной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lastRenderedPageBreak/>
        <w:t>4) иерархической модели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#12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Графической моделью иерархической системы является: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цепь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сеть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генеалогическое дерево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дерево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#13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Расписание движения электропоездов может рассматриваться как пример: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1) табличной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2) графической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имитационной модели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натурной модели</w:t>
      </w:r>
      <w:r w:rsidR="00847C5E" w:rsidRPr="00F968C9">
        <w:rPr>
          <w:bCs/>
          <w:color w:val="000000"/>
        </w:rPr>
        <w:t>.</w:t>
      </w:r>
    </w:p>
    <w:p w:rsidR="00783E2C" w:rsidRPr="00F968C9" w:rsidRDefault="00783E2C" w:rsidP="00413309">
      <w:pPr>
        <w:pStyle w:val="a3"/>
        <w:spacing w:line="276" w:lineRule="auto"/>
        <w:contextualSpacing/>
        <w:rPr>
          <w:bCs/>
          <w:color w:val="000000"/>
        </w:rPr>
      </w:pP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/>
          <w:color w:val="000000"/>
        </w:rPr>
        <w:t>Задание #14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Вопрос:</w:t>
      </w:r>
      <w:r w:rsidR="00E325C8" w:rsidRPr="00F968C9">
        <w:rPr>
          <w:bCs/>
          <w:i/>
          <w:iCs/>
          <w:color w:val="000000"/>
        </w:rPr>
        <w:t xml:space="preserve"> </w:t>
      </w:r>
      <w:r w:rsidRPr="00F968C9">
        <w:rPr>
          <w:bCs/>
          <w:color w:val="000000"/>
        </w:rPr>
        <w:t>Какая тройка понятий находится в отношении "объект-натурная модель-информационная модель"?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i/>
          <w:iCs/>
          <w:color w:val="000000"/>
        </w:rPr>
        <w:t>Выберите один из 4 вариантов ответа: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 xml:space="preserve">1) человек - анатомический скелет </w:t>
      </w:r>
      <w:r w:rsidR="00847C5E" w:rsidRPr="00F968C9">
        <w:rPr>
          <w:bCs/>
          <w:color w:val="000000"/>
        </w:rPr>
        <w:t>–</w:t>
      </w:r>
      <w:r w:rsidRPr="00F968C9">
        <w:rPr>
          <w:bCs/>
          <w:color w:val="000000"/>
        </w:rPr>
        <w:t xml:space="preserve"> манекен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 xml:space="preserve">2) человек - медицинская карта </w:t>
      </w:r>
      <w:r w:rsidR="00847C5E" w:rsidRPr="00F968C9">
        <w:rPr>
          <w:bCs/>
          <w:color w:val="000000"/>
        </w:rPr>
        <w:t>–</w:t>
      </w:r>
      <w:r w:rsidRPr="00F968C9">
        <w:rPr>
          <w:bCs/>
          <w:color w:val="000000"/>
        </w:rPr>
        <w:t xml:space="preserve"> фотография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3) автомобиль - рекламный буклет с техническими характеристиками автомобиля - атлас автомобильных дорог</w:t>
      </w:r>
      <w:r w:rsidR="00847C5E" w:rsidRPr="00F968C9">
        <w:rPr>
          <w:bCs/>
          <w:color w:val="000000"/>
        </w:rPr>
        <w:t>;</w:t>
      </w:r>
    </w:p>
    <w:p w:rsidR="00DB4656" w:rsidRPr="00F968C9" w:rsidRDefault="00DB4656" w:rsidP="00413309">
      <w:pPr>
        <w:pStyle w:val="a3"/>
        <w:spacing w:line="276" w:lineRule="auto"/>
        <w:contextualSpacing/>
        <w:rPr>
          <w:bCs/>
          <w:color w:val="000000"/>
        </w:rPr>
      </w:pPr>
      <w:r w:rsidRPr="00F968C9">
        <w:rPr>
          <w:bCs/>
          <w:color w:val="000000"/>
        </w:rPr>
        <w:t>4) автомобиль - игрушечный автомобиль - техническое описание автомобиля</w:t>
      </w:r>
      <w:r w:rsidR="00847C5E" w:rsidRPr="00F968C9">
        <w:rPr>
          <w:bCs/>
          <w:color w:val="000000"/>
        </w:rPr>
        <w:t>.</w:t>
      </w:r>
    </w:p>
    <w:p w:rsidR="00DB4656" w:rsidRPr="00F968C9" w:rsidRDefault="00DB4656" w:rsidP="004133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</w:rPr>
        <w:t>Критерии оценки теста:</w:t>
      </w:r>
    </w:p>
    <w:p w:rsidR="00783E2C" w:rsidRPr="00F968C9" w:rsidRDefault="00783E2C" w:rsidP="004133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527"/>
        <w:gridCol w:w="3828"/>
      </w:tblGrid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14-13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100-9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12-11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F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B4656" w:rsidRPr="00F968C9" w:rsidRDefault="00DB4656" w:rsidP="004133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Базы данных. Системы управления базами данных</w:t>
      </w:r>
    </w:p>
    <w:p w:rsidR="00E325C8" w:rsidRPr="00F968C9" w:rsidRDefault="00E325C8" w:rsidP="00413309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Построить</w:t>
      </w:r>
      <w:r w:rsidR="00DB4656"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таблицу по следующим данным:</w:t>
      </w:r>
    </w:p>
    <w:p w:rsidR="00DB4656" w:rsidRPr="00F968C9" w:rsidRDefault="00DB4656" w:rsidP="00413309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Полярная звезда находится в созвездии Малая Медведица. Бетельгайзе находится в созвездии Ориона. Расстояние до Спики </w:t>
      </w:r>
      <w:r w:rsidR="00CD1426"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260 световых лет. Денеб находится в созвездии Лебедя. Акрукс ярче Солнца в 2200 раз. Расстояние до Бетельгайзе </w:t>
      </w:r>
      <w:r w:rsidR="00CD1426"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650 световых лет. Ригель ярче Солнца в 55000 раз. Канопус находится в созвездии Стрекоза. Расстояние до Капеллы - 46 световых лет. Спика находится в созвездии Дева. Антарес находится в </w:t>
      </w: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созве</w:t>
      </w:r>
      <w:r w:rsidR="00E5341E" w:rsidRPr="00F968C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22400" behindDoc="0" locked="0" layoutInCell="0" allowOverlap="1">
                <wp:simplePos x="0" y="0"/>
                <wp:positionH relativeFrom="margin">
                  <wp:posOffset>7010399</wp:posOffset>
                </wp:positionH>
                <wp:positionV relativeFrom="paragraph">
                  <wp:posOffset>1813560</wp:posOffset>
                </wp:positionV>
                <wp:extent cx="0" cy="1447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EF98" id="Прямая соединительная линия 1" o:spid="_x0000_s1026" style="position:absolute;z-index:2516224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52pt,142.8pt" to="552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" o:allowincell="f" strokeweight=".3pt">
                <w10:wrap anchorx="margin"/>
              </v:line>
            </w:pict>
          </mc:Fallback>
        </mc:AlternateContent>
      </w: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здии Скорпион. Расстояние до Арктура </w:t>
      </w:r>
      <w:r w:rsidR="00CD1426"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36 световых лет. Альдебаран ярче Солнца в 165 раз. Бетельгайзе ярче Солнца в 22000 раз. Расстояние до Акрукса - 260 световых лет. Денеб ярче Солнца в 72500 раз. Расстояние до Антареса - 425 световых лет. Альдебаран находится в созвездии Телец. Антарес ярче Солнца в 6600 раз. Расстояние до Канопуса - 181 световой год. Арктур находится в созвездии Волопас. Капелла ярче солнца в 150 раз. Расстояние до Полярной звезды - 780 световых лет. Ригель находится в созвездии Орион. Спика ярче Солнца в 2200 раз. Акрукс находится в созвездии Южный Крест. Расстояние до Альдебарана - 70 световых лет. Арктур ярче Солнца в 105 раз. Расстояние до Денеба - 1600 световых лет. Канопус ярче Солнца в 6600 раз. Капелла находится в созвездий Возничий. Полярная звезда ярче Солнца в 6000 раз. Расстояние до Ригеля световых лет.</w:t>
      </w:r>
    </w:p>
    <w:p w:rsidR="00DB4656" w:rsidRPr="00F968C9" w:rsidRDefault="00DB4656" w:rsidP="00413309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Отсортировать таблицу по возрастанию по столбцу, описывающему яркость звезды в сравнении с Солнцем. Построить по таблице цилиндрическую диаграмму (ряды - в строках, а не в столбцах), которая отражает расстояние до звезды. </w:t>
      </w:r>
    </w:p>
    <w:p w:rsidR="00DB4656" w:rsidRPr="00F968C9" w:rsidRDefault="00DB4656" w:rsidP="00413309">
      <w:pPr>
        <w:pStyle w:val="a5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325C8" w:rsidRPr="00F968C9" w:rsidRDefault="00DB4656" w:rsidP="00E325C8">
      <w:pPr>
        <w:pStyle w:val="a5"/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Результаты тестирования представлены в таблице:</w:t>
      </w:r>
    </w:p>
    <w:p w:rsidR="00E325C8" w:rsidRPr="00F968C9" w:rsidRDefault="00E325C8" w:rsidP="00E325C8">
      <w:pPr>
        <w:pStyle w:val="a5"/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dxa"/>
        <w:tblLook w:val="04A0" w:firstRow="1" w:lastRow="0" w:firstColumn="1" w:lastColumn="0" w:noHBand="0" w:noVBand="1"/>
      </w:tblPr>
      <w:tblGrid>
        <w:gridCol w:w="1409"/>
        <w:gridCol w:w="630"/>
        <w:gridCol w:w="1463"/>
        <w:gridCol w:w="1600"/>
        <w:gridCol w:w="909"/>
        <w:gridCol w:w="1629"/>
        <w:gridCol w:w="1180"/>
      </w:tblGrid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Аганян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Роднина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0" w:type="auto"/>
            <w:hideMark/>
          </w:tcPr>
          <w:p w:rsidR="00DB4656" w:rsidRPr="00F968C9" w:rsidRDefault="00E325C8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DB4656" w:rsidRPr="00F968C9" w:rsidRDefault="00DB4656" w:rsidP="00E325C8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Сколько записей в ней удовлетво</w:t>
      </w:r>
      <w:r w:rsidR="00E325C8" w:rsidRPr="00F968C9">
        <w:rPr>
          <w:rFonts w:ascii="Times New Roman" w:hAnsi="Times New Roman" w:cs="Times New Roman"/>
          <w:sz w:val="24"/>
          <w:szCs w:val="24"/>
        </w:rPr>
        <w:t xml:space="preserve">ряют условию «Пол=Ж </w:t>
      </w:r>
      <w:r w:rsidRPr="00F968C9">
        <w:rPr>
          <w:rFonts w:ascii="Times New Roman" w:hAnsi="Times New Roman" w:cs="Times New Roman"/>
          <w:sz w:val="24"/>
          <w:szCs w:val="24"/>
        </w:rPr>
        <w:t>ИЛИ Химия&gt;Биология»?</w:t>
      </w:r>
    </w:p>
    <w:p w:rsidR="00DB4656" w:rsidRPr="00F968C9" w:rsidRDefault="00DB4656" w:rsidP="00E325C8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Ниже представл</w:t>
      </w:r>
      <w:r w:rsidR="00E325C8" w:rsidRPr="00F968C9">
        <w:rPr>
          <w:rFonts w:ascii="Times New Roman" w:hAnsi="Times New Roman" w:cs="Times New Roman"/>
          <w:sz w:val="24"/>
          <w:szCs w:val="24"/>
        </w:rPr>
        <w:t>ены две таблицы из базы данных.</w:t>
      </w:r>
      <w:r w:rsidRPr="00F968C9">
        <w:rPr>
          <w:rFonts w:ascii="Times New Roman" w:hAnsi="Times New Roman" w:cs="Times New Roman"/>
          <w:sz w:val="24"/>
          <w:szCs w:val="24"/>
        </w:rPr>
        <w:t>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 фамилию и инициалы внучки Петровой С.М.</w:t>
      </w:r>
    </w:p>
    <w:tbl>
      <w:tblPr>
        <w:tblStyle w:val="a6"/>
        <w:tblW w:w="3364" w:type="dxa"/>
        <w:tblLook w:val="04A0" w:firstRow="1" w:lastRow="0" w:firstColumn="1" w:lastColumn="0" w:noHBand="0" w:noVBand="1"/>
      </w:tblPr>
      <w:tblGrid>
        <w:gridCol w:w="693"/>
        <w:gridCol w:w="992"/>
        <w:gridCol w:w="953"/>
        <w:gridCol w:w="726"/>
      </w:tblGrid>
      <w:tr w:rsidR="00DB4656" w:rsidRPr="00F968C9" w:rsidTr="00BC7C4C">
        <w:tc>
          <w:tcPr>
            <w:tcW w:w="0" w:type="auto"/>
            <w:gridSpan w:val="4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b/>
                <w:sz w:val="24"/>
                <w:szCs w:val="24"/>
              </w:rPr>
              <w:t>Таблица1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Фамилия_И.О.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Жвания К.Г.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Черняк А.П.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Ильченко Т.В.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Басис В.В.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Ильченко В.И.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Павлыш Н.П.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Черняк П.Р.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B4656" w:rsidRPr="00F968C9" w:rsidTr="00BC7C4C"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B4656" w:rsidRPr="00F968C9" w:rsidTr="00BC7C4C">
        <w:tc>
          <w:tcPr>
            <w:tcW w:w="0" w:type="auto"/>
            <w:gridSpan w:val="4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b/>
                <w:sz w:val="24"/>
                <w:szCs w:val="24"/>
              </w:rPr>
              <w:t>Таблица2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ID_Родителя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ID_Ребёнка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B4656" w:rsidRPr="00F968C9" w:rsidTr="00BC7C4C"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DB4656" w:rsidRPr="00F968C9" w:rsidRDefault="00DB4656" w:rsidP="00847C5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DB4656" w:rsidRPr="00F968C9" w:rsidRDefault="00DB4656" w:rsidP="004133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656" w:rsidRPr="00F968C9" w:rsidRDefault="00DB4656" w:rsidP="004133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Коммуникационные технологии</w:t>
      </w:r>
    </w:p>
    <w:p w:rsidR="00E325C8" w:rsidRPr="00F968C9" w:rsidRDefault="00DB4656" w:rsidP="004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56" w:rsidRPr="00F968C9" w:rsidRDefault="00DB4656" w:rsidP="00847C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Используя формы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968C9">
        <w:rPr>
          <w:rFonts w:ascii="Times New Roman" w:hAnsi="Times New Roman" w:cs="Times New Roman"/>
          <w:sz w:val="24"/>
          <w:szCs w:val="24"/>
        </w:rPr>
        <w:t>-документов, создайте таблицу, доступную для заполнения другим пользователям. Используйте функцию ограниченного доступа к форме (только определенный список пользователей).</w:t>
      </w:r>
    </w:p>
    <w:p w:rsidR="00E325C8" w:rsidRPr="00F968C9" w:rsidRDefault="00DB4656" w:rsidP="004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56" w:rsidRPr="00F968C9" w:rsidRDefault="00DB4656" w:rsidP="00847C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Используя формы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968C9">
        <w:rPr>
          <w:rFonts w:ascii="Times New Roman" w:hAnsi="Times New Roman" w:cs="Times New Roman"/>
          <w:sz w:val="24"/>
          <w:szCs w:val="24"/>
        </w:rPr>
        <w:t>-документов, создайте опрос-тест на спортивную тему. Предусмотрите возможность размещения опроса на сайте в сети Интернет и сбор ответов.</w:t>
      </w:r>
    </w:p>
    <w:p w:rsidR="0029269A" w:rsidRDefault="0029269A" w:rsidP="00783E2C">
      <w:pPr>
        <w:rPr>
          <w:rFonts w:ascii="Times New Roman" w:hAnsi="Times New Roman" w:cs="Times New Roman"/>
          <w:b/>
          <w:sz w:val="24"/>
          <w:szCs w:val="24"/>
        </w:rPr>
      </w:pPr>
    </w:p>
    <w:p w:rsidR="00DB4656" w:rsidRPr="00F968C9" w:rsidRDefault="00DB4656" w:rsidP="00783E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</w:rPr>
        <w:t>Проверочный тест (решается в электронном виде)</w:t>
      </w:r>
      <w:r w:rsidR="0029269A">
        <w:rPr>
          <w:rFonts w:ascii="Times New Roman" w:hAnsi="Times New Roman" w:cs="Times New Roman"/>
          <w:b/>
          <w:sz w:val="24"/>
          <w:szCs w:val="24"/>
        </w:rPr>
        <w:t xml:space="preserve"> для промежуточной аттестации (дифференцированного зачета) за 2 семестр</w:t>
      </w:r>
      <w:r w:rsidR="00783E2C" w:rsidRPr="00F968C9">
        <w:rPr>
          <w:rFonts w:ascii="Times New Roman" w:hAnsi="Times New Roman" w:cs="Times New Roman"/>
          <w:b/>
          <w:sz w:val="24"/>
          <w:szCs w:val="24"/>
        </w:rPr>
        <w:t>.</w:t>
      </w: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1. Как называют совокупность средств и методов сбора, обработки и передачи данных для получения информации нового качества?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2.Что является основной средой для информационных технологий?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Система счисления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Базы данных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Информационные компоненты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3. Информационная система представляет собой: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То же, что и информационные технологии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Компьютерную систему обработки информации</w:t>
      </w:r>
      <w:r w:rsidR="00E325C8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Человеко-компьютерную систему обработки информации</w:t>
      </w:r>
      <w:r w:rsidR="00E325C8" w:rsidRPr="00F96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4. Для чего создаются базы данных?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поиска информации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lastRenderedPageBreak/>
        <w:t>Для хранения информации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обработки информации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создания отчетов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5. Возможность сохранения документов в различных форматах – одна из важнейших функций современного текстового процессора. Для чего используется сохранение документа в формате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68C9">
        <w:rPr>
          <w:rFonts w:ascii="Times New Roman" w:hAnsi="Times New Roman" w:cs="Times New Roman"/>
          <w:sz w:val="24"/>
          <w:szCs w:val="24"/>
        </w:rPr>
        <w:t>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открытия в текстовом процессоре другого типа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Для сохранения в системе электронного документооборота</w:t>
      </w:r>
      <w:r w:rsidR="00E325C8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последующей печати и</w:t>
      </w:r>
      <w:r w:rsidR="00E325C8" w:rsidRPr="00F968C9">
        <w:rPr>
          <w:rFonts w:ascii="Times New Roman" w:hAnsi="Times New Roman" w:cs="Times New Roman"/>
          <w:sz w:val="24"/>
          <w:szCs w:val="24"/>
        </w:rPr>
        <w:t xml:space="preserve">ли чтения в другой операционной </w:t>
      </w:r>
      <w:r w:rsidRPr="00F968C9">
        <w:rPr>
          <w:rFonts w:ascii="Times New Roman" w:hAnsi="Times New Roman" w:cs="Times New Roman"/>
          <w:sz w:val="24"/>
          <w:szCs w:val="24"/>
        </w:rPr>
        <w:t>системе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Для сохранения только текстового содержимого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Сколько типов выравнивания абзацев применяется в 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25C8"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Три 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Четыре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Пять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7. Какие из перечисленных типов списков существуют?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Нумерованный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Маркированный</w:t>
      </w:r>
      <w:r w:rsidR="00E325C8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Вложенный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Смешанный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Многоуровневый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8. Какое положение в тексте нужно задать рисунку, чтобы печатать текст на его фоне?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За текстом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На заднем плане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Перед текстом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Обтекание текстом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9. Что обозначает этот символ «¶»?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Переход на следующую строку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Переход к следующему абзацу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Переход на следующую страницу</w:t>
      </w:r>
      <w:r w:rsidR="00E325C8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Переход между колонками текста</w:t>
      </w:r>
      <w:r w:rsidR="00E325C8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 называется клавиша, удаляющая символ слева от курсора?</w:t>
      </w:r>
    </w:p>
    <w:p w:rsidR="00E325C8" w:rsidRPr="00F968C9" w:rsidRDefault="00E325C8" w:rsidP="00E325C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E325C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Какая цветовая модель используется в полиграфии?</w:t>
      </w:r>
    </w:p>
    <w:p w:rsidR="00E325C8" w:rsidRPr="00F968C9" w:rsidRDefault="00E325C8" w:rsidP="00E325C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E325C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12. Как называется расстояние, создаваемое между заголовком и основным текстом?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Отступ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lastRenderedPageBreak/>
        <w:t>Поле;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Пустая строка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Отбивка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13. В какой из этих программ можно сделать буклет?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MS Office Word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MS Office Publisher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MS Office Excel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MS Office PowerPoint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14. Что из перечисленного нельзя назвать презентацией?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Концерт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Показ мод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Митинг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Макет здания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Выставка живописи.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 xml:space="preserve">15. Какой инструмент в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8C9">
        <w:rPr>
          <w:rFonts w:ascii="Times New Roman" w:hAnsi="Times New Roman" w:cs="Times New Roman"/>
          <w:sz w:val="24"/>
          <w:szCs w:val="24"/>
        </w:rPr>
        <w:t xml:space="preserve"> позволяет сделать презентацию нелинейной? </w:t>
      </w:r>
    </w:p>
    <w:p w:rsidR="00DB4656" w:rsidRPr="00F968C9" w:rsidRDefault="00DB4656" w:rsidP="00847C5E">
      <w:pPr>
        <w:ind w:left="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Анимация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Гиперссылка</w:t>
      </w:r>
      <w:r w:rsidR="00847C5E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Режим сортировщика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Триггер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47C5E" w:rsidRPr="00F968C9" w:rsidRDefault="00DB4656" w:rsidP="00847C5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F968C9">
        <w:rPr>
          <w:rFonts w:ascii="Times New Roman" w:hAnsi="Times New Roman" w:cs="Times New Roman"/>
          <w:sz w:val="24"/>
          <w:szCs w:val="24"/>
        </w:rPr>
        <w:t xml:space="preserve">Какие инструменты в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968C9">
        <w:rPr>
          <w:rFonts w:ascii="Times New Roman" w:hAnsi="Times New Roman" w:cs="Times New Roman"/>
          <w:sz w:val="24"/>
          <w:szCs w:val="24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8C9">
        <w:rPr>
          <w:rFonts w:ascii="Times New Roman" w:hAnsi="Times New Roman" w:cs="Times New Roman"/>
          <w:sz w:val="24"/>
          <w:szCs w:val="24"/>
        </w:rPr>
        <w:t xml:space="preserve"> позволяют пользователю управлять презентацией в режиме показа</w:t>
      </w:r>
      <w:r w:rsidRPr="00F968C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B4656" w:rsidRPr="00F968C9" w:rsidRDefault="00DB4656" w:rsidP="00847C5E">
      <w:pPr>
        <w:ind w:left="732" w:firstLine="348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Анимация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Гиперссылка</w:t>
      </w:r>
      <w:r w:rsidR="00847C5E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Режим сортировщика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Триггер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17.Как называется комплект шрифтов одного рисунка, но разных кеглей и начертаний?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Буквица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Гарнитура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Авторский лист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eastAsia="Times New Roman" w:hAnsi="Times New Roman" w:cs="Times New Roman"/>
          <w:sz w:val="24"/>
          <w:szCs w:val="24"/>
        </w:rPr>
        <w:t>Плашка</w:t>
      </w:r>
      <w:r w:rsidR="00847C5E" w:rsidRPr="00F968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Сигнатура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18. Что из перечисленного можно отнести к ошибке верстки текста?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Интерлиньяж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Выключка строк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Висячая строка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Концевая строка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DB4656" w:rsidRPr="00F968C9" w:rsidRDefault="00DB4656" w:rsidP="0041330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19. Какие из перечисленных программных средств не являются свободно распространяемыми?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lastRenderedPageBreak/>
        <w:t>OpenOffice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eastAsia="Times New Roman" w:hAnsi="Times New Roman" w:cs="Times New Roman"/>
          <w:sz w:val="24"/>
          <w:szCs w:val="24"/>
          <w:lang w:val="en-US"/>
        </w:rPr>
        <w:t>Scribus</w:t>
      </w:r>
      <w:r w:rsidR="00847C5E" w:rsidRPr="00F968C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="00847C5E" w:rsidRPr="00F968C9">
        <w:rPr>
          <w:rFonts w:ascii="Times New Roman" w:hAnsi="Times New Roman" w:cs="Times New Roman"/>
          <w:sz w:val="24"/>
          <w:szCs w:val="24"/>
          <w:lang w:val="en-US"/>
        </w:rPr>
        <w:t>Zip.</w:t>
      </w:r>
    </w:p>
    <w:p w:rsidR="00847C5E" w:rsidRPr="00F968C9" w:rsidRDefault="00847C5E" w:rsidP="004133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B4656" w:rsidRPr="00F968C9" w:rsidRDefault="00DB4656" w:rsidP="00413309">
      <w:pPr>
        <w:ind w:left="1080" w:hanging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68C9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Pr="00F968C9">
        <w:rPr>
          <w:rFonts w:ascii="Times New Roman" w:hAnsi="Times New Roman" w:cs="Times New Roman"/>
          <w:sz w:val="24"/>
          <w:szCs w:val="24"/>
        </w:rPr>
        <w:t>Документ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968C9">
        <w:rPr>
          <w:rFonts w:ascii="Times New Roman" w:hAnsi="Times New Roman" w:cs="Times New Roman"/>
          <w:sz w:val="24"/>
          <w:szCs w:val="24"/>
        </w:rPr>
        <w:t>создаваемый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8C9">
        <w:rPr>
          <w:rFonts w:ascii="Times New Roman" w:hAnsi="Times New Roman" w:cs="Times New Roman"/>
          <w:sz w:val="24"/>
          <w:szCs w:val="24"/>
        </w:rPr>
        <w:t>в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 xml:space="preserve"> MS Office Publisher, </w:t>
      </w:r>
      <w:r w:rsidRPr="00F968C9">
        <w:rPr>
          <w:rFonts w:ascii="Times New Roman" w:hAnsi="Times New Roman" w:cs="Times New Roman"/>
          <w:sz w:val="24"/>
          <w:szCs w:val="24"/>
        </w:rPr>
        <w:t>называется</w:t>
      </w:r>
      <w:r w:rsidRPr="00F968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Макет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Буклет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Шаблон</w:t>
      </w:r>
      <w:r w:rsidR="00847C5E" w:rsidRPr="00F968C9">
        <w:rPr>
          <w:rFonts w:ascii="Times New Roman" w:hAnsi="Times New Roman" w:cs="Times New Roman"/>
          <w:sz w:val="24"/>
          <w:szCs w:val="24"/>
        </w:rPr>
        <w:t>;</w:t>
      </w:r>
    </w:p>
    <w:p w:rsidR="00DB4656" w:rsidRPr="00F968C9" w:rsidRDefault="00DB4656" w:rsidP="00413309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F968C9">
        <w:rPr>
          <w:rFonts w:ascii="Times New Roman" w:hAnsi="Times New Roman" w:cs="Times New Roman"/>
          <w:sz w:val="24"/>
          <w:szCs w:val="24"/>
        </w:rPr>
        <w:t>Публикация</w:t>
      </w:r>
      <w:r w:rsidR="00847C5E" w:rsidRPr="00F968C9">
        <w:rPr>
          <w:rFonts w:ascii="Times New Roman" w:hAnsi="Times New Roman" w:cs="Times New Roman"/>
          <w:sz w:val="24"/>
          <w:szCs w:val="24"/>
        </w:rPr>
        <w:t>.</w:t>
      </w:r>
    </w:p>
    <w:p w:rsidR="00DB4656" w:rsidRPr="00F968C9" w:rsidRDefault="00DB4656" w:rsidP="004133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4656" w:rsidRPr="00F968C9" w:rsidRDefault="00DB4656" w:rsidP="004133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C9">
        <w:rPr>
          <w:rFonts w:ascii="Times New Roman" w:hAnsi="Times New Roman" w:cs="Times New Roman"/>
          <w:b/>
          <w:sz w:val="24"/>
          <w:szCs w:val="24"/>
        </w:rPr>
        <w:t>Критерии оценки теста:</w:t>
      </w:r>
    </w:p>
    <w:p w:rsidR="00DB4656" w:rsidRPr="00F968C9" w:rsidRDefault="00DB4656" w:rsidP="004133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527"/>
        <w:gridCol w:w="3828"/>
      </w:tblGrid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% верных ответов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100-95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90-80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75-60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B4656" w:rsidRPr="00F968C9" w:rsidTr="00BC7C4C">
        <w:tc>
          <w:tcPr>
            <w:tcW w:w="2376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2527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Менее 55</w:t>
            </w:r>
          </w:p>
        </w:tc>
        <w:tc>
          <w:tcPr>
            <w:tcW w:w="3828" w:type="dxa"/>
          </w:tcPr>
          <w:p w:rsidR="00DB4656" w:rsidRPr="00F968C9" w:rsidRDefault="00DB4656" w:rsidP="00413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54931" w:rsidRPr="00F968C9" w:rsidRDefault="00154931" w:rsidP="000F522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4931" w:rsidRPr="00F968C9" w:rsidSect="006752D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48" w:rsidRDefault="008A0848" w:rsidP="006752DD">
      <w:pPr>
        <w:spacing w:after="0" w:line="240" w:lineRule="auto"/>
      </w:pPr>
      <w:r>
        <w:separator/>
      </w:r>
    </w:p>
  </w:endnote>
  <w:endnote w:type="continuationSeparator" w:id="0">
    <w:p w:rsidR="008A0848" w:rsidRDefault="008A0848" w:rsidP="0067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3590"/>
      <w:docPartObj>
        <w:docPartGallery w:val="Page Numbers (Bottom of Page)"/>
        <w:docPartUnique/>
      </w:docPartObj>
    </w:sdtPr>
    <w:sdtEndPr/>
    <w:sdtContent>
      <w:p w:rsidR="00465F7E" w:rsidRDefault="00465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5C">
          <w:rPr>
            <w:noProof/>
          </w:rPr>
          <w:t>1</w:t>
        </w:r>
        <w:r>
          <w:fldChar w:fldCharType="end"/>
        </w:r>
      </w:p>
    </w:sdtContent>
  </w:sdt>
  <w:p w:rsidR="00465F7E" w:rsidRDefault="00465F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907"/>
      <w:docPartObj>
        <w:docPartGallery w:val="Page Numbers (Bottom of Page)"/>
        <w:docPartUnique/>
      </w:docPartObj>
    </w:sdtPr>
    <w:sdtEndPr/>
    <w:sdtContent>
      <w:p w:rsidR="00465F7E" w:rsidRDefault="00465F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5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65F7E" w:rsidRDefault="00465F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48" w:rsidRDefault="008A0848" w:rsidP="006752DD">
      <w:pPr>
        <w:spacing w:after="0" w:line="240" w:lineRule="auto"/>
      </w:pPr>
      <w:r>
        <w:separator/>
      </w:r>
    </w:p>
  </w:footnote>
  <w:footnote w:type="continuationSeparator" w:id="0">
    <w:p w:rsidR="008A0848" w:rsidRDefault="008A0848" w:rsidP="0067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85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F09062B"/>
    <w:multiLevelType w:val="hybridMultilevel"/>
    <w:tmpl w:val="AFE6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A00"/>
    <w:multiLevelType w:val="multilevel"/>
    <w:tmpl w:val="E06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8570B"/>
    <w:multiLevelType w:val="hybridMultilevel"/>
    <w:tmpl w:val="221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3CCF"/>
    <w:multiLevelType w:val="hybridMultilevel"/>
    <w:tmpl w:val="3A94AD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B1AFC"/>
    <w:multiLevelType w:val="multilevel"/>
    <w:tmpl w:val="E4F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539F9"/>
    <w:multiLevelType w:val="hybridMultilevel"/>
    <w:tmpl w:val="93B8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4C5"/>
    <w:multiLevelType w:val="multilevel"/>
    <w:tmpl w:val="0FD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517E2"/>
    <w:multiLevelType w:val="hybridMultilevel"/>
    <w:tmpl w:val="40B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0ABB"/>
    <w:multiLevelType w:val="multilevel"/>
    <w:tmpl w:val="AF3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63FAC"/>
    <w:multiLevelType w:val="hybridMultilevel"/>
    <w:tmpl w:val="8F74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74F38"/>
    <w:multiLevelType w:val="hybridMultilevel"/>
    <w:tmpl w:val="221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3B2"/>
    <w:multiLevelType w:val="multilevel"/>
    <w:tmpl w:val="D0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C5134"/>
    <w:multiLevelType w:val="multilevel"/>
    <w:tmpl w:val="1AC42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A6195F"/>
    <w:multiLevelType w:val="multilevel"/>
    <w:tmpl w:val="197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927D5"/>
    <w:multiLevelType w:val="hybridMultilevel"/>
    <w:tmpl w:val="9B96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02CF"/>
    <w:multiLevelType w:val="hybridMultilevel"/>
    <w:tmpl w:val="BFCA390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A82E4E"/>
    <w:multiLevelType w:val="hybridMultilevel"/>
    <w:tmpl w:val="6C28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97E5D"/>
    <w:multiLevelType w:val="hybridMultilevel"/>
    <w:tmpl w:val="394A5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1455E"/>
    <w:multiLevelType w:val="multilevel"/>
    <w:tmpl w:val="B49C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71A7B"/>
    <w:multiLevelType w:val="multilevel"/>
    <w:tmpl w:val="2068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42961"/>
    <w:multiLevelType w:val="hybridMultilevel"/>
    <w:tmpl w:val="3B349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2A07CB"/>
    <w:multiLevelType w:val="multilevel"/>
    <w:tmpl w:val="9DF2C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1" w:hanging="2160"/>
      </w:pPr>
      <w:rPr>
        <w:rFonts w:hint="default"/>
      </w:rPr>
    </w:lvl>
  </w:abstractNum>
  <w:abstractNum w:abstractNumId="25" w15:restartNumberingAfterBreak="0">
    <w:nsid w:val="6CF25711"/>
    <w:multiLevelType w:val="hybridMultilevel"/>
    <w:tmpl w:val="EB3E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7C7C"/>
    <w:multiLevelType w:val="hybridMultilevel"/>
    <w:tmpl w:val="394A5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AD1A4C"/>
    <w:multiLevelType w:val="multilevel"/>
    <w:tmpl w:val="BA72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25"/>
  </w:num>
  <w:num w:numId="12">
    <w:abstractNumId w:val="27"/>
  </w:num>
  <w:num w:numId="13">
    <w:abstractNumId w:val="1"/>
  </w:num>
  <w:num w:numId="14">
    <w:abstractNumId w:val="24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23"/>
  </w:num>
  <w:num w:numId="20">
    <w:abstractNumId w:val="19"/>
  </w:num>
  <w:num w:numId="21">
    <w:abstractNumId w:val="10"/>
  </w:num>
  <w:num w:numId="22">
    <w:abstractNumId w:val="8"/>
  </w:num>
  <w:num w:numId="23">
    <w:abstractNumId w:val="12"/>
  </w:num>
  <w:num w:numId="24">
    <w:abstractNumId w:val="6"/>
  </w:num>
  <w:num w:numId="25">
    <w:abstractNumId w:val="0"/>
  </w:num>
  <w:num w:numId="26">
    <w:abstractNumId w:val="15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8"/>
    <w:rsid w:val="00025349"/>
    <w:rsid w:val="000807A4"/>
    <w:rsid w:val="000848F2"/>
    <w:rsid w:val="000A166D"/>
    <w:rsid w:val="000F5228"/>
    <w:rsid w:val="001307C1"/>
    <w:rsid w:val="00154931"/>
    <w:rsid w:val="001B1159"/>
    <w:rsid w:val="002004F8"/>
    <w:rsid w:val="0021771B"/>
    <w:rsid w:val="00222D25"/>
    <w:rsid w:val="002449FC"/>
    <w:rsid w:val="00280830"/>
    <w:rsid w:val="0029269A"/>
    <w:rsid w:val="002A7905"/>
    <w:rsid w:val="002B6BC5"/>
    <w:rsid w:val="002C6FB6"/>
    <w:rsid w:val="002D1F78"/>
    <w:rsid w:val="002F0635"/>
    <w:rsid w:val="002F3BE5"/>
    <w:rsid w:val="00413309"/>
    <w:rsid w:val="0044211B"/>
    <w:rsid w:val="00455FB8"/>
    <w:rsid w:val="00465F7E"/>
    <w:rsid w:val="004734AF"/>
    <w:rsid w:val="00491CE7"/>
    <w:rsid w:val="004A4E4A"/>
    <w:rsid w:val="004C0BE3"/>
    <w:rsid w:val="004C4721"/>
    <w:rsid w:val="004D7D1E"/>
    <w:rsid w:val="00522D97"/>
    <w:rsid w:val="00594B59"/>
    <w:rsid w:val="005D0E47"/>
    <w:rsid w:val="006352F1"/>
    <w:rsid w:val="00650048"/>
    <w:rsid w:val="00650ED9"/>
    <w:rsid w:val="006618BF"/>
    <w:rsid w:val="00666893"/>
    <w:rsid w:val="006752DD"/>
    <w:rsid w:val="006C12AE"/>
    <w:rsid w:val="006D335C"/>
    <w:rsid w:val="006F2E4B"/>
    <w:rsid w:val="006F358C"/>
    <w:rsid w:val="00705790"/>
    <w:rsid w:val="007415B2"/>
    <w:rsid w:val="00783E2C"/>
    <w:rsid w:val="00847077"/>
    <w:rsid w:val="00847C5E"/>
    <w:rsid w:val="008645F5"/>
    <w:rsid w:val="008A0848"/>
    <w:rsid w:val="008A1F72"/>
    <w:rsid w:val="008C1FD1"/>
    <w:rsid w:val="008D7E3A"/>
    <w:rsid w:val="008F0DFD"/>
    <w:rsid w:val="009443FD"/>
    <w:rsid w:val="00967895"/>
    <w:rsid w:val="00991650"/>
    <w:rsid w:val="009A37A1"/>
    <w:rsid w:val="009C2AC9"/>
    <w:rsid w:val="00A57D63"/>
    <w:rsid w:val="00A653D7"/>
    <w:rsid w:val="00A70B17"/>
    <w:rsid w:val="00A84ABF"/>
    <w:rsid w:val="00A96246"/>
    <w:rsid w:val="00AA6D46"/>
    <w:rsid w:val="00AC08DE"/>
    <w:rsid w:val="00AD217B"/>
    <w:rsid w:val="00B06C44"/>
    <w:rsid w:val="00B06EC3"/>
    <w:rsid w:val="00B42EE8"/>
    <w:rsid w:val="00B5445C"/>
    <w:rsid w:val="00B71136"/>
    <w:rsid w:val="00BA01A5"/>
    <w:rsid w:val="00BA1F4F"/>
    <w:rsid w:val="00BC7C4C"/>
    <w:rsid w:val="00BD0776"/>
    <w:rsid w:val="00BD0840"/>
    <w:rsid w:val="00BD63BC"/>
    <w:rsid w:val="00BF5A8F"/>
    <w:rsid w:val="00C13E87"/>
    <w:rsid w:val="00C77F0D"/>
    <w:rsid w:val="00C85509"/>
    <w:rsid w:val="00CA41A2"/>
    <w:rsid w:val="00CB4531"/>
    <w:rsid w:val="00CD1426"/>
    <w:rsid w:val="00D318D2"/>
    <w:rsid w:val="00D3744A"/>
    <w:rsid w:val="00D51B1E"/>
    <w:rsid w:val="00D81FC4"/>
    <w:rsid w:val="00DB4656"/>
    <w:rsid w:val="00DC0472"/>
    <w:rsid w:val="00DD1A78"/>
    <w:rsid w:val="00E13C6E"/>
    <w:rsid w:val="00E23E14"/>
    <w:rsid w:val="00E325C8"/>
    <w:rsid w:val="00E361C9"/>
    <w:rsid w:val="00E45999"/>
    <w:rsid w:val="00E5341E"/>
    <w:rsid w:val="00E75D72"/>
    <w:rsid w:val="00EC74DA"/>
    <w:rsid w:val="00ED6DBD"/>
    <w:rsid w:val="00EE1D38"/>
    <w:rsid w:val="00EF056A"/>
    <w:rsid w:val="00F51FAC"/>
    <w:rsid w:val="00F5236D"/>
    <w:rsid w:val="00F61E1A"/>
    <w:rsid w:val="00F9036C"/>
    <w:rsid w:val="00F95786"/>
    <w:rsid w:val="00F968C9"/>
    <w:rsid w:val="00FB7989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FF9"/>
  <w15:docId w15:val="{A81860B8-1F3C-48BE-81AB-9BB086C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31"/>
  </w:style>
  <w:style w:type="paragraph" w:styleId="1">
    <w:name w:val="heading 1"/>
    <w:next w:val="a"/>
    <w:link w:val="10"/>
    <w:uiPriority w:val="9"/>
    <w:unhideWhenUsed/>
    <w:qFormat/>
    <w:rsid w:val="006F2E4B"/>
    <w:pPr>
      <w:keepNext/>
      <w:keepLines/>
      <w:spacing w:after="1710" w:line="265" w:lineRule="auto"/>
      <w:ind w:left="10" w:right="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228"/>
  </w:style>
  <w:style w:type="character" w:styleId="a4">
    <w:name w:val="Strong"/>
    <w:basedOn w:val="a0"/>
    <w:uiPriority w:val="22"/>
    <w:qFormat/>
    <w:rsid w:val="000F5228"/>
    <w:rPr>
      <w:b/>
      <w:bCs/>
    </w:rPr>
  </w:style>
  <w:style w:type="paragraph" w:styleId="a5">
    <w:name w:val="List Paragraph"/>
    <w:basedOn w:val="a"/>
    <w:uiPriority w:val="34"/>
    <w:qFormat/>
    <w:rsid w:val="00C13E87"/>
    <w:pPr>
      <w:ind w:left="720"/>
      <w:contextualSpacing/>
    </w:pPr>
  </w:style>
  <w:style w:type="table" w:styleId="a6">
    <w:name w:val="Table Grid"/>
    <w:basedOn w:val="a1"/>
    <w:uiPriority w:val="59"/>
    <w:rsid w:val="00675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7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2DD"/>
  </w:style>
  <w:style w:type="paragraph" w:styleId="a9">
    <w:name w:val="footer"/>
    <w:basedOn w:val="a"/>
    <w:link w:val="aa"/>
    <w:uiPriority w:val="99"/>
    <w:unhideWhenUsed/>
    <w:rsid w:val="0067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2DD"/>
  </w:style>
  <w:style w:type="character" w:customStyle="1" w:styleId="3">
    <w:name w:val="Основной текст (3)_"/>
    <w:link w:val="30"/>
    <w:rsid w:val="006F2E4B"/>
    <w:rPr>
      <w:shd w:val="clear" w:color="auto" w:fill="FFFFFF"/>
    </w:rPr>
  </w:style>
  <w:style w:type="character" w:customStyle="1" w:styleId="4">
    <w:name w:val="Основной текст (4)_"/>
    <w:link w:val="40"/>
    <w:rsid w:val="006F2E4B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2E4B"/>
    <w:pPr>
      <w:widowControl w:val="0"/>
      <w:shd w:val="clear" w:color="auto" w:fill="FFFFFF"/>
      <w:spacing w:after="240" w:line="322" w:lineRule="exact"/>
      <w:jc w:val="center"/>
    </w:pPr>
  </w:style>
  <w:style w:type="paragraph" w:customStyle="1" w:styleId="40">
    <w:name w:val="Основной текст (4)"/>
    <w:basedOn w:val="a"/>
    <w:link w:val="4"/>
    <w:rsid w:val="006F2E4B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character" w:customStyle="1" w:styleId="2">
    <w:name w:val="Основной текст (2)_"/>
    <w:link w:val="20"/>
    <w:rsid w:val="006F2E4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E4B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211pt">
    <w:name w:val="Основной текст (2) + 11 pt"/>
    <w:rsid w:val="006F2E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2E4B"/>
    <w:rPr>
      <w:rFonts w:ascii="Franklin Gothic" w:eastAsia="Franklin Gothic" w:hAnsi="Franklin Gothic" w:cs="Franklin Gothic"/>
      <w:color w:val="181717"/>
      <w:sz w:val="36"/>
      <w:lang w:eastAsia="ru-RU"/>
    </w:rPr>
  </w:style>
  <w:style w:type="paragraph" w:styleId="ab">
    <w:name w:val="Body Text"/>
    <w:basedOn w:val="a"/>
    <w:link w:val="11"/>
    <w:rsid w:val="00BA1F4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BA1F4F"/>
  </w:style>
  <w:style w:type="character" w:customStyle="1" w:styleId="11">
    <w:name w:val="Основной текст Знак1"/>
    <w:link w:val="ab"/>
    <w:rsid w:val="00BA1F4F"/>
    <w:rPr>
      <w:rFonts w:ascii="Calibri" w:eastAsia="Calibri" w:hAnsi="Calibri" w:cs="Calibri"/>
      <w:lang w:eastAsia="zh-CN"/>
    </w:rPr>
  </w:style>
  <w:style w:type="character" w:customStyle="1" w:styleId="spelle">
    <w:name w:val="spelle"/>
    <w:basedOn w:val="a0"/>
    <w:rsid w:val="00DB4656"/>
  </w:style>
  <w:style w:type="character" w:customStyle="1" w:styleId="grame">
    <w:name w:val="grame"/>
    <w:basedOn w:val="a0"/>
    <w:rsid w:val="00DB4656"/>
  </w:style>
  <w:style w:type="paragraph" w:styleId="ad">
    <w:name w:val="No Spacing"/>
    <w:uiPriority w:val="1"/>
    <w:qFormat/>
    <w:rsid w:val="00EC74DA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8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0597-EC17-42D8-9495-EBD3720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9363</Words>
  <Characters>53371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Вениаминовна Беляшова</cp:lastModifiedBy>
  <cp:revision>24</cp:revision>
  <dcterms:created xsi:type="dcterms:W3CDTF">2018-01-09T09:07:00Z</dcterms:created>
  <dcterms:modified xsi:type="dcterms:W3CDTF">2023-05-06T19:45:00Z</dcterms:modified>
</cp:coreProperties>
</file>