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21FF4" w:rsidRDefault="00BF204A" w:rsidP="00920D08">
      <w:pPr>
        <w:spacing w:line="240" w:lineRule="auto"/>
        <w:jc w:val="center"/>
        <w:rPr>
          <w:caps/>
          <w:kern w:val="24"/>
          <w:sz w:val="24"/>
          <w:szCs w:val="24"/>
        </w:rPr>
      </w:pPr>
      <w:r w:rsidRPr="00521FF4">
        <w:rPr>
          <w:b/>
          <w:caps/>
          <w:color w:val="000000"/>
          <w:kern w:val="24"/>
          <w:sz w:val="24"/>
          <w:szCs w:val="24"/>
        </w:rPr>
        <w:t>Б</w:t>
      </w:r>
      <w:proofErr w:type="gramStart"/>
      <w:r w:rsidRPr="00521FF4">
        <w:rPr>
          <w:b/>
          <w:caps/>
          <w:color w:val="000000"/>
          <w:kern w:val="24"/>
          <w:sz w:val="24"/>
          <w:szCs w:val="24"/>
        </w:rPr>
        <w:t>1.О.</w:t>
      </w:r>
      <w:proofErr w:type="gramEnd"/>
      <w:r w:rsidRPr="00521FF4">
        <w:rPr>
          <w:b/>
          <w:caps/>
          <w:color w:val="000000"/>
          <w:kern w:val="24"/>
          <w:sz w:val="24"/>
          <w:szCs w:val="24"/>
        </w:rPr>
        <w:t>32 Физическая культура и спорт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F204A">
        <w:rPr>
          <w:b/>
          <w:sz w:val="24"/>
          <w:szCs w:val="24"/>
        </w:rPr>
        <w:t>40.03.01 Юриспруденция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2061BF">
        <w:rPr>
          <w:b/>
          <w:sz w:val="24"/>
          <w:szCs w:val="24"/>
        </w:rPr>
        <w:t>Уголовное</w:t>
      </w:r>
      <w:r w:rsidR="00BF204A">
        <w:rPr>
          <w:b/>
          <w:sz w:val="24"/>
          <w:szCs w:val="24"/>
        </w:rPr>
        <w:t xml:space="preserve"> право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521FF4"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BF204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521FF4">
        <w:rPr>
          <w:sz w:val="24"/>
          <w:szCs w:val="24"/>
        </w:rPr>
        <w:t>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F7CF4" w:rsidRPr="003C0E55" w:rsidTr="00EF7CF4">
        <w:trPr>
          <w:trHeight w:val="423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7CF4" w:rsidRPr="00851370" w:rsidRDefault="00EF7CF4" w:rsidP="00EF7C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color w:val="000000"/>
                <w:kern w:val="0"/>
                <w:sz w:val="24"/>
                <w:szCs w:val="24"/>
                <w:lang w:eastAsia="ru-RU"/>
              </w:rPr>
              <w:t>УК-7</w:t>
            </w:r>
          </w:p>
          <w:p w:rsidR="00EF7CF4" w:rsidRPr="00851370" w:rsidRDefault="00EF7CF4" w:rsidP="00EF7C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7CF4" w:rsidRPr="009535E1" w:rsidRDefault="00EF7CF4" w:rsidP="00EF7C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EF7CF4" w:rsidRPr="009535E1" w:rsidRDefault="00EF7CF4" w:rsidP="00EF7C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35E1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EF7CF4" w:rsidRPr="00851370" w:rsidRDefault="00EF7CF4" w:rsidP="00EF7C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7CF4" w:rsidRDefault="00EF7CF4" w:rsidP="00EF7C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35E1">
              <w:rPr>
                <w:kern w:val="0"/>
                <w:sz w:val="24"/>
                <w:szCs w:val="24"/>
                <w:lang w:eastAsia="ru-RU"/>
              </w:rPr>
              <w:t xml:space="preserve">ИУК-7.1. Выбирает </w:t>
            </w:r>
            <w:proofErr w:type="spellStart"/>
            <w:r w:rsidRPr="009535E1">
              <w:rPr>
                <w:kern w:val="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9535E1">
              <w:rPr>
                <w:kern w:val="0"/>
                <w:sz w:val="24"/>
                <w:szCs w:val="24"/>
                <w:lang w:eastAsia="ru-RU"/>
              </w:rPr>
              <w:t xml:space="preserve"> технологии для </w:t>
            </w:r>
            <w:proofErr w:type="spellStart"/>
            <w:r w:rsidRPr="009535E1">
              <w:rPr>
                <w:kern w:val="0"/>
                <w:sz w:val="24"/>
                <w:szCs w:val="24"/>
                <w:lang w:eastAsia="ru-RU"/>
              </w:rPr>
              <w:t>поддержаия</w:t>
            </w:r>
            <w:proofErr w:type="spellEnd"/>
            <w:r w:rsidRPr="009535E1">
              <w:rPr>
                <w:kern w:val="0"/>
                <w:sz w:val="24"/>
                <w:szCs w:val="24"/>
                <w:lang w:eastAsia="ru-RU"/>
              </w:rPr>
              <w:t xml:space="preserve"> здорового образа </w:t>
            </w:r>
            <w:proofErr w:type="spellStart"/>
            <w:r w:rsidRPr="009535E1">
              <w:rPr>
                <w:kern w:val="0"/>
                <w:sz w:val="24"/>
                <w:szCs w:val="24"/>
                <w:lang w:eastAsia="ru-RU"/>
              </w:rPr>
              <w:t>жизн</w:t>
            </w:r>
            <w:proofErr w:type="spellEnd"/>
            <w:r w:rsidRPr="009535E1">
              <w:rPr>
                <w:kern w:val="0"/>
                <w:sz w:val="24"/>
                <w:szCs w:val="24"/>
                <w:lang w:eastAsia="ru-RU"/>
              </w:rPr>
              <w:t xml:space="preserve"> с учетом физиологических особенностей организма и условий реализаци</w:t>
            </w:r>
            <w:r>
              <w:rPr>
                <w:kern w:val="0"/>
                <w:sz w:val="24"/>
                <w:szCs w:val="24"/>
                <w:lang w:eastAsia="ru-RU"/>
              </w:rPr>
              <w:t>и профессиональной деятельности</w:t>
            </w:r>
          </w:p>
          <w:p w:rsidR="00EF7CF4" w:rsidRPr="009535E1" w:rsidRDefault="00EF7CF4" w:rsidP="00EF7C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EF7CF4" w:rsidRDefault="00EF7CF4" w:rsidP="00EF7C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35E1">
              <w:rPr>
                <w:kern w:val="0"/>
                <w:sz w:val="24"/>
                <w:szCs w:val="24"/>
                <w:lang w:eastAsia="ru-RU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  <w:p w:rsidR="00EF7CF4" w:rsidRPr="009535E1" w:rsidRDefault="00EF7CF4" w:rsidP="00EF7C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:rsidR="00EF7CF4" w:rsidRPr="00851370" w:rsidRDefault="00EF7CF4" w:rsidP="00EF7C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535E1">
              <w:rPr>
                <w:kern w:val="0"/>
                <w:sz w:val="24"/>
                <w:szCs w:val="24"/>
                <w:lang w:eastAsia="ru-RU"/>
              </w:rPr>
              <w:t>ИУК-7.3 Соблюдает и пропагандирует нормы здорового образа жизни в  различных жизненных ситуациях и в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ru-RU"/>
              </w:rPr>
              <w:t>профессилнальнеой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EF7CF4" w:rsidRPr="003C0E55" w:rsidTr="00381911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7CF4" w:rsidRPr="0095632D" w:rsidRDefault="00EF7CF4" w:rsidP="00EF7C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7CF4" w:rsidRPr="0095632D" w:rsidRDefault="00EF7CF4" w:rsidP="00EF7C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7CF4" w:rsidRPr="00275F79" w:rsidRDefault="00EF7CF4" w:rsidP="00EF7CF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F204A" w:rsidRPr="00BF204A" w:rsidRDefault="00BF204A" w:rsidP="00BF204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00B0F0"/>
          <w:kern w:val="0"/>
          <w:sz w:val="24"/>
          <w:szCs w:val="24"/>
          <w:lang w:eastAsia="ru-RU"/>
        </w:rPr>
      </w:pPr>
      <w:r w:rsidRPr="00BF204A">
        <w:rPr>
          <w:kern w:val="0"/>
          <w:sz w:val="24"/>
          <w:szCs w:val="24"/>
          <w:u w:val="single"/>
          <w:lang w:eastAsia="ru-RU"/>
        </w:rPr>
        <w:t>Цель дисциплины</w:t>
      </w:r>
      <w:r w:rsidRPr="00BF204A">
        <w:rPr>
          <w:kern w:val="0"/>
          <w:sz w:val="24"/>
          <w:szCs w:val="24"/>
          <w:lang w:eastAsia="ru-RU"/>
        </w:rPr>
        <w:t>: сформировать у студентов систему знаний по основным этапам развития физической культуры и спорта, по содержанию наиболее значительных тенденций исторического развития физической культуры и спорта; ввести обучающегося в круг важнейших философских проблем физической культуры и спорта.</w:t>
      </w:r>
    </w:p>
    <w:p w:rsidR="00BF204A" w:rsidRPr="00BF204A" w:rsidRDefault="00BF204A" w:rsidP="00BF204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F204A">
        <w:rPr>
          <w:kern w:val="0"/>
          <w:sz w:val="24"/>
          <w:szCs w:val="24"/>
          <w:u w:val="single"/>
          <w:lang w:eastAsia="ru-RU"/>
        </w:rPr>
        <w:t>Задачи дисциплины</w:t>
      </w:r>
      <w:r w:rsidRPr="00BF204A">
        <w:rPr>
          <w:kern w:val="0"/>
          <w:sz w:val="24"/>
          <w:szCs w:val="24"/>
          <w:lang w:eastAsia="ru-RU"/>
        </w:rPr>
        <w:t>:</w:t>
      </w:r>
    </w:p>
    <w:p w:rsidR="00BF204A" w:rsidRPr="00BF204A" w:rsidRDefault="00BF204A" w:rsidP="00BF204A">
      <w:pPr>
        <w:widowControl/>
        <w:numPr>
          <w:ilvl w:val="1"/>
          <w:numId w:val="5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BF204A">
        <w:rPr>
          <w:rFonts w:eastAsia="Calibri"/>
          <w:kern w:val="0"/>
          <w:sz w:val="24"/>
          <w:szCs w:val="24"/>
          <w:lang w:eastAsia="en-US"/>
        </w:rPr>
        <w:t xml:space="preserve">систематизировать знания о методах и средствах физической культуры для обеспечения полноценной социальной и профессиональной деятельности; </w:t>
      </w:r>
    </w:p>
    <w:p w:rsidR="00BF204A" w:rsidRPr="00BF204A" w:rsidRDefault="00BF204A" w:rsidP="00BF204A">
      <w:pPr>
        <w:widowControl/>
        <w:numPr>
          <w:ilvl w:val="1"/>
          <w:numId w:val="5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BF204A">
        <w:rPr>
          <w:rFonts w:eastAsia="Calibri"/>
          <w:kern w:val="0"/>
          <w:sz w:val="24"/>
          <w:szCs w:val="24"/>
          <w:lang w:eastAsia="en-US"/>
        </w:rPr>
        <w:t xml:space="preserve">уметь применять на практике знания методов и средств физической культуры для обеспечения полноценной социальной и профессиональной деятельности; </w:t>
      </w:r>
    </w:p>
    <w:p w:rsidR="00BF204A" w:rsidRPr="00BF204A" w:rsidRDefault="00BF204A" w:rsidP="00BF204A">
      <w:pPr>
        <w:widowControl/>
        <w:numPr>
          <w:ilvl w:val="1"/>
          <w:numId w:val="5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jc w:val="left"/>
        <w:rPr>
          <w:rFonts w:eastAsia="Calibri"/>
          <w:kern w:val="0"/>
          <w:sz w:val="24"/>
          <w:szCs w:val="24"/>
          <w:lang w:eastAsia="en-US"/>
        </w:rPr>
      </w:pPr>
      <w:r w:rsidRPr="00BF204A">
        <w:rPr>
          <w:rFonts w:eastAsia="Calibri"/>
          <w:kern w:val="0"/>
          <w:sz w:val="24"/>
          <w:szCs w:val="24"/>
          <w:lang w:eastAsia="en-US"/>
        </w:rPr>
        <w:t>иметь навыки практического применения знаний методов и средств физической культуры для обеспечения полноценной социальной и профессиональной деятельности.</w:t>
      </w:r>
    </w:p>
    <w:p w:rsidR="00BF204A" w:rsidRPr="00BF204A" w:rsidRDefault="00BF204A" w:rsidP="00BF204A">
      <w:pPr>
        <w:widowControl/>
        <w:tabs>
          <w:tab w:val="clear" w:pos="788"/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F204A">
        <w:rPr>
          <w:kern w:val="0"/>
          <w:sz w:val="24"/>
          <w:szCs w:val="24"/>
          <w:lang w:eastAsia="ru-RU"/>
        </w:rPr>
        <w:t>Дисциплина «Физическая культура и спорт» является одной из составляющих профессионального образования при подготовке бакалавров по направлению «Юриспруденция». Дисциплина входит в состав блока Б1 – дисциплины (модули) и является одной из дисциплин базовой части учебного плана направления 40.03.01 «Юриспруденция».</w:t>
      </w:r>
    </w:p>
    <w:p w:rsidR="00BF204A" w:rsidRPr="00BF204A" w:rsidRDefault="00BF204A" w:rsidP="00BF204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F204A">
        <w:rPr>
          <w:color w:val="000000"/>
          <w:kern w:val="0"/>
          <w:sz w:val="24"/>
          <w:szCs w:val="24"/>
          <w:lang w:eastAsia="ru-RU"/>
        </w:rPr>
        <w:t>Освоение дисциплины «</w:t>
      </w:r>
      <w:r w:rsidRPr="00BF204A">
        <w:rPr>
          <w:kern w:val="0"/>
          <w:sz w:val="24"/>
          <w:szCs w:val="24"/>
          <w:lang w:eastAsia="ru-RU"/>
        </w:rPr>
        <w:t>Физическая культура и спорт</w:t>
      </w:r>
      <w:r w:rsidRPr="00BF204A">
        <w:rPr>
          <w:color w:val="000000"/>
          <w:kern w:val="0"/>
          <w:sz w:val="24"/>
          <w:szCs w:val="24"/>
          <w:lang w:eastAsia="ru-RU"/>
        </w:rPr>
        <w:t>» является необходимой основой для успешной научно-исследовательской деятельности. После изучения дисциплины, обучающиеся смогут использовать сформированные компетенции</w:t>
      </w:r>
      <w:r w:rsidRPr="00BF204A">
        <w:rPr>
          <w:kern w:val="0"/>
          <w:sz w:val="24"/>
          <w:szCs w:val="24"/>
          <w:lang w:eastAsia="ru-RU"/>
        </w:rPr>
        <w:t xml:space="preserve"> в процессе выполнения выпускной квалификационной работы (ВКР).</w:t>
      </w:r>
    </w:p>
    <w:p w:rsidR="00920D08" w:rsidRPr="003C0E55" w:rsidRDefault="007A76D3" w:rsidP="00920D0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="00920D08" w:rsidRPr="003C0E55">
        <w:rPr>
          <w:sz w:val="24"/>
          <w:szCs w:val="24"/>
        </w:rPr>
        <w:t>исциплина относится к обязательным дисциплинам базовой части программы бакалавриата.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F204A" w:rsidRPr="003C0E55" w:rsidTr="00FE3B32">
        <w:trPr>
          <w:trHeight w:val="257"/>
        </w:trPr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BF204A" w:rsidRPr="003C0E55" w:rsidTr="00FE3B32">
        <w:trPr>
          <w:trHeight w:val="257"/>
        </w:trPr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204A" w:rsidRPr="00180109" w:rsidRDefault="00BF204A" w:rsidP="00FE3B32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F204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F204A" w:rsidRPr="003C0E55" w:rsidTr="00FE3B32">
        <w:trPr>
          <w:trHeight w:val="262"/>
        </w:trPr>
        <w:tc>
          <w:tcPr>
            <w:tcW w:w="6540" w:type="dxa"/>
            <w:shd w:val="clear" w:color="auto" w:fill="E0E0E0"/>
          </w:tcPr>
          <w:p w:rsidR="00BF204A" w:rsidRPr="003C0E55" w:rsidRDefault="00BF204A" w:rsidP="00FE3B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F204A" w:rsidRPr="003C0E55" w:rsidRDefault="00BF204A" w:rsidP="00FE3B32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BF204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F204A">
              <w:rPr>
                <w:sz w:val="24"/>
                <w:szCs w:val="24"/>
              </w:rPr>
              <w:t>-/1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E0E0E0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D9D9D9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204A" w:rsidRPr="003C0E55" w:rsidTr="00E91720">
        <w:tc>
          <w:tcPr>
            <w:tcW w:w="6540" w:type="dxa"/>
            <w:shd w:val="clear" w:color="auto" w:fill="DDDDDD"/>
          </w:tcPr>
          <w:p w:rsidR="00BF204A" w:rsidRPr="003C0E55" w:rsidRDefault="00BF204A" w:rsidP="00BF204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BF204A" w:rsidRPr="003C0E55" w:rsidRDefault="00BF204A" w:rsidP="00BF204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BF204A" w:rsidRPr="003C0E55" w:rsidTr="00E91720">
        <w:tc>
          <w:tcPr>
            <w:tcW w:w="6540" w:type="dxa"/>
            <w:shd w:val="clear" w:color="auto" w:fill="auto"/>
          </w:tcPr>
          <w:p w:rsidR="00BF204A" w:rsidRPr="003C0E55" w:rsidRDefault="00BF204A" w:rsidP="00BF204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BF204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Pr="003C0E55">
              <w:rPr>
                <w:sz w:val="24"/>
                <w:szCs w:val="24"/>
              </w:rPr>
              <w:t>5</w:t>
            </w:r>
          </w:p>
        </w:tc>
      </w:tr>
      <w:tr w:rsidR="00BF204A" w:rsidRPr="003C0E55" w:rsidTr="00E91720">
        <w:tc>
          <w:tcPr>
            <w:tcW w:w="6540" w:type="dxa"/>
            <w:shd w:val="clear" w:color="auto" w:fill="auto"/>
          </w:tcPr>
          <w:p w:rsidR="00BF204A" w:rsidRPr="003C0E55" w:rsidRDefault="00BF204A" w:rsidP="00BF204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BF204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  <w:r w:rsidRPr="003C0E55">
              <w:rPr>
                <w:sz w:val="24"/>
                <w:szCs w:val="24"/>
              </w:rPr>
              <w:t>5</w:t>
            </w:r>
          </w:p>
        </w:tc>
      </w:tr>
      <w:tr w:rsidR="00BF204A" w:rsidRPr="003C0E55" w:rsidTr="00FE3B32">
        <w:trPr>
          <w:trHeight w:val="306"/>
        </w:trPr>
        <w:tc>
          <w:tcPr>
            <w:tcW w:w="6540" w:type="dxa"/>
            <w:shd w:val="clear" w:color="auto" w:fill="E0E0E0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BF204A" w:rsidRDefault="00BF204A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BF204A" w:rsidRDefault="00BF204A" w:rsidP="00920D08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Очно-заочная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F204A" w:rsidRPr="003C0E55" w:rsidTr="00FE3B32">
        <w:trPr>
          <w:trHeight w:val="257"/>
        </w:trPr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BF204A" w:rsidRPr="003C0E55" w:rsidTr="00FE3B32">
        <w:trPr>
          <w:trHeight w:val="257"/>
        </w:trPr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204A" w:rsidRPr="00180109" w:rsidRDefault="00BF204A" w:rsidP="00FE3B32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F204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F204A" w:rsidRPr="003C0E55" w:rsidTr="00FE3B32">
        <w:trPr>
          <w:trHeight w:val="262"/>
        </w:trPr>
        <w:tc>
          <w:tcPr>
            <w:tcW w:w="6540" w:type="dxa"/>
            <w:shd w:val="clear" w:color="auto" w:fill="E0E0E0"/>
          </w:tcPr>
          <w:p w:rsidR="00BF204A" w:rsidRPr="003C0E55" w:rsidRDefault="00BF204A" w:rsidP="00FE3B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F204A" w:rsidRPr="003C0E55" w:rsidRDefault="00BF204A" w:rsidP="00FE3B32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F204A">
              <w:rPr>
                <w:sz w:val="24"/>
                <w:szCs w:val="24"/>
              </w:rPr>
              <w:t>-/1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E0E0E0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BF204A" w:rsidRPr="003C0E55" w:rsidRDefault="00BF204A" w:rsidP="00FE3B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D9D9D9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DDDDDD"/>
          </w:tcPr>
          <w:p w:rsidR="00BF204A" w:rsidRPr="003C0E55" w:rsidRDefault="00BF204A" w:rsidP="00FE3B3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Pr="003C0E55">
              <w:rPr>
                <w:sz w:val="24"/>
                <w:szCs w:val="24"/>
              </w:rPr>
              <w:t>5</w:t>
            </w:r>
          </w:p>
        </w:tc>
      </w:tr>
      <w:tr w:rsidR="00BF204A" w:rsidRPr="003C0E55" w:rsidTr="00FE3B32">
        <w:tc>
          <w:tcPr>
            <w:tcW w:w="6540" w:type="dxa"/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  <w:r w:rsidRPr="003C0E55">
              <w:rPr>
                <w:sz w:val="24"/>
                <w:szCs w:val="24"/>
              </w:rPr>
              <w:t>5</w:t>
            </w:r>
          </w:p>
        </w:tc>
      </w:tr>
      <w:tr w:rsidR="00BF204A" w:rsidRPr="003C0E55" w:rsidTr="00FE3B32">
        <w:trPr>
          <w:trHeight w:val="306"/>
        </w:trPr>
        <w:tc>
          <w:tcPr>
            <w:tcW w:w="6540" w:type="dxa"/>
            <w:shd w:val="clear" w:color="auto" w:fill="E0E0E0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F204A" w:rsidRPr="003C0E55" w:rsidRDefault="00BF204A" w:rsidP="00FE3B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BF204A" w:rsidRDefault="00BF204A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F204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8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F204A">
              <w:rPr>
                <w:sz w:val="24"/>
                <w:szCs w:val="24"/>
              </w:rPr>
              <w:t>-/1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855D7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855D7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855D7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855D7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5D7A" w:rsidRPr="003C0E55" w:rsidTr="0081419F">
        <w:tc>
          <w:tcPr>
            <w:tcW w:w="6540" w:type="dxa"/>
            <w:shd w:val="clear" w:color="auto" w:fill="DDDDDD"/>
          </w:tcPr>
          <w:p w:rsidR="00855D7A" w:rsidRPr="003C0E55" w:rsidRDefault="00855D7A" w:rsidP="00855D7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855D7A" w:rsidRPr="003C0E55" w:rsidRDefault="00855D7A" w:rsidP="00855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855D7A" w:rsidRPr="003C0E55" w:rsidTr="0081419F">
        <w:tc>
          <w:tcPr>
            <w:tcW w:w="6540" w:type="dxa"/>
            <w:shd w:val="clear" w:color="auto" w:fill="auto"/>
          </w:tcPr>
          <w:p w:rsidR="00855D7A" w:rsidRPr="003C0E55" w:rsidRDefault="00855D7A" w:rsidP="00855D7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5D7A" w:rsidRPr="003C0E55" w:rsidRDefault="00855D7A" w:rsidP="00855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Pr="003C0E55">
              <w:rPr>
                <w:sz w:val="24"/>
                <w:szCs w:val="24"/>
              </w:rPr>
              <w:t>5</w:t>
            </w:r>
          </w:p>
        </w:tc>
      </w:tr>
      <w:tr w:rsidR="00855D7A" w:rsidRPr="003C0E55" w:rsidTr="0081419F">
        <w:tc>
          <w:tcPr>
            <w:tcW w:w="6540" w:type="dxa"/>
            <w:shd w:val="clear" w:color="auto" w:fill="auto"/>
          </w:tcPr>
          <w:p w:rsidR="00855D7A" w:rsidRPr="003C0E55" w:rsidRDefault="00855D7A" w:rsidP="00855D7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5D7A" w:rsidRPr="003C0E55" w:rsidRDefault="00855D7A" w:rsidP="00855D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  <w:r w:rsidRPr="003C0E55">
              <w:rPr>
                <w:sz w:val="24"/>
                <w:szCs w:val="24"/>
              </w:rPr>
              <w:t>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b/>
          <w:bCs/>
          <w:caps/>
          <w:kern w:val="0"/>
          <w:sz w:val="24"/>
          <w:szCs w:val="24"/>
          <w:lang w:eastAsia="ru-RU"/>
        </w:rPr>
        <w:t>4.1. С</w:t>
      </w:r>
      <w:r w:rsidRPr="00855D7A">
        <w:rPr>
          <w:b/>
          <w:bCs/>
          <w:kern w:val="0"/>
          <w:sz w:val="24"/>
          <w:szCs w:val="24"/>
          <w:lang w:eastAsia="ru-RU"/>
        </w:rPr>
        <w:t xml:space="preserve">одержание разделов и тем 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 w:rsidRPr="00855D7A">
        <w:rPr>
          <w:b/>
          <w:kern w:val="0"/>
          <w:sz w:val="24"/>
          <w:szCs w:val="24"/>
          <w:lang w:eastAsia="ru-RU"/>
        </w:rPr>
        <w:t>Тема 1. Физическая культура в общекультурной и профессиональной подготовке студентов.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Понятие «физическая культура». Физическая культура как социальное явление в жизни общества. Современное состояние физической культуры и спорта. Федеральный закон «О физической культуре и спорте в Российской Федерации». Социальные функции и ценности физической культуры. Физическая культура в системе подготовки педагогических кадров, ее профессиональная направленность. Учебная программа и учебный план по физической культуре для студентов. Реализация физической культуры в учебной, профессиональной, общественной деятельности и семейной жизни.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Всероссийских физкультурно-спортивный комплекс «Готов к труду и обороне» как основа физического воспитания населения.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b/>
          <w:kern w:val="0"/>
          <w:sz w:val="24"/>
          <w:szCs w:val="24"/>
          <w:lang w:eastAsia="ru-RU"/>
        </w:rPr>
        <w:t>Тема 2. Основы здорового образа жизни студента. Физическая культура в обеспечении здоровья.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Понятие «здоровы образ жизни», его содержание, связь с жизнедеятельностью студентов. Личное отношение к здоровью как условие формирования здорового образа жизни. Основные требования к организации здорового образа жизни. Социально-психологические основы формирования здорового образа жизни человека в студенческие годы.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b/>
          <w:kern w:val="0"/>
          <w:sz w:val="24"/>
          <w:szCs w:val="24"/>
          <w:lang w:eastAsia="ru-RU"/>
        </w:rPr>
        <w:t>Тема 3. Самоконтроль занимающихся физическими упражнениями и спортом</w:t>
      </w:r>
      <w:r w:rsidRPr="00855D7A">
        <w:rPr>
          <w:b/>
          <w:bCs/>
          <w:kern w:val="0"/>
          <w:sz w:val="24"/>
          <w:szCs w:val="24"/>
          <w:lang w:eastAsia="ru-RU"/>
        </w:rPr>
        <w:t>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Диагностика и самодиагностика состояния организма при регулярных занятиях физическими упражнениями и спортом. Врачебный контроль, его содержание. Педагогический контроль, его содержание. Самоконтроль, его основные методы, показатели и дневник самоконтроля. Использование методов стандартов, антропометрических индексов, номограмм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контроля.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b/>
          <w:kern w:val="0"/>
          <w:sz w:val="24"/>
          <w:szCs w:val="24"/>
          <w:lang w:eastAsia="ru-RU"/>
        </w:rPr>
        <w:t>Тема 4. Социально-биологические основы физической культуры.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 xml:space="preserve">Компоненты физической культуры, цели и задачи. Основные средства физической культуры. Физические упражнения, их форма, техника, классификация. Оздоровительные силы природы и гигиенические факторы. Двигательная активность студентов. Общественные студенческие спортивные организации. Универсиады и Олимпийские игры. Современные популярные системы физических упражнений. Организм человека как единая </w:t>
      </w:r>
      <w:proofErr w:type="spellStart"/>
      <w:r w:rsidRPr="00855D7A">
        <w:rPr>
          <w:kern w:val="0"/>
          <w:sz w:val="24"/>
          <w:szCs w:val="24"/>
          <w:lang w:eastAsia="ru-RU"/>
        </w:rPr>
        <w:t>саморазвивающая</w:t>
      </w:r>
      <w:proofErr w:type="spellEnd"/>
      <w:r w:rsidRPr="00855D7A">
        <w:rPr>
          <w:kern w:val="0"/>
          <w:sz w:val="24"/>
          <w:szCs w:val="24"/>
          <w:lang w:eastAsia="ru-RU"/>
        </w:rPr>
        <w:t xml:space="preserve"> и саморегулирующая биологическая система. Воздействие природных и социально-экологических факторов на организм и жизнедеятельность человека. Средства физической культуры в управлении совершенствованием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среды. Физиологические </w:t>
      </w:r>
      <w:r w:rsidRPr="00855D7A">
        <w:rPr>
          <w:kern w:val="0"/>
          <w:sz w:val="24"/>
          <w:szCs w:val="24"/>
          <w:lang w:eastAsia="ru-RU"/>
        </w:rPr>
        <w:lastRenderedPageBreak/>
        <w:t>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b/>
          <w:kern w:val="0"/>
          <w:sz w:val="24"/>
          <w:szCs w:val="24"/>
          <w:lang w:eastAsia="ru-RU"/>
        </w:rPr>
        <w:t>Тема 5. 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855D7A">
        <w:rPr>
          <w:b/>
          <w:bCs/>
          <w:kern w:val="0"/>
          <w:sz w:val="24"/>
          <w:szCs w:val="24"/>
          <w:lang w:eastAsia="ru-RU"/>
        </w:rPr>
        <w:t>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Особенности организации и основные психофизиологические характеристики учебного труда студентов. Факторы, влияющие на процесс обучения. Утомление, усталость, переутомление. Характеристика степени переутомления при умственной работе. Динамика работоспособности в процессе учебной и трудовой деятельности, факторы ее определяющие. Основные причины изменения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утомления студентов, повышения эффективности учебного труда.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b/>
          <w:kern w:val="0"/>
          <w:sz w:val="24"/>
          <w:szCs w:val="24"/>
          <w:lang w:eastAsia="ru-RU"/>
        </w:rPr>
        <w:t>Тема 6. Общая физическая и специальная подготовка в системе физического воспитания</w:t>
      </w:r>
      <w:r w:rsidRPr="00855D7A">
        <w:rPr>
          <w:b/>
          <w:bCs/>
          <w:kern w:val="0"/>
          <w:sz w:val="24"/>
          <w:szCs w:val="24"/>
          <w:lang w:eastAsia="ru-RU"/>
        </w:rPr>
        <w:t>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Методические принципы и методы физического воспитания, двигательные умения и навыки, физические качества, психические качества, формы занятий, учебно-тренировочное занятие, общая и моторная плотность занятия. Двигательные умения и навыки. Основы обучения движениям. Этапы обучения движениям.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Общая физическая подготовка (ОФП), Специальная физическая подготовка. Спортивная подготовка, ее цели и задачи. Структура подготовленности спортсмена. Зоны и интенсивность физических нагрузок. Значение мышечной релаксации. Возможность и условия коррекции физического развития. телосложения, двигательной и функциональной подготовленности средствами физической культуры и спорта в студенческом возрасте.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b/>
          <w:kern w:val="0"/>
          <w:sz w:val="24"/>
          <w:szCs w:val="24"/>
          <w:lang w:eastAsia="ru-RU"/>
        </w:rPr>
        <w:t>Тема 7. Основы методики самостоятельных занятий физическими упражнениями</w:t>
      </w:r>
      <w:r w:rsidRPr="00855D7A">
        <w:rPr>
          <w:b/>
          <w:bCs/>
          <w:kern w:val="0"/>
          <w:sz w:val="24"/>
          <w:szCs w:val="24"/>
          <w:lang w:eastAsia="ru-RU"/>
        </w:rPr>
        <w:t>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Мотивация и направленность самостоятельных занятий. Формы и содержание самостоятельных занятий.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Организация самостоятельных занятий физическими упражнениями различной направленности. Характер содержания занятий в зависимости от возраста. Особенности самостоятельных занятий для женщин. Планирование и управление самостоятельными занятиями. Границы интенсивности нагрузок в условиях самостоятельных занятий у лиц разного возраста. Взаимосвязь между интенсивностью нагрузок и уровнем физической подготовленности. Гигиена самостоятельных занятий. Самоконтроль за эффективностью самостоятельных занятий. Участие в спортивных соревнованиях.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b/>
          <w:kern w:val="0"/>
          <w:sz w:val="24"/>
          <w:szCs w:val="24"/>
          <w:lang w:eastAsia="ru-RU"/>
        </w:rPr>
        <w:t>Тема 8. Основы здорового образа жизни студентов</w:t>
      </w:r>
      <w:r w:rsidRPr="00855D7A">
        <w:rPr>
          <w:b/>
          <w:bCs/>
          <w:kern w:val="0"/>
          <w:sz w:val="24"/>
          <w:szCs w:val="24"/>
          <w:lang w:eastAsia="ru-RU"/>
        </w:rPr>
        <w:t>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855D7A">
        <w:rPr>
          <w:bCs/>
          <w:kern w:val="0"/>
          <w:sz w:val="24"/>
          <w:szCs w:val="24"/>
          <w:lang w:eastAsia="ru-RU"/>
        </w:rPr>
        <w:t xml:space="preserve">Понятие здоровый образ жизни, уровень, качество, стиль. Рациональное питание. </w:t>
      </w:r>
      <w:proofErr w:type="spellStart"/>
      <w:r w:rsidRPr="00855D7A">
        <w:rPr>
          <w:bCs/>
          <w:kern w:val="0"/>
          <w:sz w:val="24"/>
          <w:szCs w:val="24"/>
          <w:lang w:eastAsia="ru-RU"/>
        </w:rPr>
        <w:t>Энергозатраты</w:t>
      </w:r>
      <w:proofErr w:type="spellEnd"/>
      <w:r w:rsidRPr="00855D7A">
        <w:rPr>
          <w:bCs/>
          <w:kern w:val="0"/>
          <w:sz w:val="24"/>
          <w:szCs w:val="24"/>
          <w:lang w:eastAsia="ru-RU"/>
        </w:rPr>
        <w:t xml:space="preserve"> при физических нагрузках разной интенсивности. Витамины. Роль воды в организме человека.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Рациональный суточный режим. Сон. Вредные привычки. Физическое развитие, методы оценки. Коррекция физического развития средствами физической культуры.</w:t>
      </w:r>
    </w:p>
    <w:p w:rsidR="00855D7A" w:rsidRPr="00855D7A" w:rsidRDefault="00855D7A" w:rsidP="00855D7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b/>
          <w:kern w:val="0"/>
          <w:sz w:val="24"/>
          <w:szCs w:val="24"/>
          <w:lang w:eastAsia="ru-RU"/>
        </w:rPr>
        <w:t>Тема 9. Профессиональная прикладная физическая подготовка (ППФП).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 xml:space="preserve">Цели и задачи ППФП. Необходимые знания, двигательные умения и навыки, уровень развития физических способностей в рамках ППФП студентов экономического факультета. Задачи прикладной физической культуры. </w:t>
      </w:r>
      <w:r w:rsidRPr="00855D7A">
        <w:rPr>
          <w:kern w:val="0"/>
          <w:sz w:val="24"/>
          <w:szCs w:val="24"/>
          <w:shd w:val="clear" w:color="auto" w:fill="FFFFFF"/>
          <w:lang w:eastAsia="ru-RU"/>
        </w:rPr>
        <w:t>Особенности умственного труда. Социально-экономическое значение профессионально-прикладной физической подготовки и факторы, определяющие ее содержание. Прикладные виды спорта, их элементы и упражнения. Комплекс упражнений для людей, работающих сидя.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b/>
          <w:bCs/>
          <w:caps/>
          <w:kern w:val="0"/>
          <w:sz w:val="24"/>
          <w:szCs w:val="24"/>
          <w:lang w:eastAsia="ru-RU"/>
        </w:rPr>
        <w:t xml:space="preserve">4.2 </w:t>
      </w:r>
      <w:r w:rsidRPr="00855D7A">
        <w:rPr>
          <w:b/>
          <w:bCs/>
          <w:kern w:val="0"/>
          <w:sz w:val="24"/>
          <w:szCs w:val="24"/>
          <w:lang w:eastAsia="ru-RU"/>
        </w:rPr>
        <w:t>Примерная тематика курсовых проектов (работ)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i/>
          <w:caps/>
          <w:color w:val="00B0F0"/>
          <w:kern w:val="0"/>
          <w:sz w:val="24"/>
          <w:szCs w:val="24"/>
          <w:lang w:eastAsia="ru-RU"/>
        </w:rPr>
      </w:pPr>
      <w:r w:rsidRPr="00855D7A">
        <w:rPr>
          <w:b/>
          <w:bCs/>
          <w:caps/>
          <w:kern w:val="0"/>
          <w:sz w:val="24"/>
          <w:szCs w:val="24"/>
          <w:lang w:eastAsia="ru-RU"/>
        </w:rPr>
        <w:t>4.3 П</w:t>
      </w:r>
      <w:r w:rsidRPr="00855D7A">
        <w:rPr>
          <w:b/>
          <w:bCs/>
          <w:kern w:val="0"/>
          <w:sz w:val="24"/>
          <w:szCs w:val="24"/>
          <w:lang w:eastAsia="ru-RU"/>
        </w:rPr>
        <w:t>еречень занятий, проводимых в активной и интерактивной формах,</w:t>
      </w:r>
      <w:r w:rsidRPr="00855D7A">
        <w:rPr>
          <w:b/>
          <w:kern w:val="0"/>
          <w:sz w:val="24"/>
          <w:szCs w:val="24"/>
          <w:lang w:eastAsia="ru-RU"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855D7A">
        <w:rPr>
          <w:bCs/>
          <w:kern w:val="0"/>
          <w:sz w:val="24"/>
          <w:szCs w:val="24"/>
          <w:lang w:eastAsia="ru-RU"/>
        </w:rPr>
        <w:t>Не предусмотрены учебным планом.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caps/>
          <w:kern w:val="0"/>
          <w:sz w:val="24"/>
          <w:szCs w:val="24"/>
          <w:lang w:eastAsia="ru-RU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b/>
          <w:bCs/>
          <w:caps/>
          <w:kern w:val="0"/>
          <w:sz w:val="24"/>
          <w:szCs w:val="24"/>
          <w:lang w:eastAsia="ru-RU"/>
        </w:rPr>
        <w:t xml:space="preserve">5.1. </w:t>
      </w:r>
      <w:r w:rsidRPr="00855D7A">
        <w:rPr>
          <w:b/>
          <w:bCs/>
          <w:kern w:val="0"/>
          <w:sz w:val="24"/>
          <w:szCs w:val="24"/>
          <w:lang w:eastAsia="ru-RU"/>
        </w:rPr>
        <w:t>Темы конспектов</w:t>
      </w:r>
    </w:p>
    <w:p w:rsidR="00855D7A" w:rsidRPr="00855D7A" w:rsidRDefault="00855D7A" w:rsidP="00855D7A">
      <w:pPr>
        <w:widowControl/>
        <w:numPr>
          <w:ilvl w:val="0"/>
          <w:numId w:val="6"/>
        </w:numPr>
        <w:tabs>
          <w:tab w:val="clear" w:pos="788"/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sz w:val="24"/>
          <w:szCs w:val="24"/>
          <w:shd w:val="clear" w:color="auto" w:fill="FFFFFF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Физическая культура в обеспечении здоровья</w:t>
      </w:r>
    </w:p>
    <w:p w:rsidR="00855D7A" w:rsidRPr="00855D7A" w:rsidRDefault="00855D7A" w:rsidP="00855D7A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sz w:val="24"/>
          <w:szCs w:val="24"/>
          <w:shd w:val="clear" w:color="auto" w:fill="FFFFFF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Самоконтроль занимающихся физическими упражнениями и спортом</w:t>
      </w:r>
    </w:p>
    <w:p w:rsidR="00855D7A" w:rsidRPr="00855D7A" w:rsidRDefault="00855D7A" w:rsidP="00855D7A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sz w:val="24"/>
          <w:szCs w:val="24"/>
          <w:shd w:val="clear" w:color="auto" w:fill="FFFFFF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 xml:space="preserve">Социально-биологические основы физической культуры </w:t>
      </w:r>
    </w:p>
    <w:p w:rsidR="00855D7A" w:rsidRPr="00855D7A" w:rsidRDefault="00855D7A" w:rsidP="00855D7A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sz w:val="24"/>
          <w:szCs w:val="24"/>
          <w:shd w:val="clear" w:color="auto" w:fill="FFFFFF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:rsidR="00855D7A" w:rsidRPr="00855D7A" w:rsidRDefault="00855D7A" w:rsidP="00855D7A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sz w:val="24"/>
          <w:szCs w:val="24"/>
          <w:shd w:val="clear" w:color="auto" w:fill="FFFFFF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Общая физическая и специальная подготовка в системе физического воспитания</w:t>
      </w:r>
    </w:p>
    <w:p w:rsidR="00855D7A" w:rsidRPr="00855D7A" w:rsidRDefault="00855D7A" w:rsidP="00855D7A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sz w:val="24"/>
          <w:szCs w:val="24"/>
          <w:shd w:val="clear" w:color="auto" w:fill="FFFFFF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Основы методики самостоятельных занятий физическими упражнениями</w:t>
      </w:r>
    </w:p>
    <w:p w:rsidR="00855D7A" w:rsidRPr="00855D7A" w:rsidRDefault="00855D7A" w:rsidP="00855D7A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sz w:val="24"/>
          <w:szCs w:val="24"/>
          <w:shd w:val="clear" w:color="auto" w:fill="FFFFFF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Основы здорового образа жизни студентов</w:t>
      </w:r>
    </w:p>
    <w:p w:rsidR="00855D7A" w:rsidRPr="00855D7A" w:rsidRDefault="00855D7A" w:rsidP="00855D7A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sz w:val="24"/>
          <w:szCs w:val="24"/>
          <w:shd w:val="clear" w:color="auto" w:fill="FFFFFF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Профессиональная прикладная физическая подготовка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855D7A">
        <w:rPr>
          <w:b/>
          <w:bCs/>
          <w:caps/>
          <w:kern w:val="0"/>
          <w:sz w:val="24"/>
          <w:szCs w:val="24"/>
          <w:lang w:eastAsia="ru-RU"/>
        </w:rPr>
        <w:t xml:space="preserve">5.2. </w:t>
      </w:r>
      <w:r w:rsidRPr="00855D7A">
        <w:rPr>
          <w:b/>
          <w:bCs/>
          <w:kern w:val="0"/>
          <w:sz w:val="24"/>
          <w:szCs w:val="24"/>
          <w:lang w:eastAsia="ru-RU"/>
        </w:rPr>
        <w:t>Темы для рефератов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Cs/>
          <w:kern w:val="0"/>
          <w:sz w:val="24"/>
          <w:szCs w:val="24"/>
          <w:lang w:eastAsia="ru-RU"/>
        </w:rPr>
      </w:pPr>
      <w:r w:rsidRPr="00855D7A">
        <w:rPr>
          <w:bCs/>
          <w:kern w:val="0"/>
          <w:sz w:val="24"/>
          <w:szCs w:val="24"/>
          <w:lang w:eastAsia="ru-RU"/>
        </w:rPr>
        <w:t>Социальная значимость физической культуры и спорта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Cs/>
          <w:kern w:val="0"/>
          <w:sz w:val="24"/>
          <w:szCs w:val="24"/>
          <w:lang w:eastAsia="ru-RU"/>
        </w:rPr>
      </w:pPr>
      <w:r w:rsidRPr="00855D7A">
        <w:rPr>
          <w:bCs/>
          <w:kern w:val="0"/>
          <w:sz w:val="24"/>
          <w:szCs w:val="24"/>
          <w:lang w:eastAsia="ru-RU"/>
        </w:rPr>
        <w:t>Современное состояние физической культуры и спорта в России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Cs/>
          <w:kern w:val="0"/>
          <w:sz w:val="24"/>
          <w:szCs w:val="24"/>
          <w:lang w:eastAsia="ru-RU"/>
        </w:rPr>
      </w:pPr>
      <w:r w:rsidRPr="00855D7A">
        <w:rPr>
          <w:bCs/>
          <w:kern w:val="0"/>
          <w:sz w:val="24"/>
          <w:szCs w:val="24"/>
          <w:lang w:eastAsia="ru-RU"/>
        </w:rPr>
        <w:t>Физическая культура личности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Всероссийский физкультурно</w:t>
      </w:r>
      <w:r w:rsidRPr="00855D7A">
        <w:rPr>
          <w:kern w:val="0"/>
          <w:sz w:val="24"/>
          <w:szCs w:val="24"/>
          <w:shd w:val="clear" w:color="auto" w:fill="FFFFFF"/>
          <w:lang w:eastAsia="ru-RU"/>
        </w:rPr>
        <w:softHyphen/>
        <w:t>-спортивный комплекс «Готов к труду и обороне» как программная и нормативная основа системы физического воспитания населения.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 xml:space="preserve">Физическая культура как учебная дисциплина высшего образования 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Организм человека как единая саморегулирующаяся и саморазвивающаяся биологическая система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Использование средств физической культуры и спорта в совершенствовании функциональных возможностей организма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Воздействие природных и социально-экологических факторов на организм человека.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Здоровье как ценность и факторы его определяющие.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Взаимосвязь физической культуры студента и его образа жизни.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Здоровый образ жизни студента и его составляющие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Физическое самовоспитание и самосовершенствование как составляющие здорового образа жизни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Основные виды дыхательных гимнастик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Оздоровительное значение бега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Методика занятий с обучающимися, относящимися к специальной медицинской группе.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Гигиенические требования к занятиям физической культурой и спортом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Влияние физических нагрузок на здоровье человека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Характеристика физических упражнений и методика их применения в лечебной физической культуре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Двигательный режим как составляющая здорового образа жизни</w:t>
      </w:r>
    </w:p>
    <w:p w:rsidR="00855D7A" w:rsidRPr="00855D7A" w:rsidRDefault="00855D7A" w:rsidP="00855D7A">
      <w:pPr>
        <w:widowControl/>
        <w:numPr>
          <w:ilvl w:val="0"/>
          <w:numId w:val="7"/>
        </w:numPr>
        <w:tabs>
          <w:tab w:val="clear" w:pos="788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55D7A">
        <w:rPr>
          <w:kern w:val="0"/>
          <w:sz w:val="24"/>
          <w:szCs w:val="24"/>
          <w:shd w:val="clear" w:color="auto" w:fill="FFFFFF"/>
          <w:lang w:eastAsia="ru-RU"/>
        </w:rPr>
        <w:t>Сочетание нагрузки и отдыха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iCs/>
          <w:color w:val="00B0F0"/>
          <w:kern w:val="0"/>
          <w:sz w:val="24"/>
          <w:szCs w:val="24"/>
          <w:lang w:eastAsia="ru-RU"/>
        </w:rPr>
      </w:pP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855D7A">
        <w:rPr>
          <w:b/>
          <w:bCs/>
          <w:kern w:val="0"/>
          <w:sz w:val="24"/>
          <w:szCs w:val="24"/>
          <w:lang w:eastAsia="ru-RU"/>
        </w:rPr>
        <w:t>5.3. Темы практических занятий: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855D7A">
        <w:rPr>
          <w:b/>
          <w:bCs/>
          <w:kern w:val="0"/>
          <w:sz w:val="24"/>
          <w:szCs w:val="24"/>
          <w:lang w:eastAsia="ru-RU"/>
        </w:rPr>
        <w:t>Тема 2.</w:t>
      </w:r>
      <w:r w:rsidRPr="00855D7A">
        <w:rPr>
          <w:kern w:val="0"/>
          <w:sz w:val="24"/>
          <w:szCs w:val="24"/>
          <w:lang w:eastAsia="ru-RU"/>
        </w:rPr>
        <w:t xml:space="preserve"> Понятие «здоровы образ жизни», его содержание, связь с жизнедеятельностью студентов. Основные требования к организации здорового образа жизни.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855D7A">
        <w:rPr>
          <w:b/>
          <w:bCs/>
          <w:kern w:val="0"/>
          <w:sz w:val="24"/>
          <w:szCs w:val="24"/>
          <w:lang w:eastAsia="ru-RU"/>
        </w:rPr>
        <w:t>Тема 3.</w:t>
      </w:r>
      <w:r w:rsidRPr="00855D7A">
        <w:rPr>
          <w:kern w:val="0"/>
          <w:sz w:val="24"/>
          <w:szCs w:val="24"/>
          <w:lang w:eastAsia="ru-RU"/>
        </w:rPr>
        <w:t xml:space="preserve"> Использование методов стандартов, антропометрических индексов, номограмм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855D7A">
        <w:rPr>
          <w:b/>
          <w:bCs/>
          <w:kern w:val="0"/>
          <w:sz w:val="24"/>
          <w:szCs w:val="24"/>
          <w:lang w:eastAsia="ru-RU"/>
        </w:rPr>
        <w:t>Тема 4.</w:t>
      </w:r>
      <w:r w:rsidRPr="00855D7A">
        <w:rPr>
          <w:kern w:val="0"/>
          <w:sz w:val="24"/>
          <w:szCs w:val="24"/>
          <w:lang w:eastAsia="ru-RU"/>
        </w:rPr>
        <w:t xml:space="preserve"> Общественные студенческие спортивные организации. Универсиады и Олимпийские игры. Современные популярные системы физических упражнений.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855D7A">
        <w:rPr>
          <w:b/>
          <w:bCs/>
          <w:kern w:val="0"/>
          <w:sz w:val="24"/>
          <w:szCs w:val="24"/>
          <w:lang w:eastAsia="ru-RU"/>
        </w:rPr>
        <w:t>Тема 5.</w:t>
      </w:r>
      <w:r w:rsidRPr="00855D7A">
        <w:rPr>
          <w:kern w:val="0"/>
          <w:sz w:val="24"/>
          <w:szCs w:val="24"/>
          <w:lang w:eastAsia="ru-RU"/>
        </w:rPr>
        <w:t xml:space="preserve"> Динамика работоспособности в процессе учебной и трудовой деятельности, факторы ее определяющие. Средства физической культуры в регулировании работоспособности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855D7A">
        <w:rPr>
          <w:b/>
          <w:bCs/>
          <w:kern w:val="0"/>
          <w:sz w:val="24"/>
          <w:szCs w:val="24"/>
          <w:lang w:eastAsia="ru-RU"/>
        </w:rPr>
        <w:t>Тема 6.</w:t>
      </w:r>
      <w:r w:rsidRPr="00855D7A">
        <w:rPr>
          <w:kern w:val="0"/>
          <w:sz w:val="24"/>
          <w:szCs w:val="24"/>
          <w:lang w:eastAsia="ru-RU"/>
        </w:rPr>
        <w:t xml:space="preserve">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855D7A">
        <w:rPr>
          <w:b/>
          <w:bCs/>
          <w:kern w:val="0"/>
          <w:sz w:val="24"/>
          <w:szCs w:val="24"/>
          <w:lang w:eastAsia="ru-RU"/>
        </w:rPr>
        <w:t>Тема 7.</w:t>
      </w:r>
      <w:r w:rsidRPr="00855D7A">
        <w:rPr>
          <w:kern w:val="0"/>
          <w:sz w:val="24"/>
          <w:szCs w:val="24"/>
          <w:lang w:eastAsia="ru-RU"/>
        </w:rPr>
        <w:t xml:space="preserve"> Границы интенсивности нагрузок в условиях самостоятельных занятий у лиц разного возраста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855D7A">
        <w:rPr>
          <w:b/>
          <w:bCs/>
          <w:kern w:val="0"/>
          <w:sz w:val="24"/>
          <w:szCs w:val="24"/>
          <w:lang w:eastAsia="ru-RU"/>
        </w:rPr>
        <w:t>Тема 8.</w:t>
      </w:r>
      <w:r w:rsidRPr="00855D7A">
        <w:rPr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Pr="00855D7A">
        <w:rPr>
          <w:kern w:val="0"/>
          <w:sz w:val="24"/>
          <w:szCs w:val="24"/>
          <w:lang w:eastAsia="ru-RU"/>
        </w:rPr>
        <w:t>Особенности использования средств физической культуры для оптимизации работоспособности, профилактики нервно-эмоционального и психофизического утомления студентов, повышения эффективности учебного труда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i/>
          <w:kern w:val="0"/>
          <w:sz w:val="24"/>
          <w:szCs w:val="24"/>
          <w:lang w:eastAsia="ru-RU"/>
        </w:rPr>
      </w:pPr>
      <w:r w:rsidRPr="00855D7A">
        <w:rPr>
          <w:b/>
          <w:bCs/>
          <w:kern w:val="0"/>
          <w:sz w:val="24"/>
          <w:szCs w:val="24"/>
          <w:lang w:eastAsia="ru-RU"/>
        </w:rPr>
        <w:t>Тема 9.</w:t>
      </w:r>
      <w:r w:rsidRPr="00855D7A">
        <w:rPr>
          <w:kern w:val="0"/>
          <w:sz w:val="24"/>
          <w:szCs w:val="24"/>
          <w:shd w:val="clear" w:color="auto" w:fill="FFFFFF"/>
          <w:lang w:eastAsia="ru-RU"/>
        </w:rPr>
        <w:t xml:space="preserve"> Социально-экономическое значение профессионально-прикладной физической подготовки и факторы, определяющие ее содержание. Прикладные виды спорта, их элементы и упражнения. Комплекс упражнений для людей, работающих сидя.</w:t>
      </w:r>
    </w:p>
    <w:p w:rsidR="00855D7A" w:rsidRPr="00855D7A" w:rsidRDefault="00855D7A" w:rsidP="00855D7A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caps/>
          <w:kern w:val="0"/>
          <w:sz w:val="24"/>
          <w:szCs w:val="24"/>
          <w:lang w:eastAsia="ru-RU"/>
        </w:rPr>
      </w:pP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4961"/>
      </w:tblGrid>
      <w:tr w:rsidR="00855D7A" w:rsidRPr="00855D7A" w:rsidTr="00FE3B32">
        <w:trPr>
          <w:trHeight w:val="582"/>
        </w:trPr>
        <w:tc>
          <w:tcPr>
            <w:tcW w:w="568" w:type="dxa"/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№  и наименование блока (раздела) дисциплины</w:t>
            </w:r>
          </w:p>
        </w:tc>
        <w:tc>
          <w:tcPr>
            <w:tcW w:w="4961" w:type="dxa"/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855D7A" w:rsidRPr="00855D7A" w:rsidTr="00FE3B32">
        <w:tc>
          <w:tcPr>
            <w:tcW w:w="568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Тема 2. Физическая культура в обеспечении здоровья</w:t>
            </w:r>
          </w:p>
        </w:tc>
        <w:tc>
          <w:tcPr>
            <w:tcW w:w="4961" w:type="dxa"/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855D7A" w:rsidRPr="00855D7A" w:rsidTr="00FE3B32">
        <w:tc>
          <w:tcPr>
            <w:tcW w:w="568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Тема 3. Самоконтроль занимающихся физическими упражнениями и спортом</w:t>
            </w:r>
          </w:p>
        </w:tc>
        <w:tc>
          <w:tcPr>
            <w:tcW w:w="4961" w:type="dxa"/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855D7A" w:rsidRPr="00855D7A" w:rsidTr="00FE3B32">
        <w:tc>
          <w:tcPr>
            <w:tcW w:w="568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Тема 4. Социально-биологические основы физической культуры</w:t>
            </w:r>
          </w:p>
        </w:tc>
        <w:tc>
          <w:tcPr>
            <w:tcW w:w="4961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855D7A" w:rsidRPr="00855D7A" w:rsidTr="00FE3B32">
        <w:tc>
          <w:tcPr>
            <w:tcW w:w="568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Тема 5. 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  <w:tc>
          <w:tcPr>
            <w:tcW w:w="4961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855D7A" w:rsidRPr="00855D7A" w:rsidTr="00FE3B32">
        <w:tc>
          <w:tcPr>
            <w:tcW w:w="568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spacing w:val="-8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Тема 6. Общая физическая и специальная подготовка в системе физического воспитания</w:t>
            </w:r>
          </w:p>
        </w:tc>
        <w:tc>
          <w:tcPr>
            <w:tcW w:w="4961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855D7A" w:rsidRPr="00855D7A" w:rsidTr="00FE3B32">
        <w:tc>
          <w:tcPr>
            <w:tcW w:w="568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spacing w:val="-8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Тема 7. Основы методики самостоятельных занятий физическими упражнениями</w:t>
            </w:r>
          </w:p>
        </w:tc>
        <w:tc>
          <w:tcPr>
            <w:tcW w:w="4961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855D7A" w:rsidRPr="00855D7A" w:rsidTr="00FE3B32">
        <w:tc>
          <w:tcPr>
            <w:tcW w:w="568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spacing w:val="-8"/>
                <w:kern w:val="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252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Тема 8. Основы здорового образа жизни студентов</w:t>
            </w:r>
          </w:p>
        </w:tc>
        <w:tc>
          <w:tcPr>
            <w:tcW w:w="4961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855D7A" w:rsidRPr="00855D7A" w:rsidTr="00FE3B32">
        <w:tc>
          <w:tcPr>
            <w:tcW w:w="568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spacing w:val="-8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Тема 9. Профессиональная прикладная физическая подготовка</w:t>
            </w:r>
          </w:p>
        </w:tc>
        <w:tc>
          <w:tcPr>
            <w:tcW w:w="4961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Конспект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Реферат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417"/>
        <w:gridCol w:w="1559"/>
      </w:tblGrid>
      <w:tr w:rsidR="00855D7A" w:rsidRPr="00855D7A" w:rsidTr="00FE3B32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855D7A" w:rsidRPr="00855D7A" w:rsidTr="00FE3B32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ЭБС 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(адрес </w:t>
            </w:r>
          </w:p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/>
                <w:color w:val="000000"/>
                <w:kern w:val="0"/>
                <w:sz w:val="24"/>
                <w:szCs w:val="24"/>
                <w:lang w:eastAsia="ru-RU"/>
              </w:rPr>
              <w:t>в сети Интернет)</w:t>
            </w:r>
          </w:p>
        </w:tc>
      </w:tr>
      <w:tr w:rsidR="00855D7A" w:rsidRPr="00855D7A" w:rsidTr="00FE3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55D7A" w:rsidRPr="00855D7A" w:rsidRDefault="00855D7A" w:rsidP="00855D7A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5D7A" w:rsidRPr="00855D7A" w:rsidRDefault="00855D7A" w:rsidP="00855D7A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Педагогика физической культуры [Текст]: учебное пособие для преподав</w:t>
            </w:r>
            <w:proofErr w:type="gramStart"/>
            <w:r w:rsidRPr="00855D7A">
              <w:rPr>
                <w:kern w:val="0"/>
                <w:sz w:val="24"/>
                <w:szCs w:val="24"/>
                <w:lang w:eastAsia="ru-RU"/>
              </w:rPr>
              <w:t>.</w:t>
            </w:r>
            <w:proofErr w:type="gramEnd"/>
            <w:r w:rsidRPr="00855D7A">
              <w:rPr>
                <w:kern w:val="0"/>
                <w:sz w:val="24"/>
                <w:szCs w:val="24"/>
                <w:lang w:eastAsia="ru-RU"/>
              </w:rPr>
              <w:t xml:space="preserve"> и студ. фак-</w:t>
            </w:r>
            <w:proofErr w:type="spellStart"/>
            <w:r w:rsidRPr="00855D7A">
              <w:rPr>
                <w:kern w:val="0"/>
                <w:sz w:val="24"/>
                <w:szCs w:val="24"/>
                <w:lang w:eastAsia="ru-RU"/>
              </w:rPr>
              <w:t>тов</w:t>
            </w:r>
            <w:proofErr w:type="spellEnd"/>
            <w:r w:rsidRPr="00855D7A">
              <w:rPr>
                <w:kern w:val="0"/>
                <w:sz w:val="24"/>
                <w:szCs w:val="24"/>
                <w:lang w:eastAsia="ru-RU"/>
              </w:rPr>
              <w:t xml:space="preserve"> физ. </w:t>
            </w:r>
            <w:proofErr w:type="spellStart"/>
            <w:r w:rsidRPr="00855D7A">
              <w:rPr>
                <w:kern w:val="0"/>
                <w:sz w:val="24"/>
                <w:szCs w:val="24"/>
                <w:lang w:eastAsia="ru-RU"/>
              </w:rPr>
              <w:t>культкрыпед</w:t>
            </w:r>
            <w:proofErr w:type="spellEnd"/>
            <w:r w:rsidRPr="00855D7A">
              <w:rPr>
                <w:kern w:val="0"/>
                <w:sz w:val="24"/>
                <w:szCs w:val="24"/>
                <w:lang w:eastAsia="ru-RU"/>
              </w:rPr>
              <w:t>. вузов. Ч. 1</w:t>
            </w:r>
          </w:p>
        </w:tc>
        <w:tc>
          <w:tcPr>
            <w:tcW w:w="1985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 xml:space="preserve">Б.А. </w:t>
            </w:r>
            <w:proofErr w:type="spellStart"/>
            <w:r w:rsidRPr="00855D7A">
              <w:rPr>
                <w:kern w:val="0"/>
                <w:sz w:val="24"/>
                <w:szCs w:val="24"/>
                <w:lang w:eastAsia="ru-RU"/>
              </w:rPr>
              <w:t>Ашмарин</w:t>
            </w:r>
            <w:proofErr w:type="spellEnd"/>
            <w:r w:rsidRPr="00855D7A">
              <w:rPr>
                <w:kern w:val="0"/>
                <w:sz w:val="24"/>
                <w:szCs w:val="24"/>
                <w:lang w:eastAsia="ru-RU"/>
              </w:rPr>
              <w:t xml:space="preserve">, А.Г. Граф [и др.].; ред. Б.А. </w:t>
            </w:r>
            <w:proofErr w:type="spellStart"/>
            <w:r w:rsidRPr="00855D7A">
              <w:rPr>
                <w:kern w:val="0"/>
                <w:sz w:val="24"/>
                <w:szCs w:val="24"/>
                <w:lang w:eastAsia="ru-RU"/>
              </w:rPr>
              <w:t>Ашмарин</w:t>
            </w:r>
            <w:proofErr w:type="spellEnd"/>
          </w:p>
        </w:tc>
        <w:tc>
          <w:tcPr>
            <w:tcW w:w="1275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ЛГОУ - СПб.: ЛГОУ</w:t>
            </w:r>
          </w:p>
        </w:tc>
        <w:tc>
          <w:tcPr>
            <w:tcW w:w="993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17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55D7A" w:rsidRPr="00855D7A" w:rsidTr="00FE3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855D7A" w:rsidRPr="00855D7A" w:rsidRDefault="00855D7A" w:rsidP="00855D7A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855D7A" w:rsidRPr="00855D7A" w:rsidRDefault="00855D7A" w:rsidP="00855D7A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 xml:space="preserve">Теория и методика физической культуры. Введение в предмет [Текст]: учебник для </w:t>
            </w:r>
            <w:proofErr w:type="spellStart"/>
            <w:r w:rsidRPr="00855D7A">
              <w:rPr>
                <w:kern w:val="0"/>
                <w:sz w:val="24"/>
                <w:szCs w:val="24"/>
                <w:lang w:eastAsia="ru-RU"/>
              </w:rPr>
              <w:t>высш</w:t>
            </w:r>
            <w:proofErr w:type="spellEnd"/>
            <w:r w:rsidRPr="00855D7A">
              <w:rPr>
                <w:kern w:val="0"/>
                <w:sz w:val="24"/>
                <w:szCs w:val="24"/>
                <w:lang w:eastAsia="ru-RU"/>
              </w:rPr>
              <w:t xml:space="preserve">. спец. </w:t>
            </w:r>
            <w:proofErr w:type="spellStart"/>
            <w:r w:rsidRPr="00855D7A">
              <w:rPr>
                <w:kern w:val="0"/>
                <w:sz w:val="24"/>
                <w:szCs w:val="24"/>
                <w:lang w:eastAsia="ru-RU"/>
              </w:rPr>
              <w:t>физкульт</w:t>
            </w:r>
            <w:proofErr w:type="spellEnd"/>
            <w:r w:rsidRPr="00855D7A">
              <w:rPr>
                <w:kern w:val="0"/>
                <w:sz w:val="24"/>
                <w:szCs w:val="24"/>
                <w:lang w:eastAsia="ru-RU"/>
              </w:rPr>
              <w:t xml:space="preserve">. учеб. заведений </w:t>
            </w:r>
          </w:p>
        </w:tc>
        <w:tc>
          <w:tcPr>
            <w:tcW w:w="1985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Cs/>
                <w:kern w:val="0"/>
                <w:sz w:val="24"/>
                <w:szCs w:val="24"/>
                <w:lang w:eastAsia="ru-RU"/>
              </w:rPr>
              <w:t>Матвеев, Л.П.</w:t>
            </w:r>
          </w:p>
        </w:tc>
        <w:tc>
          <w:tcPr>
            <w:tcW w:w="1275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 xml:space="preserve">СПб.: Лань; Омега-Л, </w:t>
            </w:r>
          </w:p>
        </w:tc>
        <w:tc>
          <w:tcPr>
            <w:tcW w:w="993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17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</w:p>
        </w:tc>
      </w:tr>
      <w:tr w:rsidR="00855D7A" w:rsidRPr="00855D7A" w:rsidTr="00FE3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55D7A" w:rsidRPr="00855D7A" w:rsidRDefault="00855D7A" w:rsidP="00855D7A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855D7A" w:rsidRPr="00855D7A" w:rsidRDefault="00855D7A" w:rsidP="00855D7A">
            <w:p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bCs/>
                <w:kern w:val="0"/>
                <w:sz w:val="24"/>
                <w:szCs w:val="24"/>
                <w:lang w:eastAsia="ru-RU"/>
              </w:rPr>
              <w:t>Физическая культура студента</w:t>
            </w:r>
            <w:r w:rsidRPr="00855D7A">
              <w:rPr>
                <w:kern w:val="0"/>
                <w:sz w:val="24"/>
                <w:szCs w:val="24"/>
                <w:lang w:eastAsia="ru-RU"/>
              </w:rPr>
              <w:t xml:space="preserve"> [Текст]: учебник для студентов вузов</w:t>
            </w:r>
          </w:p>
        </w:tc>
        <w:tc>
          <w:tcPr>
            <w:tcW w:w="1985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 xml:space="preserve">Ред. В.И. </w:t>
            </w:r>
            <w:proofErr w:type="spellStart"/>
            <w:r w:rsidRPr="00855D7A">
              <w:rPr>
                <w:kern w:val="0"/>
                <w:sz w:val="24"/>
                <w:szCs w:val="24"/>
                <w:lang w:eastAsia="ru-RU"/>
              </w:rPr>
              <w:t>Ильинич</w:t>
            </w:r>
            <w:proofErr w:type="spellEnd"/>
          </w:p>
        </w:tc>
        <w:tc>
          <w:tcPr>
            <w:tcW w:w="1275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855D7A">
              <w:rPr>
                <w:kern w:val="0"/>
                <w:sz w:val="24"/>
                <w:szCs w:val="24"/>
                <w:lang w:eastAsia="ru-RU"/>
              </w:rPr>
              <w:t>Гардарики</w:t>
            </w:r>
            <w:proofErr w:type="spellEnd"/>
          </w:p>
        </w:tc>
        <w:tc>
          <w:tcPr>
            <w:tcW w:w="993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7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55D7A">
              <w:rPr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855D7A" w:rsidRPr="00855D7A" w:rsidRDefault="00855D7A" w:rsidP="00855D7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FF"/>
                <w:kern w:val="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855D7A" w:rsidRPr="00855D7A" w:rsidRDefault="00855D7A" w:rsidP="00855D7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u w:val="single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 xml:space="preserve">Верховный Суд Российской Федерации: </w:t>
      </w:r>
      <w:hyperlink r:id="rId5" w:history="1">
        <w:r w:rsidRPr="00855D7A">
          <w:rPr>
            <w:color w:val="0000FF"/>
            <w:kern w:val="0"/>
            <w:sz w:val="24"/>
            <w:szCs w:val="24"/>
            <w:u w:val="single"/>
            <w:lang w:eastAsia="ru-RU"/>
          </w:rPr>
          <w:t>http://www.vsrf.ru/</w:t>
        </w:r>
      </w:hyperlink>
    </w:p>
    <w:p w:rsidR="00855D7A" w:rsidRPr="00855D7A" w:rsidRDefault="00855D7A" w:rsidP="00855D7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u w:val="single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 xml:space="preserve">Государственная Дума Российской Федерации: </w:t>
      </w:r>
      <w:hyperlink r:id="rId6" w:history="1">
        <w:r w:rsidRPr="00855D7A">
          <w:rPr>
            <w:color w:val="0000FF"/>
            <w:kern w:val="0"/>
            <w:sz w:val="24"/>
            <w:szCs w:val="24"/>
            <w:u w:val="single"/>
            <w:lang w:eastAsia="ru-RU"/>
          </w:rPr>
          <w:t>http://www.duma.gov.ru/</w:t>
        </w:r>
      </w:hyperlink>
    </w:p>
    <w:p w:rsidR="00855D7A" w:rsidRPr="00855D7A" w:rsidRDefault="00855D7A" w:rsidP="00855D7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u w:val="single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 xml:space="preserve">Министерство внутренних дел Российской Федерации: </w:t>
      </w:r>
      <w:hyperlink r:id="rId7" w:history="1">
        <w:r w:rsidRPr="00855D7A">
          <w:rPr>
            <w:color w:val="0000FF"/>
            <w:kern w:val="0"/>
            <w:sz w:val="24"/>
            <w:szCs w:val="24"/>
            <w:u w:val="single"/>
            <w:lang w:eastAsia="ru-RU"/>
          </w:rPr>
          <w:t>http://www.mvd.ru/</w:t>
        </w:r>
      </w:hyperlink>
    </w:p>
    <w:p w:rsidR="00855D7A" w:rsidRPr="00855D7A" w:rsidRDefault="00855D7A" w:rsidP="00855D7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u w:val="single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 xml:space="preserve">Российская газета: </w:t>
      </w:r>
      <w:hyperlink r:id="rId8" w:history="1">
        <w:r w:rsidRPr="00855D7A">
          <w:rPr>
            <w:color w:val="0000FF"/>
            <w:kern w:val="0"/>
            <w:sz w:val="24"/>
            <w:szCs w:val="24"/>
            <w:u w:val="single"/>
            <w:lang w:eastAsia="ru-RU"/>
          </w:rPr>
          <w:t>http://www.rg.ru/</w:t>
        </w:r>
      </w:hyperlink>
    </w:p>
    <w:p w:rsidR="00855D7A" w:rsidRPr="00855D7A" w:rsidRDefault="00855D7A" w:rsidP="00855D7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u w:val="single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>Электронная библиотечная система «</w:t>
      </w:r>
      <w:proofErr w:type="spellStart"/>
      <w:r w:rsidRPr="00855D7A">
        <w:rPr>
          <w:kern w:val="0"/>
          <w:sz w:val="24"/>
          <w:szCs w:val="24"/>
          <w:lang w:eastAsia="ru-RU"/>
        </w:rPr>
        <w:t>Библиоклаб</w:t>
      </w:r>
      <w:proofErr w:type="spellEnd"/>
      <w:r w:rsidRPr="00855D7A">
        <w:rPr>
          <w:kern w:val="0"/>
          <w:sz w:val="24"/>
          <w:szCs w:val="24"/>
          <w:lang w:eastAsia="ru-RU"/>
        </w:rPr>
        <w:t xml:space="preserve">»: </w:t>
      </w:r>
      <w:hyperlink r:id="rId9" w:history="1">
        <w:r w:rsidRPr="00855D7A">
          <w:rPr>
            <w:color w:val="0000FF"/>
            <w:kern w:val="0"/>
            <w:sz w:val="24"/>
            <w:szCs w:val="24"/>
            <w:u w:val="single"/>
            <w:lang w:eastAsia="ru-RU"/>
          </w:rPr>
          <w:t>http://www.biblioclub.ru/</w:t>
        </w:r>
      </w:hyperlink>
    </w:p>
    <w:p w:rsidR="00855D7A" w:rsidRPr="00855D7A" w:rsidRDefault="00855D7A" w:rsidP="00855D7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u w:val="single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 xml:space="preserve">Российская государственная библиотека: </w:t>
      </w:r>
      <w:hyperlink r:id="rId10" w:history="1">
        <w:r w:rsidRPr="00855D7A">
          <w:rPr>
            <w:color w:val="0000FF"/>
            <w:kern w:val="0"/>
            <w:sz w:val="24"/>
            <w:szCs w:val="24"/>
            <w:u w:val="single"/>
            <w:lang w:eastAsia="ru-RU"/>
          </w:rPr>
          <w:t>https://www.rsl.ru/</w:t>
        </w:r>
      </w:hyperlink>
    </w:p>
    <w:p w:rsidR="00855D7A" w:rsidRPr="00855D7A" w:rsidRDefault="00855D7A" w:rsidP="00855D7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u w:val="single"/>
          <w:lang w:eastAsia="ru-RU"/>
        </w:rPr>
      </w:pPr>
      <w:r w:rsidRPr="00855D7A">
        <w:rPr>
          <w:kern w:val="0"/>
          <w:sz w:val="24"/>
          <w:szCs w:val="24"/>
          <w:lang w:eastAsia="ru-RU"/>
        </w:rPr>
        <w:t xml:space="preserve">Российская национальной библиотеки: </w:t>
      </w:r>
      <w:hyperlink r:id="rId11" w:history="1">
        <w:r w:rsidRPr="00855D7A">
          <w:rPr>
            <w:color w:val="0000FF"/>
            <w:kern w:val="0"/>
            <w:sz w:val="24"/>
            <w:szCs w:val="24"/>
            <w:u w:val="single"/>
            <w:lang w:eastAsia="ru-RU"/>
          </w:rPr>
          <w:t>http://www.nlr.ru/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Pr="003C0E55">
        <w:rPr>
          <w:rFonts w:cs="Times New Roman"/>
          <w:b/>
          <w:bCs/>
          <w:sz w:val="24"/>
          <w:szCs w:val="24"/>
        </w:rPr>
        <w:lastRenderedPageBreak/>
        <w:t>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CBE0DA8"/>
    <w:multiLevelType w:val="hybridMultilevel"/>
    <w:tmpl w:val="41E0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869C0"/>
    <w:multiLevelType w:val="hybridMultilevel"/>
    <w:tmpl w:val="D44279EA"/>
    <w:lvl w:ilvl="0" w:tplc="852089E0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C362B9"/>
    <w:multiLevelType w:val="hybridMultilevel"/>
    <w:tmpl w:val="490A7986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061BF"/>
    <w:rsid w:val="0024565F"/>
    <w:rsid w:val="002668FA"/>
    <w:rsid w:val="00275F79"/>
    <w:rsid w:val="002825CF"/>
    <w:rsid w:val="00521FF4"/>
    <w:rsid w:val="00555F6C"/>
    <w:rsid w:val="0056393A"/>
    <w:rsid w:val="005B5E17"/>
    <w:rsid w:val="006E7CAD"/>
    <w:rsid w:val="00714F3E"/>
    <w:rsid w:val="007A76D3"/>
    <w:rsid w:val="00855D7A"/>
    <w:rsid w:val="00920D08"/>
    <w:rsid w:val="0095632D"/>
    <w:rsid w:val="00A648A8"/>
    <w:rsid w:val="00AD3CA3"/>
    <w:rsid w:val="00AF286E"/>
    <w:rsid w:val="00B32455"/>
    <w:rsid w:val="00BF204A"/>
    <w:rsid w:val="00EF7CF4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C022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v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a.gov.ru/" TargetMode="External"/><Relationship Id="rId11" Type="http://schemas.openxmlformats.org/officeDocument/2006/relationships/hyperlink" Target="http://www.nlr.ru/" TargetMode="External"/><Relationship Id="rId5" Type="http://schemas.openxmlformats.org/officeDocument/2006/relationships/hyperlink" Target="http://www.vsrf.ru/" TargetMode="External"/><Relationship Id="rId10" Type="http://schemas.openxmlformats.org/officeDocument/2006/relationships/hyperlink" Target="https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7</cp:revision>
  <cp:lastPrinted>2020-11-13T10:48:00Z</cp:lastPrinted>
  <dcterms:created xsi:type="dcterms:W3CDTF">2022-04-01T11:16:00Z</dcterms:created>
  <dcterms:modified xsi:type="dcterms:W3CDTF">2023-05-13T09:34:00Z</dcterms:modified>
</cp:coreProperties>
</file>