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BB" w:rsidRDefault="00F812BB" w:rsidP="00F812BB">
      <w:pPr>
        <w:widowControl w:val="0"/>
        <w:tabs>
          <w:tab w:val="left" w:pos="0"/>
          <w:tab w:val="left" w:pos="1530"/>
        </w:tabs>
        <w:suppressAutoHyphens/>
        <w:jc w:val="center"/>
      </w:pPr>
      <w:r>
        <w:t>ГОСУДАРСТВЕННОЕ АВТОНОМНОЕ ОБРАЗОВАТЕЛЬНОЕ УЧРЕЖДЕНИЕ ВЫСШЕГО ОБРАЗОВАНИЯ</w:t>
      </w:r>
    </w:p>
    <w:p w:rsidR="00F812BB" w:rsidRDefault="00F812BB" w:rsidP="00F812BB">
      <w:pPr>
        <w:widowControl w:val="0"/>
        <w:tabs>
          <w:tab w:val="left" w:pos="0"/>
          <w:tab w:val="left" w:pos="1530"/>
        </w:tabs>
        <w:suppressAutoHyphens/>
        <w:jc w:val="center"/>
      </w:pPr>
    </w:p>
    <w:p w:rsidR="00F812BB" w:rsidRDefault="00F812BB" w:rsidP="00F812BB">
      <w:pPr>
        <w:widowControl w:val="0"/>
        <w:tabs>
          <w:tab w:val="left" w:pos="0"/>
          <w:tab w:val="left" w:pos="1530"/>
        </w:tabs>
        <w:suppressAutoHyphens/>
        <w:ind w:left="40" w:hanging="40"/>
        <w:jc w:val="center"/>
        <w:rPr>
          <w:b/>
        </w:rPr>
      </w:pPr>
      <w:r>
        <w:rPr>
          <w:b/>
        </w:rPr>
        <w:t>«ЛЕНИНГРАДСКИЙ ГОСУДАРСТВЕННЫЙ УНИВЕРСИТЕТ</w:t>
      </w:r>
    </w:p>
    <w:p w:rsidR="00F812BB" w:rsidRDefault="00F812BB" w:rsidP="00F812BB">
      <w:pPr>
        <w:widowControl w:val="0"/>
        <w:tabs>
          <w:tab w:val="left" w:pos="788"/>
          <w:tab w:val="left" w:pos="1530"/>
        </w:tabs>
        <w:suppressAutoHyphens/>
        <w:ind w:left="40" w:hanging="40"/>
        <w:jc w:val="center"/>
      </w:pPr>
      <w:r>
        <w:rPr>
          <w:b/>
        </w:rPr>
        <w:t>А.С. ПУШКИНА»</w:t>
      </w:r>
    </w:p>
    <w:p w:rsidR="00F812BB" w:rsidRDefault="00F812BB" w:rsidP="00F812BB">
      <w:pPr>
        <w:ind w:left="3541" w:firstLine="1810"/>
      </w:pPr>
    </w:p>
    <w:p w:rsidR="00F812BB" w:rsidRDefault="00F812BB" w:rsidP="00F812BB">
      <w:pPr>
        <w:ind w:left="3541" w:firstLine="1810"/>
      </w:pPr>
    </w:p>
    <w:p w:rsidR="00F812BB" w:rsidRDefault="00F812BB" w:rsidP="00F812BB">
      <w:pPr>
        <w:ind w:left="3541" w:firstLine="1810"/>
      </w:pPr>
    </w:p>
    <w:p w:rsidR="00F812BB" w:rsidRDefault="00F812BB" w:rsidP="00F812BB">
      <w:pPr>
        <w:ind w:left="3541" w:firstLine="1810"/>
      </w:pPr>
      <w:r>
        <w:t>УТВЕРЖДАЮ</w:t>
      </w:r>
    </w:p>
    <w:p w:rsidR="00F812BB" w:rsidRDefault="00F812BB" w:rsidP="00F812BB">
      <w:pPr>
        <w:ind w:left="3541" w:firstLine="1810"/>
      </w:pPr>
      <w:r>
        <w:t>Проректор</w:t>
      </w:r>
    </w:p>
    <w:p w:rsidR="00F812BB" w:rsidRDefault="00F812BB" w:rsidP="00F812BB">
      <w:pPr>
        <w:ind w:left="3541" w:firstLine="1810"/>
      </w:pPr>
      <w:r>
        <w:t>по учебно-методической работе</w:t>
      </w:r>
    </w:p>
    <w:p w:rsidR="00F812BB" w:rsidRDefault="00F812BB" w:rsidP="00F812BB">
      <w:pPr>
        <w:ind w:left="3541" w:firstLine="1810"/>
      </w:pPr>
      <w:r>
        <w:t>________________ С.Н. Большаков</w:t>
      </w:r>
    </w:p>
    <w:p w:rsidR="00F812BB" w:rsidRDefault="00F812BB" w:rsidP="00F812BB">
      <w:pPr>
        <w:suppressAutoHyphens/>
        <w:ind w:left="4180"/>
        <w:jc w:val="both"/>
        <w:rPr>
          <w:noProof/>
        </w:rPr>
      </w:pPr>
    </w:p>
    <w:p w:rsidR="00F812BB" w:rsidRDefault="00F812BB" w:rsidP="00F812BB">
      <w:pPr>
        <w:suppressAutoHyphens/>
        <w:ind w:left="4180"/>
        <w:jc w:val="both"/>
        <w:rPr>
          <w:noProof/>
        </w:rPr>
      </w:pPr>
    </w:p>
    <w:p w:rsidR="00F812BB" w:rsidRDefault="00F812BB" w:rsidP="00F812BB">
      <w:pPr>
        <w:suppressAutoHyphens/>
        <w:ind w:left="4180"/>
        <w:jc w:val="both"/>
        <w:rPr>
          <w:noProof/>
        </w:rPr>
      </w:pPr>
    </w:p>
    <w:p w:rsidR="00F812BB" w:rsidRDefault="00F812BB" w:rsidP="00F812BB">
      <w:pPr>
        <w:suppressAutoHyphens/>
        <w:ind w:left="4180"/>
        <w:jc w:val="both"/>
        <w:rPr>
          <w:noProof/>
        </w:rPr>
      </w:pPr>
    </w:p>
    <w:p w:rsidR="00F812BB" w:rsidRDefault="00F812BB" w:rsidP="00F812BB">
      <w:pPr>
        <w:suppressAutoHyphens/>
        <w:ind w:left="4180"/>
        <w:jc w:val="both"/>
        <w:rPr>
          <w:noProof/>
        </w:rPr>
      </w:pPr>
    </w:p>
    <w:p w:rsidR="00F812BB" w:rsidRDefault="00F812BB" w:rsidP="00F812BB">
      <w:pPr>
        <w:suppressAutoHyphens/>
        <w:ind w:left="4180"/>
        <w:jc w:val="both"/>
        <w:rPr>
          <w:noProof/>
        </w:rPr>
      </w:pPr>
    </w:p>
    <w:p w:rsidR="00F812BB" w:rsidRDefault="00F812BB" w:rsidP="00F812BB">
      <w:pPr>
        <w:suppressAutoHyphens/>
        <w:jc w:val="center"/>
        <w:rPr>
          <w:noProof/>
        </w:rPr>
      </w:pPr>
      <w:r>
        <w:rPr>
          <w:noProof/>
        </w:rPr>
        <w:t xml:space="preserve">РАБОЧАЯ ПРОГРАММА </w:t>
      </w:r>
    </w:p>
    <w:p w:rsidR="00F812BB" w:rsidRDefault="00F812BB" w:rsidP="00F812BB">
      <w:pPr>
        <w:suppressAutoHyphens/>
        <w:jc w:val="center"/>
        <w:rPr>
          <w:noProof/>
        </w:rPr>
      </w:pPr>
    </w:p>
    <w:p w:rsidR="00F812BB" w:rsidRDefault="00F812BB" w:rsidP="00F812BB">
      <w:pPr>
        <w:suppressAutoHyphens/>
        <w:jc w:val="center"/>
        <w:rPr>
          <w:noProof/>
        </w:rPr>
      </w:pPr>
      <w:r>
        <w:rPr>
          <w:noProof/>
        </w:rPr>
        <w:t xml:space="preserve">дисциплины </w:t>
      </w:r>
    </w:p>
    <w:p w:rsidR="00F812BB" w:rsidRDefault="00F812BB" w:rsidP="00F812BB">
      <w:pPr>
        <w:suppressAutoHyphens/>
        <w:jc w:val="center"/>
        <w:rPr>
          <w:b/>
          <w:noProof/>
        </w:rPr>
      </w:pPr>
    </w:p>
    <w:p w:rsidR="00F812BB" w:rsidRDefault="00F812BB" w:rsidP="00F812BB">
      <w:pPr>
        <w:jc w:val="center"/>
        <w:rPr>
          <w:noProof/>
        </w:rPr>
      </w:pPr>
      <w:r w:rsidRPr="00F812BB">
        <w:rPr>
          <w:rFonts w:ascii="Times New Roman CYR" w:hAnsi="Times New Roman CYR"/>
          <w:b/>
          <w:noProof/>
          <w:color w:val="000000"/>
        </w:rPr>
        <w:t>Б1.О.17</w:t>
      </w:r>
      <w:r>
        <w:rPr>
          <w:rFonts w:ascii="Times New Roman CYR" w:hAnsi="Times New Roman CYR"/>
          <w:b/>
          <w:noProof/>
          <w:color w:val="000000"/>
        </w:rPr>
        <w:t xml:space="preserve"> ЗЕМЕЛЬНОЕ ПРАВО</w:t>
      </w:r>
    </w:p>
    <w:p w:rsidR="00F812BB" w:rsidRDefault="00F812BB" w:rsidP="00F812BB">
      <w:pPr>
        <w:tabs>
          <w:tab w:val="right" w:leader="underscore" w:pos="8505"/>
        </w:tabs>
        <w:rPr>
          <w:noProof/>
        </w:rPr>
      </w:pPr>
    </w:p>
    <w:p w:rsidR="00F812BB" w:rsidRDefault="00F812BB" w:rsidP="00F812BB">
      <w:pPr>
        <w:tabs>
          <w:tab w:val="right" w:leader="underscore" w:pos="8505"/>
        </w:tabs>
        <w:rPr>
          <w:noProof/>
        </w:rPr>
      </w:pPr>
    </w:p>
    <w:p w:rsidR="00F812BB" w:rsidRDefault="00F812BB" w:rsidP="00F812BB">
      <w:pPr>
        <w:tabs>
          <w:tab w:val="right" w:leader="underscore" w:pos="8505"/>
        </w:tabs>
        <w:jc w:val="center"/>
        <w:rPr>
          <w:b/>
          <w:noProof/>
        </w:rPr>
      </w:pPr>
      <w:r>
        <w:rPr>
          <w:noProof/>
        </w:rPr>
        <w:t xml:space="preserve">Направление подготовки </w:t>
      </w:r>
      <w:r>
        <w:rPr>
          <w:rFonts w:ascii="Times New Roman CYR" w:hAnsi="Times New Roman CYR"/>
          <w:b/>
          <w:noProof/>
          <w:color w:val="000000"/>
        </w:rPr>
        <w:t>40.03.01</w:t>
      </w:r>
      <w:r>
        <w:rPr>
          <w:rFonts w:ascii="Times New Roman CYR" w:hAnsi="Times New Roman CYR"/>
          <w:noProof/>
          <w:color w:val="000000"/>
        </w:rPr>
        <w:t>-</w:t>
      </w:r>
      <w:r>
        <w:rPr>
          <w:rFonts w:ascii="Times New Roman CYR" w:hAnsi="Times New Roman CYR"/>
          <w:b/>
          <w:noProof/>
          <w:color w:val="000000"/>
        </w:rPr>
        <w:t xml:space="preserve"> Юриспруденция</w:t>
      </w:r>
    </w:p>
    <w:p w:rsidR="00F812BB" w:rsidRDefault="00F812BB" w:rsidP="00F812BB">
      <w:pPr>
        <w:tabs>
          <w:tab w:val="right" w:leader="underscore" w:pos="8505"/>
        </w:tabs>
        <w:jc w:val="center"/>
        <w:rPr>
          <w:b/>
          <w:noProof/>
        </w:rPr>
      </w:pPr>
    </w:p>
    <w:p w:rsidR="00F812BB" w:rsidRDefault="00F812BB" w:rsidP="00F812BB">
      <w:pPr>
        <w:tabs>
          <w:tab w:val="right" w:leader="underscore" w:pos="8505"/>
        </w:tabs>
        <w:jc w:val="center"/>
        <w:rPr>
          <w:b/>
          <w:i/>
          <w:noProof/>
          <w:color w:val="000000"/>
        </w:rPr>
      </w:pPr>
      <w:r>
        <w:rPr>
          <w:noProof/>
        </w:rPr>
        <w:t>Направленность (профиль) «</w:t>
      </w:r>
      <w:r>
        <w:rPr>
          <w:b/>
          <w:i/>
          <w:noProof/>
          <w:color w:val="000000"/>
        </w:rPr>
        <w:t>Гражданское право»</w:t>
      </w:r>
    </w:p>
    <w:p w:rsidR="00F812BB" w:rsidRDefault="00F812BB" w:rsidP="00F812BB">
      <w:pPr>
        <w:widowControl w:val="0"/>
        <w:tabs>
          <w:tab w:val="left" w:pos="788"/>
          <w:tab w:val="right" w:leader="underscore" w:pos="8505"/>
        </w:tabs>
        <w:suppressAutoHyphens/>
        <w:jc w:val="center"/>
      </w:pPr>
    </w:p>
    <w:p w:rsidR="00F812BB" w:rsidRDefault="00F812BB" w:rsidP="00F812BB">
      <w:pPr>
        <w:widowControl w:val="0"/>
        <w:tabs>
          <w:tab w:val="left" w:pos="788"/>
          <w:tab w:val="right" w:leader="underscore" w:pos="8505"/>
        </w:tabs>
        <w:suppressAutoHyphens/>
        <w:jc w:val="center"/>
      </w:pPr>
      <w:r>
        <w:t>(год начала подготовки – 202</w:t>
      </w:r>
      <w:r w:rsidR="00C16D75">
        <w:t>2</w:t>
      </w:r>
      <w:r>
        <w:t>)</w:t>
      </w:r>
    </w:p>
    <w:p w:rsidR="00F812BB" w:rsidRDefault="00F812BB" w:rsidP="00F812BB">
      <w:pPr>
        <w:tabs>
          <w:tab w:val="right" w:leader="underscore" w:pos="8505"/>
        </w:tabs>
        <w:jc w:val="center"/>
        <w:rPr>
          <w:b/>
          <w:noProof/>
        </w:rPr>
      </w:pPr>
    </w:p>
    <w:p w:rsidR="00F812BB" w:rsidRDefault="00F812BB" w:rsidP="00F812BB">
      <w:pPr>
        <w:rPr>
          <w:b/>
          <w:i/>
          <w:noProof/>
        </w:rPr>
      </w:pPr>
    </w:p>
    <w:p w:rsidR="00F812BB" w:rsidRDefault="00F812BB" w:rsidP="00F812BB">
      <w:pPr>
        <w:rPr>
          <w:b/>
          <w:i/>
          <w:noProof/>
        </w:rPr>
      </w:pPr>
    </w:p>
    <w:p w:rsidR="00F812BB" w:rsidRDefault="00F812BB" w:rsidP="00F812BB">
      <w:pPr>
        <w:rPr>
          <w:b/>
          <w:i/>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BA174F" w:rsidRDefault="00BA174F"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p>
    <w:p w:rsidR="00F812BB" w:rsidRDefault="00F812BB" w:rsidP="00F812BB">
      <w:pPr>
        <w:jc w:val="center"/>
        <w:rPr>
          <w:noProof/>
        </w:rPr>
      </w:pPr>
      <w:r>
        <w:rPr>
          <w:noProof/>
        </w:rPr>
        <w:t>Санкт-Петербург</w:t>
      </w:r>
    </w:p>
    <w:p w:rsidR="00F812BB" w:rsidRDefault="00F812BB" w:rsidP="00F812BB">
      <w:pPr>
        <w:jc w:val="center"/>
        <w:rPr>
          <w:noProof/>
        </w:rPr>
      </w:pPr>
      <w:r>
        <w:rPr>
          <w:noProof/>
        </w:rPr>
        <w:t>202</w:t>
      </w:r>
      <w:r w:rsidR="00C16D75">
        <w:rPr>
          <w:noProof/>
        </w:rPr>
        <w:t>2</w:t>
      </w:r>
      <w:bookmarkStart w:id="0" w:name="_GoBack"/>
      <w:bookmarkEnd w:id="0"/>
    </w:p>
    <w:p w:rsidR="00F812BB" w:rsidRPr="00CD3E9A" w:rsidRDefault="00F812BB" w:rsidP="00F812BB">
      <w:pPr>
        <w:spacing w:line="360" w:lineRule="auto"/>
        <w:jc w:val="both"/>
      </w:pPr>
    </w:p>
    <w:p w:rsidR="00F812BB" w:rsidRPr="00CD3E9A" w:rsidRDefault="00F812BB" w:rsidP="00F812BB">
      <w:pPr>
        <w:spacing w:line="360" w:lineRule="auto"/>
        <w:jc w:val="both"/>
        <w:rPr>
          <w:b/>
          <w:bCs/>
        </w:rPr>
      </w:pPr>
      <w:r w:rsidRPr="00CD3E9A">
        <w:rPr>
          <w:b/>
          <w:bCs/>
        </w:rPr>
        <w:lastRenderedPageBreak/>
        <w:t>1. ПЕРЕЧЕНЬ ПЛАНИРУЕМЫХ РЕЗУЛЬТАТОВ ОБУЧЕНИЯ ПО ДИСЦИПЛИНЕ:</w:t>
      </w:r>
    </w:p>
    <w:p w:rsidR="00F812BB" w:rsidRDefault="00F812BB" w:rsidP="00F812BB">
      <w:pPr>
        <w:pStyle w:val="a"/>
        <w:numPr>
          <w:ilvl w:val="0"/>
          <w:numId w:val="0"/>
        </w:numPr>
        <w:spacing w:line="360" w:lineRule="auto"/>
      </w:pPr>
      <w:r>
        <w:t>Процесс изучения дисциплины направлен на формирование следующих компетенций:</w:t>
      </w:r>
    </w:p>
    <w:p w:rsidR="00F812BB" w:rsidRPr="00785244" w:rsidRDefault="00F812BB" w:rsidP="00F812BB">
      <w:pPr>
        <w:pStyle w:val="a"/>
        <w:numPr>
          <w:ilvl w:val="0"/>
          <w:numId w:val="0"/>
        </w:numPr>
        <w:spacing w:line="360" w:lineRule="auto"/>
        <w:rPr>
          <w:lang w:val="en-US"/>
        </w:rPr>
      </w:pPr>
      <w:r>
        <w:t>по ФГОС3++</w:t>
      </w:r>
    </w:p>
    <w:tbl>
      <w:tblPr>
        <w:tblpPr w:leftFromText="180" w:rightFromText="180" w:vertAnchor="text" w:horzAnchor="margin" w:tblpXSpec="center" w:tblpY="141"/>
        <w:tblW w:w="9376" w:type="dxa"/>
        <w:tblLayout w:type="fixed"/>
        <w:tblCellMar>
          <w:left w:w="122" w:type="dxa"/>
        </w:tblCellMar>
        <w:tblLook w:val="0000" w:firstRow="0" w:lastRow="0" w:firstColumn="0" w:lastColumn="0" w:noHBand="0" w:noVBand="0"/>
      </w:tblPr>
      <w:tblGrid>
        <w:gridCol w:w="1256"/>
        <w:gridCol w:w="3159"/>
        <w:gridCol w:w="4961"/>
      </w:tblGrid>
      <w:tr w:rsidR="008753B8" w:rsidRPr="00681E0A" w:rsidTr="002A46AD">
        <w:trPr>
          <w:trHeight w:val="858"/>
        </w:trPr>
        <w:tc>
          <w:tcPr>
            <w:tcW w:w="1256" w:type="dxa"/>
            <w:tcBorders>
              <w:top w:val="single" w:sz="12" w:space="0" w:color="00000A"/>
              <w:left w:val="single" w:sz="6" w:space="0" w:color="00000A"/>
              <w:bottom w:val="single" w:sz="6" w:space="0" w:color="00000A"/>
            </w:tcBorders>
            <w:shd w:val="clear" w:color="auto" w:fill="auto"/>
          </w:tcPr>
          <w:p w:rsidR="008753B8" w:rsidRPr="003B51E6" w:rsidRDefault="008753B8" w:rsidP="002A46AD">
            <w:pPr>
              <w:pStyle w:val="a5"/>
              <w:jc w:val="center"/>
              <w:rPr>
                <w:i/>
                <w:iCs/>
                <w:color w:val="000000"/>
              </w:rPr>
            </w:pPr>
            <w:r w:rsidRPr="003B51E6">
              <w:rPr>
                <w:color w:val="000000"/>
              </w:rPr>
              <w:t>Индекс компетенции</w:t>
            </w:r>
          </w:p>
        </w:tc>
        <w:tc>
          <w:tcPr>
            <w:tcW w:w="3159" w:type="dxa"/>
            <w:tcBorders>
              <w:top w:val="single" w:sz="12" w:space="0" w:color="00000A"/>
              <w:left w:val="single" w:sz="6" w:space="0" w:color="00000A"/>
              <w:bottom w:val="single" w:sz="6" w:space="0" w:color="00000A"/>
            </w:tcBorders>
            <w:shd w:val="clear" w:color="auto" w:fill="auto"/>
          </w:tcPr>
          <w:p w:rsidR="008753B8" w:rsidRPr="003B51E6" w:rsidRDefault="008753B8" w:rsidP="002A46AD">
            <w:pPr>
              <w:pStyle w:val="a5"/>
              <w:jc w:val="center"/>
            </w:pPr>
            <w:r w:rsidRPr="003B51E6">
              <w:rPr>
                <w:color w:val="000000"/>
              </w:rPr>
              <w:t xml:space="preserve">Содержание компетенции </w:t>
            </w:r>
          </w:p>
          <w:p w:rsidR="008753B8" w:rsidRPr="003B51E6" w:rsidRDefault="008753B8" w:rsidP="002A46AD">
            <w:pPr>
              <w:pStyle w:val="a5"/>
              <w:jc w:val="center"/>
            </w:pPr>
            <w:r w:rsidRPr="003B51E6">
              <w:rPr>
                <w:color w:val="000000"/>
              </w:rPr>
              <w:t>(или ее части)</w:t>
            </w:r>
          </w:p>
        </w:tc>
        <w:tc>
          <w:tcPr>
            <w:tcW w:w="4961" w:type="dxa"/>
            <w:tcBorders>
              <w:top w:val="single" w:sz="12" w:space="0" w:color="00000A"/>
              <w:left w:val="single" w:sz="6" w:space="0" w:color="00000A"/>
              <w:right w:val="single" w:sz="6" w:space="0" w:color="00000A"/>
            </w:tcBorders>
            <w:shd w:val="clear" w:color="auto" w:fill="auto"/>
          </w:tcPr>
          <w:p w:rsidR="008753B8" w:rsidRPr="003B51E6" w:rsidRDefault="008753B8" w:rsidP="002A46AD">
            <w:pPr>
              <w:pStyle w:val="a5"/>
              <w:jc w:val="center"/>
            </w:pPr>
            <w:r w:rsidRPr="003B51E6">
              <w:t>Индикаторы компетенций (код и содержание)</w:t>
            </w:r>
          </w:p>
        </w:tc>
      </w:tr>
      <w:tr w:rsidR="008753B8" w:rsidRPr="00681E0A" w:rsidTr="002A46AD">
        <w:trPr>
          <w:cantSplit/>
          <w:trHeight w:val="863"/>
        </w:trPr>
        <w:tc>
          <w:tcPr>
            <w:tcW w:w="1256" w:type="dxa"/>
            <w:vMerge w:val="restart"/>
            <w:tcBorders>
              <w:top w:val="single" w:sz="6" w:space="0" w:color="00000A"/>
              <w:left w:val="single" w:sz="6" w:space="0" w:color="00000A"/>
            </w:tcBorders>
            <w:shd w:val="clear" w:color="auto" w:fill="auto"/>
          </w:tcPr>
          <w:p w:rsidR="008753B8" w:rsidRDefault="008753B8" w:rsidP="002A46AD">
            <w:pPr>
              <w:pStyle w:val="aff0"/>
              <w:ind w:left="0" w:firstLine="0"/>
              <w:jc w:val="center"/>
              <w:rPr>
                <w:rFonts w:ascii="Times New Roman" w:hAnsi="Times New Roman"/>
                <w:sz w:val="24"/>
              </w:rPr>
            </w:pPr>
            <w:r>
              <w:rPr>
                <w:rFonts w:ascii="Times New Roman" w:hAnsi="Times New Roman"/>
                <w:sz w:val="24"/>
              </w:rPr>
              <w:t>УК-7</w:t>
            </w:r>
          </w:p>
        </w:tc>
        <w:tc>
          <w:tcPr>
            <w:tcW w:w="3159" w:type="dxa"/>
            <w:vMerge w:val="restart"/>
            <w:tcBorders>
              <w:top w:val="single" w:sz="6" w:space="0" w:color="00000A"/>
              <w:left w:val="single" w:sz="6" w:space="0" w:color="00000A"/>
            </w:tcBorders>
            <w:shd w:val="clear" w:color="auto" w:fill="auto"/>
          </w:tcPr>
          <w:p w:rsidR="008753B8" w:rsidRPr="001908A5" w:rsidRDefault="008753B8" w:rsidP="002A46AD">
            <w:pPr>
              <w:pStyle w:val="aff0"/>
              <w:ind w:left="0" w:firstLine="0"/>
              <w:rPr>
                <w:rFonts w:ascii="Times New Roman" w:hAnsi="Times New Roman"/>
                <w:sz w:val="24"/>
              </w:rPr>
            </w:pPr>
            <w:r w:rsidRPr="00FA2C04">
              <w:rPr>
                <w:rFonts w:ascii="Times New Roman" w:hAnsi="Times New Roman"/>
                <w:sz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61" w:type="dxa"/>
            <w:tcBorders>
              <w:top w:val="single" w:sz="6" w:space="0" w:color="00000A"/>
              <w:left w:val="single" w:sz="6" w:space="0" w:color="00000A"/>
              <w:right w:val="single" w:sz="6" w:space="0" w:color="00000A"/>
            </w:tcBorders>
            <w:shd w:val="clear" w:color="auto" w:fill="auto"/>
          </w:tcPr>
          <w:p w:rsidR="008753B8" w:rsidRDefault="008753B8" w:rsidP="002A46AD">
            <w:pPr>
              <w:pStyle w:val="aff0"/>
              <w:ind w:left="0" w:firstLine="0"/>
              <w:rPr>
                <w:rFonts w:ascii="Times New Roman" w:hAnsi="Times New Roman"/>
                <w:sz w:val="24"/>
              </w:rPr>
            </w:pPr>
            <w:r w:rsidRPr="00FA2C04">
              <w:rPr>
                <w:rFonts w:ascii="Times New Roman" w:hAnsi="Times New Roman"/>
                <w:sz w:val="24"/>
              </w:rPr>
              <w:t xml:space="preserve">ИУК-7.1. Выбирает </w:t>
            </w:r>
            <w:proofErr w:type="spellStart"/>
            <w:r w:rsidRPr="00FA2C04">
              <w:rPr>
                <w:rFonts w:ascii="Times New Roman" w:hAnsi="Times New Roman"/>
                <w:sz w:val="24"/>
              </w:rPr>
              <w:t>здоровьесберегающие</w:t>
            </w:r>
            <w:proofErr w:type="spellEnd"/>
            <w:r w:rsidRPr="00FA2C04">
              <w:rPr>
                <w:rFonts w:ascii="Times New Roman" w:hAnsi="Times New Roman"/>
                <w:sz w:val="24"/>
              </w:rPr>
              <w:t xml:space="preserve"> технологии для </w:t>
            </w:r>
            <w:proofErr w:type="spellStart"/>
            <w:r w:rsidRPr="00FA2C04">
              <w:rPr>
                <w:rFonts w:ascii="Times New Roman" w:hAnsi="Times New Roman"/>
                <w:sz w:val="24"/>
              </w:rPr>
              <w:t>поддержаия</w:t>
            </w:r>
            <w:proofErr w:type="spellEnd"/>
            <w:r w:rsidRPr="00FA2C04">
              <w:rPr>
                <w:rFonts w:ascii="Times New Roman" w:hAnsi="Times New Roman"/>
                <w:sz w:val="24"/>
              </w:rPr>
              <w:t xml:space="preserve"> здорового образа жизни с учетом физиологических особенностей организма и условий реализации профессиональной деятельности</w:t>
            </w:r>
          </w:p>
        </w:tc>
      </w:tr>
      <w:tr w:rsidR="008753B8" w:rsidRPr="00681E0A" w:rsidTr="002A46AD">
        <w:trPr>
          <w:cantSplit/>
          <w:trHeight w:val="863"/>
        </w:trPr>
        <w:tc>
          <w:tcPr>
            <w:tcW w:w="1256" w:type="dxa"/>
            <w:vMerge/>
            <w:tcBorders>
              <w:left w:val="single" w:sz="6" w:space="0" w:color="00000A"/>
            </w:tcBorders>
            <w:shd w:val="clear" w:color="auto" w:fill="auto"/>
          </w:tcPr>
          <w:p w:rsidR="008753B8" w:rsidRPr="00FA7633" w:rsidRDefault="008753B8" w:rsidP="002A46AD">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tcBorders>
            <w:shd w:val="clear" w:color="auto" w:fill="auto"/>
          </w:tcPr>
          <w:p w:rsidR="008753B8" w:rsidRPr="003B51E6" w:rsidRDefault="008753B8" w:rsidP="002A46AD">
            <w:pPr>
              <w:pStyle w:val="aff0"/>
              <w:spacing w:line="240" w:lineRule="auto"/>
              <w:ind w:left="0" w:firstLine="0"/>
              <w:rPr>
                <w:rFonts w:ascii="Times New Roman" w:hAnsi="Times New Roman"/>
                <w:sz w:val="24"/>
                <w:szCs w:val="24"/>
              </w:rPr>
            </w:pPr>
          </w:p>
        </w:tc>
        <w:tc>
          <w:tcPr>
            <w:tcW w:w="4961" w:type="dxa"/>
            <w:tcBorders>
              <w:top w:val="single" w:sz="6" w:space="0" w:color="00000A"/>
              <w:left w:val="single" w:sz="6" w:space="0" w:color="00000A"/>
              <w:right w:val="single" w:sz="6" w:space="0" w:color="00000A"/>
            </w:tcBorders>
            <w:shd w:val="clear" w:color="auto" w:fill="auto"/>
          </w:tcPr>
          <w:p w:rsidR="008753B8" w:rsidRPr="009C723D" w:rsidRDefault="008753B8" w:rsidP="002A46AD">
            <w:r w:rsidRPr="00FA2C04">
              <w:t>ИУК-7.2. Планирует свое рабочее и свободное время для оптимального сочетания физической и умственной нагрузки и обеспечения работоспособности</w:t>
            </w:r>
          </w:p>
        </w:tc>
      </w:tr>
      <w:tr w:rsidR="008753B8" w:rsidRPr="00681E0A" w:rsidTr="002A46AD">
        <w:trPr>
          <w:cantSplit/>
          <w:trHeight w:val="863"/>
        </w:trPr>
        <w:tc>
          <w:tcPr>
            <w:tcW w:w="1256" w:type="dxa"/>
            <w:vMerge/>
            <w:tcBorders>
              <w:left w:val="single" w:sz="6" w:space="0" w:color="00000A"/>
              <w:bottom w:val="single" w:sz="4" w:space="0" w:color="auto"/>
            </w:tcBorders>
            <w:shd w:val="clear" w:color="auto" w:fill="auto"/>
          </w:tcPr>
          <w:p w:rsidR="008753B8" w:rsidRPr="00FA7633" w:rsidRDefault="008753B8" w:rsidP="002A46AD">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tcBorders>
            <w:shd w:val="clear" w:color="auto" w:fill="auto"/>
          </w:tcPr>
          <w:p w:rsidR="008753B8" w:rsidRPr="003B51E6" w:rsidRDefault="008753B8" w:rsidP="002A46AD">
            <w:pPr>
              <w:pStyle w:val="aff0"/>
              <w:spacing w:line="240" w:lineRule="auto"/>
              <w:ind w:left="0" w:firstLine="0"/>
              <w:rPr>
                <w:rFonts w:ascii="Times New Roman" w:hAnsi="Times New Roman"/>
                <w:sz w:val="24"/>
                <w:szCs w:val="24"/>
              </w:rPr>
            </w:pPr>
          </w:p>
        </w:tc>
        <w:tc>
          <w:tcPr>
            <w:tcW w:w="4961" w:type="dxa"/>
            <w:tcBorders>
              <w:top w:val="single" w:sz="6" w:space="0" w:color="00000A"/>
              <w:left w:val="single" w:sz="6" w:space="0" w:color="00000A"/>
              <w:right w:val="single" w:sz="6" w:space="0" w:color="00000A"/>
            </w:tcBorders>
            <w:shd w:val="clear" w:color="auto" w:fill="auto"/>
          </w:tcPr>
          <w:p w:rsidR="008753B8" w:rsidRPr="009C723D" w:rsidRDefault="008753B8" w:rsidP="002A46AD">
            <w:r w:rsidRPr="00FA2C04">
              <w:t>ИУК-7.3 Соблюдает и пропагандирует нормы здорового образа жизни в  различных жизненных ситуациях и в профессиональной деятельности</w:t>
            </w:r>
          </w:p>
        </w:tc>
      </w:tr>
      <w:tr w:rsidR="008753B8" w:rsidRPr="00681E0A" w:rsidTr="002A46AD">
        <w:trPr>
          <w:trHeight w:val="783"/>
        </w:trPr>
        <w:tc>
          <w:tcPr>
            <w:tcW w:w="1256" w:type="dxa"/>
            <w:vMerge w:val="restart"/>
            <w:tcBorders>
              <w:top w:val="single" w:sz="4" w:space="0" w:color="auto"/>
              <w:left w:val="single" w:sz="6" w:space="0" w:color="00000A"/>
            </w:tcBorders>
            <w:shd w:val="clear" w:color="auto" w:fill="auto"/>
          </w:tcPr>
          <w:p w:rsidR="008753B8" w:rsidRPr="003B51E6" w:rsidRDefault="008753B8" w:rsidP="002A46AD">
            <w:pPr>
              <w:pStyle w:val="aff0"/>
              <w:spacing w:line="240" w:lineRule="auto"/>
              <w:ind w:left="0" w:firstLine="0"/>
              <w:jc w:val="center"/>
              <w:rPr>
                <w:rFonts w:ascii="Times New Roman" w:hAnsi="Times New Roman"/>
                <w:sz w:val="24"/>
                <w:szCs w:val="24"/>
              </w:rPr>
            </w:pPr>
            <w:r w:rsidRPr="003B51E6">
              <w:rPr>
                <w:rFonts w:ascii="Times New Roman" w:hAnsi="Times New Roman"/>
                <w:sz w:val="24"/>
                <w:szCs w:val="24"/>
              </w:rPr>
              <w:t>ОПК-</w:t>
            </w:r>
            <w:r>
              <w:rPr>
                <w:rFonts w:ascii="Times New Roman" w:hAnsi="Times New Roman"/>
                <w:sz w:val="24"/>
                <w:szCs w:val="24"/>
              </w:rPr>
              <w:t>6</w:t>
            </w:r>
          </w:p>
        </w:tc>
        <w:tc>
          <w:tcPr>
            <w:tcW w:w="3159" w:type="dxa"/>
            <w:vMerge w:val="restart"/>
            <w:tcBorders>
              <w:top w:val="single" w:sz="6" w:space="0" w:color="00000A"/>
              <w:left w:val="single" w:sz="6" w:space="0" w:color="00000A"/>
            </w:tcBorders>
            <w:shd w:val="clear" w:color="auto" w:fill="auto"/>
          </w:tcPr>
          <w:p w:rsidR="008753B8" w:rsidRPr="003B51E6" w:rsidRDefault="008753B8" w:rsidP="002A46AD">
            <w:pPr>
              <w:pStyle w:val="aff0"/>
              <w:spacing w:line="240" w:lineRule="auto"/>
              <w:ind w:left="0" w:firstLine="0"/>
              <w:rPr>
                <w:rFonts w:ascii="Times New Roman" w:hAnsi="Times New Roman"/>
                <w:sz w:val="24"/>
                <w:szCs w:val="24"/>
              </w:rPr>
            </w:pPr>
            <w:r w:rsidRPr="00FA2C04">
              <w:rPr>
                <w:rFonts w:ascii="Times New Roman" w:hAnsi="Times New Roman"/>
                <w:sz w:val="24"/>
                <w:szCs w:val="24"/>
              </w:rPr>
              <w:t>Способен участвовать в подготовке проектов нормативных правовых актов и иных юридических документов</w:t>
            </w:r>
          </w:p>
        </w:tc>
        <w:tc>
          <w:tcPr>
            <w:tcW w:w="4961" w:type="dxa"/>
            <w:tcBorders>
              <w:top w:val="single" w:sz="6" w:space="0" w:color="00000A"/>
              <w:left w:val="single" w:sz="6" w:space="0" w:color="00000A"/>
              <w:bottom w:val="single" w:sz="4" w:space="0" w:color="auto"/>
              <w:right w:val="single" w:sz="6" w:space="0" w:color="00000A"/>
            </w:tcBorders>
            <w:shd w:val="clear" w:color="auto" w:fill="auto"/>
          </w:tcPr>
          <w:p w:rsidR="008753B8" w:rsidRPr="003B51E6" w:rsidRDefault="008753B8" w:rsidP="002A46AD">
            <w:pPr>
              <w:snapToGrid w:val="0"/>
            </w:pPr>
            <w:r w:rsidRPr="00FA2C04">
              <w:t>ИОПК -6.1. Определяет необходимость правового регулирования конкретных общественных отношений</w:t>
            </w:r>
          </w:p>
        </w:tc>
      </w:tr>
      <w:tr w:rsidR="008753B8" w:rsidRPr="00681E0A" w:rsidTr="002A46AD">
        <w:trPr>
          <w:trHeight w:val="800"/>
        </w:trPr>
        <w:tc>
          <w:tcPr>
            <w:tcW w:w="1256" w:type="dxa"/>
            <w:vMerge/>
            <w:tcBorders>
              <w:left w:val="single" w:sz="6" w:space="0" w:color="00000A"/>
            </w:tcBorders>
            <w:shd w:val="clear" w:color="auto" w:fill="auto"/>
          </w:tcPr>
          <w:p w:rsidR="008753B8" w:rsidRPr="003B51E6" w:rsidRDefault="008753B8" w:rsidP="002A46AD">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tcBorders>
            <w:shd w:val="clear" w:color="auto" w:fill="auto"/>
          </w:tcPr>
          <w:p w:rsidR="008753B8" w:rsidRPr="003B51E6" w:rsidRDefault="008753B8" w:rsidP="002A46AD">
            <w:pPr>
              <w:pStyle w:val="aff0"/>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shd w:val="clear" w:color="auto" w:fill="auto"/>
          </w:tcPr>
          <w:p w:rsidR="008753B8" w:rsidRPr="003B51E6" w:rsidRDefault="008753B8" w:rsidP="002A46AD">
            <w:pPr>
              <w:snapToGrid w:val="0"/>
            </w:pPr>
            <w:r w:rsidRPr="00FA2C04">
              <w:t>ИОПК -6.2. Выделяет особенности различных видов нормативных правовых актов и иных юридических документов</w:t>
            </w:r>
          </w:p>
        </w:tc>
      </w:tr>
      <w:tr w:rsidR="008753B8" w:rsidRPr="00681E0A" w:rsidTr="002A46AD">
        <w:trPr>
          <w:trHeight w:val="1095"/>
        </w:trPr>
        <w:tc>
          <w:tcPr>
            <w:tcW w:w="1256" w:type="dxa"/>
            <w:vMerge/>
            <w:tcBorders>
              <w:left w:val="single" w:sz="6" w:space="0" w:color="00000A"/>
              <w:bottom w:val="single" w:sz="4" w:space="0" w:color="auto"/>
            </w:tcBorders>
            <w:shd w:val="clear" w:color="auto" w:fill="auto"/>
          </w:tcPr>
          <w:p w:rsidR="008753B8" w:rsidRPr="003B51E6" w:rsidRDefault="008753B8" w:rsidP="002A46AD">
            <w:pPr>
              <w:pStyle w:val="aff0"/>
              <w:spacing w:line="240" w:lineRule="auto"/>
              <w:ind w:left="0" w:firstLine="0"/>
              <w:jc w:val="center"/>
              <w:rPr>
                <w:rFonts w:ascii="Times New Roman" w:hAnsi="Times New Roman"/>
                <w:sz w:val="24"/>
                <w:szCs w:val="24"/>
              </w:rPr>
            </w:pPr>
          </w:p>
        </w:tc>
        <w:tc>
          <w:tcPr>
            <w:tcW w:w="3159" w:type="dxa"/>
            <w:vMerge/>
            <w:tcBorders>
              <w:left w:val="single" w:sz="6" w:space="0" w:color="00000A"/>
              <w:bottom w:val="single" w:sz="4" w:space="0" w:color="auto"/>
            </w:tcBorders>
            <w:shd w:val="clear" w:color="auto" w:fill="auto"/>
          </w:tcPr>
          <w:p w:rsidR="008753B8" w:rsidRPr="003B51E6" w:rsidRDefault="008753B8" w:rsidP="002A46AD">
            <w:pPr>
              <w:pStyle w:val="aff0"/>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shd w:val="clear" w:color="auto" w:fill="auto"/>
          </w:tcPr>
          <w:p w:rsidR="008753B8" w:rsidRPr="00FA2C04" w:rsidRDefault="008753B8" w:rsidP="002A46AD">
            <w:pPr>
              <w:snapToGrid w:val="0"/>
            </w:pPr>
            <w:r w:rsidRPr="00FA2C04">
              <w:t>ИОПК-6.3. Формулирует правовые предписания в проектах нормативных правовых актов и иных юридических документах</w:t>
            </w:r>
          </w:p>
        </w:tc>
      </w:tr>
    </w:tbl>
    <w:p w:rsidR="00A340E0" w:rsidRDefault="00A340E0" w:rsidP="00EC69C9">
      <w:pPr>
        <w:jc w:val="both"/>
        <w:rPr>
          <w:i/>
          <w:iCs/>
        </w:rPr>
      </w:pPr>
    </w:p>
    <w:p w:rsidR="00F812BB" w:rsidRDefault="00F812BB" w:rsidP="00EC69C9">
      <w:pPr>
        <w:jc w:val="both"/>
        <w:rPr>
          <w:i/>
          <w:iCs/>
        </w:rPr>
      </w:pPr>
    </w:p>
    <w:p w:rsidR="00F812BB" w:rsidRPr="00422F8B" w:rsidRDefault="00F812BB" w:rsidP="00EC69C9">
      <w:pPr>
        <w:jc w:val="both"/>
        <w:rPr>
          <w:i/>
          <w:iCs/>
        </w:rPr>
      </w:pPr>
    </w:p>
    <w:p w:rsidR="005F4A15" w:rsidRPr="00422F8B" w:rsidRDefault="00A340E0" w:rsidP="00932E99">
      <w:r w:rsidRPr="00422F8B">
        <w:rPr>
          <w:b/>
          <w:bCs/>
        </w:rPr>
        <w:t xml:space="preserve">2. </w:t>
      </w:r>
      <w:r w:rsidRPr="00422F8B">
        <w:rPr>
          <w:b/>
          <w:bCs/>
          <w:caps/>
        </w:rPr>
        <w:t>Место дисциплины  в структуре ОП</w:t>
      </w:r>
      <w:r w:rsidR="00932E99" w:rsidRPr="00422F8B">
        <w:rPr>
          <w:b/>
          <w:bCs/>
          <w:caps/>
        </w:rPr>
        <w:t>:</w:t>
      </w:r>
    </w:p>
    <w:p w:rsidR="00A340E0" w:rsidRPr="00422F8B" w:rsidRDefault="00A340E0" w:rsidP="005F4A15">
      <w:pPr>
        <w:tabs>
          <w:tab w:val="left" w:pos="993"/>
        </w:tabs>
        <w:ind w:firstLine="567"/>
        <w:jc w:val="both"/>
      </w:pPr>
      <w:r w:rsidRPr="00422F8B">
        <w:rPr>
          <w:bCs/>
          <w:u w:val="single"/>
        </w:rPr>
        <w:t>Цель курса</w:t>
      </w:r>
      <w:r w:rsidRPr="00422F8B">
        <w:t>: получение студентами системы знаний в области природопользования и охраны окружающей среды; формирование у студентов навыков ориентирования в действующем экологическом законодательстве РФ, а также навыков и умений правильного толкования и применения норм экологического права в практической деятельности.</w:t>
      </w:r>
    </w:p>
    <w:p w:rsidR="00A340E0" w:rsidRPr="00422F8B" w:rsidRDefault="00A340E0" w:rsidP="003D5632">
      <w:pPr>
        <w:ind w:firstLine="284"/>
        <w:jc w:val="both"/>
      </w:pPr>
      <w:r w:rsidRPr="00422F8B">
        <w:rPr>
          <w:bCs/>
          <w:u w:val="single"/>
        </w:rPr>
        <w:t>Задачи курса</w:t>
      </w:r>
      <w:r w:rsidRPr="00422F8B">
        <w:t>:</w:t>
      </w:r>
    </w:p>
    <w:p w:rsidR="00A340E0" w:rsidRPr="00422F8B" w:rsidRDefault="00A340E0" w:rsidP="005F4A15">
      <w:pPr>
        <w:pStyle w:val="western"/>
        <w:numPr>
          <w:ilvl w:val="0"/>
          <w:numId w:val="3"/>
        </w:numPr>
        <w:spacing w:before="0" w:beforeAutospacing="0" w:line="240" w:lineRule="auto"/>
        <w:jc w:val="both"/>
        <w:rPr>
          <w:sz w:val="24"/>
          <w:szCs w:val="24"/>
        </w:rPr>
      </w:pPr>
      <w:r w:rsidRPr="00422F8B">
        <w:rPr>
          <w:color w:val="auto"/>
          <w:sz w:val="24"/>
          <w:szCs w:val="24"/>
        </w:rPr>
        <w:t>усвоение теоретических основ курса;</w:t>
      </w:r>
    </w:p>
    <w:p w:rsidR="00A340E0" w:rsidRPr="00422F8B" w:rsidRDefault="00A340E0" w:rsidP="00865F99">
      <w:pPr>
        <w:pStyle w:val="western"/>
        <w:numPr>
          <w:ilvl w:val="0"/>
          <w:numId w:val="3"/>
        </w:numPr>
        <w:spacing w:before="0" w:beforeAutospacing="0" w:line="240" w:lineRule="auto"/>
        <w:jc w:val="both"/>
        <w:rPr>
          <w:color w:val="auto"/>
          <w:sz w:val="24"/>
          <w:szCs w:val="24"/>
        </w:rPr>
      </w:pPr>
      <w:r w:rsidRPr="00422F8B">
        <w:rPr>
          <w:color w:val="auto"/>
          <w:sz w:val="24"/>
          <w:szCs w:val="24"/>
        </w:rPr>
        <w:t>закрепление навыков правильного толкования и применения нормативной базы земельного права в учебной и практической деятельности.</w:t>
      </w:r>
    </w:p>
    <w:p w:rsidR="00A340E0" w:rsidRPr="00422F8B" w:rsidRDefault="00A340E0" w:rsidP="003A38C9">
      <w:pPr>
        <w:rPr>
          <w:b/>
          <w:bCs/>
        </w:rPr>
      </w:pPr>
    </w:p>
    <w:p w:rsidR="00A340E0" w:rsidRPr="00422F8B" w:rsidRDefault="00A340E0" w:rsidP="007D5303">
      <w:pPr>
        <w:ind w:firstLine="709"/>
        <w:jc w:val="both"/>
      </w:pPr>
      <w:r w:rsidRPr="00422F8B">
        <w:t>Курс «Земельное право» является одной из составляющих профессионального образования при подготовке бакалавров в сфере юриспруденции. Дисциплина является одной из обязательных дисциплин базовой час</w:t>
      </w:r>
      <w:r w:rsidR="00932E99" w:rsidRPr="00422F8B">
        <w:t>ти данного цикла учебного плана.</w:t>
      </w:r>
    </w:p>
    <w:p w:rsidR="00955583" w:rsidRPr="00422F8B" w:rsidRDefault="00955583" w:rsidP="00955583">
      <w:pPr>
        <w:ind w:firstLine="709"/>
        <w:jc w:val="both"/>
        <w:rPr>
          <w:color w:val="000000"/>
        </w:rPr>
      </w:pPr>
      <w:r w:rsidRPr="00422F8B">
        <w:rPr>
          <w:color w:val="000000"/>
        </w:rPr>
        <w:t xml:space="preserve">Предшествующими для изучения курса </w:t>
      </w:r>
      <w:r w:rsidRPr="00422F8B">
        <w:t>«Земельное право»</w:t>
      </w:r>
      <w:r w:rsidRPr="00422F8B">
        <w:rPr>
          <w:color w:val="000000"/>
        </w:rPr>
        <w:t xml:space="preserve"> являются дисциплины: </w:t>
      </w:r>
      <w:r w:rsidRPr="00422F8B">
        <w:t>«Теория государства и права», «История отечественного государства и права», «Конституционное право», «Административное право».</w:t>
      </w:r>
    </w:p>
    <w:p w:rsidR="00955583" w:rsidRPr="00422F8B" w:rsidRDefault="00955583" w:rsidP="00955583">
      <w:pPr>
        <w:ind w:firstLine="567"/>
        <w:jc w:val="both"/>
        <w:rPr>
          <w:rFonts w:ascii="Tahoma" w:hAnsi="Tahoma" w:cs="Tahoma"/>
          <w:color w:val="000000"/>
        </w:rPr>
      </w:pPr>
      <w:r w:rsidRPr="00422F8B">
        <w:lastRenderedPageBreak/>
        <w:t>После изучения дисциплины обучающиеся смогут использовать сформированные компетенции в процессе освоения следующих дисциплин: «Гражданское право», «Уголовное право», «Актуальные вопросы современного гражданского права».</w:t>
      </w:r>
    </w:p>
    <w:p w:rsidR="00A340E0" w:rsidRPr="008753B8" w:rsidRDefault="00A340E0" w:rsidP="00955583">
      <w:pPr>
        <w:autoSpaceDE w:val="0"/>
        <w:autoSpaceDN w:val="0"/>
        <w:adjustRightInd w:val="0"/>
        <w:jc w:val="both"/>
      </w:pPr>
    </w:p>
    <w:p w:rsidR="00F9448F" w:rsidRPr="008753B8" w:rsidRDefault="00F9448F" w:rsidP="00955583">
      <w:pPr>
        <w:autoSpaceDE w:val="0"/>
        <w:autoSpaceDN w:val="0"/>
        <w:adjustRightInd w:val="0"/>
        <w:jc w:val="both"/>
      </w:pPr>
    </w:p>
    <w:p w:rsidR="00F9448F" w:rsidRPr="008753B8" w:rsidRDefault="00F9448F" w:rsidP="00955583">
      <w:pPr>
        <w:autoSpaceDE w:val="0"/>
        <w:autoSpaceDN w:val="0"/>
        <w:adjustRightInd w:val="0"/>
        <w:jc w:val="both"/>
      </w:pPr>
    </w:p>
    <w:p w:rsidR="00F9448F" w:rsidRPr="008753B8" w:rsidRDefault="00F9448F" w:rsidP="00955583">
      <w:pPr>
        <w:autoSpaceDE w:val="0"/>
        <w:autoSpaceDN w:val="0"/>
        <w:adjustRightInd w:val="0"/>
        <w:jc w:val="both"/>
      </w:pPr>
    </w:p>
    <w:p w:rsidR="00F9448F" w:rsidRPr="008753B8" w:rsidRDefault="00F9448F" w:rsidP="00955583">
      <w:pPr>
        <w:autoSpaceDE w:val="0"/>
        <w:autoSpaceDN w:val="0"/>
        <w:adjustRightInd w:val="0"/>
        <w:jc w:val="both"/>
      </w:pPr>
    </w:p>
    <w:p w:rsidR="00F9448F" w:rsidRPr="008753B8" w:rsidRDefault="00F9448F" w:rsidP="00955583">
      <w:pPr>
        <w:autoSpaceDE w:val="0"/>
        <w:autoSpaceDN w:val="0"/>
        <w:adjustRightInd w:val="0"/>
        <w:jc w:val="both"/>
      </w:pPr>
    </w:p>
    <w:p w:rsidR="00F9448F" w:rsidRPr="008753B8" w:rsidRDefault="00F9448F" w:rsidP="00955583">
      <w:pPr>
        <w:autoSpaceDE w:val="0"/>
        <w:autoSpaceDN w:val="0"/>
        <w:adjustRightInd w:val="0"/>
        <w:jc w:val="both"/>
      </w:pPr>
    </w:p>
    <w:p w:rsidR="00F9448F" w:rsidRPr="008753B8" w:rsidRDefault="00F9448F" w:rsidP="00955583">
      <w:pPr>
        <w:autoSpaceDE w:val="0"/>
        <w:autoSpaceDN w:val="0"/>
        <w:adjustRightInd w:val="0"/>
        <w:jc w:val="both"/>
      </w:pPr>
    </w:p>
    <w:p w:rsidR="00A340E0" w:rsidRPr="00422F8B" w:rsidRDefault="00A340E0" w:rsidP="003A38C9">
      <w:pPr>
        <w:spacing w:line="360" w:lineRule="auto"/>
        <w:rPr>
          <w:b/>
          <w:bCs/>
        </w:rPr>
      </w:pPr>
      <w:r w:rsidRPr="00422F8B">
        <w:rPr>
          <w:b/>
          <w:bCs/>
        </w:rPr>
        <w:t xml:space="preserve">3. </w:t>
      </w:r>
      <w:r w:rsidRPr="00422F8B">
        <w:rPr>
          <w:b/>
          <w:bCs/>
          <w:caps/>
        </w:rPr>
        <w:t>Объем дисциплины и виды учебной работы</w:t>
      </w:r>
    </w:p>
    <w:p w:rsidR="00A340E0" w:rsidRPr="008753B8" w:rsidRDefault="00A340E0" w:rsidP="00955583">
      <w:pPr>
        <w:ind w:firstLine="720"/>
        <w:jc w:val="both"/>
        <w:rPr>
          <w:i/>
        </w:rPr>
      </w:pPr>
      <w:r w:rsidRPr="00422F8B">
        <w:t xml:space="preserve">Общая трудоемкость освоения дисциплины составляет 4 зачетных единицы, 144 академических </w:t>
      </w:r>
      <w:proofErr w:type="gramStart"/>
      <w:r w:rsidRPr="00422F8B">
        <w:t>часа.</w:t>
      </w:r>
      <w:r w:rsidRPr="00422F8B">
        <w:rPr>
          <w:i/>
        </w:rPr>
        <w:t>(</w:t>
      </w:r>
      <w:proofErr w:type="gramEnd"/>
      <w:r w:rsidRPr="00422F8B">
        <w:rPr>
          <w:i/>
        </w:rPr>
        <w:t>1 зачетная единица соответствует 36 академическим часам)</w:t>
      </w:r>
    </w:p>
    <w:p w:rsidR="00F9448F" w:rsidRPr="00955583" w:rsidRDefault="00F9448F" w:rsidP="00F9448F">
      <w:pPr>
        <w:ind w:firstLine="720"/>
        <w:jc w:val="both"/>
      </w:pPr>
    </w:p>
    <w:p w:rsidR="00F9448F" w:rsidRPr="00932E99" w:rsidRDefault="00F9448F" w:rsidP="00F9448F">
      <w:pPr>
        <w:jc w:val="both"/>
      </w:pPr>
      <w:r w:rsidRPr="00932E99">
        <w:t>Очная форма обучения</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60"/>
        <w:gridCol w:w="1559"/>
      </w:tblGrid>
      <w:tr w:rsidR="00F9448F" w:rsidRPr="00932E99" w:rsidTr="00500B26">
        <w:trPr>
          <w:trHeight w:val="219"/>
        </w:trPr>
        <w:tc>
          <w:tcPr>
            <w:tcW w:w="6345" w:type="dxa"/>
            <w:tcBorders>
              <w:top w:val="single" w:sz="12" w:space="0" w:color="auto"/>
            </w:tcBorders>
          </w:tcPr>
          <w:p w:rsidR="00F9448F" w:rsidRPr="00932E99" w:rsidRDefault="00F9448F" w:rsidP="00500B26">
            <w:pPr>
              <w:jc w:val="center"/>
            </w:pPr>
            <w:r w:rsidRPr="00932E99">
              <w:t>Вид учебной работы</w:t>
            </w:r>
          </w:p>
          <w:p w:rsidR="00F9448F" w:rsidRPr="00932E99" w:rsidRDefault="00F9448F" w:rsidP="00500B26">
            <w:pPr>
              <w:jc w:val="center"/>
              <w:rPr>
                <w:i/>
                <w:iCs/>
              </w:rPr>
            </w:pPr>
          </w:p>
        </w:tc>
        <w:tc>
          <w:tcPr>
            <w:tcW w:w="3119" w:type="dxa"/>
            <w:gridSpan w:val="2"/>
            <w:tcBorders>
              <w:top w:val="single" w:sz="12" w:space="0" w:color="auto"/>
              <w:bottom w:val="single" w:sz="4" w:space="0" w:color="auto"/>
            </w:tcBorders>
          </w:tcPr>
          <w:p w:rsidR="00F9448F" w:rsidRPr="00932E99" w:rsidRDefault="00F9448F" w:rsidP="00500B26">
            <w:pPr>
              <w:jc w:val="center"/>
            </w:pPr>
            <w:r w:rsidRPr="00932E99">
              <w:t>Трудоемкость в акад.час</w:t>
            </w:r>
          </w:p>
        </w:tc>
      </w:tr>
      <w:tr w:rsidR="00F9448F" w:rsidRPr="00932E99" w:rsidTr="00500B26">
        <w:trPr>
          <w:trHeight w:val="219"/>
        </w:trPr>
        <w:tc>
          <w:tcPr>
            <w:tcW w:w="6345" w:type="dxa"/>
            <w:tcBorders>
              <w:top w:val="single" w:sz="12" w:space="0" w:color="auto"/>
            </w:tcBorders>
          </w:tcPr>
          <w:p w:rsidR="00F9448F" w:rsidRPr="00932E99" w:rsidRDefault="00F9448F" w:rsidP="00500B26">
            <w:pPr>
              <w:jc w:val="center"/>
            </w:pPr>
          </w:p>
        </w:tc>
        <w:tc>
          <w:tcPr>
            <w:tcW w:w="1560" w:type="dxa"/>
            <w:tcBorders>
              <w:top w:val="single" w:sz="12" w:space="0" w:color="auto"/>
              <w:bottom w:val="single" w:sz="4" w:space="0" w:color="auto"/>
              <w:right w:val="single" w:sz="4" w:space="0" w:color="auto"/>
            </w:tcBorders>
          </w:tcPr>
          <w:p w:rsidR="00F9448F" w:rsidRPr="00932E99" w:rsidRDefault="00F9448F" w:rsidP="00500B26">
            <w:pPr>
              <w:jc w:val="center"/>
            </w:pPr>
          </w:p>
        </w:tc>
        <w:tc>
          <w:tcPr>
            <w:tcW w:w="1559" w:type="dxa"/>
            <w:tcBorders>
              <w:top w:val="single" w:sz="12" w:space="0" w:color="auto"/>
              <w:left w:val="single" w:sz="4" w:space="0" w:color="auto"/>
              <w:bottom w:val="single" w:sz="4" w:space="0" w:color="auto"/>
            </w:tcBorders>
          </w:tcPr>
          <w:p w:rsidR="00F9448F" w:rsidRPr="00D869A0" w:rsidRDefault="00F9448F" w:rsidP="00500B26">
            <w:pPr>
              <w:jc w:val="center"/>
            </w:pPr>
            <w:r w:rsidRPr="0071240F">
              <w:rPr>
                <w:sz w:val="20"/>
                <w:szCs w:val="20"/>
              </w:rPr>
              <w:t>Практическая подготовка</w:t>
            </w:r>
          </w:p>
        </w:tc>
      </w:tr>
      <w:tr w:rsidR="00F9448F" w:rsidRPr="00932E99" w:rsidTr="00500B26">
        <w:trPr>
          <w:trHeight w:val="424"/>
        </w:trPr>
        <w:tc>
          <w:tcPr>
            <w:tcW w:w="6345" w:type="dxa"/>
            <w:shd w:val="clear" w:color="auto" w:fill="E0E0E0"/>
          </w:tcPr>
          <w:p w:rsidR="00F9448F" w:rsidRPr="00932E99" w:rsidRDefault="00F9448F" w:rsidP="00500B26">
            <w:pPr>
              <w:rPr>
                <w:b/>
              </w:rPr>
            </w:pPr>
            <w:r w:rsidRPr="00932E99">
              <w:rPr>
                <w:b/>
              </w:rPr>
              <w:t>Контактная работа (аудиторные занятия) (всего):</w:t>
            </w:r>
          </w:p>
        </w:tc>
        <w:tc>
          <w:tcPr>
            <w:tcW w:w="3119" w:type="dxa"/>
            <w:gridSpan w:val="2"/>
            <w:shd w:val="clear" w:color="auto" w:fill="E0E0E0"/>
          </w:tcPr>
          <w:p w:rsidR="00F9448F" w:rsidRPr="00932E99" w:rsidRDefault="00F9448F" w:rsidP="00500B26">
            <w:pPr>
              <w:jc w:val="center"/>
              <w:rPr>
                <w:b/>
              </w:rPr>
            </w:pPr>
            <w:r>
              <w:rPr>
                <w:b/>
              </w:rPr>
              <w:t>72</w:t>
            </w:r>
          </w:p>
        </w:tc>
      </w:tr>
      <w:tr w:rsidR="00F9448F" w:rsidRPr="00932E99" w:rsidTr="00500B26">
        <w:tc>
          <w:tcPr>
            <w:tcW w:w="6345" w:type="dxa"/>
          </w:tcPr>
          <w:p w:rsidR="00F9448F" w:rsidRPr="00932E99" w:rsidRDefault="00F9448F" w:rsidP="00500B26">
            <w:r w:rsidRPr="00932E99">
              <w:t>в том числе:</w:t>
            </w:r>
          </w:p>
        </w:tc>
        <w:tc>
          <w:tcPr>
            <w:tcW w:w="3119" w:type="dxa"/>
            <w:gridSpan w:val="2"/>
          </w:tcPr>
          <w:p w:rsidR="00F9448F" w:rsidRPr="00932E99" w:rsidRDefault="00F9448F" w:rsidP="00500B26">
            <w:pPr>
              <w:jc w:val="center"/>
              <w:rPr>
                <w:b/>
              </w:rPr>
            </w:pPr>
          </w:p>
        </w:tc>
      </w:tr>
      <w:tr w:rsidR="00F9448F" w:rsidRPr="00932E99" w:rsidTr="00500B26">
        <w:tc>
          <w:tcPr>
            <w:tcW w:w="6345" w:type="dxa"/>
          </w:tcPr>
          <w:p w:rsidR="00F9448F" w:rsidRPr="00932E99" w:rsidRDefault="00F9448F" w:rsidP="00500B26">
            <w:r w:rsidRPr="00932E99">
              <w:t>Лекции</w:t>
            </w:r>
          </w:p>
        </w:tc>
        <w:tc>
          <w:tcPr>
            <w:tcW w:w="1560" w:type="dxa"/>
            <w:tcBorders>
              <w:right w:val="single" w:sz="4" w:space="0" w:color="auto"/>
            </w:tcBorders>
          </w:tcPr>
          <w:p w:rsidR="00F9448F" w:rsidRPr="00932E99" w:rsidRDefault="00F9448F" w:rsidP="00500B26">
            <w:pPr>
              <w:jc w:val="center"/>
              <w:rPr>
                <w:b/>
              </w:rPr>
            </w:pPr>
            <w:r>
              <w:rPr>
                <w:b/>
              </w:rPr>
              <w:t>18</w:t>
            </w:r>
          </w:p>
        </w:tc>
        <w:tc>
          <w:tcPr>
            <w:tcW w:w="1559" w:type="dxa"/>
            <w:tcBorders>
              <w:left w:val="single" w:sz="4" w:space="0" w:color="auto"/>
            </w:tcBorders>
          </w:tcPr>
          <w:p w:rsidR="00F9448F" w:rsidRPr="00D32679" w:rsidRDefault="00F9448F" w:rsidP="00500B26">
            <w:pPr>
              <w:jc w:val="center"/>
              <w:rPr>
                <w:b/>
                <w:lang w:val="en-US"/>
              </w:rPr>
            </w:pPr>
            <w:r>
              <w:rPr>
                <w:b/>
                <w:lang w:val="en-US"/>
              </w:rPr>
              <w:t>-</w:t>
            </w:r>
          </w:p>
        </w:tc>
      </w:tr>
      <w:tr w:rsidR="00F9448F" w:rsidRPr="00932E99" w:rsidTr="00500B26">
        <w:tc>
          <w:tcPr>
            <w:tcW w:w="6345" w:type="dxa"/>
          </w:tcPr>
          <w:p w:rsidR="00F9448F" w:rsidRPr="00D869A0" w:rsidRDefault="00F9448F" w:rsidP="00500B26">
            <w:r>
              <w:t>Лабораторные работы /</w:t>
            </w:r>
            <w:r w:rsidRPr="00D869A0">
              <w:t xml:space="preserve">Практические занятия (в т.ч. зачет) </w:t>
            </w:r>
          </w:p>
        </w:tc>
        <w:tc>
          <w:tcPr>
            <w:tcW w:w="1560" w:type="dxa"/>
            <w:tcBorders>
              <w:right w:val="single" w:sz="4" w:space="0" w:color="auto"/>
            </w:tcBorders>
          </w:tcPr>
          <w:p w:rsidR="00F9448F" w:rsidRPr="000A636F" w:rsidRDefault="00F9448F" w:rsidP="00500B26">
            <w:pPr>
              <w:pStyle w:val="a5"/>
              <w:jc w:val="center"/>
            </w:pPr>
            <w:r w:rsidRPr="003C0E55">
              <w:t>-/</w:t>
            </w:r>
            <w:r>
              <w:t>-</w:t>
            </w:r>
          </w:p>
        </w:tc>
        <w:tc>
          <w:tcPr>
            <w:tcW w:w="1559" w:type="dxa"/>
            <w:tcBorders>
              <w:left w:val="single" w:sz="4" w:space="0" w:color="auto"/>
            </w:tcBorders>
          </w:tcPr>
          <w:p w:rsidR="00F9448F" w:rsidRPr="00D32679" w:rsidRDefault="00F9448F" w:rsidP="00500B26">
            <w:pPr>
              <w:jc w:val="center"/>
              <w:rPr>
                <w:b/>
                <w:lang w:val="en-US"/>
              </w:rPr>
            </w:pPr>
            <w:r>
              <w:rPr>
                <w:b/>
                <w:lang w:val="en-US"/>
              </w:rPr>
              <w:t>-</w:t>
            </w:r>
            <w:r>
              <w:rPr>
                <w:b/>
              </w:rPr>
              <w:t>/</w:t>
            </w:r>
            <w:r>
              <w:rPr>
                <w:b/>
                <w:lang w:val="en-US"/>
              </w:rPr>
              <w:t>54</w:t>
            </w:r>
          </w:p>
        </w:tc>
      </w:tr>
      <w:tr w:rsidR="00F9448F" w:rsidRPr="00932E99" w:rsidTr="00500B26">
        <w:tc>
          <w:tcPr>
            <w:tcW w:w="6345" w:type="dxa"/>
            <w:shd w:val="clear" w:color="auto" w:fill="E0E0E0"/>
          </w:tcPr>
          <w:p w:rsidR="00F9448F" w:rsidRPr="00932E99" w:rsidRDefault="00F9448F" w:rsidP="00500B26">
            <w:pPr>
              <w:rPr>
                <w:b/>
                <w:bCs/>
              </w:rPr>
            </w:pPr>
            <w:r w:rsidRPr="00932E99">
              <w:rPr>
                <w:b/>
                <w:bCs/>
              </w:rPr>
              <w:t>Самостоятельная работа (всего)</w:t>
            </w:r>
          </w:p>
        </w:tc>
        <w:tc>
          <w:tcPr>
            <w:tcW w:w="3119" w:type="dxa"/>
            <w:gridSpan w:val="2"/>
            <w:shd w:val="clear" w:color="auto" w:fill="E0E0E0"/>
          </w:tcPr>
          <w:p w:rsidR="00F9448F" w:rsidRPr="00932E99" w:rsidRDefault="00F9448F" w:rsidP="00500B26">
            <w:pPr>
              <w:jc w:val="center"/>
              <w:rPr>
                <w:b/>
              </w:rPr>
            </w:pPr>
            <w:r>
              <w:rPr>
                <w:b/>
              </w:rPr>
              <w:t>27</w:t>
            </w:r>
          </w:p>
        </w:tc>
      </w:tr>
      <w:tr w:rsidR="00F9448F" w:rsidRPr="00932E99" w:rsidTr="00500B26">
        <w:tc>
          <w:tcPr>
            <w:tcW w:w="6345" w:type="dxa"/>
            <w:tcBorders>
              <w:top w:val="single" w:sz="6" w:space="0" w:color="auto"/>
              <w:bottom w:val="single" w:sz="6" w:space="0" w:color="auto"/>
            </w:tcBorders>
            <w:shd w:val="clear" w:color="auto" w:fill="D9D9D9" w:themeFill="background1" w:themeFillShade="D9"/>
          </w:tcPr>
          <w:p w:rsidR="00F9448F" w:rsidRPr="00932E99" w:rsidRDefault="00F9448F" w:rsidP="00500B26">
            <w:pPr>
              <w:rPr>
                <w:b/>
                <w:bCs/>
              </w:rPr>
            </w:pPr>
            <w:r w:rsidRPr="00932E99">
              <w:rPr>
                <w:b/>
                <w:bCs/>
              </w:rPr>
              <w:t>Вид промежуточной аттестации (экзамен):</w:t>
            </w:r>
          </w:p>
        </w:tc>
        <w:tc>
          <w:tcPr>
            <w:tcW w:w="3119" w:type="dxa"/>
            <w:gridSpan w:val="2"/>
            <w:tcBorders>
              <w:top w:val="single" w:sz="6" w:space="0" w:color="auto"/>
              <w:bottom w:val="single" w:sz="6" w:space="0" w:color="auto"/>
            </w:tcBorders>
            <w:shd w:val="clear" w:color="auto" w:fill="D9D9D9" w:themeFill="background1" w:themeFillShade="D9"/>
          </w:tcPr>
          <w:p w:rsidR="00F9448F" w:rsidRPr="00932E99" w:rsidRDefault="00F9448F" w:rsidP="00500B26">
            <w:pPr>
              <w:jc w:val="center"/>
              <w:rPr>
                <w:b/>
                <w:bCs/>
              </w:rPr>
            </w:pPr>
            <w:r>
              <w:rPr>
                <w:b/>
                <w:bCs/>
              </w:rPr>
              <w:t>45</w:t>
            </w:r>
          </w:p>
        </w:tc>
      </w:tr>
      <w:tr w:rsidR="00F9448F" w:rsidRPr="00932E99" w:rsidTr="00500B26">
        <w:tc>
          <w:tcPr>
            <w:tcW w:w="6345" w:type="dxa"/>
            <w:tcBorders>
              <w:top w:val="single" w:sz="6" w:space="0" w:color="auto"/>
            </w:tcBorders>
          </w:tcPr>
          <w:p w:rsidR="00F9448F" w:rsidRPr="00932E99" w:rsidRDefault="00F9448F" w:rsidP="00500B26">
            <w:r w:rsidRPr="00932E99">
              <w:t>контактная работа</w:t>
            </w:r>
          </w:p>
        </w:tc>
        <w:tc>
          <w:tcPr>
            <w:tcW w:w="3119" w:type="dxa"/>
            <w:gridSpan w:val="2"/>
            <w:tcBorders>
              <w:top w:val="single" w:sz="6" w:space="0" w:color="auto"/>
            </w:tcBorders>
          </w:tcPr>
          <w:p w:rsidR="00F9448F" w:rsidRPr="00932E99" w:rsidRDefault="00F9448F" w:rsidP="00500B26">
            <w:pPr>
              <w:jc w:val="center"/>
              <w:rPr>
                <w:b/>
              </w:rPr>
            </w:pPr>
            <w:r>
              <w:rPr>
                <w:b/>
              </w:rPr>
              <w:t>2,35</w:t>
            </w:r>
          </w:p>
        </w:tc>
      </w:tr>
      <w:tr w:rsidR="00F9448F" w:rsidRPr="00932E99" w:rsidTr="00500B26">
        <w:tc>
          <w:tcPr>
            <w:tcW w:w="6345" w:type="dxa"/>
          </w:tcPr>
          <w:p w:rsidR="00F9448F" w:rsidRPr="00932E99" w:rsidRDefault="00F9448F" w:rsidP="00500B26">
            <w:r w:rsidRPr="00932E99">
              <w:t>самостоятельная работа по подготовке к экзамену</w:t>
            </w:r>
          </w:p>
        </w:tc>
        <w:tc>
          <w:tcPr>
            <w:tcW w:w="3119" w:type="dxa"/>
            <w:gridSpan w:val="2"/>
          </w:tcPr>
          <w:p w:rsidR="00F9448F" w:rsidRPr="00932E99" w:rsidRDefault="00F9448F" w:rsidP="00500B26">
            <w:pPr>
              <w:jc w:val="center"/>
              <w:rPr>
                <w:b/>
              </w:rPr>
            </w:pPr>
            <w:r>
              <w:rPr>
                <w:b/>
              </w:rPr>
              <w:t>42,65</w:t>
            </w:r>
          </w:p>
        </w:tc>
      </w:tr>
      <w:tr w:rsidR="00F9448F" w:rsidRPr="00932E99" w:rsidTr="00500B26">
        <w:trPr>
          <w:trHeight w:val="342"/>
        </w:trPr>
        <w:tc>
          <w:tcPr>
            <w:tcW w:w="6345" w:type="dxa"/>
            <w:shd w:val="clear" w:color="auto" w:fill="E0E0E0"/>
          </w:tcPr>
          <w:p w:rsidR="00F9448F" w:rsidRPr="00932E99" w:rsidRDefault="00F9448F" w:rsidP="00500B26">
            <w:pPr>
              <w:rPr>
                <w:b/>
              </w:rPr>
            </w:pPr>
            <w:r w:rsidRPr="00932E99">
              <w:rPr>
                <w:b/>
              </w:rPr>
              <w:t xml:space="preserve">Общая трудоемкость (в час./ </w:t>
            </w:r>
            <w:proofErr w:type="spellStart"/>
            <w:r w:rsidRPr="00932E99">
              <w:rPr>
                <w:b/>
              </w:rPr>
              <w:t>з.е</w:t>
            </w:r>
            <w:proofErr w:type="spellEnd"/>
            <w:r w:rsidRPr="00932E99">
              <w:rPr>
                <w:b/>
              </w:rPr>
              <w:t>.)</w:t>
            </w:r>
          </w:p>
        </w:tc>
        <w:tc>
          <w:tcPr>
            <w:tcW w:w="3119" w:type="dxa"/>
            <w:gridSpan w:val="2"/>
            <w:shd w:val="clear" w:color="auto" w:fill="E0E0E0"/>
          </w:tcPr>
          <w:p w:rsidR="00F9448F" w:rsidRPr="00932E99" w:rsidRDefault="00F9448F" w:rsidP="00500B26">
            <w:pPr>
              <w:jc w:val="center"/>
              <w:rPr>
                <w:b/>
              </w:rPr>
            </w:pPr>
            <w:r>
              <w:rPr>
                <w:b/>
              </w:rPr>
              <w:t>144/4</w:t>
            </w:r>
          </w:p>
        </w:tc>
      </w:tr>
    </w:tbl>
    <w:p w:rsidR="00F9448F" w:rsidRDefault="00F9448F" w:rsidP="00F9448F">
      <w:pPr>
        <w:jc w:val="both"/>
        <w:rPr>
          <w:lang w:val="en-US"/>
        </w:rPr>
      </w:pPr>
    </w:p>
    <w:p w:rsidR="00F9448F" w:rsidRPr="00932E99" w:rsidRDefault="00F9448F" w:rsidP="00F9448F">
      <w:pPr>
        <w:jc w:val="both"/>
      </w:pPr>
      <w:r w:rsidRPr="00932E99">
        <w:t>Заочная форма обучения</w:t>
      </w:r>
      <w:r w:rsidRPr="00932E99">
        <w:tab/>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60"/>
        <w:gridCol w:w="45"/>
        <w:gridCol w:w="1514"/>
      </w:tblGrid>
      <w:tr w:rsidR="00F9448F" w:rsidRPr="00932E99" w:rsidTr="00500B26">
        <w:trPr>
          <w:trHeight w:val="219"/>
        </w:trPr>
        <w:tc>
          <w:tcPr>
            <w:tcW w:w="6345" w:type="dxa"/>
            <w:tcBorders>
              <w:top w:val="single" w:sz="12" w:space="0" w:color="auto"/>
            </w:tcBorders>
          </w:tcPr>
          <w:p w:rsidR="00F9448F" w:rsidRPr="00932E99" w:rsidRDefault="00F9448F" w:rsidP="00500B26">
            <w:pPr>
              <w:jc w:val="center"/>
            </w:pPr>
            <w:r w:rsidRPr="00932E99">
              <w:t>Вид учебной работы</w:t>
            </w:r>
          </w:p>
          <w:p w:rsidR="00F9448F" w:rsidRPr="00932E99" w:rsidRDefault="00F9448F" w:rsidP="00500B26">
            <w:pPr>
              <w:jc w:val="center"/>
              <w:rPr>
                <w:i/>
                <w:iCs/>
              </w:rPr>
            </w:pPr>
          </w:p>
        </w:tc>
        <w:tc>
          <w:tcPr>
            <w:tcW w:w="3119" w:type="dxa"/>
            <w:gridSpan w:val="3"/>
            <w:tcBorders>
              <w:top w:val="single" w:sz="12" w:space="0" w:color="auto"/>
              <w:bottom w:val="single" w:sz="4" w:space="0" w:color="auto"/>
            </w:tcBorders>
          </w:tcPr>
          <w:p w:rsidR="00F9448F" w:rsidRPr="00932E99" w:rsidRDefault="00F9448F" w:rsidP="00500B26">
            <w:pPr>
              <w:jc w:val="center"/>
            </w:pPr>
            <w:r w:rsidRPr="00932E99">
              <w:t>Трудоемкость в акад.час</w:t>
            </w:r>
          </w:p>
        </w:tc>
      </w:tr>
      <w:tr w:rsidR="00F9448F" w:rsidRPr="00932E99" w:rsidTr="00500B26">
        <w:trPr>
          <w:trHeight w:val="219"/>
        </w:trPr>
        <w:tc>
          <w:tcPr>
            <w:tcW w:w="6345" w:type="dxa"/>
            <w:tcBorders>
              <w:top w:val="single" w:sz="12" w:space="0" w:color="auto"/>
            </w:tcBorders>
          </w:tcPr>
          <w:p w:rsidR="00F9448F" w:rsidRPr="00932E99" w:rsidRDefault="00F9448F" w:rsidP="00500B26">
            <w:pPr>
              <w:jc w:val="center"/>
            </w:pPr>
          </w:p>
        </w:tc>
        <w:tc>
          <w:tcPr>
            <w:tcW w:w="1560" w:type="dxa"/>
            <w:tcBorders>
              <w:top w:val="single" w:sz="12" w:space="0" w:color="auto"/>
              <w:bottom w:val="single" w:sz="4" w:space="0" w:color="auto"/>
              <w:right w:val="single" w:sz="4" w:space="0" w:color="auto"/>
            </w:tcBorders>
          </w:tcPr>
          <w:p w:rsidR="00F9448F" w:rsidRPr="00932E99" w:rsidRDefault="00F9448F" w:rsidP="00500B26">
            <w:pPr>
              <w:jc w:val="center"/>
            </w:pPr>
          </w:p>
        </w:tc>
        <w:tc>
          <w:tcPr>
            <w:tcW w:w="1559" w:type="dxa"/>
            <w:gridSpan w:val="2"/>
            <w:tcBorders>
              <w:top w:val="single" w:sz="12" w:space="0" w:color="auto"/>
              <w:left w:val="single" w:sz="4" w:space="0" w:color="auto"/>
              <w:bottom w:val="single" w:sz="4" w:space="0" w:color="auto"/>
            </w:tcBorders>
          </w:tcPr>
          <w:p w:rsidR="00F9448F" w:rsidRPr="00D869A0" w:rsidRDefault="00F9448F" w:rsidP="00500B26">
            <w:pPr>
              <w:jc w:val="center"/>
            </w:pPr>
            <w:r w:rsidRPr="0071240F">
              <w:rPr>
                <w:sz w:val="20"/>
                <w:szCs w:val="20"/>
              </w:rPr>
              <w:t>Практическая подготовка</w:t>
            </w:r>
          </w:p>
        </w:tc>
      </w:tr>
      <w:tr w:rsidR="00F9448F" w:rsidRPr="00932E99" w:rsidTr="00500B26">
        <w:trPr>
          <w:trHeight w:val="424"/>
        </w:trPr>
        <w:tc>
          <w:tcPr>
            <w:tcW w:w="6345" w:type="dxa"/>
            <w:shd w:val="clear" w:color="auto" w:fill="E0E0E0"/>
          </w:tcPr>
          <w:p w:rsidR="00F9448F" w:rsidRPr="00932E99" w:rsidRDefault="00F9448F" w:rsidP="00500B26">
            <w:pPr>
              <w:rPr>
                <w:b/>
              </w:rPr>
            </w:pPr>
            <w:r w:rsidRPr="00932E99">
              <w:rPr>
                <w:b/>
              </w:rPr>
              <w:t>Контактная работа (аудиторные занятия) (всего):</w:t>
            </w:r>
          </w:p>
        </w:tc>
        <w:tc>
          <w:tcPr>
            <w:tcW w:w="3119" w:type="dxa"/>
            <w:gridSpan w:val="3"/>
            <w:shd w:val="clear" w:color="auto" w:fill="E0E0E0"/>
          </w:tcPr>
          <w:p w:rsidR="00F9448F" w:rsidRPr="00932E99" w:rsidRDefault="00F9448F" w:rsidP="00500B26">
            <w:pPr>
              <w:jc w:val="center"/>
              <w:rPr>
                <w:b/>
              </w:rPr>
            </w:pPr>
            <w:r>
              <w:rPr>
                <w:b/>
              </w:rPr>
              <w:t>14</w:t>
            </w:r>
          </w:p>
        </w:tc>
      </w:tr>
      <w:tr w:rsidR="00F9448F" w:rsidRPr="00932E99" w:rsidTr="00500B26">
        <w:tc>
          <w:tcPr>
            <w:tcW w:w="6345" w:type="dxa"/>
          </w:tcPr>
          <w:p w:rsidR="00F9448F" w:rsidRPr="00932E99" w:rsidRDefault="00F9448F" w:rsidP="00500B26">
            <w:r w:rsidRPr="00932E99">
              <w:t>в том числе:</w:t>
            </w:r>
          </w:p>
        </w:tc>
        <w:tc>
          <w:tcPr>
            <w:tcW w:w="3119" w:type="dxa"/>
            <w:gridSpan w:val="3"/>
          </w:tcPr>
          <w:p w:rsidR="00F9448F" w:rsidRPr="00932E99" w:rsidRDefault="00F9448F" w:rsidP="00500B26">
            <w:pPr>
              <w:jc w:val="center"/>
              <w:rPr>
                <w:b/>
              </w:rPr>
            </w:pPr>
          </w:p>
        </w:tc>
      </w:tr>
      <w:tr w:rsidR="00F9448F" w:rsidRPr="00932E99" w:rsidTr="00500B26">
        <w:tc>
          <w:tcPr>
            <w:tcW w:w="6345" w:type="dxa"/>
          </w:tcPr>
          <w:p w:rsidR="00F9448F" w:rsidRPr="00932E99" w:rsidRDefault="00F9448F" w:rsidP="00500B26">
            <w:r w:rsidRPr="00932E99">
              <w:t>Лекции</w:t>
            </w:r>
          </w:p>
        </w:tc>
        <w:tc>
          <w:tcPr>
            <w:tcW w:w="1605" w:type="dxa"/>
            <w:gridSpan w:val="2"/>
            <w:tcBorders>
              <w:right w:val="single" w:sz="4" w:space="0" w:color="auto"/>
            </w:tcBorders>
          </w:tcPr>
          <w:p w:rsidR="00F9448F" w:rsidRPr="00932E99" w:rsidRDefault="00F9448F" w:rsidP="00500B26">
            <w:pPr>
              <w:jc w:val="center"/>
              <w:rPr>
                <w:b/>
              </w:rPr>
            </w:pPr>
            <w:r>
              <w:rPr>
                <w:b/>
              </w:rPr>
              <w:t>4</w:t>
            </w:r>
          </w:p>
        </w:tc>
        <w:tc>
          <w:tcPr>
            <w:tcW w:w="1514" w:type="dxa"/>
            <w:tcBorders>
              <w:left w:val="single" w:sz="4" w:space="0" w:color="auto"/>
            </w:tcBorders>
          </w:tcPr>
          <w:p w:rsidR="00F9448F" w:rsidRPr="00D32679" w:rsidRDefault="00F9448F" w:rsidP="00500B26">
            <w:pPr>
              <w:jc w:val="center"/>
              <w:rPr>
                <w:b/>
                <w:lang w:val="en-US"/>
              </w:rPr>
            </w:pPr>
            <w:r>
              <w:rPr>
                <w:b/>
                <w:lang w:val="en-US"/>
              </w:rPr>
              <w:t>-</w:t>
            </w:r>
          </w:p>
        </w:tc>
      </w:tr>
      <w:tr w:rsidR="00F9448F" w:rsidRPr="00932E99" w:rsidTr="00500B26">
        <w:tc>
          <w:tcPr>
            <w:tcW w:w="6345" w:type="dxa"/>
          </w:tcPr>
          <w:p w:rsidR="00F9448F" w:rsidRPr="00D869A0" w:rsidRDefault="00F9448F" w:rsidP="00500B26">
            <w:r>
              <w:t>Лабораторные работы /</w:t>
            </w:r>
            <w:r w:rsidRPr="00D869A0">
              <w:t xml:space="preserve">Практические занятия (в т.ч. зачет) </w:t>
            </w:r>
          </w:p>
        </w:tc>
        <w:tc>
          <w:tcPr>
            <w:tcW w:w="1605" w:type="dxa"/>
            <w:gridSpan w:val="2"/>
            <w:tcBorders>
              <w:right w:val="single" w:sz="4" w:space="0" w:color="auto"/>
            </w:tcBorders>
          </w:tcPr>
          <w:p w:rsidR="00F9448F" w:rsidRPr="000A636F" w:rsidRDefault="00F9448F" w:rsidP="00500B26">
            <w:pPr>
              <w:pStyle w:val="a5"/>
              <w:jc w:val="center"/>
            </w:pPr>
            <w:r w:rsidRPr="003C0E55">
              <w:t>-/</w:t>
            </w:r>
            <w:r>
              <w:t>-</w:t>
            </w:r>
          </w:p>
        </w:tc>
        <w:tc>
          <w:tcPr>
            <w:tcW w:w="1514" w:type="dxa"/>
            <w:tcBorders>
              <w:left w:val="single" w:sz="4" w:space="0" w:color="auto"/>
            </w:tcBorders>
          </w:tcPr>
          <w:p w:rsidR="00F9448F" w:rsidRPr="00D32679" w:rsidRDefault="00F9448F" w:rsidP="00500B26">
            <w:pPr>
              <w:jc w:val="center"/>
              <w:rPr>
                <w:b/>
                <w:lang w:val="en-US"/>
              </w:rPr>
            </w:pPr>
            <w:r>
              <w:rPr>
                <w:b/>
                <w:lang w:val="en-US"/>
              </w:rPr>
              <w:t>-</w:t>
            </w:r>
            <w:r>
              <w:rPr>
                <w:b/>
              </w:rPr>
              <w:t>/</w:t>
            </w:r>
            <w:r>
              <w:rPr>
                <w:b/>
                <w:lang w:val="en-US"/>
              </w:rPr>
              <w:t>10</w:t>
            </w:r>
          </w:p>
        </w:tc>
      </w:tr>
      <w:tr w:rsidR="00F9448F" w:rsidRPr="00932E99" w:rsidTr="00500B26">
        <w:tc>
          <w:tcPr>
            <w:tcW w:w="6345" w:type="dxa"/>
            <w:shd w:val="clear" w:color="auto" w:fill="E0E0E0"/>
          </w:tcPr>
          <w:p w:rsidR="00F9448F" w:rsidRPr="00932E99" w:rsidRDefault="00F9448F" w:rsidP="00500B26">
            <w:pPr>
              <w:rPr>
                <w:b/>
                <w:bCs/>
              </w:rPr>
            </w:pPr>
            <w:r w:rsidRPr="00932E99">
              <w:rPr>
                <w:b/>
                <w:bCs/>
              </w:rPr>
              <w:t>Самостоятельная работа (всего)</w:t>
            </w:r>
          </w:p>
        </w:tc>
        <w:tc>
          <w:tcPr>
            <w:tcW w:w="3119" w:type="dxa"/>
            <w:gridSpan w:val="3"/>
            <w:shd w:val="clear" w:color="auto" w:fill="E0E0E0"/>
          </w:tcPr>
          <w:p w:rsidR="00F9448F" w:rsidRPr="00932E99" w:rsidRDefault="00F9448F" w:rsidP="00500B26">
            <w:pPr>
              <w:jc w:val="center"/>
              <w:rPr>
                <w:b/>
              </w:rPr>
            </w:pPr>
            <w:r>
              <w:rPr>
                <w:b/>
              </w:rPr>
              <w:t>121</w:t>
            </w:r>
          </w:p>
        </w:tc>
      </w:tr>
      <w:tr w:rsidR="00F9448F" w:rsidRPr="00932E99" w:rsidTr="00500B26">
        <w:tc>
          <w:tcPr>
            <w:tcW w:w="6345" w:type="dxa"/>
            <w:tcBorders>
              <w:top w:val="single" w:sz="6" w:space="0" w:color="auto"/>
              <w:bottom w:val="single" w:sz="6" w:space="0" w:color="auto"/>
            </w:tcBorders>
            <w:shd w:val="clear" w:color="auto" w:fill="D9D9D9" w:themeFill="background1" w:themeFillShade="D9"/>
          </w:tcPr>
          <w:p w:rsidR="00F9448F" w:rsidRPr="00932E99" w:rsidRDefault="00F9448F" w:rsidP="00500B26">
            <w:pPr>
              <w:rPr>
                <w:b/>
                <w:bCs/>
              </w:rPr>
            </w:pPr>
            <w:r w:rsidRPr="00932E99">
              <w:rPr>
                <w:b/>
                <w:bCs/>
              </w:rPr>
              <w:t>Вид промежуточной аттестации (экзамен):</w:t>
            </w:r>
          </w:p>
        </w:tc>
        <w:tc>
          <w:tcPr>
            <w:tcW w:w="3119" w:type="dxa"/>
            <w:gridSpan w:val="3"/>
            <w:tcBorders>
              <w:top w:val="single" w:sz="6" w:space="0" w:color="auto"/>
              <w:bottom w:val="single" w:sz="6" w:space="0" w:color="auto"/>
            </w:tcBorders>
            <w:shd w:val="clear" w:color="auto" w:fill="D9D9D9" w:themeFill="background1" w:themeFillShade="D9"/>
          </w:tcPr>
          <w:p w:rsidR="00F9448F" w:rsidRPr="00932E99" w:rsidRDefault="00F9448F" w:rsidP="00500B26">
            <w:pPr>
              <w:jc w:val="center"/>
              <w:rPr>
                <w:b/>
                <w:bCs/>
              </w:rPr>
            </w:pPr>
            <w:r>
              <w:rPr>
                <w:b/>
                <w:bCs/>
              </w:rPr>
              <w:t>9</w:t>
            </w:r>
          </w:p>
        </w:tc>
      </w:tr>
      <w:tr w:rsidR="00F9448F" w:rsidRPr="00932E99" w:rsidTr="00500B26">
        <w:tc>
          <w:tcPr>
            <w:tcW w:w="6345" w:type="dxa"/>
            <w:tcBorders>
              <w:top w:val="single" w:sz="6" w:space="0" w:color="auto"/>
            </w:tcBorders>
          </w:tcPr>
          <w:p w:rsidR="00F9448F" w:rsidRPr="00932E99" w:rsidRDefault="00F9448F" w:rsidP="00500B26">
            <w:r w:rsidRPr="00932E99">
              <w:t>контактная работа</w:t>
            </w:r>
          </w:p>
        </w:tc>
        <w:tc>
          <w:tcPr>
            <w:tcW w:w="3119" w:type="dxa"/>
            <w:gridSpan w:val="3"/>
            <w:tcBorders>
              <w:top w:val="single" w:sz="6" w:space="0" w:color="auto"/>
            </w:tcBorders>
          </w:tcPr>
          <w:p w:rsidR="00F9448F" w:rsidRPr="00932E99" w:rsidRDefault="00F9448F" w:rsidP="00500B26">
            <w:pPr>
              <w:jc w:val="center"/>
              <w:rPr>
                <w:b/>
              </w:rPr>
            </w:pPr>
            <w:r>
              <w:rPr>
                <w:b/>
              </w:rPr>
              <w:t>2,35</w:t>
            </w:r>
          </w:p>
        </w:tc>
      </w:tr>
      <w:tr w:rsidR="00F9448F" w:rsidRPr="00932E99" w:rsidTr="00500B26">
        <w:tc>
          <w:tcPr>
            <w:tcW w:w="6345" w:type="dxa"/>
          </w:tcPr>
          <w:p w:rsidR="00F9448F" w:rsidRPr="00932E99" w:rsidRDefault="00F9448F" w:rsidP="00500B26">
            <w:r w:rsidRPr="00932E99">
              <w:t>самостоятельная работа по подготовке к экзамену</w:t>
            </w:r>
          </w:p>
        </w:tc>
        <w:tc>
          <w:tcPr>
            <w:tcW w:w="3119" w:type="dxa"/>
            <w:gridSpan w:val="3"/>
          </w:tcPr>
          <w:p w:rsidR="00F9448F" w:rsidRPr="00932E99" w:rsidRDefault="00F9448F" w:rsidP="00500B26">
            <w:pPr>
              <w:jc w:val="center"/>
              <w:rPr>
                <w:b/>
              </w:rPr>
            </w:pPr>
            <w:r>
              <w:rPr>
                <w:b/>
              </w:rPr>
              <w:t>6,65</w:t>
            </w:r>
          </w:p>
        </w:tc>
      </w:tr>
      <w:tr w:rsidR="00F9448F" w:rsidRPr="00932E99" w:rsidTr="00500B26">
        <w:trPr>
          <w:trHeight w:val="342"/>
        </w:trPr>
        <w:tc>
          <w:tcPr>
            <w:tcW w:w="6345" w:type="dxa"/>
            <w:shd w:val="clear" w:color="auto" w:fill="E0E0E0"/>
          </w:tcPr>
          <w:p w:rsidR="00F9448F" w:rsidRPr="00932E99" w:rsidRDefault="00F9448F" w:rsidP="00500B26">
            <w:pPr>
              <w:rPr>
                <w:b/>
              </w:rPr>
            </w:pPr>
            <w:r w:rsidRPr="00932E99">
              <w:rPr>
                <w:b/>
              </w:rPr>
              <w:t xml:space="preserve">Общая трудоемкость (в час./ </w:t>
            </w:r>
            <w:proofErr w:type="spellStart"/>
            <w:r w:rsidRPr="00932E99">
              <w:rPr>
                <w:b/>
              </w:rPr>
              <w:t>з.е</w:t>
            </w:r>
            <w:proofErr w:type="spellEnd"/>
            <w:r w:rsidRPr="00932E99">
              <w:rPr>
                <w:b/>
              </w:rPr>
              <w:t>.)</w:t>
            </w:r>
          </w:p>
        </w:tc>
        <w:tc>
          <w:tcPr>
            <w:tcW w:w="3119" w:type="dxa"/>
            <w:gridSpan w:val="3"/>
            <w:shd w:val="clear" w:color="auto" w:fill="E0E0E0"/>
          </w:tcPr>
          <w:p w:rsidR="00F9448F" w:rsidRPr="00932E99" w:rsidRDefault="00F9448F" w:rsidP="00500B26">
            <w:pPr>
              <w:jc w:val="center"/>
              <w:rPr>
                <w:b/>
              </w:rPr>
            </w:pPr>
            <w:r>
              <w:rPr>
                <w:b/>
              </w:rPr>
              <w:t>144/4</w:t>
            </w:r>
          </w:p>
        </w:tc>
      </w:tr>
    </w:tbl>
    <w:p w:rsidR="00F9448F" w:rsidRDefault="00F9448F" w:rsidP="00F9448F">
      <w:pPr>
        <w:jc w:val="both"/>
        <w:rPr>
          <w:lang w:val="en-US"/>
        </w:rPr>
      </w:pPr>
    </w:p>
    <w:p w:rsidR="00F9448F" w:rsidRPr="00932E99" w:rsidRDefault="00F9448F" w:rsidP="00F9448F">
      <w:pPr>
        <w:jc w:val="both"/>
      </w:pPr>
      <w:r>
        <w:t>Очно-з</w:t>
      </w:r>
      <w:r w:rsidRPr="00932E99">
        <w:t>аочная форма обучения</w:t>
      </w:r>
      <w:r w:rsidRPr="00932E99">
        <w:tab/>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1560"/>
        <w:gridCol w:w="1559"/>
      </w:tblGrid>
      <w:tr w:rsidR="00F9448F" w:rsidRPr="00932E99" w:rsidTr="00500B26">
        <w:trPr>
          <w:trHeight w:val="219"/>
        </w:trPr>
        <w:tc>
          <w:tcPr>
            <w:tcW w:w="6345" w:type="dxa"/>
            <w:tcBorders>
              <w:top w:val="single" w:sz="12" w:space="0" w:color="auto"/>
            </w:tcBorders>
          </w:tcPr>
          <w:p w:rsidR="00F9448F" w:rsidRPr="00932E99" w:rsidRDefault="00F9448F" w:rsidP="00500B26">
            <w:pPr>
              <w:jc w:val="center"/>
            </w:pPr>
            <w:r w:rsidRPr="00932E99">
              <w:t>Вид учебной работы</w:t>
            </w:r>
          </w:p>
          <w:p w:rsidR="00F9448F" w:rsidRPr="00932E99" w:rsidRDefault="00F9448F" w:rsidP="00500B26">
            <w:pPr>
              <w:jc w:val="center"/>
              <w:rPr>
                <w:i/>
                <w:iCs/>
              </w:rPr>
            </w:pPr>
          </w:p>
        </w:tc>
        <w:tc>
          <w:tcPr>
            <w:tcW w:w="3119" w:type="dxa"/>
            <w:gridSpan w:val="2"/>
            <w:tcBorders>
              <w:top w:val="single" w:sz="12" w:space="0" w:color="auto"/>
              <w:bottom w:val="single" w:sz="4" w:space="0" w:color="auto"/>
            </w:tcBorders>
          </w:tcPr>
          <w:p w:rsidR="00F9448F" w:rsidRPr="00932E99" w:rsidRDefault="00F9448F" w:rsidP="00500B26">
            <w:pPr>
              <w:jc w:val="center"/>
            </w:pPr>
            <w:r w:rsidRPr="00932E99">
              <w:t>Трудоемкость в акад.час</w:t>
            </w:r>
          </w:p>
        </w:tc>
      </w:tr>
      <w:tr w:rsidR="00F9448F" w:rsidRPr="00932E99" w:rsidTr="00500B26">
        <w:trPr>
          <w:trHeight w:val="219"/>
        </w:trPr>
        <w:tc>
          <w:tcPr>
            <w:tcW w:w="6345" w:type="dxa"/>
            <w:tcBorders>
              <w:top w:val="single" w:sz="12" w:space="0" w:color="auto"/>
            </w:tcBorders>
          </w:tcPr>
          <w:p w:rsidR="00F9448F" w:rsidRPr="00932E99" w:rsidRDefault="00F9448F" w:rsidP="00500B26">
            <w:pPr>
              <w:jc w:val="center"/>
            </w:pPr>
          </w:p>
        </w:tc>
        <w:tc>
          <w:tcPr>
            <w:tcW w:w="1560" w:type="dxa"/>
            <w:tcBorders>
              <w:top w:val="single" w:sz="12" w:space="0" w:color="auto"/>
              <w:bottom w:val="single" w:sz="4" w:space="0" w:color="auto"/>
              <w:right w:val="single" w:sz="4" w:space="0" w:color="auto"/>
            </w:tcBorders>
          </w:tcPr>
          <w:p w:rsidR="00F9448F" w:rsidRPr="00932E99" w:rsidRDefault="00F9448F" w:rsidP="00500B26">
            <w:pPr>
              <w:jc w:val="center"/>
            </w:pPr>
          </w:p>
        </w:tc>
        <w:tc>
          <w:tcPr>
            <w:tcW w:w="1559" w:type="dxa"/>
            <w:tcBorders>
              <w:top w:val="single" w:sz="12" w:space="0" w:color="auto"/>
              <w:left w:val="single" w:sz="4" w:space="0" w:color="auto"/>
              <w:bottom w:val="single" w:sz="4" w:space="0" w:color="auto"/>
            </w:tcBorders>
          </w:tcPr>
          <w:p w:rsidR="00F9448F" w:rsidRPr="00D869A0" w:rsidRDefault="00F9448F" w:rsidP="00500B26">
            <w:pPr>
              <w:jc w:val="center"/>
            </w:pPr>
            <w:r w:rsidRPr="0071240F">
              <w:rPr>
                <w:sz w:val="20"/>
                <w:szCs w:val="20"/>
              </w:rPr>
              <w:t xml:space="preserve">Практическая </w:t>
            </w:r>
            <w:r w:rsidRPr="0071240F">
              <w:rPr>
                <w:sz w:val="20"/>
                <w:szCs w:val="20"/>
              </w:rPr>
              <w:lastRenderedPageBreak/>
              <w:t>подготовка</w:t>
            </w:r>
          </w:p>
        </w:tc>
      </w:tr>
      <w:tr w:rsidR="00F9448F" w:rsidRPr="00932E99" w:rsidTr="00500B26">
        <w:trPr>
          <w:trHeight w:val="424"/>
        </w:trPr>
        <w:tc>
          <w:tcPr>
            <w:tcW w:w="6345" w:type="dxa"/>
            <w:shd w:val="clear" w:color="auto" w:fill="E0E0E0"/>
          </w:tcPr>
          <w:p w:rsidR="00F9448F" w:rsidRPr="00932E99" w:rsidRDefault="00F9448F" w:rsidP="00500B26">
            <w:pPr>
              <w:rPr>
                <w:b/>
              </w:rPr>
            </w:pPr>
            <w:r w:rsidRPr="00932E99">
              <w:rPr>
                <w:b/>
              </w:rPr>
              <w:lastRenderedPageBreak/>
              <w:t>Контактная работа (аудиторные занятия) (всего):</w:t>
            </w:r>
          </w:p>
        </w:tc>
        <w:tc>
          <w:tcPr>
            <w:tcW w:w="3119" w:type="dxa"/>
            <w:gridSpan w:val="2"/>
            <w:shd w:val="clear" w:color="auto" w:fill="E0E0E0"/>
          </w:tcPr>
          <w:p w:rsidR="00F9448F" w:rsidRPr="00932E99" w:rsidRDefault="00F9448F" w:rsidP="00500B26">
            <w:pPr>
              <w:jc w:val="center"/>
              <w:rPr>
                <w:b/>
              </w:rPr>
            </w:pPr>
            <w:r>
              <w:rPr>
                <w:b/>
              </w:rPr>
              <w:t>50</w:t>
            </w:r>
          </w:p>
        </w:tc>
      </w:tr>
      <w:tr w:rsidR="00F9448F" w:rsidRPr="00932E99" w:rsidTr="00500B26">
        <w:tc>
          <w:tcPr>
            <w:tcW w:w="6345" w:type="dxa"/>
          </w:tcPr>
          <w:p w:rsidR="00F9448F" w:rsidRPr="00932E99" w:rsidRDefault="00F9448F" w:rsidP="00500B26">
            <w:r w:rsidRPr="00932E99">
              <w:t>в том числе:</w:t>
            </w:r>
          </w:p>
        </w:tc>
        <w:tc>
          <w:tcPr>
            <w:tcW w:w="3119" w:type="dxa"/>
            <w:gridSpan w:val="2"/>
          </w:tcPr>
          <w:p w:rsidR="00F9448F" w:rsidRPr="00932E99" w:rsidRDefault="00F9448F" w:rsidP="00500B26">
            <w:pPr>
              <w:jc w:val="center"/>
              <w:rPr>
                <w:b/>
              </w:rPr>
            </w:pPr>
          </w:p>
        </w:tc>
      </w:tr>
      <w:tr w:rsidR="00F9448F" w:rsidRPr="00932E99" w:rsidTr="00500B26">
        <w:tc>
          <w:tcPr>
            <w:tcW w:w="6345" w:type="dxa"/>
          </w:tcPr>
          <w:p w:rsidR="00F9448F" w:rsidRPr="00932E99" w:rsidRDefault="00F9448F" w:rsidP="00500B26">
            <w:r w:rsidRPr="00932E99">
              <w:t>Лекции</w:t>
            </w:r>
          </w:p>
        </w:tc>
        <w:tc>
          <w:tcPr>
            <w:tcW w:w="1560" w:type="dxa"/>
            <w:tcBorders>
              <w:right w:val="single" w:sz="4" w:space="0" w:color="auto"/>
            </w:tcBorders>
          </w:tcPr>
          <w:p w:rsidR="00F9448F" w:rsidRPr="00932E99" w:rsidRDefault="00F9448F" w:rsidP="00500B26">
            <w:pPr>
              <w:jc w:val="center"/>
              <w:rPr>
                <w:b/>
              </w:rPr>
            </w:pPr>
            <w:r>
              <w:rPr>
                <w:b/>
              </w:rPr>
              <w:t>16</w:t>
            </w:r>
          </w:p>
        </w:tc>
        <w:tc>
          <w:tcPr>
            <w:tcW w:w="1559" w:type="dxa"/>
            <w:tcBorders>
              <w:left w:val="single" w:sz="4" w:space="0" w:color="auto"/>
            </w:tcBorders>
          </w:tcPr>
          <w:p w:rsidR="00F9448F" w:rsidRPr="00D32679" w:rsidRDefault="00F9448F" w:rsidP="00500B26">
            <w:pPr>
              <w:jc w:val="center"/>
              <w:rPr>
                <w:b/>
                <w:lang w:val="en-US"/>
              </w:rPr>
            </w:pPr>
            <w:r>
              <w:rPr>
                <w:b/>
                <w:lang w:val="en-US"/>
              </w:rPr>
              <w:t>-</w:t>
            </w:r>
          </w:p>
        </w:tc>
      </w:tr>
      <w:tr w:rsidR="00F9448F" w:rsidRPr="00932E99" w:rsidTr="00500B26">
        <w:tc>
          <w:tcPr>
            <w:tcW w:w="6345" w:type="dxa"/>
          </w:tcPr>
          <w:p w:rsidR="00F9448F" w:rsidRPr="00D869A0" w:rsidRDefault="00F9448F" w:rsidP="00500B26">
            <w:r>
              <w:t>Лабораторные работы /</w:t>
            </w:r>
            <w:r w:rsidRPr="00D869A0">
              <w:t xml:space="preserve">Практические занятия (в т.ч. зачет) </w:t>
            </w:r>
          </w:p>
        </w:tc>
        <w:tc>
          <w:tcPr>
            <w:tcW w:w="1560" w:type="dxa"/>
            <w:tcBorders>
              <w:right w:val="single" w:sz="4" w:space="0" w:color="auto"/>
            </w:tcBorders>
          </w:tcPr>
          <w:p w:rsidR="00F9448F" w:rsidRPr="000A636F" w:rsidRDefault="00F9448F" w:rsidP="00500B26">
            <w:pPr>
              <w:pStyle w:val="a5"/>
              <w:jc w:val="center"/>
            </w:pPr>
            <w:r w:rsidRPr="003C0E55">
              <w:t>-/</w:t>
            </w:r>
            <w:r>
              <w:t>-</w:t>
            </w:r>
          </w:p>
        </w:tc>
        <w:tc>
          <w:tcPr>
            <w:tcW w:w="1559" w:type="dxa"/>
            <w:tcBorders>
              <w:left w:val="single" w:sz="4" w:space="0" w:color="auto"/>
            </w:tcBorders>
          </w:tcPr>
          <w:p w:rsidR="00F9448F" w:rsidRPr="00D32679" w:rsidRDefault="00F9448F" w:rsidP="00500B26">
            <w:pPr>
              <w:jc w:val="center"/>
              <w:rPr>
                <w:b/>
                <w:lang w:val="en-US"/>
              </w:rPr>
            </w:pPr>
            <w:r>
              <w:rPr>
                <w:b/>
                <w:lang w:val="en-US"/>
              </w:rPr>
              <w:t>-</w:t>
            </w:r>
            <w:r>
              <w:rPr>
                <w:b/>
              </w:rPr>
              <w:t>/</w:t>
            </w:r>
            <w:r>
              <w:rPr>
                <w:b/>
                <w:lang w:val="en-US"/>
              </w:rPr>
              <w:t>34</w:t>
            </w:r>
          </w:p>
        </w:tc>
      </w:tr>
      <w:tr w:rsidR="00F9448F" w:rsidRPr="00932E99" w:rsidTr="00500B26">
        <w:tc>
          <w:tcPr>
            <w:tcW w:w="6345" w:type="dxa"/>
            <w:shd w:val="clear" w:color="auto" w:fill="E0E0E0"/>
          </w:tcPr>
          <w:p w:rsidR="00F9448F" w:rsidRPr="00932E99" w:rsidRDefault="00F9448F" w:rsidP="00500B26">
            <w:pPr>
              <w:rPr>
                <w:b/>
                <w:bCs/>
              </w:rPr>
            </w:pPr>
            <w:r w:rsidRPr="00932E99">
              <w:rPr>
                <w:b/>
                <w:bCs/>
              </w:rPr>
              <w:t>Самостоятельная работа (всего)</w:t>
            </w:r>
          </w:p>
        </w:tc>
        <w:tc>
          <w:tcPr>
            <w:tcW w:w="3119" w:type="dxa"/>
            <w:gridSpan w:val="2"/>
            <w:shd w:val="clear" w:color="auto" w:fill="E0E0E0"/>
          </w:tcPr>
          <w:p w:rsidR="00F9448F" w:rsidRPr="00932E99" w:rsidRDefault="00F9448F" w:rsidP="00500B26">
            <w:pPr>
              <w:jc w:val="center"/>
              <w:rPr>
                <w:b/>
              </w:rPr>
            </w:pPr>
            <w:r>
              <w:rPr>
                <w:b/>
              </w:rPr>
              <w:t>58</w:t>
            </w:r>
          </w:p>
        </w:tc>
      </w:tr>
      <w:tr w:rsidR="00F9448F" w:rsidRPr="00932E99" w:rsidTr="00500B26">
        <w:tc>
          <w:tcPr>
            <w:tcW w:w="6345" w:type="dxa"/>
            <w:tcBorders>
              <w:top w:val="single" w:sz="6" w:space="0" w:color="auto"/>
              <w:bottom w:val="single" w:sz="6" w:space="0" w:color="auto"/>
            </w:tcBorders>
            <w:shd w:val="clear" w:color="auto" w:fill="D9D9D9" w:themeFill="background1" w:themeFillShade="D9"/>
          </w:tcPr>
          <w:p w:rsidR="00F9448F" w:rsidRPr="00932E99" w:rsidRDefault="00F9448F" w:rsidP="00500B26">
            <w:pPr>
              <w:rPr>
                <w:b/>
                <w:bCs/>
              </w:rPr>
            </w:pPr>
            <w:r w:rsidRPr="00932E99">
              <w:rPr>
                <w:b/>
                <w:bCs/>
              </w:rPr>
              <w:t>Вид промежуточной аттестации (экзамен):</w:t>
            </w:r>
          </w:p>
        </w:tc>
        <w:tc>
          <w:tcPr>
            <w:tcW w:w="3119" w:type="dxa"/>
            <w:gridSpan w:val="2"/>
            <w:tcBorders>
              <w:top w:val="single" w:sz="6" w:space="0" w:color="auto"/>
              <w:bottom w:val="single" w:sz="6" w:space="0" w:color="auto"/>
            </w:tcBorders>
            <w:shd w:val="clear" w:color="auto" w:fill="D9D9D9" w:themeFill="background1" w:themeFillShade="D9"/>
          </w:tcPr>
          <w:p w:rsidR="00F9448F" w:rsidRPr="00932E99" w:rsidRDefault="00F9448F" w:rsidP="00500B26">
            <w:pPr>
              <w:jc w:val="center"/>
              <w:rPr>
                <w:b/>
                <w:bCs/>
              </w:rPr>
            </w:pPr>
            <w:r>
              <w:rPr>
                <w:b/>
                <w:bCs/>
              </w:rPr>
              <w:t>36</w:t>
            </w:r>
          </w:p>
        </w:tc>
      </w:tr>
      <w:tr w:rsidR="00F9448F" w:rsidRPr="00932E99" w:rsidTr="00500B26">
        <w:tc>
          <w:tcPr>
            <w:tcW w:w="6345" w:type="dxa"/>
            <w:tcBorders>
              <w:top w:val="single" w:sz="6" w:space="0" w:color="auto"/>
            </w:tcBorders>
          </w:tcPr>
          <w:p w:rsidR="00F9448F" w:rsidRPr="00932E99" w:rsidRDefault="00F9448F" w:rsidP="00500B26">
            <w:r w:rsidRPr="00932E99">
              <w:t>контактная работа</w:t>
            </w:r>
          </w:p>
        </w:tc>
        <w:tc>
          <w:tcPr>
            <w:tcW w:w="3119" w:type="dxa"/>
            <w:gridSpan w:val="2"/>
            <w:tcBorders>
              <w:top w:val="single" w:sz="6" w:space="0" w:color="auto"/>
            </w:tcBorders>
          </w:tcPr>
          <w:p w:rsidR="00F9448F" w:rsidRPr="00932E99" w:rsidRDefault="00F9448F" w:rsidP="00500B26">
            <w:pPr>
              <w:jc w:val="center"/>
              <w:rPr>
                <w:b/>
              </w:rPr>
            </w:pPr>
            <w:r>
              <w:rPr>
                <w:b/>
              </w:rPr>
              <w:t>2,35</w:t>
            </w:r>
          </w:p>
        </w:tc>
      </w:tr>
      <w:tr w:rsidR="00F9448F" w:rsidRPr="00932E99" w:rsidTr="00500B26">
        <w:tc>
          <w:tcPr>
            <w:tcW w:w="6345" w:type="dxa"/>
          </w:tcPr>
          <w:p w:rsidR="00F9448F" w:rsidRPr="00932E99" w:rsidRDefault="00F9448F" w:rsidP="00500B26">
            <w:r w:rsidRPr="00932E99">
              <w:t>самостоятельная работа по подготовке к экзамену</w:t>
            </w:r>
          </w:p>
        </w:tc>
        <w:tc>
          <w:tcPr>
            <w:tcW w:w="3119" w:type="dxa"/>
            <w:gridSpan w:val="2"/>
          </w:tcPr>
          <w:p w:rsidR="00F9448F" w:rsidRPr="00932E99" w:rsidRDefault="00F9448F" w:rsidP="00500B26">
            <w:pPr>
              <w:jc w:val="center"/>
              <w:rPr>
                <w:b/>
              </w:rPr>
            </w:pPr>
            <w:r>
              <w:rPr>
                <w:b/>
              </w:rPr>
              <w:t>33,65</w:t>
            </w:r>
          </w:p>
        </w:tc>
      </w:tr>
      <w:tr w:rsidR="00F9448F" w:rsidRPr="00932E99" w:rsidTr="00500B26">
        <w:trPr>
          <w:trHeight w:val="342"/>
        </w:trPr>
        <w:tc>
          <w:tcPr>
            <w:tcW w:w="6345" w:type="dxa"/>
            <w:shd w:val="clear" w:color="auto" w:fill="E0E0E0"/>
          </w:tcPr>
          <w:p w:rsidR="00F9448F" w:rsidRPr="00932E99" w:rsidRDefault="00F9448F" w:rsidP="00500B26">
            <w:pPr>
              <w:rPr>
                <w:b/>
              </w:rPr>
            </w:pPr>
            <w:r w:rsidRPr="00932E99">
              <w:rPr>
                <w:b/>
              </w:rPr>
              <w:t xml:space="preserve">Общая трудоемкость (в час./ </w:t>
            </w:r>
            <w:proofErr w:type="spellStart"/>
            <w:r w:rsidRPr="00932E99">
              <w:rPr>
                <w:b/>
              </w:rPr>
              <w:t>з.е</w:t>
            </w:r>
            <w:proofErr w:type="spellEnd"/>
            <w:r w:rsidRPr="00932E99">
              <w:rPr>
                <w:b/>
              </w:rPr>
              <w:t>.)</w:t>
            </w:r>
          </w:p>
        </w:tc>
        <w:tc>
          <w:tcPr>
            <w:tcW w:w="3119" w:type="dxa"/>
            <w:gridSpan w:val="2"/>
            <w:shd w:val="clear" w:color="auto" w:fill="E0E0E0"/>
          </w:tcPr>
          <w:p w:rsidR="00F9448F" w:rsidRPr="00932E99" w:rsidRDefault="00F9448F" w:rsidP="00500B26">
            <w:pPr>
              <w:jc w:val="center"/>
              <w:rPr>
                <w:b/>
              </w:rPr>
            </w:pPr>
            <w:r>
              <w:rPr>
                <w:b/>
              </w:rPr>
              <w:t>144/4</w:t>
            </w:r>
          </w:p>
        </w:tc>
      </w:tr>
    </w:tbl>
    <w:p w:rsidR="00A340E0" w:rsidRPr="00422F8B" w:rsidRDefault="00A340E0" w:rsidP="003A38C9">
      <w:pPr>
        <w:spacing w:line="360" w:lineRule="auto"/>
        <w:rPr>
          <w:b/>
          <w:bCs/>
          <w:caps/>
        </w:rPr>
      </w:pPr>
      <w:r w:rsidRPr="00422F8B">
        <w:rPr>
          <w:b/>
          <w:bCs/>
        </w:rPr>
        <w:t xml:space="preserve">4. </w:t>
      </w:r>
      <w:r w:rsidRPr="00422F8B">
        <w:rPr>
          <w:b/>
          <w:bCs/>
          <w:caps/>
        </w:rPr>
        <w:t>Содержание дисциплины</w:t>
      </w:r>
    </w:p>
    <w:p w:rsidR="003B33DB" w:rsidRPr="00422F8B" w:rsidRDefault="003B33DB" w:rsidP="003B33DB">
      <w:pPr>
        <w:ind w:firstLine="567"/>
        <w:jc w:val="both"/>
        <w:rPr>
          <w:bCs/>
        </w:rPr>
      </w:pPr>
      <w:r w:rsidRPr="00422F8B">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3B33DB" w:rsidRPr="00422F8B" w:rsidRDefault="003B33DB" w:rsidP="003B33DB">
      <w:pPr>
        <w:ind w:firstLine="567"/>
        <w:jc w:val="both"/>
        <w:rPr>
          <w:b/>
          <w:bCs/>
        </w:rPr>
      </w:pPr>
    </w:p>
    <w:p w:rsidR="00A340E0" w:rsidRPr="00422F8B" w:rsidRDefault="00B765E2" w:rsidP="002B36AA">
      <w:pPr>
        <w:spacing w:line="360" w:lineRule="auto"/>
        <w:rPr>
          <w:b/>
          <w:bCs/>
          <w:caps/>
        </w:rPr>
      </w:pPr>
      <w:r w:rsidRPr="00422F8B">
        <w:rPr>
          <w:b/>
          <w:bCs/>
          <w:caps/>
        </w:rPr>
        <w:t>4.1</w:t>
      </w:r>
      <w:r w:rsidR="00A340E0" w:rsidRPr="00422F8B">
        <w:rPr>
          <w:b/>
          <w:bCs/>
          <w:caps/>
        </w:rPr>
        <w:t xml:space="preserve">. </w:t>
      </w:r>
      <w:r w:rsidR="00955583" w:rsidRPr="00422F8B">
        <w:rPr>
          <w:b/>
          <w:bCs/>
        </w:rPr>
        <w:t xml:space="preserve">Содержание разделов и тем </w:t>
      </w:r>
    </w:p>
    <w:p w:rsidR="00A340E0" w:rsidRPr="00422F8B" w:rsidRDefault="00A340E0" w:rsidP="00721358">
      <w:pPr>
        <w:autoSpaceDE w:val="0"/>
        <w:autoSpaceDN w:val="0"/>
        <w:adjustRightInd w:val="0"/>
        <w:ind w:firstLine="708"/>
        <w:rPr>
          <w:rFonts w:ascii="Times New Roman CYR" w:hAnsi="Times New Roman CYR" w:cs="Times New Roman CYR"/>
          <w:b/>
          <w:bCs/>
        </w:rPr>
      </w:pPr>
      <w:r w:rsidRPr="00422F8B">
        <w:rPr>
          <w:rFonts w:ascii="Times New Roman CYR" w:hAnsi="Times New Roman CYR" w:cs="Times New Roman CYR"/>
          <w:b/>
          <w:bCs/>
        </w:rPr>
        <w:t>Тема 1. Земельное право как отрасль права.</w:t>
      </w:r>
    </w:p>
    <w:p w:rsidR="00A340E0" w:rsidRPr="00422F8B" w:rsidRDefault="00A340E0" w:rsidP="00721358">
      <w:pPr>
        <w:autoSpaceDE w:val="0"/>
        <w:autoSpaceDN w:val="0"/>
        <w:adjustRightInd w:val="0"/>
        <w:ind w:left="57" w:firstLine="652"/>
        <w:jc w:val="both"/>
        <w:rPr>
          <w:rFonts w:ascii="Times New Roman CYR" w:hAnsi="Times New Roman CYR" w:cs="Times New Roman CYR"/>
        </w:rPr>
      </w:pPr>
      <w:r w:rsidRPr="00422F8B">
        <w:rPr>
          <w:rFonts w:ascii="Times New Roman CYR" w:hAnsi="Times New Roman CYR" w:cs="Times New Roman CYR"/>
        </w:rPr>
        <w:t xml:space="preserve">Понятие предмета земельного права. Земельные отношения как предмет отрасли земельного права. Специфика земельных отношений. Понятие и виды земельных правоотношений. Структура земельных правоотношений. Субъекты земельных правоотношений. Объекты земельных правоотношений. Земля как объект земельных правоотношений. Земельный участок и способы его образования. Целевое назначение и разрешительный характер использования земельного участка. Земельные доли. </w:t>
      </w:r>
    </w:p>
    <w:p w:rsidR="00A340E0" w:rsidRPr="00422F8B" w:rsidRDefault="00A340E0" w:rsidP="00721358">
      <w:pPr>
        <w:autoSpaceDE w:val="0"/>
        <w:autoSpaceDN w:val="0"/>
        <w:adjustRightInd w:val="0"/>
        <w:ind w:left="57" w:firstLine="652"/>
        <w:jc w:val="both"/>
        <w:rPr>
          <w:rFonts w:ascii="Times New Roman CYR" w:hAnsi="Times New Roman CYR" w:cs="Times New Roman CYR"/>
        </w:rPr>
      </w:pPr>
      <w:r w:rsidRPr="00422F8B">
        <w:rPr>
          <w:rFonts w:ascii="Times New Roman CYR" w:hAnsi="Times New Roman CYR" w:cs="Times New Roman CYR"/>
        </w:rPr>
        <w:t>Методы правового регулирования земельного права. Императивный и диспозитивный методы правового регулирования земельных отношений. Особенности методов правового регулирования земельных отношений.</w:t>
      </w:r>
    </w:p>
    <w:p w:rsidR="00A340E0" w:rsidRPr="00422F8B" w:rsidRDefault="00A340E0" w:rsidP="00721358">
      <w:pPr>
        <w:autoSpaceDE w:val="0"/>
        <w:autoSpaceDN w:val="0"/>
        <w:adjustRightInd w:val="0"/>
        <w:ind w:left="57" w:firstLine="652"/>
        <w:jc w:val="both"/>
        <w:rPr>
          <w:rFonts w:ascii="Times New Roman CYR" w:hAnsi="Times New Roman CYR" w:cs="Times New Roman CYR"/>
        </w:rPr>
      </w:pPr>
      <w:r w:rsidRPr="00422F8B">
        <w:rPr>
          <w:rFonts w:ascii="Times New Roman CYR" w:hAnsi="Times New Roman CYR" w:cs="Times New Roman CYR"/>
        </w:rPr>
        <w:t>Соотношение норм гражданского и норм земельного права в регулировании земельных отношений.</w:t>
      </w:r>
    </w:p>
    <w:p w:rsidR="00A340E0" w:rsidRPr="00422F8B" w:rsidRDefault="00A340E0" w:rsidP="00721358">
      <w:pPr>
        <w:autoSpaceDE w:val="0"/>
        <w:autoSpaceDN w:val="0"/>
        <w:adjustRightInd w:val="0"/>
        <w:ind w:left="57" w:firstLine="652"/>
        <w:jc w:val="both"/>
        <w:rPr>
          <w:rFonts w:ascii="Times New Roman CYR" w:hAnsi="Times New Roman CYR" w:cs="Times New Roman CYR"/>
        </w:rPr>
      </w:pPr>
      <w:r w:rsidRPr="00422F8B">
        <w:rPr>
          <w:rFonts w:ascii="Times New Roman CYR" w:hAnsi="Times New Roman CYR" w:cs="Times New Roman CYR"/>
        </w:rPr>
        <w:t>Принципы земельного законодательства (права). Принципы, присущие Особенной части земельного права.</w:t>
      </w:r>
    </w:p>
    <w:p w:rsidR="00A340E0" w:rsidRPr="00422F8B" w:rsidRDefault="00A340E0" w:rsidP="00721358">
      <w:pPr>
        <w:autoSpaceDE w:val="0"/>
        <w:autoSpaceDN w:val="0"/>
        <w:adjustRightInd w:val="0"/>
        <w:ind w:left="57" w:firstLine="652"/>
        <w:jc w:val="both"/>
        <w:rPr>
          <w:rFonts w:ascii="Times New Roman CYR" w:hAnsi="Times New Roman CYR" w:cs="Times New Roman CYR"/>
        </w:rPr>
      </w:pPr>
      <w:r w:rsidRPr="00422F8B">
        <w:rPr>
          <w:rFonts w:ascii="Times New Roman CYR" w:hAnsi="Times New Roman CYR" w:cs="Times New Roman CYR"/>
        </w:rPr>
        <w:t>Понятие земельного права. Место земельного права в общей системе права России. Система земельного права.</w:t>
      </w:r>
    </w:p>
    <w:p w:rsidR="00A340E0" w:rsidRPr="00422F8B" w:rsidRDefault="00A340E0" w:rsidP="00721358">
      <w:pPr>
        <w:autoSpaceDE w:val="0"/>
        <w:autoSpaceDN w:val="0"/>
        <w:adjustRightInd w:val="0"/>
        <w:ind w:firstLine="709"/>
        <w:jc w:val="both"/>
        <w:rPr>
          <w:rFonts w:ascii="Times New Roman CYR" w:hAnsi="Times New Roman CYR" w:cs="Times New Roman CYR"/>
        </w:rPr>
      </w:pPr>
      <w:r w:rsidRPr="00422F8B">
        <w:rPr>
          <w:rFonts w:ascii="Times New Roman CYR" w:hAnsi="Times New Roman CYR" w:cs="Times New Roman CYR"/>
        </w:rPr>
        <w:t>История правового регулирования земельных отношений в России.</w:t>
      </w:r>
    </w:p>
    <w:p w:rsidR="00A340E0" w:rsidRPr="00422F8B" w:rsidRDefault="00A340E0" w:rsidP="00721358">
      <w:pPr>
        <w:autoSpaceDE w:val="0"/>
        <w:autoSpaceDN w:val="0"/>
        <w:adjustRightInd w:val="0"/>
        <w:ind w:left="57" w:firstLine="652"/>
        <w:jc w:val="both"/>
        <w:rPr>
          <w:rFonts w:ascii="Times New Roman CYR" w:hAnsi="Times New Roman CYR" w:cs="Times New Roman CYR"/>
        </w:rPr>
      </w:pPr>
      <w:r w:rsidRPr="00422F8B">
        <w:rPr>
          <w:rFonts w:ascii="Times New Roman CYR" w:hAnsi="Times New Roman CYR" w:cs="Times New Roman CYR"/>
        </w:rPr>
        <w:t xml:space="preserve">Понятие  и система источников земельного права. Международно-правовые договоры. Конституционные основы земельного права. Закон как источник земельного права. Указы Президента. Подзаконные нормативно-правовые акты. Нормативно-правовые акты субъектов РФ и органов местного самоуправления. Соотношение федерального и регионального законодательства в области регулирования земельных отношений. Роль судебной и арбитражной практики в регулировании земельных отношений. </w:t>
      </w:r>
    </w:p>
    <w:p w:rsidR="00A340E0" w:rsidRPr="00422F8B" w:rsidRDefault="00A340E0" w:rsidP="00721358">
      <w:pPr>
        <w:autoSpaceDE w:val="0"/>
        <w:autoSpaceDN w:val="0"/>
        <w:adjustRightInd w:val="0"/>
        <w:jc w:val="both"/>
      </w:pPr>
    </w:p>
    <w:p w:rsidR="000706EA" w:rsidRDefault="000706EA" w:rsidP="00721358">
      <w:pPr>
        <w:autoSpaceDE w:val="0"/>
        <w:autoSpaceDN w:val="0"/>
        <w:adjustRightInd w:val="0"/>
        <w:ind w:firstLine="708"/>
        <w:rPr>
          <w:rFonts w:ascii="Times New Roman CYR" w:hAnsi="Times New Roman CYR" w:cs="Times New Roman CYR"/>
          <w:b/>
          <w:bCs/>
        </w:rPr>
      </w:pPr>
    </w:p>
    <w:p w:rsidR="00A340E0" w:rsidRPr="00422F8B" w:rsidRDefault="00A340E0" w:rsidP="00721358">
      <w:pPr>
        <w:autoSpaceDE w:val="0"/>
        <w:autoSpaceDN w:val="0"/>
        <w:adjustRightInd w:val="0"/>
        <w:ind w:firstLine="708"/>
        <w:rPr>
          <w:rFonts w:ascii="Times New Roman CYR" w:hAnsi="Times New Roman CYR" w:cs="Times New Roman CYR"/>
          <w:b/>
          <w:bCs/>
        </w:rPr>
      </w:pPr>
      <w:r w:rsidRPr="00422F8B">
        <w:rPr>
          <w:rFonts w:ascii="Times New Roman CYR" w:hAnsi="Times New Roman CYR" w:cs="Times New Roman CYR"/>
          <w:b/>
          <w:bCs/>
        </w:rPr>
        <w:t>Тема 2. Вещные и иные права на землю.</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Понятие и виды вещных и иных прав на землю. Документы, удостоверяющие права на земельные участки. Государственная регистрация прав на земельные участки.</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lastRenderedPageBreak/>
        <w:t>Понятие права собственности на землю. Виды и формы земельной собственности. Частная, государственная и муниципальная собственность на землю. Разграничение государственной собственности на землю. Основания возникновения и прекращения права собственности на землю.</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Право пожизненного наследуемого владения землей: понятие, субъекты, содержание.</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Правовые формы использования земель. Право постоянного (бессрочного) пользования землей: понятие, субъекты, содержание. Земельные сервитуты.</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Права на землю, основанные на обязательственных правоотношениях, их особенности. Аренда земель. Право безвозмездного (срочного) пользования землей: понятие, субъекты, содержание.</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Основания и порядок прекращения прав на земельные участки лиц, не являющихся собственниками земельных участков.</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Ограничения и защита прав на землю.</w:t>
      </w:r>
    </w:p>
    <w:p w:rsidR="00A340E0" w:rsidRPr="00422F8B" w:rsidRDefault="00A340E0" w:rsidP="00721358">
      <w:pPr>
        <w:autoSpaceDE w:val="0"/>
        <w:autoSpaceDN w:val="0"/>
        <w:adjustRightInd w:val="0"/>
        <w:jc w:val="both"/>
      </w:pPr>
    </w:p>
    <w:p w:rsidR="00A340E0" w:rsidRPr="00422F8B" w:rsidRDefault="00A340E0" w:rsidP="00721358">
      <w:pPr>
        <w:autoSpaceDE w:val="0"/>
        <w:autoSpaceDN w:val="0"/>
        <w:adjustRightInd w:val="0"/>
        <w:ind w:firstLine="709"/>
        <w:rPr>
          <w:rFonts w:ascii="Times New Roman CYR" w:hAnsi="Times New Roman CYR" w:cs="Times New Roman CYR"/>
          <w:b/>
          <w:bCs/>
        </w:rPr>
      </w:pPr>
      <w:r w:rsidRPr="00422F8B">
        <w:rPr>
          <w:rFonts w:ascii="Times New Roman CYR" w:hAnsi="Times New Roman CYR" w:cs="Times New Roman CYR"/>
          <w:b/>
          <w:bCs/>
        </w:rPr>
        <w:t>Тема 3. Земельные сделки.</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Понятие земельных сделок и особенности их совершения. Форма земельных сделок. Государственная регистрация земельных сделок.</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Купля-продажа земельных участков. Общие требования, предъявляемые к купле-продаже земельных участков. Купля-продажа земельных участков на торгах. Купля-продажа земельных участков без проведения торгов.</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 xml:space="preserve">Ипотека (залог) земельных участков. Дарение земельного участка. Мена земельных участков. Наследование земельного участка. Доверительное управление земельным участком. Рента и пожизненное содержание с иждивением. </w:t>
      </w:r>
    </w:p>
    <w:p w:rsidR="00A340E0" w:rsidRPr="00422F8B" w:rsidRDefault="00A340E0" w:rsidP="00721358">
      <w:pPr>
        <w:autoSpaceDE w:val="0"/>
        <w:autoSpaceDN w:val="0"/>
        <w:adjustRightInd w:val="0"/>
        <w:jc w:val="both"/>
      </w:pPr>
    </w:p>
    <w:p w:rsidR="00A340E0" w:rsidRPr="00422F8B" w:rsidRDefault="00A340E0" w:rsidP="00721358">
      <w:pPr>
        <w:autoSpaceDE w:val="0"/>
        <w:autoSpaceDN w:val="0"/>
        <w:adjustRightInd w:val="0"/>
        <w:ind w:firstLine="709"/>
        <w:rPr>
          <w:rFonts w:ascii="Times New Roman CYR" w:hAnsi="Times New Roman CYR" w:cs="Times New Roman CYR"/>
          <w:b/>
          <w:bCs/>
        </w:rPr>
      </w:pPr>
      <w:r w:rsidRPr="00422F8B">
        <w:rPr>
          <w:rFonts w:ascii="Times New Roman CYR" w:hAnsi="Times New Roman CYR" w:cs="Times New Roman CYR"/>
          <w:b/>
          <w:bCs/>
        </w:rPr>
        <w:t>Тема 4. Правовое обеспечение рационального использования и охраны земель.</w:t>
      </w:r>
    </w:p>
    <w:p w:rsidR="00A340E0" w:rsidRPr="00422F8B" w:rsidRDefault="00A340E0" w:rsidP="00721358">
      <w:pPr>
        <w:autoSpaceDE w:val="0"/>
        <w:autoSpaceDN w:val="0"/>
        <w:adjustRightInd w:val="0"/>
        <w:jc w:val="center"/>
      </w:pPr>
    </w:p>
    <w:p w:rsidR="00A340E0" w:rsidRPr="00422F8B" w:rsidRDefault="00A340E0" w:rsidP="00721358">
      <w:pPr>
        <w:autoSpaceDE w:val="0"/>
        <w:autoSpaceDN w:val="0"/>
        <w:adjustRightInd w:val="0"/>
        <w:jc w:val="both"/>
        <w:rPr>
          <w:rFonts w:ascii="Times New Roman CYR" w:hAnsi="Times New Roman CYR" w:cs="Times New Roman CYR"/>
        </w:rPr>
      </w:pPr>
      <w:r w:rsidRPr="00422F8B">
        <w:rPr>
          <w:b/>
          <w:bCs/>
        </w:rPr>
        <w:tab/>
      </w:r>
      <w:r w:rsidRPr="00422F8B">
        <w:rPr>
          <w:rFonts w:ascii="Times New Roman CYR" w:hAnsi="Times New Roman CYR" w:cs="Times New Roman CYR"/>
        </w:rPr>
        <w:t>Понятие рационального использования земель. Количественный и качественный критерии рационального использования земель. Организационно- правовые формы обеспечения рационального использования земель.</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Правовая охрана земель: понятие и цели. Субъекты охраны земель и их обязанности. Основные мероприятия по охране земель: рекультивация, мелиорация, консервация и воспроизводство плодородия земель.</w:t>
      </w:r>
    </w:p>
    <w:p w:rsidR="00A340E0" w:rsidRPr="00422F8B" w:rsidRDefault="00A340E0" w:rsidP="00721358">
      <w:pPr>
        <w:tabs>
          <w:tab w:val="left" w:pos="4060"/>
        </w:tabs>
        <w:autoSpaceDE w:val="0"/>
        <w:autoSpaceDN w:val="0"/>
        <w:adjustRightInd w:val="0"/>
        <w:rPr>
          <w:b/>
          <w:bCs/>
        </w:rPr>
      </w:pPr>
    </w:p>
    <w:p w:rsidR="00A340E0" w:rsidRPr="00422F8B" w:rsidRDefault="00A340E0" w:rsidP="00721358">
      <w:pPr>
        <w:autoSpaceDE w:val="0"/>
        <w:autoSpaceDN w:val="0"/>
        <w:adjustRightInd w:val="0"/>
        <w:ind w:firstLine="709"/>
        <w:rPr>
          <w:rFonts w:ascii="Times New Roman CYR" w:hAnsi="Times New Roman CYR" w:cs="Times New Roman CYR"/>
          <w:b/>
          <w:bCs/>
        </w:rPr>
      </w:pPr>
      <w:r w:rsidRPr="00422F8B">
        <w:rPr>
          <w:rFonts w:ascii="Times New Roman CYR" w:hAnsi="Times New Roman CYR" w:cs="Times New Roman CYR"/>
          <w:b/>
          <w:bCs/>
        </w:rPr>
        <w:t>Тема 5. Организационно-экономическое регулирование земельных отношений.</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Государственное управление земельным фондом: понятие и содержание. Органы государственного управления земельным фондом и их полномочия.</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 xml:space="preserve">Понятие, объекты и содержание землеустройства. Правовые основания для проведения землеустройства. Основные землеустроительные действия.  Изучение состояния земель. Планирование и организация рационального использования земель и их охраны. Описание местоположения и установление на местности границ объектов землеустройства. Государственный контроль за проведением землеустройства. </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Правовая основа регулирования кадастровых отношений. Государственный кадастр недвижимости: понятие и содержание. Принципы ведения государственного кадастра недвижимости. Порядок ведения государственного кадастра недвижимости. Порядок согласования местоположения границ земельных участков. Формы осуществления кадастровой деятельности. Правовые условия образования земельных участков. Межевой план.</w:t>
      </w:r>
    </w:p>
    <w:p w:rsidR="00A340E0" w:rsidRPr="00422F8B" w:rsidRDefault="00A340E0" w:rsidP="00721358">
      <w:pPr>
        <w:autoSpaceDE w:val="0"/>
        <w:autoSpaceDN w:val="0"/>
        <w:adjustRightInd w:val="0"/>
        <w:ind w:firstLine="709"/>
        <w:jc w:val="both"/>
        <w:rPr>
          <w:rFonts w:ascii="Times New Roman CYR" w:hAnsi="Times New Roman CYR" w:cs="Times New Roman CYR"/>
        </w:rPr>
      </w:pPr>
      <w:r w:rsidRPr="00422F8B">
        <w:rPr>
          <w:rFonts w:ascii="Times New Roman CYR" w:hAnsi="Times New Roman CYR" w:cs="Times New Roman CYR"/>
        </w:rPr>
        <w:t xml:space="preserve">Контроль за использованием и охраной земель. Государственный земельный надзор. Органы, осуществляющие надзор, их функции и полномочия. Содержание и порядок проведения государственного земельного надзора. Муниципальный земельный </w:t>
      </w:r>
      <w:r w:rsidRPr="00422F8B">
        <w:rPr>
          <w:rFonts w:ascii="Times New Roman CYR" w:hAnsi="Times New Roman CYR" w:cs="Times New Roman CYR"/>
        </w:rPr>
        <w:lastRenderedPageBreak/>
        <w:t>контроль. Производственный земельный контроль. Общественный земельный контроль. Мониторинг земель.</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Экономический механизм регулирования земельных отношений. Платность использования земли как принцип земельного законодательства. Формы платы за землю. Порядок исчисления и уплаты земельного налога. Льготы по уплате земельного налога. Особенности исчисления и уплаты налога на земельные участки под жилыми домами. Арендная плата за землю. Кадастровая и рыночная стоимость земельных участков. Нормативная цена земли.</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 xml:space="preserve">Возмещение убытков и потерь сельскохозяйственного производства и лесного хозяйства при изъятии земельных участков для государственных и муниципальных нужд. </w:t>
      </w:r>
    </w:p>
    <w:p w:rsidR="00A340E0" w:rsidRPr="00422F8B" w:rsidRDefault="00A340E0" w:rsidP="00721358">
      <w:pPr>
        <w:autoSpaceDE w:val="0"/>
        <w:autoSpaceDN w:val="0"/>
        <w:adjustRightInd w:val="0"/>
        <w:ind w:firstLine="851"/>
        <w:jc w:val="center"/>
        <w:rPr>
          <w:b/>
          <w:bCs/>
        </w:rPr>
      </w:pPr>
    </w:p>
    <w:p w:rsidR="00A340E0" w:rsidRPr="00422F8B" w:rsidRDefault="00A340E0" w:rsidP="00721358">
      <w:pPr>
        <w:autoSpaceDE w:val="0"/>
        <w:autoSpaceDN w:val="0"/>
        <w:adjustRightInd w:val="0"/>
        <w:ind w:firstLine="709"/>
        <w:rPr>
          <w:rFonts w:ascii="Times New Roman CYR" w:hAnsi="Times New Roman CYR" w:cs="Times New Roman CYR"/>
          <w:b/>
          <w:bCs/>
        </w:rPr>
      </w:pPr>
      <w:r w:rsidRPr="00422F8B">
        <w:rPr>
          <w:rFonts w:ascii="Times New Roman CYR" w:hAnsi="Times New Roman CYR" w:cs="Times New Roman CYR"/>
          <w:b/>
          <w:bCs/>
        </w:rPr>
        <w:t>Тема 6. Ответственность за земельные правонарушения.</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 xml:space="preserve">Ответственность за правонарушения в области охраны и использования земель. Понятие и задачи ответственности за земельные правонарушения. Понятие и виды земельных правонарушений. </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Виды ответственности за нарушение земельного законодательства. Дисциплинарная ответственность за земельные правонарушения. Административная ответственность за земельные правонарушения. Уголовная ответственность за земельные правонарушения. Гражданско-правовая (имущественная) ответственность за нарушения земельного законодательства. Земельно-правовая ответственность.</w:t>
      </w:r>
    </w:p>
    <w:p w:rsidR="00A340E0" w:rsidRPr="00422F8B" w:rsidRDefault="00A340E0" w:rsidP="002D4CC7">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 xml:space="preserve">Применение юридической ответственности и профилактика земельных правонарушений. </w:t>
      </w:r>
    </w:p>
    <w:p w:rsidR="00A340E0" w:rsidRPr="00422F8B" w:rsidRDefault="00A340E0" w:rsidP="002D4CC7">
      <w:pPr>
        <w:autoSpaceDE w:val="0"/>
        <w:autoSpaceDN w:val="0"/>
        <w:adjustRightInd w:val="0"/>
        <w:ind w:firstLine="708"/>
        <w:jc w:val="both"/>
        <w:rPr>
          <w:rFonts w:ascii="Times New Roman CYR" w:hAnsi="Times New Roman CYR" w:cs="Times New Roman CYR"/>
        </w:rPr>
      </w:pPr>
    </w:p>
    <w:p w:rsidR="00A340E0" w:rsidRPr="00422F8B" w:rsidRDefault="00A340E0" w:rsidP="00721358">
      <w:pPr>
        <w:autoSpaceDE w:val="0"/>
        <w:autoSpaceDN w:val="0"/>
        <w:adjustRightInd w:val="0"/>
        <w:ind w:left="360" w:firstLine="349"/>
        <w:rPr>
          <w:rFonts w:ascii="Times New Roman CYR" w:hAnsi="Times New Roman CYR" w:cs="Times New Roman CYR"/>
          <w:b/>
          <w:bCs/>
        </w:rPr>
      </w:pPr>
      <w:r w:rsidRPr="00422F8B">
        <w:rPr>
          <w:b/>
          <w:bCs/>
          <w:lang w:val="en-US"/>
        </w:rPr>
        <w:t>II</w:t>
      </w:r>
      <w:r w:rsidRPr="00422F8B">
        <w:rPr>
          <w:b/>
          <w:bCs/>
        </w:rPr>
        <w:t xml:space="preserve">. </w:t>
      </w:r>
      <w:r w:rsidRPr="00422F8B">
        <w:rPr>
          <w:rFonts w:ascii="Times New Roman CYR" w:hAnsi="Times New Roman CYR" w:cs="Times New Roman CYR"/>
          <w:b/>
          <w:bCs/>
        </w:rPr>
        <w:t>Особенная часть</w:t>
      </w:r>
    </w:p>
    <w:p w:rsidR="00A340E0" w:rsidRPr="00422F8B" w:rsidRDefault="00A340E0" w:rsidP="00721358">
      <w:pPr>
        <w:autoSpaceDE w:val="0"/>
        <w:autoSpaceDN w:val="0"/>
        <w:adjustRightInd w:val="0"/>
        <w:ind w:firstLine="709"/>
        <w:rPr>
          <w:rFonts w:ascii="Times New Roman CYR" w:hAnsi="Times New Roman CYR" w:cs="Times New Roman CYR"/>
          <w:b/>
          <w:bCs/>
        </w:rPr>
      </w:pPr>
      <w:r w:rsidRPr="00422F8B">
        <w:rPr>
          <w:rFonts w:ascii="Times New Roman CYR" w:hAnsi="Times New Roman CYR" w:cs="Times New Roman CYR"/>
          <w:b/>
          <w:bCs/>
        </w:rPr>
        <w:t>Тема 7. Правовой режим отдельных категорий земель.</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Понятие и общая характеристика правового режима земель.</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Правовой режим земель сельскохозяйственного назначения. Понятие и состав земель сельскохозяйственного назначения. Особенности государственного управления правовым режимом земель сельскохозяйственного назначения. Субъекты права пользования землями сельскохозяйственного назначения. Охрана земель сельскохозяйственного назначения.</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Особенности оборота земель сельскохозяйственного назначения. Купля-продажа земельного участка из земель сельскохозяйственного назначения. Аренда земельных участков из земель сельскохозяйственного назначения.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Особенности совершения сделок с долями в праве общей собственности на земельный участок из земель сельскохозяйственного назначения. Невостребованные земельные доли. Образование земельного участка из земельного участка, находящегося в долевой собственности. Проект межевания земельного участка. Особенности владения, пользования и распоряжения земельным участком из земель сельскохозяйственного назначения, находящимся в долевой собственности. Общее собрание участников долевой собственности.</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Правовой режим земель городов и других населенных пунктов. Состав земель населенных пунктов и правовой режим территориальных зон. Использование земельных территорий населенных пунктов. Градостроительное планирование и правила застройки населенных пунктов. Правовой режим пригородных и зеленых зон.</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Правовой режим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340E0" w:rsidRPr="00422F8B" w:rsidRDefault="00A340E0" w:rsidP="00721358">
      <w:pPr>
        <w:autoSpaceDE w:val="0"/>
        <w:autoSpaceDN w:val="0"/>
        <w:adjustRightInd w:val="0"/>
        <w:jc w:val="both"/>
        <w:rPr>
          <w:rFonts w:ascii="Cambria" w:hAnsi="Cambria" w:cs="Cambria"/>
          <w:iCs/>
        </w:rPr>
      </w:pPr>
      <w:r w:rsidRPr="00422F8B">
        <w:lastRenderedPageBreak/>
        <w:tab/>
      </w:r>
      <w:r w:rsidRPr="00422F8B">
        <w:rPr>
          <w:rFonts w:ascii="Times New Roman CYR" w:hAnsi="Times New Roman CYR" w:cs="Times New Roman CYR"/>
        </w:rPr>
        <w:t xml:space="preserve">Правовой режим земель, предоставляемых для разработки и использования недр. </w:t>
      </w:r>
      <w:r w:rsidRPr="00422F8B">
        <w:tab/>
      </w:r>
      <w:r w:rsidRPr="00422F8B">
        <w:rPr>
          <w:rFonts w:ascii="Times New Roman CYR" w:hAnsi="Times New Roman CYR" w:cs="Times New Roman CYR"/>
        </w:rPr>
        <w:t xml:space="preserve">Правовой режим земель лесного фонда и право лесопользования. </w:t>
      </w:r>
      <w:r w:rsidRPr="00422F8B">
        <w:tab/>
      </w:r>
      <w:r w:rsidRPr="00422F8B">
        <w:rPr>
          <w:rFonts w:ascii="Times New Roman CYR" w:hAnsi="Times New Roman CYR" w:cs="Times New Roman CYR"/>
        </w:rPr>
        <w:t xml:space="preserve">Правовой режим земель водного фонда и право водопользования. </w:t>
      </w:r>
      <w:r w:rsidRPr="00422F8B">
        <w:tab/>
      </w:r>
      <w:r w:rsidRPr="00422F8B">
        <w:rPr>
          <w:rFonts w:ascii="Times New Roman CYR" w:hAnsi="Times New Roman CYR" w:cs="Times New Roman CYR"/>
        </w:rPr>
        <w:t xml:space="preserve">Правовой режим земель особо охраняемых территорий и объектов. Правовой режим земель природоохранного, оздоровительного, рекреационного и историко-культурного назначения. </w:t>
      </w:r>
      <w:r w:rsidRPr="00422F8B">
        <w:rPr>
          <w:rFonts w:ascii="Cambria" w:hAnsi="Cambria" w:cs="Cambria"/>
          <w:iCs/>
        </w:rPr>
        <w:t>Правовой режим земель запаса.</w:t>
      </w:r>
    </w:p>
    <w:p w:rsidR="00A340E0" w:rsidRPr="00422F8B" w:rsidRDefault="00A340E0" w:rsidP="00721358">
      <w:pPr>
        <w:autoSpaceDE w:val="0"/>
        <w:autoSpaceDN w:val="0"/>
        <w:adjustRightInd w:val="0"/>
        <w:jc w:val="both"/>
        <w:rPr>
          <w:rFonts w:ascii="Cambria" w:hAnsi="Cambria" w:cs="Cambria"/>
          <w:iCs/>
        </w:rPr>
      </w:pPr>
    </w:p>
    <w:p w:rsidR="00A340E0" w:rsidRPr="00422F8B" w:rsidRDefault="00A340E0" w:rsidP="00721358">
      <w:pPr>
        <w:autoSpaceDE w:val="0"/>
        <w:autoSpaceDN w:val="0"/>
        <w:adjustRightInd w:val="0"/>
        <w:ind w:firstLine="709"/>
        <w:jc w:val="both"/>
        <w:rPr>
          <w:rFonts w:ascii="Times New Roman CYR" w:hAnsi="Times New Roman CYR" w:cs="Times New Roman CYR"/>
          <w:b/>
          <w:bCs/>
        </w:rPr>
      </w:pPr>
      <w:r w:rsidRPr="00422F8B">
        <w:rPr>
          <w:rFonts w:ascii="Times New Roman CYR" w:hAnsi="Times New Roman CYR" w:cs="Times New Roman CYR"/>
          <w:b/>
          <w:bCs/>
        </w:rPr>
        <w:t>Тема 8. Права граждан на землю.</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 xml:space="preserve">Общие положения о правах граждан на землю. Законодательство России о правах граждан на землю. Правовой режим земель, предоставляемых гражданам. </w:t>
      </w:r>
    </w:p>
    <w:p w:rsidR="00A340E0" w:rsidRPr="00422F8B" w:rsidRDefault="00A340E0" w:rsidP="00721358">
      <w:pPr>
        <w:autoSpaceDE w:val="0"/>
        <w:autoSpaceDN w:val="0"/>
        <w:adjustRightInd w:val="0"/>
        <w:ind w:firstLine="540"/>
        <w:jc w:val="both"/>
        <w:rPr>
          <w:rFonts w:ascii="Times New Roman CYR" w:hAnsi="Times New Roman CYR" w:cs="Times New Roman CYR"/>
        </w:rPr>
      </w:pPr>
      <w:r w:rsidRPr="00422F8B">
        <w:tab/>
      </w:r>
      <w:r w:rsidRPr="00422F8B">
        <w:rPr>
          <w:rFonts w:ascii="Times New Roman CYR" w:hAnsi="Times New Roman CYR" w:cs="Times New Roman CYR"/>
        </w:rPr>
        <w:t>Права граждан на землю для ведения крестьянского (фермерского) хозяйства. Понятие крестьянского (фермерского) хозяйства. Право на создание фермерского хозяйства. Соглашение о создании фермерского хозяйства. Состав имущества фермерского хозяйства. Земельные участки, предоставляемые и приобретаемые для создания фермерского хозяйства и осуществления его деятельности.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A340E0" w:rsidRPr="00422F8B" w:rsidRDefault="00A340E0" w:rsidP="00721358">
      <w:pPr>
        <w:autoSpaceDE w:val="0"/>
        <w:autoSpaceDN w:val="0"/>
        <w:adjustRightInd w:val="0"/>
        <w:ind w:firstLine="709"/>
        <w:jc w:val="both"/>
        <w:rPr>
          <w:rFonts w:ascii="Times New Roman CYR" w:hAnsi="Times New Roman CYR" w:cs="Times New Roman CYR"/>
        </w:rPr>
      </w:pPr>
      <w:r w:rsidRPr="00422F8B">
        <w:rPr>
          <w:rFonts w:ascii="Times New Roman CYR" w:hAnsi="Times New Roman CYR" w:cs="Times New Roman CYR"/>
        </w:rPr>
        <w:t>Права граждан на землю для индивидуального жилищного строительства и ведения личного подсобного хозяйства. Порядок предоставления земельных участков для индивидуального жилищного строительства и ведения личного подсобного хозяйства. Придомовой земельный участок. Понятие личного подсобного хозяйства. Право граждан на ведение личного подсобного хозяйства. Земельные участки для ведения личного подсобного хозяйства. Приусадебный земельный участок. Полевой земельный участок. Государственная и иная поддержка личных подсобных хозяйств. Учет личных подсобных хозяйств. Прекращение ведения личного подсобного хозяйства.</w:t>
      </w:r>
    </w:p>
    <w:p w:rsidR="00A340E0" w:rsidRPr="00422F8B" w:rsidRDefault="00A340E0" w:rsidP="00721358">
      <w:pPr>
        <w:autoSpaceDE w:val="0"/>
        <w:autoSpaceDN w:val="0"/>
        <w:adjustRightInd w:val="0"/>
        <w:ind w:firstLine="709"/>
        <w:jc w:val="both"/>
        <w:rPr>
          <w:rFonts w:ascii="Times New Roman CYR" w:hAnsi="Times New Roman CYR" w:cs="Times New Roman CYR"/>
        </w:rPr>
      </w:pPr>
      <w:r w:rsidRPr="00422F8B">
        <w:rPr>
          <w:rFonts w:ascii="Times New Roman CYR" w:hAnsi="Times New Roman CYR" w:cs="Times New Roman CYR"/>
        </w:rPr>
        <w:t>Права граждан на землю для садоводства, огородничества и дачного строительства. Формы садоводческих, огороднических и дачных некоммерческих объединений. Ведение садоводства, огородничества или дачного хозяйства в индивидуальном порядке. Зонирование территории для размещения садоводческих, огороднических и дачных некоммерческих объединений. Определение потребности в земельных участках для размещения садоводческих, огороднических и дачных некоммерческих объединений. Выбор и предоставление земельных участков для размещения садоводческих, огороднических и дачных некоммерческих объединений. Садовый земельный участок. Огородный земельный участок. Дачный земельный участок.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 Порядок разработки проектов организации и застройки территории садоводческого, огороднического или дачного некоммерческого объединения.</w:t>
      </w:r>
    </w:p>
    <w:p w:rsidR="00A340E0" w:rsidRPr="00422F8B" w:rsidRDefault="00A340E0" w:rsidP="00721358">
      <w:pPr>
        <w:autoSpaceDE w:val="0"/>
        <w:autoSpaceDN w:val="0"/>
        <w:adjustRightInd w:val="0"/>
        <w:jc w:val="both"/>
        <w:rPr>
          <w:rFonts w:ascii="Times New Roman CYR" w:hAnsi="Times New Roman CYR" w:cs="Times New Roman CYR"/>
        </w:rPr>
      </w:pPr>
      <w:r w:rsidRPr="00422F8B">
        <w:tab/>
      </w:r>
      <w:r w:rsidRPr="00422F8B">
        <w:rPr>
          <w:rFonts w:ascii="Times New Roman CYR" w:hAnsi="Times New Roman CYR" w:cs="Times New Roman CYR"/>
        </w:rPr>
        <w:t>Права граждан на служебные земельные наделы. Права граждан на землю для сенокошения и пастьбы скота.</w:t>
      </w:r>
    </w:p>
    <w:p w:rsidR="00A340E0" w:rsidRPr="00422F8B" w:rsidRDefault="00A340E0" w:rsidP="00721358">
      <w:pPr>
        <w:autoSpaceDE w:val="0"/>
        <w:autoSpaceDN w:val="0"/>
        <w:adjustRightInd w:val="0"/>
        <w:jc w:val="both"/>
        <w:rPr>
          <w:b/>
          <w:bCs/>
        </w:rPr>
      </w:pPr>
    </w:p>
    <w:p w:rsidR="00A340E0" w:rsidRPr="00422F8B" w:rsidRDefault="00A340E0" w:rsidP="00721358">
      <w:pPr>
        <w:autoSpaceDE w:val="0"/>
        <w:autoSpaceDN w:val="0"/>
        <w:adjustRightInd w:val="0"/>
        <w:ind w:firstLine="851"/>
        <w:rPr>
          <w:rFonts w:ascii="Times New Roman CYR" w:hAnsi="Times New Roman CYR" w:cs="Times New Roman CYR"/>
          <w:b/>
          <w:bCs/>
        </w:rPr>
      </w:pPr>
      <w:r w:rsidRPr="00422F8B">
        <w:rPr>
          <w:b/>
          <w:bCs/>
          <w:lang w:val="en-US"/>
        </w:rPr>
        <w:t>III</w:t>
      </w:r>
      <w:r w:rsidRPr="00422F8B">
        <w:rPr>
          <w:b/>
          <w:bCs/>
        </w:rPr>
        <w:t xml:space="preserve">. </w:t>
      </w:r>
      <w:r w:rsidRPr="00422F8B">
        <w:rPr>
          <w:rFonts w:ascii="Times New Roman CYR" w:hAnsi="Times New Roman CYR" w:cs="Times New Roman CYR"/>
          <w:b/>
          <w:bCs/>
        </w:rPr>
        <w:t>Специальная часть.</w:t>
      </w:r>
    </w:p>
    <w:p w:rsidR="00A340E0" w:rsidRPr="00422F8B" w:rsidRDefault="00A340E0" w:rsidP="008712BE">
      <w:pPr>
        <w:autoSpaceDE w:val="0"/>
        <w:autoSpaceDN w:val="0"/>
        <w:adjustRightInd w:val="0"/>
        <w:ind w:firstLine="851"/>
        <w:jc w:val="both"/>
        <w:rPr>
          <w:rFonts w:ascii="Times New Roman CYR" w:hAnsi="Times New Roman CYR" w:cs="Times New Roman CYR"/>
          <w:b/>
          <w:bCs/>
        </w:rPr>
      </w:pPr>
      <w:r w:rsidRPr="00422F8B">
        <w:rPr>
          <w:rFonts w:ascii="Times New Roman CYR" w:hAnsi="Times New Roman CYR" w:cs="Times New Roman CYR"/>
          <w:b/>
          <w:bCs/>
        </w:rPr>
        <w:t>Тема 9. Правовое регулирование земельных отношений в зарубежных странах.</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Особенности правового регулирования земельных отношений в странах СНГ. Виды прав на землю. Земельные сделки. Управление земельным фондом.</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Правовое регулирование земельных отношений в странах Европейского союза. Источники правового регулирования. Виды прав на землю. Земельные сделки.</w:t>
      </w:r>
    </w:p>
    <w:p w:rsidR="00A340E0" w:rsidRPr="00422F8B" w:rsidRDefault="00A340E0" w:rsidP="00721358">
      <w:pPr>
        <w:autoSpaceDE w:val="0"/>
        <w:autoSpaceDN w:val="0"/>
        <w:adjustRightInd w:val="0"/>
        <w:ind w:firstLine="708"/>
        <w:jc w:val="both"/>
        <w:rPr>
          <w:rFonts w:ascii="Times New Roman CYR" w:hAnsi="Times New Roman CYR" w:cs="Times New Roman CYR"/>
        </w:rPr>
      </w:pPr>
      <w:r w:rsidRPr="00422F8B">
        <w:rPr>
          <w:rFonts w:ascii="Times New Roman CYR" w:hAnsi="Times New Roman CYR" w:cs="Times New Roman CYR"/>
        </w:rPr>
        <w:t>Особенности правового регулирования земельных отношений в странах Азиатско-Тихоокеанского региона. Виды прав на землю. Правовой режим отдельных категорий земель.</w:t>
      </w:r>
    </w:p>
    <w:p w:rsidR="00A340E0" w:rsidRPr="00422F8B" w:rsidRDefault="00A340E0" w:rsidP="00721358">
      <w:pPr>
        <w:pStyle w:val="af4"/>
        <w:spacing w:after="0"/>
        <w:ind w:firstLine="709"/>
        <w:jc w:val="both"/>
      </w:pPr>
      <w:r w:rsidRPr="00422F8B">
        <w:rPr>
          <w:rFonts w:ascii="Times New Roman CYR" w:hAnsi="Times New Roman CYR" w:cs="Times New Roman CYR"/>
        </w:rPr>
        <w:lastRenderedPageBreak/>
        <w:t>Правовое регулирование земельных отношений в США. Источники правового регулирования. Виды прав на землю. Земельные сделки.</w:t>
      </w:r>
    </w:p>
    <w:p w:rsidR="00A340E0" w:rsidRPr="00422F8B" w:rsidRDefault="00A340E0" w:rsidP="0028755D">
      <w:pPr>
        <w:spacing w:line="276" w:lineRule="auto"/>
        <w:jc w:val="both"/>
        <w:rPr>
          <w:b/>
          <w:bCs/>
        </w:rPr>
      </w:pPr>
    </w:p>
    <w:p w:rsidR="00A340E0" w:rsidRPr="00422F8B" w:rsidRDefault="00B765E2" w:rsidP="002B36AA">
      <w:pPr>
        <w:spacing w:line="360" w:lineRule="auto"/>
        <w:rPr>
          <w:b/>
          <w:bCs/>
          <w:caps/>
        </w:rPr>
      </w:pPr>
      <w:r w:rsidRPr="00422F8B">
        <w:rPr>
          <w:b/>
          <w:bCs/>
          <w:caps/>
        </w:rPr>
        <w:t>4.2</w:t>
      </w:r>
      <w:r w:rsidR="007E3E54" w:rsidRPr="00422F8B">
        <w:rPr>
          <w:b/>
          <w:bCs/>
        </w:rPr>
        <w:t>П</w:t>
      </w:r>
      <w:r w:rsidR="00955583" w:rsidRPr="00422F8B">
        <w:rPr>
          <w:b/>
          <w:bCs/>
        </w:rPr>
        <w:t>римерная тематика курсовых работ</w:t>
      </w:r>
      <w:r w:rsidR="00A340E0" w:rsidRPr="00422F8B">
        <w:rPr>
          <w:b/>
          <w:bCs/>
          <w:caps/>
        </w:rPr>
        <w:t xml:space="preserve"> (</w:t>
      </w:r>
      <w:r w:rsidR="00955583" w:rsidRPr="00422F8B">
        <w:rPr>
          <w:b/>
          <w:bCs/>
        </w:rPr>
        <w:t>проектов</w:t>
      </w:r>
      <w:r w:rsidR="00A340E0" w:rsidRPr="00422F8B">
        <w:rPr>
          <w:b/>
          <w:bCs/>
          <w:caps/>
        </w:rPr>
        <w:t>)</w:t>
      </w:r>
    </w:p>
    <w:p w:rsidR="00A340E0" w:rsidRPr="00422F8B" w:rsidRDefault="00A340E0" w:rsidP="002B36AA">
      <w:pPr>
        <w:spacing w:line="360" w:lineRule="auto"/>
        <w:rPr>
          <w:bCs/>
        </w:rPr>
      </w:pPr>
      <w:r w:rsidRPr="00422F8B">
        <w:rPr>
          <w:bCs/>
        </w:rPr>
        <w:t>Курсовая работа по дисциплине не предусмотрена учебным планом.</w:t>
      </w:r>
    </w:p>
    <w:p w:rsidR="00A340E0" w:rsidRPr="00422F8B" w:rsidRDefault="00B765E2" w:rsidP="003B33DB">
      <w:pPr>
        <w:jc w:val="both"/>
        <w:rPr>
          <w:b/>
          <w:bCs/>
          <w:caps/>
        </w:rPr>
      </w:pPr>
      <w:r w:rsidRPr="00422F8B">
        <w:rPr>
          <w:b/>
          <w:bCs/>
          <w:caps/>
        </w:rPr>
        <w:t>4.3</w:t>
      </w:r>
      <w:r w:rsidR="00955583" w:rsidRPr="00422F8B">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A340E0" w:rsidRPr="00422F8B" w:rsidRDefault="00A340E0" w:rsidP="005F4A15">
      <w:pPr>
        <w:jc w:val="both"/>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7"/>
        <w:gridCol w:w="2864"/>
        <w:gridCol w:w="1657"/>
        <w:gridCol w:w="3636"/>
      </w:tblGrid>
      <w:tr w:rsidR="00D86F79" w:rsidRPr="00422F8B" w:rsidTr="00D86F79">
        <w:trPr>
          <w:trHeight w:val="836"/>
        </w:trPr>
        <w:tc>
          <w:tcPr>
            <w:tcW w:w="717" w:type="dxa"/>
            <w:tcBorders>
              <w:top w:val="single" w:sz="12" w:space="0" w:color="auto"/>
            </w:tcBorders>
            <w:vAlign w:val="center"/>
          </w:tcPr>
          <w:p w:rsidR="00D86F79" w:rsidRPr="00422F8B" w:rsidRDefault="00D86F79" w:rsidP="00051D77">
            <w:pPr>
              <w:pStyle w:val="a5"/>
              <w:jc w:val="center"/>
            </w:pPr>
            <w:r w:rsidRPr="00422F8B">
              <w:t>№ п/п</w:t>
            </w:r>
          </w:p>
        </w:tc>
        <w:tc>
          <w:tcPr>
            <w:tcW w:w="2864" w:type="dxa"/>
            <w:tcBorders>
              <w:top w:val="single" w:sz="12" w:space="0" w:color="auto"/>
            </w:tcBorders>
            <w:vAlign w:val="center"/>
          </w:tcPr>
          <w:p w:rsidR="00D86F79" w:rsidRPr="00422F8B" w:rsidRDefault="00D86F79" w:rsidP="00051D77">
            <w:pPr>
              <w:pStyle w:val="a5"/>
              <w:jc w:val="center"/>
            </w:pPr>
            <w:r w:rsidRPr="00422F8B">
              <w:t>Наименование блока (раздела) дисциплины</w:t>
            </w:r>
          </w:p>
        </w:tc>
        <w:tc>
          <w:tcPr>
            <w:tcW w:w="1657" w:type="dxa"/>
            <w:tcBorders>
              <w:top w:val="single" w:sz="12" w:space="0" w:color="auto"/>
            </w:tcBorders>
            <w:vAlign w:val="center"/>
          </w:tcPr>
          <w:p w:rsidR="00D86F79" w:rsidRPr="00422F8B" w:rsidRDefault="00D86F79" w:rsidP="00051D77">
            <w:pPr>
              <w:pStyle w:val="a5"/>
              <w:jc w:val="center"/>
            </w:pPr>
            <w:r w:rsidRPr="00422F8B">
              <w:t>Наименование видов занятий</w:t>
            </w:r>
          </w:p>
        </w:tc>
        <w:tc>
          <w:tcPr>
            <w:tcW w:w="3636" w:type="dxa"/>
            <w:tcBorders>
              <w:top w:val="single" w:sz="12" w:space="0" w:color="auto"/>
              <w:left w:val="single" w:sz="4" w:space="0" w:color="auto"/>
            </w:tcBorders>
            <w:vAlign w:val="center"/>
          </w:tcPr>
          <w:p w:rsidR="00D86F79" w:rsidRPr="00422F8B" w:rsidRDefault="00D86F79" w:rsidP="00051D77">
            <w:pPr>
              <w:pStyle w:val="a5"/>
              <w:jc w:val="center"/>
            </w:pPr>
            <w:r w:rsidRPr="00422F8B">
              <w:t>Форма проведения занятия</w:t>
            </w:r>
          </w:p>
        </w:tc>
      </w:tr>
      <w:tr w:rsidR="00D86F79" w:rsidRPr="00422F8B" w:rsidTr="00D86F79">
        <w:trPr>
          <w:trHeight w:val="241"/>
        </w:trPr>
        <w:tc>
          <w:tcPr>
            <w:tcW w:w="717" w:type="dxa"/>
            <w:vMerge w:val="restart"/>
          </w:tcPr>
          <w:p w:rsidR="00D86F79" w:rsidRPr="00422F8B" w:rsidRDefault="00D86F79" w:rsidP="00AF054C">
            <w:pPr>
              <w:pStyle w:val="a5"/>
              <w:numPr>
                <w:ilvl w:val="0"/>
                <w:numId w:val="5"/>
              </w:numPr>
              <w:jc w:val="center"/>
            </w:pPr>
          </w:p>
        </w:tc>
        <w:tc>
          <w:tcPr>
            <w:tcW w:w="2864" w:type="dxa"/>
          </w:tcPr>
          <w:p w:rsidR="00D86F79" w:rsidRPr="00422F8B" w:rsidRDefault="00D86F79" w:rsidP="00950082">
            <w:pPr>
              <w:autoSpaceDE w:val="0"/>
              <w:autoSpaceDN w:val="0"/>
              <w:adjustRightInd w:val="0"/>
            </w:pPr>
            <w:r w:rsidRPr="00422F8B">
              <w:rPr>
                <w:rFonts w:ascii="Times New Roman CYR" w:hAnsi="Times New Roman CYR" w:cs="Times New Roman CYR"/>
                <w:bCs/>
              </w:rPr>
              <w:t>Тема 1. Земельное право как отрасль права.</w:t>
            </w:r>
          </w:p>
          <w:p w:rsidR="00D86F79" w:rsidRPr="00422F8B" w:rsidRDefault="00D86F79" w:rsidP="00950082">
            <w:pPr>
              <w:autoSpaceDE w:val="0"/>
              <w:autoSpaceDN w:val="0"/>
              <w:adjustRightInd w:val="0"/>
            </w:pPr>
          </w:p>
        </w:tc>
        <w:tc>
          <w:tcPr>
            <w:tcW w:w="1657" w:type="dxa"/>
            <w:tcBorders>
              <w:bottom w:val="single" w:sz="4" w:space="0" w:color="auto"/>
            </w:tcBorders>
          </w:tcPr>
          <w:p w:rsidR="00D86F79" w:rsidRPr="00422F8B" w:rsidRDefault="00D86F79" w:rsidP="00D052BA">
            <w:pPr>
              <w:pStyle w:val="a5"/>
            </w:pPr>
            <w:r w:rsidRPr="00422F8B">
              <w:t>Лекция</w:t>
            </w:r>
          </w:p>
        </w:tc>
        <w:tc>
          <w:tcPr>
            <w:tcW w:w="3636" w:type="dxa"/>
            <w:tcBorders>
              <w:left w:val="single" w:sz="4" w:space="0" w:color="auto"/>
              <w:bottom w:val="single" w:sz="4" w:space="0" w:color="auto"/>
            </w:tcBorders>
          </w:tcPr>
          <w:p w:rsidR="00D86F79" w:rsidRPr="00422F8B" w:rsidRDefault="00D86F79" w:rsidP="00950082">
            <w:pPr>
              <w:pStyle w:val="a5"/>
            </w:pPr>
            <w:r w:rsidRPr="00422F8B">
              <w:t>Дискуссия</w:t>
            </w:r>
          </w:p>
        </w:tc>
      </w:tr>
      <w:tr w:rsidR="00D86F79" w:rsidRPr="00422F8B" w:rsidTr="00D86F79">
        <w:trPr>
          <w:trHeight w:val="864"/>
        </w:trPr>
        <w:tc>
          <w:tcPr>
            <w:tcW w:w="717" w:type="dxa"/>
            <w:vMerge/>
          </w:tcPr>
          <w:p w:rsidR="00D86F79" w:rsidRPr="00422F8B" w:rsidRDefault="00D86F79" w:rsidP="00AF054C">
            <w:pPr>
              <w:pStyle w:val="a5"/>
              <w:numPr>
                <w:ilvl w:val="0"/>
                <w:numId w:val="5"/>
              </w:numPr>
              <w:jc w:val="center"/>
            </w:pPr>
          </w:p>
        </w:tc>
        <w:tc>
          <w:tcPr>
            <w:tcW w:w="2864" w:type="dxa"/>
          </w:tcPr>
          <w:p w:rsidR="00D86F79" w:rsidRPr="00422F8B" w:rsidRDefault="00D86F79" w:rsidP="00D052BA">
            <w:pPr>
              <w:pStyle w:val="a5"/>
              <w:rPr>
                <w:b/>
                <w:bCs/>
              </w:rPr>
            </w:pPr>
            <w:r w:rsidRPr="00422F8B">
              <w:rPr>
                <w:rFonts w:ascii="Times New Roman CYR" w:hAnsi="Times New Roman CYR" w:cs="Times New Roman CYR"/>
                <w:bCs/>
              </w:rPr>
              <w:t>Тема 2. Вещные и иные права на землю.</w:t>
            </w:r>
          </w:p>
        </w:tc>
        <w:tc>
          <w:tcPr>
            <w:tcW w:w="1657" w:type="dxa"/>
            <w:tcBorders>
              <w:top w:val="single" w:sz="4" w:space="0" w:color="auto"/>
            </w:tcBorders>
          </w:tcPr>
          <w:p w:rsidR="00D86F79" w:rsidRPr="00422F8B" w:rsidRDefault="00D86F79">
            <w:r w:rsidRPr="00422F8B">
              <w:t>Лекция</w:t>
            </w:r>
          </w:p>
        </w:tc>
        <w:tc>
          <w:tcPr>
            <w:tcW w:w="3636" w:type="dxa"/>
            <w:tcBorders>
              <w:top w:val="single" w:sz="4" w:space="0" w:color="auto"/>
              <w:left w:val="single" w:sz="4" w:space="0" w:color="auto"/>
            </w:tcBorders>
          </w:tcPr>
          <w:p w:rsidR="00D86F79" w:rsidRPr="00422F8B" w:rsidRDefault="00D86F79">
            <w:r w:rsidRPr="00422F8B">
              <w:t>Дискуссия</w:t>
            </w:r>
          </w:p>
        </w:tc>
      </w:tr>
      <w:tr w:rsidR="00D86F79" w:rsidRPr="00422F8B" w:rsidTr="00D86F79">
        <w:trPr>
          <w:trHeight w:val="876"/>
        </w:trPr>
        <w:tc>
          <w:tcPr>
            <w:tcW w:w="717" w:type="dxa"/>
          </w:tcPr>
          <w:p w:rsidR="00D86F79" w:rsidRPr="00422F8B" w:rsidRDefault="00D86F79" w:rsidP="00AF054C">
            <w:pPr>
              <w:pStyle w:val="a5"/>
              <w:numPr>
                <w:ilvl w:val="0"/>
                <w:numId w:val="5"/>
              </w:numPr>
              <w:jc w:val="center"/>
            </w:pPr>
          </w:p>
        </w:tc>
        <w:tc>
          <w:tcPr>
            <w:tcW w:w="2864" w:type="dxa"/>
          </w:tcPr>
          <w:p w:rsidR="00D86F79" w:rsidRPr="00422F8B" w:rsidRDefault="00D86F79" w:rsidP="00950082">
            <w:pPr>
              <w:autoSpaceDE w:val="0"/>
              <w:autoSpaceDN w:val="0"/>
              <w:adjustRightInd w:val="0"/>
            </w:pPr>
            <w:r w:rsidRPr="00422F8B">
              <w:rPr>
                <w:rFonts w:ascii="Times New Roman CYR" w:hAnsi="Times New Roman CYR" w:cs="Times New Roman CYR"/>
                <w:bCs/>
              </w:rPr>
              <w:t>Тема 3. Земельные сделки.</w:t>
            </w:r>
          </w:p>
        </w:tc>
        <w:tc>
          <w:tcPr>
            <w:tcW w:w="1657" w:type="dxa"/>
          </w:tcPr>
          <w:p w:rsidR="00D86F79" w:rsidRPr="00422F8B" w:rsidRDefault="00D86F79">
            <w:r w:rsidRPr="00422F8B">
              <w:t>Лекция</w:t>
            </w:r>
          </w:p>
        </w:tc>
        <w:tc>
          <w:tcPr>
            <w:tcW w:w="3636" w:type="dxa"/>
            <w:tcBorders>
              <w:left w:val="single" w:sz="4" w:space="0" w:color="auto"/>
            </w:tcBorders>
          </w:tcPr>
          <w:p w:rsidR="00D86F79" w:rsidRPr="00422F8B" w:rsidRDefault="00D86F79">
            <w:r w:rsidRPr="00422F8B">
              <w:t>Дискуссия</w:t>
            </w:r>
          </w:p>
        </w:tc>
      </w:tr>
      <w:tr w:rsidR="00D86F79" w:rsidRPr="00422F8B" w:rsidTr="00D86F79">
        <w:trPr>
          <w:trHeight w:val="416"/>
        </w:trPr>
        <w:tc>
          <w:tcPr>
            <w:tcW w:w="717" w:type="dxa"/>
            <w:tcBorders>
              <w:bottom w:val="single" w:sz="4" w:space="0" w:color="auto"/>
            </w:tcBorders>
          </w:tcPr>
          <w:p w:rsidR="00D86F79" w:rsidRPr="00422F8B" w:rsidRDefault="00D86F79" w:rsidP="00AF054C">
            <w:pPr>
              <w:pStyle w:val="a5"/>
              <w:numPr>
                <w:ilvl w:val="0"/>
                <w:numId w:val="5"/>
              </w:numPr>
              <w:jc w:val="center"/>
            </w:pPr>
          </w:p>
        </w:tc>
        <w:tc>
          <w:tcPr>
            <w:tcW w:w="2864" w:type="dxa"/>
          </w:tcPr>
          <w:p w:rsidR="00D86F79" w:rsidRPr="00422F8B" w:rsidRDefault="00D86F79" w:rsidP="00671E31">
            <w:pPr>
              <w:autoSpaceDE w:val="0"/>
              <w:autoSpaceDN w:val="0"/>
              <w:adjustRightInd w:val="0"/>
            </w:pPr>
            <w:r w:rsidRPr="00422F8B">
              <w:rPr>
                <w:rFonts w:ascii="Times New Roman CYR" w:hAnsi="Times New Roman CYR" w:cs="Times New Roman CYR"/>
                <w:bCs/>
              </w:rPr>
              <w:t>Тема 4. Правовое обеспечение рационального использования и охраны земель.</w:t>
            </w:r>
          </w:p>
        </w:tc>
        <w:tc>
          <w:tcPr>
            <w:tcW w:w="1657" w:type="dxa"/>
            <w:tcBorders>
              <w:top w:val="single" w:sz="4" w:space="0" w:color="auto"/>
            </w:tcBorders>
          </w:tcPr>
          <w:p w:rsidR="00D86F79" w:rsidRPr="00422F8B" w:rsidRDefault="00D86F79">
            <w:r w:rsidRPr="00422F8B">
              <w:t>Лекция</w:t>
            </w:r>
          </w:p>
        </w:tc>
        <w:tc>
          <w:tcPr>
            <w:tcW w:w="3636" w:type="dxa"/>
            <w:tcBorders>
              <w:top w:val="single" w:sz="4" w:space="0" w:color="auto"/>
              <w:left w:val="single" w:sz="4" w:space="0" w:color="auto"/>
            </w:tcBorders>
          </w:tcPr>
          <w:p w:rsidR="00D86F79" w:rsidRPr="00422F8B" w:rsidRDefault="00D86F79">
            <w:r w:rsidRPr="00422F8B">
              <w:t>Дискуссия</w:t>
            </w:r>
          </w:p>
        </w:tc>
      </w:tr>
      <w:tr w:rsidR="00D86F79" w:rsidRPr="00422F8B" w:rsidTr="00D86F79">
        <w:trPr>
          <w:trHeight w:val="218"/>
        </w:trPr>
        <w:tc>
          <w:tcPr>
            <w:tcW w:w="717" w:type="dxa"/>
            <w:tcBorders>
              <w:top w:val="single" w:sz="4" w:space="0" w:color="auto"/>
            </w:tcBorders>
          </w:tcPr>
          <w:p w:rsidR="00D86F79" w:rsidRPr="00422F8B" w:rsidRDefault="00D86F79" w:rsidP="00AF054C">
            <w:pPr>
              <w:pStyle w:val="a5"/>
              <w:numPr>
                <w:ilvl w:val="0"/>
                <w:numId w:val="5"/>
              </w:numPr>
              <w:jc w:val="center"/>
            </w:pPr>
          </w:p>
        </w:tc>
        <w:tc>
          <w:tcPr>
            <w:tcW w:w="2864" w:type="dxa"/>
          </w:tcPr>
          <w:p w:rsidR="00D86F79" w:rsidRPr="00422F8B" w:rsidRDefault="00D86F79" w:rsidP="00D052BA">
            <w:pPr>
              <w:pStyle w:val="a5"/>
              <w:rPr>
                <w:b/>
                <w:bCs/>
              </w:rPr>
            </w:pPr>
            <w:r w:rsidRPr="00422F8B">
              <w:rPr>
                <w:rFonts w:ascii="Times New Roman CYR" w:hAnsi="Times New Roman CYR" w:cs="Times New Roman CYR"/>
                <w:bCs/>
              </w:rPr>
              <w:t>Тема 5. Организационно-экономическое регулирование земельных отношений</w:t>
            </w:r>
          </w:p>
        </w:tc>
        <w:tc>
          <w:tcPr>
            <w:tcW w:w="1657" w:type="dxa"/>
            <w:tcBorders>
              <w:top w:val="single" w:sz="4" w:space="0" w:color="auto"/>
            </w:tcBorders>
          </w:tcPr>
          <w:p w:rsidR="00D86F79" w:rsidRPr="00422F8B" w:rsidRDefault="00D86F79" w:rsidP="00D052BA">
            <w:pPr>
              <w:pStyle w:val="a5"/>
            </w:pPr>
            <w:r w:rsidRPr="00422F8B">
              <w:t>Практическое занятие</w:t>
            </w:r>
          </w:p>
        </w:tc>
        <w:tc>
          <w:tcPr>
            <w:tcW w:w="3636" w:type="dxa"/>
            <w:tcBorders>
              <w:left w:val="single" w:sz="4" w:space="0" w:color="auto"/>
            </w:tcBorders>
          </w:tcPr>
          <w:p w:rsidR="00D86F79" w:rsidRPr="00422F8B" w:rsidRDefault="00D86F79" w:rsidP="00282325">
            <w:pPr>
              <w:autoSpaceDE w:val="0"/>
              <w:autoSpaceDN w:val="0"/>
              <w:adjustRightInd w:val="0"/>
              <w:rPr>
                <w:rFonts w:ascii="Times New Roman CYR" w:hAnsi="Times New Roman CYR" w:cs="Times New Roman CYR"/>
              </w:rPr>
            </w:pPr>
            <w:r w:rsidRPr="00422F8B">
              <w:t>Решение кейс-задач</w:t>
            </w:r>
          </w:p>
          <w:p w:rsidR="00D86F79" w:rsidRPr="00422F8B" w:rsidRDefault="00D86F79" w:rsidP="00950082">
            <w:pPr>
              <w:pStyle w:val="a5"/>
              <w:rPr>
                <w:rFonts w:ascii="Times New Roman CYR" w:hAnsi="Times New Roman CYR" w:cs="Times New Roman CYR"/>
              </w:rPr>
            </w:pPr>
          </w:p>
          <w:p w:rsidR="00D86F79" w:rsidRPr="00422F8B" w:rsidRDefault="00D86F79" w:rsidP="00950082">
            <w:pPr>
              <w:pStyle w:val="a5"/>
            </w:pPr>
          </w:p>
        </w:tc>
      </w:tr>
    </w:tbl>
    <w:p w:rsidR="00A340E0" w:rsidRPr="00422F8B" w:rsidRDefault="00A340E0" w:rsidP="00154600">
      <w:pPr>
        <w:spacing w:line="360" w:lineRule="auto"/>
        <w:rPr>
          <w:b/>
          <w:bCs/>
        </w:rPr>
      </w:pPr>
    </w:p>
    <w:p w:rsidR="00A340E0" w:rsidRPr="00422F8B" w:rsidRDefault="00A340E0" w:rsidP="002171AE">
      <w:pPr>
        <w:rPr>
          <w:b/>
          <w:bCs/>
          <w:caps/>
        </w:rPr>
      </w:pPr>
      <w:r w:rsidRPr="00422F8B">
        <w:rPr>
          <w:b/>
          <w:bCs/>
          <w:caps/>
        </w:rPr>
        <w:t>5. Учебно-методическое обеспечение для самостоятельной работы обучающихся по дисциплине</w:t>
      </w:r>
    </w:p>
    <w:p w:rsidR="00A340E0" w:rsidRPr="00422F8B" w:rsidRDefault="005F4A15" w:rsidP="00641822">
      <w:pPr>
        <w:pStyle w:val="ad"/>
        <w:spacing w:after="0" w:line="240" w:lineRule="auto"/>
        <w:ind w:left="0"/>
        <w:rPr>
          <w:rFonts w:ascii="Times New Roman" w:hAnsi="Times New Roman"/>
          <w:b/>
          <w:bCs/>
          <w:caps/>
          <w:sz w:val="24"/>
          <w:szCs w:val="24"/>
        </w:rPr>
      </w:pPr>
      <w:r w:rsidRPr="00422F8B">
        <w:rPr>
          <w:rFonts w:ascii="Times New Roman" w:hAnsi="Times New Roman"/>
          <w:b/>
          <w:bCs/>
          <w:caps/>
          <w:sz w:val="24"/>
          <w:szCs w:val="24"/>
        </w:rPr>
        <w:t>5.1.</w:t>
      </w:r>
      <w:r w:rsidR="00955583" w:rsidRPr="00422F8B">
        <w:rPr>
          <w:rFonts w:ascii="Times New Roman" w:hAnsi="Times New Roman"/>
          <w:b/>
          <w:bCs/>
          <w:sz w:val="24"/>
          <w:szCs w:val="24"/>
        </w:rPr>
        <w:t>Темы конспектов</w:t>
      </w:r>
      <w:r w:rsidR="00641822" w:rsidRPr="00422F8B">
        <w:rPr>
          <w:rFonts w:ascii="Times New Roman" w:hAnsi="Times New Roman"/>
          <w:b/>
          <w:bCs/>
          <w:caps/>
          <w:sz w:val="24"/>
          <w:szCs w:val="24"/>
        </w:rPr>
        <w:t>:</w:t>
      </w:r>
    </w:p>
    <w:p w:rsidR="00A340E0" w:rsidRPr="00422F8B" w:rsidRDefault="00A340E0" w:rsidP="00AF054C">
      <w:pPr>
        <w:numPr>
          <w:ilvl w:val="0"/>
          <w:numId w:val="6"/>
        </w:numPr>
        <w:jc w:val="both"/>
        <w:rPr>
          <w:iCs/>
        </w:rPr>
      </w:pPr>
      <w:r w:rsidRPr="00422F8B">
        <w:rPr>
          <w:iCs/>
        </w:rPr>
        <w:t>Принципы земельного права.</w:t>
      </w:r>
    </w:p>
    <w:p w:rsidR="00A340E0" w:rsidRPr="00422F8B" w:rsidRDefault="00A340E0" w:rsidP="00AF054C">
      <w:pPr>
        <w:numPr>
          <w:ilvl w:val="0"/>
          <w:numId w:val="6"/>
        </w:numPr>
        <w:jc w:val="both"/>
        <w:rPr>
          <w:iCs/>
        </w:rPr>
      </w:pPr>
      <w:r w:rsidRPr="00422F8B">
        <w:rPr>
          <w:iCs/>
        </w:rPr>
        <w:t>Международные договоры, как источники земельного права.</w:t>
      </w:r>
    </w:p>
    <w:p w:rsidR="00A340E0" w:rsidRPr="00422F8B" w:rsidRDefault="00A340E0" w:rsidP="00AF054C">
      <w:pPr>
        <w:numPr>
          <w:ilvl w:val="0"/>
          <w:numId w:val="6"/>
        </w:numPr>
        <w:jc w:val="both"/>
        <w:rPr>
          <w:iCs/>
        </w:rPr>
      </w:pPr>
      <w:r w:rsidRPr="00422F8B">
        <w:rPr>
          <w:iCs/>
        </w:rPr>
        <w:t>Взаимодействие земельного права с другими отраслями права России.</w:t>
      </w:r>
    </w:p>
    <w:p w:rsidR="00A340E0" w:rsidRPr="00422F8B" w:rsidRDefault="00A340E0" w:rsidP="00AF054C">
      <w:pPr>
        <w:numPr>
          <w:ilvl w:val="0"/>
          <w:numId w:val="6"/>
        </w:numPr>
        <w:jc w:val="both"/>
      </w:pPr>
      <w:r w:rsidRPr="00422F8B">
        <w:t>Право частной собственности граждан на землю.</w:t>
      </w:r>
    </w:p>
    <w:p w:rsidR="00A340E0" w:rsidRPr="00422F8B" w:rsidRDefault="00A340E0" w:rsidP="00AF054C">
      <w:pPr>
        <w:numPr>
          <w:ilvl w:val="0"/>
          <w:numId w:val="6"/>
        </w:numPr>
        <w:jc w:val="both"/>
      </w:pPr>
      <w:r w:rsidRPr="00422F8B">
        <w:t xml:space="preserve"> Право частной собственности юридических лиц на землю.</w:t>
      </w:r>
    </w:p>
    <w:p w:rsidR="00A340E0" w:rsidRPr="00422F8B" w:rsidRDefault="00A340E0" w:rsidP="00AF054C">
      <w:pPr>
        <w:numPr>
          <w:ilvl w:val="0"/>
          <w:numId w:val="6"/>
        </w:numPr>
        <w:jc w:val="both"/>
      </w:pPr>
      <w:r w:rsidRPr="00422F8B">
        <w:t>Содержание муниципального и общественного земельного контроля.</w:t>
      </w:r>
    </w:p>
    <w:p w:rsidR="00A340E0" w:rsidRPr="00422F8B" w:rsidRDefault="00A340E0" w:rsidP="00AF054C">
      <w:pPr>
        <w:numPr>
          <w:ilvl w:val="0"/>
          <w:numId w:val="6"/>
        </w:numPr>
        <w:jc w:val="both"/>
      </w:pPr>
      <w:r w:rsidRPr="00422F8B">
        <w:t xml:space="preserve">Проблемы охраны земель в Российской Федерации. </w:t>
      </w:r>
    </w:p>
    <w:p w:rsidR="00A340E0" w:rsidRPr="00422F8B" w:rsidRDefault="00A340E0" w:rsidP="00AF054C">
      <w:pPr>
        <w:numPr>
          <w:ilvl w:val="0"/>
          <w:numId w:val="6"/>
        </w:numPr>
        <w:jc w:val="both"/>
      </w:pPr>
      <w:r w:rsidRPr="00422F8B">
        <w:t>Земля как объект правовой охраны.</w:t>
      </w:r>
    </w:p>
    <w:p w:rsidR="00A340E0" w:rsidRPr="00422F8B" w:rsidRDefault="00A340E0" w:rsidP="00AF054C">
      <w:pPr>
        <w:numPr>
          <w:ilvl w:val="0"/>
          <w:numId w:val="6"/>
        </w:numPr>
        <w:jc w:val="both"/>
      </w:pPr>
      <w:r w:rsidRPr="00422F8B">
        <w:t>Развитие принципа платности землепользования в России.</w:t>
      </w:r>
    </w:p>
    <w:p w:rsidR="00A340E0" w:rsidRPr="00422F8B" w:rsidRDefault="00A340E0" w:rsidP="00AF054C">
      <w:pPr>
        <w:numPr>
          <w:ilvl w:val="0"/>
          <w:numId w:val="6"/>
        </w:numPr>
        <w:jc w:val="both"/>
      </w:pPr>
      <w:r w:rsidRPr="00422F8B">
        <w:t>Платность землепользования как элемент экономико-правового механизма рационального использования и охраны земель.</w:t>
      </w:r>
    </w:p>
    <w:p w:rsidR="00A340E0" w:rsidRPr="00422F8B" w:rsidRDefault="00A340E0" w:rsidP="00AF054C">
      <w:pPr>
        <w:numPr>
          <w:ilvl w:val="0"/>
          <w:numId w:val="6"/>
        </w:numPr>
        <w:tabs>
          <w:tab w:val="num" w:pos="0"/>
        </w:tabs>
        <w:jc w:val="both"/>
      </w:pPr>
      <w:r w:rsidRPr="00422F8B">
        <w:t xml:space="preserve"> Юридическая ответственность в механизме правовой охраны земель.</w:t>
      </w:r>
    </w:p>
    <w:p w:rsidR="00A340E0" w:rsidRPr="00422F8B" w:rsidRDefault="00A340E0" w:rsidP="00AF054C">
      <w:pPr>
        <w:numPr>
          <w:ilvl w:val="0"/>
          <w:numId w:val="6"/>
        </w:numPr>
        <w:tabs>
          <w:tab w:val="num" w:pos="0"/>
        </w:tabs>
        <w:jc w:val="both"/>
      </w:pPr>
      <w:r w:rsidRPr="00422F8B">
        <w:t xml:space="preserve"> Уголовная ответственность за преступления в сфере землепользования.</w:t>
      </w:r>
    </w:p>
    <w:p w:rsidR="00A340E0" w:rsidRPr="00422F8B" w:rsidRDefault="00A340E0" w:rsidP="00AF054C">
      <w:pPr>
        <w:numPr>
          <w:ilvl w:val="0"/>
          <w:numId w:val="6"/>
        </w:numPr>
        <w:jc w:val="both"/>
      </w:pPr>
      <w:r w:rsidRPr="00422F8B">
        <w:t xml:space="preserve"> Градостроительный кодекс РФ: основные институты и механизм регулирования градостроительных отношений.</w:t>
      </w:r>
    </w:p>
    <w:p w:rsidR="00A340E0" w:rsidRPr="00422F8B" w:rsidRDefault="00A340E0" w:rsidP="00AF054C">
      <w:pPr>
        <w:numPr>
          <w:ilvl w:val="0"/>
          <w:numId w:val="6"/>
        </w:numPr>
        <w:jc w:val="both"/>
      </w:pPr>
      <w:r w:rsidRPr="00422F8B">
        <w:t xml:space="preserve"> Правовой режим земель жилых зон.</w:t>
      </w:r>
    </w:p>
    <w:p w:rsidR="00A340E0" w:rsidRPr="00422F8B" w:rsidRDefault="00A340E0" w:rsidP="00AF054C">
      <w:pPr>
        <w:numPr>
          <w:ilvl w:val="0"/>
          <w:numId w:val="6"/>
        </w:numPr>
        <w:jc w:val="both"/>
      </w:pPr>
      <w:r w:rsidRPr="00422F8B">
        <w:lastRenderedPageBreak/>
        <w:t xml:space="preserve"> Правовой режим земель промышленности, транспорта, связи, радиовещания, телевидения, информатики и космического обеспечения, энергетики, обороны и иного специального назначения в населенных пунктах.</w:t>
      </w:r>
    </w:p>
    <w:p w:rsidR="00A340E0" w:rsidRPr="00422F8B" w:rsidRDefault="00A340E0" w:rsidP="00AF054C">
      <w:pPr>
        <w:numPr>
          <w:ilvl w:val="0"/>
          <w:numId w:val="6"/>
        </w:numPr>
        <w:jc w:val="both"/>
      </w:pPr>
      <w:r w:rsidRPr="00422F8B">
        <w:t xml:space="preserve"> Правовой режим земли особо охраняемых природных территорий.</w:t>
      </w:r>
    </w:p>
    <w:p w:rsidR="00A340E0" w:rsidRPr="00422F8B" w:rsidRDefault="00A340E0" w:rsidP="00AF054C">
      <w:pPr>
        <w:numPr>
          <w:ilvl w:val="0"/>
          <w:numId w:val="6"/>
        </w:numPr>
        <w:jc w:val="both"/>
      </w:pPr>
      <w:r w:rsidRPr="00422F8B">
        <w:t xml:space="preserve"> Особенности правового режима земель лесного фонда, в том числе в границах сельскохозяйственных организаций.</w:t>
      </w:r>
    </w:p>
    <w:p w:rsidR="00A340E0" w:rsidRPr="00422F8B" w:rsidRDefault="00A340E0" w:rsidP="00625492">
      <w:pPr>
        <w:rPr>
          <w:bCs/>
        </w:rPr>
      </w:pPr>
    </w:p>
    <w:p w:rsidR="00A340E0" w:rsidRPr="00422F8B" w:rsidRDefault="00A65539" w:rsidP="00641822">
      <w:pPr>
        <w:pStyle w:val="ad"/>
        <w:spacing w:after="0"/>
        <w:ind w:left="0"/>
        <w:jc w:val="both"/>
        <w:rPr>
          <w:rFonts w:ascii="Times New Roman" w:hAnsi="Times New Roman"/>
          <w:b/>
          <w:caps/>
          <w:sz w:val="24"/>
          <w:szCs w:val="24"/>
        </w:rPr>
      </w:pPr>
      <w:r w:rsidRPr="00422F8B">
        <w:rPr>
          <w:rFonts w:ascii="Times New Roman" w:hAnsi="Times New Roman"/>
          <w:b/>
          <w:caps/>
          <w:sz w:val="24"/>
          <w:szCs w:val="24"/>
        </w:rPr>
        <w:t>5.2</w:t>
      </w:r>
      <w:r w:rsidR="005F4A15" w:rsidRPr="00422F8B">
        <w:rPr>
          <w:rFonts w:ascii="Times New Roman" w:hAnsi="Times New Roman"/>
          <w:b/>
          <w:caps/>
          <w:sz w:val="24"/>
          <w:szCs w:val="24"/>
        </w:rPr>
        <w:t>.</w:t>
      </w:r>
      <w:r w:rsidR="00955583" w:rsidRPr="00422F8B">
        <w:rPr>
          <w:rFonts w:ascii="Times New Roman" w:hAnsi="Times New Roman"/>
          <w:b/>
          <w:sz w:val="24"/>
          <w:szCs w:val="24"/>
        </w:rPr>
        <w:t>Темы для определения понятийного аппарата исследования</w:t>
      </w:r>
      <w:r w:rsidR="00641822" w:rsidRPr="00422F8B">
        <w:rPr>
          <w:rFonts w:ascii="Times New Roman" w:hAnsi="Times New Roman"/>
          <w:b/>
          <w:caps/>
          <w:sz w:val="24"/>
          <w:szCs w:val="24"/>
        </w:rPr>
        <w:t>:</w:t>
      </w:r>
    </w:p>
    <w:p w:rsidR="00A340E0" w:rsidRPr="00422F8B" w:rsidRDefault="00A340E0" w:rsidP="002D4CC7">
      <w:pPr>
        <w:numPr>
          <w:ilvl w:val="0"/>
          <w:numId w:val="4"/>
        </w:numPr>
        <w:jc w:val="both"/>
        <w:rPr>
          <w:iCs/>
        </w:rPr>
      </w:pPr>
      <w:r w:rsidRPr="00422F8B">
        <w:rPr>
          <w:iCs/>
        </w:rPr>
        <w:t>История развития земельного права в дореволюционный период.</w:t>
      </w:r>
    </w:p>
    <w:p w:rsidR="00A340E0" w:rsidRPr="00422F8B" w:rsidRDefault="00A340E0" w:rsidP="002D4CC7">
      <w:pPr>
        <w:numPr>
          <w:ilvl w:val="0"/>
          <w:numId w:val="4"/>
        </w:numPr>
        <w:jc w:val="both"/>
      </w:pPr>
      <w:r w:rsidRPr="00422F8B">
        <w:rPr>
          <w:iCs/>
        </w:rPr>
        <w:t>История развития земельного права в советское время.</w:t>
      </w:r>
    </w:p>
    <w:p w:rsidR="00A340E0" w:rsidRPr="00422F8B" w:rsidRDefault="00A340E0" w:rsidP="002D4CC7">
      <w:pPr>
        <w:numPr>
          <w:ilvl w:val="0"/>
          <w:numId w:val="4"/>
        </w:numPr>
        <w:jc w:val="both"/>
      </w:pPr>
      <w:r w:rsidRPr="00422F8B">
        <w:t>Особенности ведения государственного земельного кадастра.</w:t>
      </w:r>
    </w:p>
    <w:p w:rsidR="00A340E0" w:rsidRPr="00422F8B" w:rsidRDefault="00A340E0" w:rsidP="002D4CC7">
      <w:pPr>
        <w:numPr>
          <w:ilvl w:val="0"/>
          <w:numId w:val="4"/>
        </w:numPr>
        <w:jc w:val="both"/>
      </w:pPr>
      <w:r w:rsidRPr="00422F8B">
        <w:t>Особенности осуществления мониторинга земель.</w:t>
      </w:r>
    </w:p>
    <w:p w:rsidR="00A340E0" w:rsidRPr="00422F8B" w:rsidRDefault="00A340E0" w:rsidP="002D4CC7">
      <w:pPr>
        <w:numPr>
          <w:ilvl w:val="0"/>
          <w:numId w:val="4"/>
        </w:numPr>
        <w:jc w:val="both"/>
      </w:pPr>
      <w:r w:rsidRPr="00422F8B">
        <w:t>Правовой механизм охраны земель.</w:t>
      </w:r>
    </w:p>
    <w:p w:rsidR="00A340E0" w:rsidRPr="00422F8B" w:rsidRDefault="00A340E0" w:rsidP="002D4CC7">
      <w:pPr>
        <w:numPr>
          <w:ilvl w:val="0"/>
          <w:numId w:val="4"/>
        </w:numPr>
        <w:jc w:val="both"/>
      </w:pPr>
      <w:r w:rsidRPr="00422F8B">
        <w:t xml:space="preserve"> Экономический механизм охраны земель.</w:t>
      </w:r>
    </w:p>
    <w:p w:rsidR="00A340E0" w:rsidRPr="00422F8B" w:rsidRDefault="00A340E0" w:rsidP="002D4CC7">
      <w:pPr>
        <w:numPr>
          <w:ilvl w:val="0"/>
          <w:numId w:val="4"/>
        </w:numPr>
        <w:jc w:val="both"/>
      </w:pPr>
      <w:r w:rsidRPr="00422F8B">
        <w:t xml:space="preserve"> Стимулирование рационального использования и охраны земель.</w:t>
      </w:r>
    </w:p>
    <w:p w:rsidR="00A340E0" w:rsidRPr="00422F8B" w:rsidRDefault="00A340E0" w:rsidP="002D4CC7">
      <w:pPr>
        <w:numPr>
          <w:ilvl w:val="0"/>
          <w:numId w:val="4"/>
        </w:numPr>
        <w:jc w:val="both"/>
      </w:pPr>
      <w:r w:rsidRPr="00422F8B">
        <w:t xml:space="preserve"> Целевые программы рационального использования и охраны земель.</w:t>
      </w:r>
    </w:p>
    <w:p w:rsidR="00A340E0" w:rsidRPr="00422F8B" w:rsidRDefault="00A340E0" w:rsidP="002D4CC7">
      <w:pPr>
        <w:numPr>
          <w:ilvl w:val="0"/>
          <w:numId w:val="4"/>
        </w:numPr>
        <w:jc w:val="both"/>
      </w:pPr>
      <w:r w:rsidRPr="00422F8B">
        <w:t>Порядок уплаты земельного налога гражданами и юридическими лицами.</w:t>
      </w:r>
    </w:p>
    <w:p w:rsidR="00A340E0" w:rsidRPr="00422F8B" w:rsidRDefault="00A340E0" w:rsidP="002D4CC7">
      <w:pPr>
        <w:numPr>
          <w:ilvl w:val="0"/>
          <w:numId w:val="4"/>
        </w:numPr>
        <w:jc w:val="both"/>
      </w:pPr>
      <w:r w:rsidRPr="00422F8B">
        <w:t>Льготы по взиманию платы за землю: социально-правовая сущность и особенности установления на федеральном, региональном и местном уровнях.</w:t>
      </w:r>
    </w:p>
    <w:p w:rsidR="00A340E0" w:rsidRPr="00422F8B" w:rsidRDefault="00A340E0" w:rsidP="002D4CC7">
      <w:pPr>
        <w:numPr>
          <w:ilvl w:val="0"/>
          <w:numId w:val="4"/>
        </w:numPr>
        <w:jc w:val="both"/>
      </w:pPr>
      <w:r w:rsidRPr="00422F8B">
        <w:t>Административная и дисциплинарная ответственность за нарушение правил в области охраны земель.</w:t>
      </w:r>
    </w:p>
    <w:p w:rsidR="00A340E0" w:rsidRPr="00422F8B" w:rsidRDefault="00A340E0" w:rsidP="002D4CC7">
      <w:pPr>
        <w:numPr>
          <w:ilvl w:val="0"/>
          <w:numId w:val="4"/>
        </w:numPr>
        <w:jc w:val="both"/>
      </w:pPr>
      <w:r w:rsidRPr="00422F8B">
        <w:t>Имущественная ответственность за нарушение земельного законодательства.</w:t>
      </w:r>
    </w:p>
    <w:p w:rsidR="00A340E0" w:rsidRPr="00422F8B" w:rsidRDefault="00A340E0" w:rsidP="002D4CC7">
      <w:pPr>
        <w:numPr>
          <w:ilvl w:val="0"/>
          <w:numId w:val="4"/>
        </w:numPr>
        <w:jc w:val="both"/>
      </w:pPr>
      <w:r w:rsidRPr="00422F8B">
        <w:t>Земли  сельскохозяйственного назначения как объект земельных правоотношений.</w:t>
      </w:r>
    </w:p>
    <w:p w:rsidR="00A340E0" w:rsidRPr="00422F8B" w:rsidRDefault="00A340E0" w:rsidP="002D4CC7">
      <w:pPr>
        <w:numPr>
          <w:ilvl w:val="0"/>
          <w:numId w:val="4"/>
        </w:numPr>
        <w:jc w:val="both"/>
      </w:pPr>
      <w:r w:rsidRPr="00422F8B">
        <w:t>Правовой режим земель сельскохозяйственного использования.</w:t>
      </w:r>
    </w:p>
    <w:p w:rsidR="00A340E0" w:rsidRPr="00422F8B" w:rsidRDefault="00A340E0" w:rsidP="002D4CC7">
      <w:pPr>
        <w:numPr>
          <w:ilvl w:val="0"/>
          <w:numId w:val="4"/>
        </w:numPr>
        <w:jc w:val="both"/>
      </w:pPr>
      <w:r w:rsidRPr="00422F8B">
        <w:t>Сущность, значение и содержание градостроительных отношений.</w:t>
      </w:r>
    </w:p>
    <w:p w:rsidR="00A340E0" w:rsidRPr="00422F8B" w:rsidRDefault="00A340E0" w:rsidP="002D4CC7">
      <w:pPr>
        <w:numPr>
          <w:ilvl w:val="0"/>
          <w:numId w:val="4"/>
        </w:numPr>
        <w:jc w:val="both"/>
      </w:pPr>
      <w:r w:rsidRPr="00422F8B">
        <w:t>Проблемы сочетания земельных и гражданских правоотношений в населенных пунктах.</w:t>
      </w:r>
    </w:p>
    <w:p w:rsidR="00A340E0" w:rsidRPr="00422F8B" w:rsidRDefault="00A340E0" w:rsidP="00A65539">
      <w:pPr>
        <w:numPr>
          <w:ilvl w:val="0"/>
          <w:numId w:val="4"/>
        </w:numPr>
        <w:jc w:val="both"/>
      </w:pPr>
      <w:r w:rsidRPr="00422F8B">
        <w:t xml:space="preserve"> Виды садоводческих, огороднических или дачных объединений.</w:t>
      </w:r>
    </w:p>
    <w:p w:rsidR="00A340E0" w:rsidRPr="00422F8B" w:rsidRDefault="00A340E0" w:rsidP="00625492">
      <w:pPr>
        <w:rPr>
          <w:b/>
        </w:rPr>
      </w:pPr>
    </w:p>
    <w:p w:rsidR="00955583" w:rsidRPr="00422F8B" w:rsidRDefault="007E3E54" w:rsidP="00955583">
      <w:pPr>
        <w:jc w:val="both"/>
        <w:rPr>
          <w:b/>
          <w:bCs/>
        </w:rPr>
      </w:pPr>
      <w:r w:rsidRPr="00422F8B">
        <w:rPr>
          <w:b/>
          <w:bCs/>
        </w:rPr>
        <w:t>5.</w:t>
      </w:r>
      <w:r w:rsidR="00A65539" w:rsidRPr="00422F8B">
        <w:rPr>
          <w:b/>
          <w:bCs/>
        </w:rPr>
        <w:t>3</w:t>
      </w:r>
      <w:r w:rsidRPr="00422F8B">
        <w:rPr>
          <w:b/>
          <w:bCs/>
        </w:rPr>
        <w:t xml:space="preserve"> Примеры кейс-</w:t>
      </w:r>
      <w:r w:rsidR="00955583" w:rsidRPr="00422F8B">
        <w:rPr>
          <w:b/>
          <w:bCs/>
        </w:rPr>
        <w:t>задач:</w:t>
      </w:r>
    </w:p>
    <w:p w:rsidR="00955583" w:rsidRPr="00422F8B" w:rsidRDefault="00955583" w:rsidP="00955583">
      <w:pPr>
        <w:rPr>
          <w:i/>
        </w:rPr>
      </w:pPr>
      <w:r w:rsidRPr="00422F8B">
        <w:rPr>
          <w:i/>
        </w:rPr>
        <w:t>Ситуация 1</w:t>
      </w:r>
    </w:p>
    <w:p w:rsidR="00955583" w:rsidRPr="00422F8B" w:rsidRDefault="00955583" w:rsidP="00955583">
      <w:pPr>
        <w:ind w:firstLine="709"/>
        <w:jc w:val="both"/>
      </w:pPr>
      <w:r w:rsidRPr="00422F8B">
        <w:t>Калининградский межрайонный природоохранный прокурор обратился в Калининградский областной суд с заявлением о признании несоответствующими закону и недействующими нескольких пунктов Постановления Правительства Калининградской области от 25 декабря 2006 г. № 993 «Об Агентстве по охране, воспроизводству и использованию объектов животного мира и лесов Калининградской области» в части наделения данного органа полномочиями по осуществлению государственного лесного контроля и надзора и осуществлению государственного контроля и надзора за соблюдением законодательства в области охраны и использования объектов животного мира и среды их обитания на территории Калининградской области.</w:t>
      </w:r>
    </w:p>
    <w:p w:rsidR="00955583" w:rsidRPr="00422F8B" w:rsidRDefault="00955583" w:rsidP="00955583">
      <w:pPr>
        <w:ind w:firstLine="709"/>
        <w:jc w:val="both"/>
      </w:pPr>
      <w:r w:rsidRPr="00422F8B">
        <w:t>Прокурор считает, что Агентство по охране, воспроизводству и использованию объектов животного мира и лесов Калининградской области является органом исполнительной власти, осуществляющим функции государственного управления в области лесного хозяйства, охраны и использования животного мира и не наделено контрольно-надзорными полномочиями в соответствующих сферах.</w:t>
      </w:r>
    </w:p>
    <w:p w:rsidR="00955583" w:rsidRPr="00422F8B" w:rsidRDefault="00955583" w:rsidP="00955583">
      <w:pPr>
        <w:ind w:firstLine="709"/>
        <w:jc w:val="both"/>
      </w:pPr>
      <w:r w:rsidRPr="00422F8B">
        <w:t xml:space="preserve">В обоснование своих требований прокурор сослался на то, что данные пункты Постановления Правительства Калининградской области противоречат ст. 65 Федерального закона «Об охране окружающей среды» и пунктам 4 и 5 Указа Президента от 09.03.2004 г. №314 «О системе и структуре федеральных органов исполнительной власти».  </w:t>
      </w:r>
    </w:p>
    <w:p w:rsidR="00955583" w:rsidRPr="00422F8B" w:rsidRDefault="00955583" w:rsidP="00955583">
      <w:pPr>
        <w:ind w:firstLine="709"/>
        <w:jc w:val="both"/>
        <w:rPr>
          <w:i/>
        </w:rPr>
      </w:pPr>
      <w:r w:rsidRPr="00422F8B">
        <w:rPr>
          <w:i/>
        </w:rPr>
        <w:t>Оцените доводы межрайонного природоохранного прокурора. Как Вы думаете, какое решение по данному делу вынесет Калининградский областной суд?</w:t>
      </w:r>
    </w:p>
    <w:p w:rsidR="00955583" w:rsidRPr="00422F8B" w:rsidRDefault="00955583" w:rsidP="00955583">
      <w:pPr>
        <w:autoSpaceDE w:val="0"/>
        <w:ind w:firstLine="709"/>
        <w:jc w:val="both"/>
      </w:pPr>
    </w:p>
    <w:p w:rsidR="00955583" w:rsidRPr="00422F8B" w:rsidRDefault="00955583" w:rsidP="00955583">
      <w:pPr>
        <w:rPr>
          <w:i/>
        </w:rPr>
      </w:pPr>
      <w:r w:rsidRPr="00422F8B">
        <w:rPr>
          <w:i/>
        </w:rPr>
        <w:t>Ситуация 2</w:t>
      </w:r>
    </w:p>
    <w:p w:rsidR="00955583" w:rsidRPr="00422F8B" w:rsidRDefault="00955583" w:rsidP="00955583">
      <w:pPr>
        <w:ind w:firstLine="709"/>
        <w:jc w:val="both"/>
      </w:pPr>
      <w:r w:rsidRPr="00422F8B">
        <w:t>В соответствии со ст. 2 Федерального закона «О полиции» к основным направлениям деятельности полиции не относится охрана окружающей среды и обеспечение экологической безопасности.</w:t>
      </w:r>
    </w:p>
    <w:p w:rsidR="00955583" w:rsidRPr="00422F8B" w:rsidRDefault="00955583" w:rsidP="00955583">
      <w:pPr>
        <w:ind w:firstLine="709"/>
        <w:jc w:val="both"/>
        <w:rPr>
          <w:i/>
        </w:rPr>
      </w:pPr>
      <w:r w:rsidRPr="00422F8B">
        <w:rPr>
          <w:i/>
        </w:rPr>
        <w:t xml:space="preserve">Учитывая данное обстоятельство, поясните, наделены ли органы полиции какими-либо полномочиями в данной сфере?  </w:t>
      </w:r>
    </w:p>
    <w:p w:rsidR="00955583" w:rsidRPr="00422F8B" w:rsidRDefault="00955583" w:rsidP="00955583">
      <w:pPr>
        <w:rPr>
          <w:i/>
        </w:rPr>
      </w:pPr>
    </w:p>
    <w:p w:rsidR="00955583" w:rsidRPr="00422F8B" w:rsidRDefault="00955583" w:rsidP="00955583">
      <w:pPr>
        <w:rPr>
          <w:i/>
        </w:rPr>
      </w:pPr>
      <w:r w:rsidRPr="00422F8B">
        <w:rPr>
          <w:i/>
        </w:rPr>
        <w:t>Ситуация 3</w:t>
      </w:r>
    </w:p>
    <w:p w:rsidR="00955583" w:rsidRPr="00422F8B" w:rsidRDefault="00955583" w:rsidP="00955583">
      <w:pPr>
        <w:ind w:firstLine="709"/>
        <w:jc w:val="both"/>
      </w:pPr>
      <w:r w:rsidRPr="00422F8B">
        <w:t xml:space="preserve">Судебная коллегия по гражданским делам Мурманского областного суда отказала в иске группе граждан о признании недействительным постановления Мурманской областной Думы, отклонившей инициативу о назначении областного референдума по принятию закона Мурманской области «О запрете строительства (продолжения строительства) дороги к апатит-нефелиновому месторождению </w:t>
      </w:r>
      <w:proofErr w:type="spellStart"/>
      <w:r w:rsidRPr="00422F8B">
        <w:t>Партомчорр</w:t>
      </w:r>
      <w:proofErr w:type="spellEnd"/>
      <w:r w:rsidRPr="00422F8B">
        <w:t xml:space="preserve"> (Кольский полуостров, горный массив Хибины)».</w:t>
      </w:r>
    </w:p>
    <w:p w:rsidR="00955583" w:rsidRPr="00422F8B" w:rsidRDefault="00955583" w:rsidP="00955583">
      <w:pPr>
        <w:ind w:firstLine="709"/>
        <w:jc w:val="both"/>
        <w:rPr>
          <w:i/>
        </w:rPr>
      </w:pPr>
      <w:r w:rsidRPr="00422F8B">
        <w:rPr>
          <w:i/>
        </w:rPr>
        <w:t>Со ссылками на нормы права оцените законность действий граждан, Мурманской областной Думы и Судебной коллегии по гражданским делам Мурманского областного суда.</w:t>
      </w:r>
    </w:p>
    <w:p w:rsidR="00955583" w:rsidRPr="00422F8B" w:rsidRDefault="00955583" w:rsidP="00955583">
      <w:pPr>
        <w:autoSpaceDE w:val="0"/>
        <w:ind w:firstLine="709"/>
        <w:jc w:val="both"/>
      </w:pPr>
    </w:p>
    <w:p w:rsidR="00955583" w:rsidRPr="00422F8B" w:rsidRDefault="00955583" w:rsidP="00955583">
      <w:pPr>
        <w:rPr>
          <w:i/>
        </w:rPr>
      </w:pPr>
      <w:r w:rsidRPr="00422F8B">
        <w:rPr>
          <w:i/>
        </w:rPr>
        <w:t>Ситуация 4</w:t>
      </w:r>
    </w:p>
    <w:p w:rsidR="00955583" w:rsidRPr="00422F8B" w:rsidRDefault="00955583" w:rsidP="00955583">
      <w:pPr>
        <w:ind w:firstLine="709"/>
        <w:jc w:val="both"/>
      </w:pPr>
      <w:r w:rsidRPr="00422F8B">
        <w:t>Жители г. Барнаула (Алтайский край), проживающие на проспекте Ленина, решили обратиться в Центральный районный суд г. Барнаула с исками к Администрации города и ООО «</w:t>
      </w:r>
      <w:proofErr w:type="spellStart"/>
      <w:r w:rsidRPr="00422F8B">
        <w:t>Автодорстрой</w:t>
      </w:r>
      <w:proofErr w:type="spellEnd"/>
      <w:r w:rsidRPr="00422F8B">
        <w:t>» в связи с нарушением их права на благоприятную окружающую среду в ходе строительства.</w:t>
      </w:r>
    </w:p>
    <w:p w:rsidR="00955583" w:rsidRPr="00422F8B" w:rsidRDefault="00955583" w:rsidP="00955583">
      <w:pPr>
        <w:ind w:firstLine="709"/>
        <w:jc w:val="both"/>
        <w:rPr>
          <w:bCs/>
        </w:rPr>
      </w:pPr>
      <w:r w:rsidRPr="00422F8B">
        <w:t>В качестве обстоятельств, на которых истцы основывали свои требования было указано: на основании государственного контракта, заключенного между Администрацией г. Барнаула и ООО «</w:t>
      </w:r>
      <w:proofErr w:type="spellStart"/>
      <w:r w:rsidRPr="00422F8B">
        <w:t>Автодорстрой</w:t>
      </w:r>
      <w:proofErr w:type="spellEnd"/>
      <w:r w:rsidRPr="00422F8B">
        <w:t xml:space="preserve">», хозяйственное общество </w:t>
      </w:r>
      <w:r w:rsidRPr="00422F8B">
        <w:rPr>
          <w:bCs/>
        </w:rPr>
        <w:t>проводит реконструкцию</w:t>
      </w:r>
      <w:r w:rsidRPr="00422F8B">
        <w:t xml:space="preserve"> центральной улицы города (проспекта Ленина), так</w:t>
      </w:r>
      <w:r w:rsidRPr="00422F8B">
        <w:rPr>
          <w:bCs/>
        </w:rPr>
        <w:t xml:space="preserve"> за</w:t>
      </w:r>
      <w:r w:rsidRPr="00422F8B">
        <w:t xml:space="preserve"> счет</w:t>
      </w:r>
      <w:r w:rsidRPr="00422F8B">
        <w:rPr>
          <w:bCs/>
        </w:rPr>
        <w:t xml:space="preserve"> вырубки тополиной аллеи, которая до этого служила разделительной полосой, ведется расширение </w:t>
      </w:r>
      <w:r w:rsidRPr="00422F8B">
        <w:t xml:space="preserve">дороги, а за счет площадок с газонным покрытием - выделение мест для парковки транспортных средств. Таким образом, по мнению истцов, </w:t>
      </w:r>
      <w:r w:rsidRPr="00422F8B">
        <w:rPr>
          <w:bCs/>
        </w:rPr>
        <w:t>учитывая розу ветров, вся пыль и выхлопные газы</w:t>
      </w:r>
      <w:r w:rsidRPr="00422F8B">
        <w:t xml:space="preserve"> будут оседать </w:t>
      </w:r>
      <w:r w:rsidRPr="00422F8B">
        <w:rPr>
          <w:bCs/>
        </w:rPr>
        <w:t>в их квартирах. Кроме того, как выяснили истцы, ремонтные работы ведутся без положительного заключения государственной экологической</w:t>
      </w:r>
      <w:r w:rsidRPr="00422F8B">
        <w:t xml:space="preserve"> экспертизы </w:t>
      </w:r>
      <w:r w:rsidRPr="00422F8B">
        <w:rPr>
          <w:bCs/>
        </w:rPr>
        <w:t>проекта реконструкции. Мнение</w:t>
      </w:r>
      <w:r w:rsidRPr="00422F8B">
        <w:t xml:space="preserve"> жителей</w:t>
      </w:r>
      <w:r w:rsidRPr="00422F8B">
        <w:rPr>
          <w:bCs/>
        </w:rPr>
        <w:t xml:space="preserve"> о целесообразности</w:t>
      </w:r>
      <w:r w:rsidRPr="00422F8B">
        <w:t xml:space="preserve"> такой </w:t>
      </w:r>
      <w:r w:rsidRPr="00422F8B">
        <w:rPr>
          <w:bCs/>
        </w:rPr>
        <w:t>деятельности</w:t>
      </w:r>
      <w:r w:rsidRPr="00422F8B">
        <w:t xml:space="preserve"> нс</w:t>
      </w:r>
      <w:r w:rsidRPr="00422F8B">
        <w:rPr>
          <w:bCs/>
        </w:rPr>
        <w:t xml:space="preserve"> выяснялось.</w:t>
      </w:r>
    </w:p>
    <w:p w:rsidR="00955583" w:rsidRPr="00422F8B" w:rsidRDefault="00955583" w:rsidP="00955583">
      <w:pPr>
        <w:ind w:firstLine="709"/>
        <w:jc w:val="both"/>
        <w:rPr>
          <w:i/>
          <w:iCs/>
        </w:rPr>
      </w:pPr>
      <w:r w:rsidRPr="00422F8B">
        <w:rPr>
          <w:i/>
          <w:iCs/>
        </w:rPr>
        <w:t xml:space="preserve">Со ссылками на нормы права оцените законность принятых Администрацией и гражданами решений. Требуется ли заключение государственной экологической экспертизы на проект реконструкции дороги? Какое решение, по Вашему мнению, будет принято в данном </w:t>
      </w:r>
      <w:proofErr w:type="gramStart"/>
      <w:r w:rsidRPr="00422F8B">
        <w:rPr>
          <w:i/>
          <w:iCs/>
        </w:rPr>
        <w:t>случае  Центральным</w:t>
      </w:r>
      <w:proofErr w:type="gramEnd"/>
      <w:r w:rsidRPr="00422F8B">
        <w:rPr>
          <w:i/>
          <w:iCs/>
        </w:rPr>
        <w:t xml:space="preserve"> районным судом г. Барнаула?</w:t>
      </w:r>
    </w:p>
    <w:p w:rsidR="00955583" w:rsidRPr="00422F8B" w:rsidRDefault="00955583" w:rsidP="00955583">
      <w:pPr>
        <w:ind w:firstLine="709"/>
        <w:jc w:val="both"/>
      </w:pPr>
    </w:p>
    <w:p w:rsidR="00955583" w:rsidRPr="00422F8B" w:rsidRDefault="00955583" w:rsidP="00955583">
      <w:pPr>
        <w:rPr>
          <w:i/>
        </w:rPr>
      </w:pPr>
      <w:r w:rsidRPr="00422F8B">
        <w:rPr>
          <w:i/>
        </w:rPr>
        <w:t>Ситуация 5</w:t>
      </w:r>
    </w:p>
    <w:p w:rsidR="00955583" w:rsidRPr="00422F8B" w:rsidRDefault="00955583" w:rsidP="00955583">
      <w:pPr>
        <w:ind w:firstLine="709"/>
        <w:jc w:val="both"/>
      </w:pPr>
      <w:r w:rsidRPr="00422F8B">
        <w:t>Жители Курортного района г. Санкт-Петербурга, узнав о планируемом строительстве спортивно-оздоровительного комплекса на территории комплексного заказника «</w:t>
      </w:r>
      <w:proofErr w:type="spellStart"/>
      <w:r w:rsidRPr="00422F8B">
        <w:t>Гладышевский</w:t>
      </w:r>
      <w:proofErr w:type="spellEnd"/>
      <w:r w:rsidRPr="00422F8B">
        <w:t xml:space="preserve">», решили организовать проведение общественной экологической экспертизы. По результатам общественной экологической экспертизы проектной документации на данное строительство, которую проводила Общественная экологическая организация «Зеленый мир», было дано положительное заключение. Комитет по природопользованию, охране окружающей среды и обеспечению экологической безопасности г. Санкт-Петербурга утвердил положительное заключение общественной экологической экспертизы. Граждане, полагая, что строительство данного объекта нарушает их права на благоприятную окружающую среду, обратились в суд с иском о признании положительного заключения общественной экологической экспертизы </w:t>
      </w:r>
      <w:r w:rsidRPr="00422F8B">
        <w:lastRenderedPageBreak/>
        <w:t>недействительным. Однако, судья вынес определение об отказе в принятии искового заявления, указав что Федеральный закон «Об экологической экспертизе» не предусматривает обжалование результатов общественной экологической экспертизы.</w:t>
      </w:r>
    </w:p>
    <w:p w:rsidR="00955583" w:rsidRPr="00422F8B" w:rsidRDefault="00955583" w:rsidP="00955583">
      <w:pPr>
        <w:rPr>
          <w:b/>
        </w:rPr>
      </w:pPr>
      <w:r w:rsidRPr="00422F8B">
        <w:rPr>
          <w:i/>
        </w:rPr>
        <w:t>В каком порядке проводится общественная экологическая экспертиза? Какое значение имеет заключение общественной экологической экспертизы? Оцените законность вынесенного судом определения.</w:t>
      </w:r>
    </w:p>
    <w:p w:rsidR="00955583" w:rsidRPr="00422F8B" w:rsidRDefault="00955583" w:rsidP="00625492">
      <w:pPr>
        <w:rPr>
          <w:b/>
        </w:rPr>
      </w:pPr>
    </w:p>
    <w:p w:rsidR="00A340E0" w:rsidRPr="00422F8B" w:rsidRDefault="00A340E0" w:rsidP="00625492">
      <w:pPr>
        <w:rPr>
          <w:b/>
          <w:bCs/>
          <w:caps/>
        </w:rPr>
      </w:pPr>
      <w:r w:rsidRPr="00422F8B">
        <w:rPr>
          <w:b/>
          <w:bCs/>
          <w:caps/>
        </w:rPr>
        <w:t xml:space="preserve">6. Оценочные средства для текущего контроля успеваемости </w:t>
      </w:r>
    </w:p>
    <w:p w:rsidR="00A340E0" w:rsidRPr="00422F8B" w:rsidRDefault="00A340E0" w:rsidP="00625492">
      <w:pPr>
        <w:rPr>
          <w:b/>
          <w:bCs/>
        </w:rPr>
      </w:pPr>
      <w:r w:rsidRPr="00422F8B">
        <w:rPr>
          <w:b/>
          <w:bCs/>
        </w:rPr>
        <w:t xml:space="preserve">6.1. </w:t>
      </w:r>
      <w:r w:rsidR="00641822" w:rsidRPr="00422F8B">
        <w:rPr>
          <w:b/>
          <w:bCs/>
        </w:rPr>
        <w:t>Текущий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501"/>
        <w:gridCol w:w="3405"/>
      </w:tblGrid>
      <w:tr w:rsidR="00641822" w:rsidRPr="00422F8B" w:rsidTr="00641822">
        <w:tc>
          <w:tcPr>
            <w:tcW w:w="665" w:type="dxa"/>
            <w:shd w:val="clear" w:color="auto" w:fill="auto"/>
          </w:tcPr>
          <w:p w:rsidR="00641822" w:rsidRPr="00422F8B" w:rsidRDefault="00641822" w:rsidP="00641822">
            <w:pPr>
              <w:rPr>
                <w:b/>
                <w:bCs/>
              </w:rPr>
            </w:pPr>
            <w:r w:rsidRPr="00422F8B">
              <w:rPr>
                <w:b/>
                <w:bCs/>
              </w:rPr>
              <w:t>№</w:t>
            </w:r>
          </w:p>
        </w:tc>
        <w:tc>
          <w:tcPr>
            <w:tcW w:w="5501" w:type="dxa"/>
            <w:shd w:val="clear" w:color="auto" w:fill="auto"/>
          </w:tcPr>
          <w:p w:rsidR="00641822" w:rsidRPr="00422F8B" w:rsidRDefault="00641822" w:rsidP="00641822">
            <w:pPr>
              <w:rPr>
                <w:b/>
                <w:bCs/>
              </w:rPr>
            </w:pPr>
            <w:r w:rsidRPr="00422F8B">
              <w:rPr>
                <w:b/>
                <w:bCs/>
              </w:rPr>
              <w:t>№ и наименование блока (раздела) дисциплины</w:t>
            </w:r>
          </w:p>
        </w:tc>
        <w:tc>
          <w:tcPr>
            <w:tcW w:w="3405" w:type="dxa"/>
            <w:shd w:val="clear" w:color="auto" w:fill="auto"/>
          </w:tcPr>
          <w:p w:rsidR="00641822" w:rsidRPr="00422F8B" w:rsidRDefault="00641822" w:rsidP="00641822">
            <w:pPr>
              <w:rPr>
                <w:b/>
                <w:bCs/>
              </w:rPr>
            </w:pPr>
            <w:r w:rsidRPr="00422F8B">
              <w:rPr>
                <w:b/>
                <w:bCs/>
              </w:rPr>
              <w:t>Форма текущего контроля</w:t>
            </w:r>
          </w:p>
        </w:tc>
      </w:tr>
      <w:tr w:rsidR="00641822" w:rsidRPr="00422F8B" w:rsidTr="00641822">
        <w:tc>
          <w:tcPr>
            <w:tcW w:w="665" w:type="dxa"/>
            <w:shd w:val="clear" w:color="auto" w:fill="auto"/>
          </w:tcPr>
          <w:p w:rsidR="00641822" w:rsidRPr="00422F8B" w:rsidRDefault="00641822" w:rsidP="00AF054C">
            <w:pPr>
              <w:pStyle w:val="ad"/>
              <w:numPr>
                <w:ilvl w:val="0"/>
                <w:numId w:val="12"/>
              </w:numPr>
              <w:rPr>
                <w:b/>
                <w:bCs/>
                <w:sz w:val="24"/>
                <w:szCs w:val="24"/>
              </w:rPr>
            </w:pPr>
          </w:p>
        </w:tc>
        <w:tc>
          <w:tcPr>
            <w:tcW w:w="5501" w:type="dxa"/>
            <w:shd w:val="clear" w:color="auto" w:fill="auto"/>
          </w:tcPr>
          <w:p w:rsidR="00641822" w:rsidRPr="00422F8B" w:rsidRDefault="00D86F79" w:rsidP="00D86F79">
            <w:pPr>
              <w:autoSpaceDE w:val="0"/>
              <w:autoSpaceDN w:val="0"/>
              <w:adjustRightInd w:val="0"/>
              <w:rPr>
                <w:rFonts w:ascii="Times New Roman CYR" w:hAnsi="Times New Roman CYR" w:cs="Times New Roman CYR"/>
                <w:bCs/>
              </w:rPr>
            </w:pPr>
            <w:r w:rsidRPr="00422F8B">
              <w:rPr>
                <w:rFonts w:ascii="Times New Roman CYR" w:hAnsi="Times New Roman CYR" w:cs="Times New Roman CYR"/>
                <w:bCs/>
              </w:rPr>
              <w:t>Тема 1. Принципы земельного права.</w:t>
            </w:r>
          </w:p>
        </w:tc>
        <w:tc>
          <w:tcPr>
            <w:tcW w:w="3405" w:type="dxa"/>
            <w:shd w:val="clear" w:color="auto" w:fill="auto"/>
          </w:tcPr>
          <w:p w:rsidR="00641822" w:rsidRPr="00422F8B" w:rsidRDefault="00641822" w:rsidP="00641822">
            <w:pPr>
              <w:rPr>
                <w:bCs/>
              </w:rPr>
            </w:pPr>
            <w:r w:rsidRPr="00422F8B">
              <w:rPr>
                <w:bCs/>
              </w:rPr>
              <w:t>Тестовые задания</w:t>
            </w:r>
          </w:p>
        </w:tc>
      </w:tr>
      <w:tr w:rsidR="00641822" w:rsidRPr="00422F8B" w:rsidTr="00641822">
        <w:tc>
          <w:tcPr>
            <w:tcW w:w="665" w:type="dxa"/>
            <w:shd w:val="clear" w:color="auto" w:fill="auto"/>
          </w:tcPr>
          <w:p w:rsidR="00641822" w:rsidRPr="00422F8B" w:rsidRDefault="00641822" w:rsidP="00AF054C">
            <w:pPr>
              <w:pStyle w:val="ad"/>
              <w:numPr>
                <w:ilvl w:val="0"/>
                <w:numId w:val="12"/>
              </w:numPr>
              <w:rPr>
                <w:b/>
                <w:bCs/>
                <w:sz w:val="24"/>
                <w:szCs w:val="24"/>
              </w:rPr>
            </w:pPr>
          </w:p>
        </w:tc>
        <w:tc>
          <w:tcPr>
            <w:tcW w:w="5501" w:type="dxa"/>
            <w:shd w:val="clear" w:color="auto" w:fill="auto"/>
          </w:tcPr>
          <w:p w:rsidR="00641822" w:rsidRPr="00422F8B" w:rsidRDefault="00641822" w:rsidP="00955583">
            <w:pPr>
              <w:autoSpaceDE w:val="0"/>
              <w:autoSpaceDN w:val="0"/>
              <w:adjustRightInd w:val="0"/>
              <w:rPr>
                <w:spacing w:val="-8"/>
              </w:rPr>
            </w:pPr>
            <w:r w:rsidRPr="00422F8B">
              <w:rPr>
                <w:rFonts w:ascii="Times New Roman CYR" w:hAnsi="Times New Roman CYR" w:cs="Times New Roman CYR"/>
                <w:bCs/>
              </w:rPr>
              <w:t xml:space="preserve">Тема 2. </w:t>
            </w:r>
            <w:r w:rsidR="00D86F79" w:rsidRPr="00422F8B">
              <w:rPr>
                <w:rFonts w:ascii="Times New Roman CYR" w:hAnsi="Times New Roman CYR" w:cs="Times New Roman CYR"/>
                <w:bCs/>
              </w:rPr>
              <w:t>Международные договоры, как источники земельного права.</w:t>
            </w:r>
          </w:p>
        </w:tc>
        <w:tc>
          <w:tcPr>
            <w:tcW w:w="3405" w:type="dxa"/>
            <w:shd w:val="clear" w:color="auto" w:fill="auto"/>
          </w:tcPr>
          <w:p w:rsidR="00641822" w:rsidRPr="00422F8B" w:rsidRDefault="00641822" w:rsidP="00641822">
            <w:pPr>
              <w:rPr>
                <w:bCs/>
              </w:rPr>
            </w:pPr>
            <w:r w:rsidRPr="00422F8B">
              <w:rPr>
                <w:bCs/>
              </w:rPr>
              <w:t>Тестовые задания</w:t>
            </w:r>
          </w:p>
        </w:tc>
      </w:tr>
      <w:tr w:rsidR="00641822" w:rsidRPr="00422F8B" w:rsidTr="00641822">
        <w:tc>
          <w:tcPr>
            <w:tcW w:w="665" w:type="dxa"/>
            <w:shd w:val="clear" w:color="auto" w:fill="auto"/>
          </w:tcPr>
          <w:p w:rsidR="00641822" w:rsidRPr="00422F8B" w:rsidRDefault="00641822" w:rsidP="00AF054C">
            <w:pPr>
              <w:pStyle w:val="ad"/>
              <w:numPr>
                <w:ilvl w:val="0"/>
                <w:numId w:val="12"/>
              </w:numPr>
              <w:rPr>
                <w:b/>
                <w:bCs/>
                <w:sz w:val="24"/>
                <w:szCs w:val="24"/>
              </w:rPr>
            </w:pPr>
          </w:p>
        </w:tc>
        <w:tc>
          <w:tcPr>
            <w:tcW w:w="5501" w:type="dxa"/>
            <w:shd w:val="clear" w:color="auto" w:fill="auto"/>
          </w:tcPr>
          <w:p w:rsidR="00641822" w:rsidRPr="00422F8B" w:rsidRDefault="00641822" w:rsidP="00955583">
            <w:pPr>
              <w:autoSpaceDE w:val="0"/>
              <w:autoSpaceDN w:val="0"/>
              <w:adjustRightInd w:val="0"/>
            </w:pPr>
            <w:r w:rsidRPr="00422F8B">
              <w:rPr>
                <w:rFonts w:ascii="Times New Roman CYR" w:hAnsi="Times New Roman CYR" w:cs="Times New Roman CYR"/>
                <w:bCs/>
              </w:rPr>
              <w:t xml:space="preserve">Тема 3. </w:t>
            </w:r>
            <w:r w:rsidR="00D86F79" w:rsidRPr="00422F8B">
              <w:rPr>
                <w:rFonts w:ascii="Times New Roman CYR" w:hAnsi="Times New Roman CYR" w:cs="Times New Roman CYR"/>
                <w:bCs/>
              </w:rPr>
              <w:t>Взаимодействие земельного права с другими отраслями права России.</w:t>
            </w:r>
          </w:p>
        </w:tc>
        <w:tc>
          <w:tcPr>
            <w:tcW w:w="3405" w:type="dxa"/>
            <w:shd w:val="clear" w:color="auto" w:fill="auto"/>
          </w:tcPr>
          <w:p w:rsidR="00641822" w:rsidRPr="00422F8B" w:rsidRDefault="00641822" w:rsidP="00641822">
            <w:pPr>
              <w:rPr>
                <w:bCs/>
              </w:rPr>
            </w:pPr>
            <w:r w:rsidRPr="00422F8B">
              <w:rPr>
                <w:bCs/>
              </w:rPr>
              <w:t>Тестовые задания</w:t>
            </w:r>
          </w:p>
        </w:tc>
      </w:tr>
      <w:tr w:rsidR="00641822" w:rsidRPr="00422F8B" w:rsidTr="00641822">
        <w:tc>
          <w:tcPr>
            <w:tcW w:w="665" w:type="dxa"/>
            <w:shd w:val="clear" w:color="auto" w:fill="auto"/>
          </w:tcPr>
          <w:p w:rsidR="00641822" w:rsidRPr="00422F8B" w:rsidRDefault="00641822" w:rsidP="00AF054C">
            <w:pPr>
              <w:pStyle w:val="ad"/>
              <w:numPr>
                <w:ilvl w:val="0"/>
                <w:numId w:val="12"/>
              </w:numPr>
              <w:rPr>
                <w:b/>
                <w:bCs/>
                <w:sz w:val="24"/>
                <w:szCs w:val="24"/>
              </w:rPr>
            </w:pPr>
          </w:p>
        </w:tc>
        <w:tc>
          <w:tcPr>
            <w:tcW w:w="5501" w:type="dxa"/>
            <w:shd w:val="clear" w:color="auto" w:fill="auto"/>
          </w:tcPr>
          <w:p w:rsidR="00641822" w:rsidRPr="00422F8B" w:rsidRDefault="00641822" w:rsidP="00955583">
            <w:pPr>
              <w:autoSpaceDE w:val="0"/>
              <w:autoSpaceDN w:val="0"/>
              <w:adjustRightInd w:val="0"/>
            </w:pPr>
            <w:r w:rsidRPr="00422F8B">
              <w:rPr>
                <w:rFonts w:ascii="Times New Roman CYR" w:hAnsi="Times New Roman CYR" w:cs="Times New Roman CYR"/>
                <w:bCs/>
              </w:rPr>
              <w:t xml:space="preserve">Тема 4. </w:t>
            </w:r>
            <w:r w:rsidR="00D86F79" w:rsidRPr="00422F8B">
              <w:rPr>
                <w:rFonts w:ascii="Times New Roman CYR" w:hAnsi="Times New Roman CYR" w:cs="Times New Roman CYR"/>
                <w:bCs/>
              </w:rPr>
              <w:t>Право частной собственности граждан на землю.</w:t>
            </w:r>
          </w:p>
        </w:tc>
        <w:tc>
          <w:tcPr>
            <w:tcW w:w="3405" w:type="dxa"/>
            <w:shd w:val="clear" w:color="auto" w:fill="auto"/>
          </w:tcPr>
          <w:p w:rsidR="00641822" w:rsidRPr="00422F8B" w:rsidRDefault="00641822" w:rsidP="00641822">
            <w:pPr>
              <w:rPr>
                <w:bCs/>
              </w:rPr>
            </w:pPr>
            <w:r w:rsidRPr="00422F8B">
              <w:rPr>
                <w:bCs/>
              </w:rPr>
              <w:t>Тестовые задания</w:t>
            </w:r>
          </w:p>
        </w:tc>
      </w:tr>
      <w:tr w:rsidR="00641822" w:rsidRPr="00422F8B" w:rsidTr="00641822">
        <w:tc>
          <w:tcPr>
            <w:tcW w:w="665" w:type="dxa"/>
            <w:shd w:val="clear" w:color="auto" w:fill="auto"/>
          </w:tcPr>
          <w:p w:rsidR="00641822" w:rsidRPr="00422F8B" w:rsidRDefault="00641822" w:rsidP="00AF054C">
            <w:pPr>
              <w:pStyle w:val="ad"/>
              <w:numPr>
                <w:ilvl w:val="0"/>
                <w:numId w:val="12"/>
              </w:numPr>
              <w:rPr>
                <w:b/>
                <w:bCs/>
                <w:sz w:val="24"/>
                <w:szCs w:val="24"/>
              </w:rPr>
            </w:pPr>
          </w:p>
        </w:tc>
        <w:tc>
          <w:tcPr>
            <w:tcW w:w="5501" w:type="dxa"/>
            <w:shd w:val="clear" w:color="auto" w:fill="auto"/>
          </w:tcPr>
          <w:p w:rsidR="00641822" w:rsidRPr="00422F8B" w:rsidRDefault="00641822" w:rsidP="00955583">
            <w:pPr>
              <w:autoSpaceDE w:val="0"/>
              <w:autoSpaceDN w:val="0"/>
              <w:adjustRightInd w:val="0"/>
            </w:pPr>
            <w:r w:rsidRPr="00422F8B">
              <w:rPr>
                <w:rFonts w:ascii="Times New Roman CYR" w:hAnsi="Times New Roman CYR" w:cs="Times New Roman CYR"/>
                <w:bCs/>
              </w:rPr>
              <w:t xml:space="preserve">Тема 5. </w:t>
            </w:r>
            <w:r w:rsidR="00D86F79" w:rsidRPr="00422F8B">
              <w:rPr>
                <w:rFonts w:ascii="Times New Roman CYR" w:hAnsi="Times New Roman CYR" w:cs="Times New Roman CYR"/>
                <w:bCs/>
              </w:rPr>
              <w:t>Право частной собственности юридических лиц на землю.</w:t>
            </w:r>
          </w:p>
        </w:tc>
        <w:tc>
          <w:tcPr>
            <w:tcW w:w="3405" w:type="dxa"/>
            <w:shd w:val="clear" w:color="auto" w:fill="auto"/>
          </w:tcPr>
          <w:p w:rsidR="00641822" w:rsidRPr="00422F8B" w:rsidRDefault="00641822" w:rsidP="00641822">
            <w:pPr>
              <w:rPr>
                <w:bCs/>
              </w:rPr>
            </w:pPr>
            <w:r w:rsidRPr="00422F8B">
              <w:rPr>
                <w:bCs/>
              </w:rPr>
              <w:t>Тестовые задания</w:t>
            </w:r>
          </w:p>
        </w:tc>
      </w:tr>
      <w:tr w:rsidR="00A65539" w:rsidRPr="00422F8B" w:rsidTr="00641822">
        <w:tc>
          <w:tcPr>
            <w:tcW w:w="665" w:type="dxa"/>
            <w:shd w:val="clear" w:color="auto" w:fill="auto"/>
          </w:tcPr>
          <w:p w:rsidR="00A65539" w:rsidRPr="00422F8B" w:rsidRDefault="00A65539" w:rsidP="00AF054C">
            <w:pPr>
              <w:pStyle w:val="ad"/>
              <w:numPr>
                <w:ilvl w:val="0"/>
                <w:numId w:val="12"/>
              </w:numPr>
              <w:rPr>
                <w:b/>
                <w:bCs/>
                <w:sz w:val="24"/>
                <w:szCs w:val="24"/>
              </w:rPr>
            </w:pPr>
          </w:p>
        </w:tc>
        <w:tc>
          <w:tcPr>
            <w:tcW w:w="5501" w:type="dxa"/>
            <w:shd w:val="clear" w:color="auto" w:fill="auto"/>
          </w:tcPr>
          <w:p w:rsidR="00A65539" w:rsidRPr="00422F8B" w:rsidRDefault="00A65539" w:rsidP="00955583">
            <w:pPr>
              <w:autoSpaceDE w:val="0"/>
              <w:autoSpaceDN w:val="0"/>
              <w:adjustRightInd w:val="0"/>
            </w:pPr>
            <w:r w:rsidRPr="00422F8B">
              <w:rPr>
                <w:rFonts w:ascii="Times New Roman CYR" w:hAnsi="Times New Roman CYR" w:cs="Times New Roman CYR"/>
                <w:bCs/>
              </w:rPr>
              <w:t xml:space="preserve">Тема 6. </w:t>
            </w:r>
            <w:r w:rsidR="00D86F79" w:rsidRPr="00422F8B">
              <w:rPr>
                <w:rFonts w:ascii="Times New Roman CYR" w:hAnsi="Times New Roman CYR" w:cs="Times New Roman CYR"/>
                <w:bCs/>
              </w:rPr>
              <w:t>Содержание муниципального и общественного земельного контроля.</w:t>
            </w:r>
          </w:p>
        </w:tc>
        <w:tc>
          <w:tcPr>
            <w:tcW w:w="3405" w:type="dxa"/>
            <w:shd w:val="clear" w:color="auto" w:fill="auto"/>
          </w:tcPr>
          <w:p w:rsidR="00A65539" w:rsidRPr="00422F8B" w:rsidRDefault="00A65539">
            <w:r w:rsidRPr="00422F8B">
              <w:rPr>
                <w:bCs/>
              </w:rPr>
              <w:t>Тестовые задания</w:t>
            </w:r>
          </w:p>
        </w:tc>
      </w:tr>
      <w:tr w:rsidR="00A65539" w:rsidRPr="00422F8B" w:rsidTr="00641822">
        <w:tc>
          <w:tcPr>
            <w:tcW w:w="665" w:type="dxa"/>
            <w:shd w:val="clear" w:color="auto" w:fill="auto"/>
          </w:tcPr>
          <w:p w:rsidR="00A65539" w:rsidRPr="00422F8B" w:rsidRDefault="00A65539" w:rsidP="00AF054C">
            <w:pPr>
              <w:pStyle w:val="ad"/>
              <w:numPr>
                <w:ilvl w:val="0"/>
                <w:numId w:val="12"/>
              </w:numPr>
              <w:rPr>
                <w:b/>
                <w:bCs/>
                <w:sz w:val="24"/>
                <w:szCs w:val="24"/>
              </w:rPr>
            </w:pPr>
          </w:p>
        </w:tc>
        <w:tc>
          <w:tcPr>
            <w:tcW w:w="5501" w:type="dxa"/>
            <w:shd w:val="clear" w:color="auto" w:fill="auto"/>
          </w:tcPr>
          <w:p w:rsidR="00A65539" w:rsidRPr="00422F8B" w:rsidRDefault="00A65539" w:rsidP="00955583">
            <w:pPr>
              <w:autoSpaceDE w:val="0"/>
              <w:autoSpaceDN w:val="0"/>
              <w:adjustRightInd w:val="0"/>
            </w:pPr>
            <w:r w:rsidRPr="00422F8B">
              <w:rPr>
                <w:rFonts w:ascii="Times New Roman CYR" w:hAnsi="Times New Roman CYR" w:cs="Times New Roman CYR"/>
                <w:bCs/>
              </w:rPr>
              <w:t xml:space="preserve">Тема 7. </w:t>
            </w:r>
            <w:r w:rsidR="00D86F79" w:rsidRPr="00422F8B">
              <w:rPr>
                <w:rFonts w:ascii="Times New Roman CYR" w:hAnsi="Times New Roman CYR" w:cs="Times New Roman CYR"/>
                <w:bCs/>
              </w:rPr>
              <w:t>Проблемы охраны земель в Российской Федерации.</w:t>
            </w:r>
          </w:p>
        </w:tc>
        <w:tc>
          <w:tcPr>
            <w:tcW w:w="3405" w:type="dxa"/>
            <w:shd w:val="clear" w:color="auto" w:fill="auto"/>
          </w:tcPr>
          <w:p w:rsidR="00A65539" w:rsidRPr="00422F8B" w:rsidRDefault="00A65539">
            <w:r w:rsidRPr="00422F8B">
              <w:rPr>
                <w:bCs/>
              </w:rPr>
              <w:t>Тестовые задания</w:t>
            </w:r>
          </w:p>
        </w:tc>
      </w:tr>
      <w:tr w:rsidR="00A65539" w:rsidRPr="00422F8B" w:rsidTr="00641822">
        <w:tc>
          <w:tcPr>
            <w:tcW w:w="665" w:type="dxa"/>
            <w:shd w:val="clear" w:color="auto" w:fill="auto"/>
          </w:tcPr>
          <w:p w:rsidR="00A65539" w:rsidRPr="00422F8B" w:rsidRDefault="00A65539" w:rsidP="00AF054C">
            <w:pPr>
              <w:pStyle w:val="ad"/>
              <w:numPr>
                <w:ilvl w:val="0"/>
                <w:numId w:val="12"/>
              </w:numPr>
              <w:rPr>
                <w:b/>
                <w:bCs/>
                <w:sz w:val="24"/>
                <w:szCs w:val="24"/>
              </w:rPr>
            </w:pPr>
          </w:p>
        </w:tc>
        <w:tc>
          <w:tcPr>
            <w:tcW w:w="5501" w:type="dxa"/>
            <w:shd w:val="clear" w:color="auto" w:fill="auto"/>
          </w:tcPr>
          <w:p w:rsidR="00A65539" w:rsidRPr="00422F8B" w:rsidRDefault="00A65539" w:rsidP="00955583">
            <w:pPr>
              <w:autoSpaceDE w:val="0"/>
              <w:autoSpaceDN w:val="0"/>
              <w:adjustRightInd w:val="0"/>
              <w:jc w:val="both"/>
            </w:pPr>
            <w:r w:rsidRPr="00422F8B">
              <w:rPr>
                <w:rFonts w:ascii="Times New Roman CYR" w:hAnsi="Times New Roman CYR" w:cs="Times New Roman CYR"/>
                <w:bCs/>
              </w:rPr>
              <w:t>Тема 8.</w:t>
            </w:r>
            <w:r w:rsidR="00D86F79" w:rsidRPr="00422F8B">
              <w:rPr>
                <w:rFonts w:ascii="Times New Roman CYR" w:hAnsi="Times New Roman CYR" w:cs="Times New Roman CYR"/>
                <w:bCs/>
              </w:rPr>
              <w:t xml:space="preserve"> Земля как объект правовой охраны.</w:t>
            </w:r>
          </w:p>
        </w:tc>
        <w:tc>
          <w:tcPr>
            <w:tcW w:w="3405" w:type="dxa"/>
            <w:shd w:val="clear" w:color="auto" w:fill="auto"/>
          </w:tcPr>
          <w:p w:rsidR="00A65539" w:rsidRPr="00422F8B" w:rsidRDefault="00A65539">
            <w:r w:rsidRPr="00422F8B">
              <w:rPr>
                <w:bCs/>
              </w:rPr>
              <w:t>Тестовые задания</w:t>
            </w:r>
          </w:p>
        </w:tc>
      </w:tr>
      <w:tr w:rsidR="00641822" w:rsidRPr="00422F8B" w:rsidTr="00641822">
        <w:tc>
          <w:tcPr>
            <w:tcW w:w="665" w:type="dxa"/>
            <w:shd w:val="clear" w:color="auto" w:fill="auto"/>
          </w:tcPr>
          <w:p w:rsidR="00641822" w:rsidRPr="00422F8B" w:rsidRDefault="00641822" w:rsidP="00AF054C">
            <w:pPr>
              <w:pStyle w:val="ad"/>
              <w:numPr>
                <w:ilvl w:val="0"/>
                <w:numId w:val="12"/>
              </w:numPr>
              <w:rPr>
                <w:b/>
                <w:bCs/>
                <w:sz w:val="24"/>
                <w:szCs w:val="24"/>
              </w:rPr>
            </w:pPr>
          </w:p>
        </w:tc>
        <w:tc>
          <w:tcPr>
            <w:tcW w:w="5501" w:type="dxa"/>
            <w:shd w:val="clear" w:color="auto" w:fill="auto"/>
          </w:tcPr>
          <w:p w:rsidR="00641822" w:rsidRPr="00422F8B" w:rsidRDefault="00641822" w:rsidP="00955583">
            <w:pPr>
              <w:autoSpaceDE w:val="0"/>
              <w:autoSpaceDN w:val="0"/>
              <w:adjustRightInd w:val="0"/>
              <w:jc w:val="both"/>
            </w:pPr>
            <w:r w:rsidRPr="00422F8B">
              <w:rPr>
                <w:rFonts w:ascii="Times New Roman CYR" w:hAnsi="Times New Roman CYR" w:cs="Times New Roman CYR"/>
                <w:bCs/>
              </w:rPr>
              <w:t xml:space="preserve">Тема 9. </w:t>
            </w:r>
            <w:r w:rsidR="00D86F79" w:rsidRPr="00422F8B">
              <w:rPr>
                <w:rFonts w:ascii="Times New Roman CYR" w:hAnsi="Times New Roman CYR" w:cs="Times New Roman CYR"/>
                <w:bCs/>
              </w:rPr>
              <w:t>Развитие принципа платности землепользования в России.</w:t>
            </w:r>
          </w:p>
        </w:tc>
        <w:tc>
          <w:tcPr>
            <w:tcW w:w="3405" w:type="dxa"/>
            <w:shd w:val="clear" w:color="auto" w:fill="auto"/>
          </w:tcPr>
          <w:p w:rsidR="00641822" w:rsidRPr="00422F8B" w:rsidRDefault="00641822"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10. Платность землепользования как элемент экономико-правового механизма рационального использования и охраны земель.</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11. Юридическая ответственность в механизме правовой охраны земель.</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12. Уголовная ответственность за преступления в сфере землепользования.</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13. Градостроительный кодекс РФ: основные институты и механизм регулирования градостроительных отношений.</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14. Правовой режим земель жилых зон.</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15. Правовой режим земель промышленности, транспорта, связи, радиовещания, телевидения, информатики и космического обеспечения, энергетики, обороны и иного специального назначения в населенных пунктах.</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16. Правовой режим земли особо охраняемых природных территорий.</w:t>
            </w:r>
          </w:p>
        </w:tc>
        <w:tc>
          <w:tcPr>
            <w:tcW w:w="3405" w:type="dxa"/>
            <w:shd w:val="clear" w:color="auto" w:fill="auto"/>
          </w:tcPr>
          <w:p w:rsidR="00D86F79" w:rsidRPr="00422F8B" w:rsidRDefault="00D86F79" w:rsidP="00955583">
            <w:pPr>
              <w:rPr>
                <w:bCs/>
              </w:rPr>
            </w:pPr>
            <w:r w:rsidRPr="00422F8B">
              <w:rPr>
                <w:bCs/>
              </w:rPr>
              <w:t>Тестовые задания</w:t>
            </w:r>
          </w:p>
        </w:tc>
      </w:tr>
      <w:tr w:rsidR="00D86F79" w:rsidRPr="00422F8B" w:rsidTr="00641822">
        <w:tc>
          <w:tcPr>
            <w:tcW w:w="665" w:type="dxa"/>
            <w:shd w:val="clear" w:color="auto" w:fill="auto"/>
          </w:tcPr>
          <w:p w:rsidR="00D86F79" w:rsidRPr="00422F8B" w:rsidRDefault="00D86F79" w:rsidP="00AF054C">
            <w:pPr>
              <w:pStyle w:val="ad"/>
              <w:numPr>
                <w:ilvl w:val="0"/>
                <w:numId w:val="12"/>
              </w:numPr>
              <w:rPr>
                <w:b/>
                <w:bCs/>
                <w:sz w:val="24"/>
                <w:szCs w:val="24"/>
              </w:rPr>
            </w:pPr>
          </w:p>
        </w:tc>
        <w:tc>
          <w:tcPr>
            <w:tcW w:w="5501" w:type="dxa"/>
            <w:shd w:val="clear" w:color="auto" w:fill="auto"/>
          </w:tcPr>
          <w:p w:rsidR="00D86F79" w:rsidRPr="00422F8B" w:rsidRDefault="00D86F79" w:rsidP="00955583">
            <w:pPr>
              <w:autoSpaceDE w:val="0"/>
              <w:autoSpaceDN w:val="0"/>
              <w:adjustRightInd w:val="0"/>
              <w:jc w:val="both"/>
              <w:rPr>
                <w:rFonts w:ascii="Times New Roman CYR" w:hAnsi="Times New Roman CYR" w:cs="Times New Roman CYR"/>
                <w:bCs/>
              </w:rPr>
            </w:pPr>
            <w:r w:rsidRPr="00422F8B">
              <w:rPr>
                <w:rFonts w:ascii="Times New Roman CYR" w:hAnsi="Times New Roman CYR" w:cs="Times New Roman CYR"/>
                <w:bCs/>
              </w:rPr>
              <w:t>Тема 17. Особенности правового режима земель лесного фонда, в том числе в границах сельскохозяйственных организаций.</w:t>
            </w:r>
          </w:p>
        </w:tc>
        <w:tc>
          <w:tcPr>
            <w:tcW w:w="3405" w:type="dxa"/>
            <w:shd w:val="clear" w:color="auto" w:fill="auto"/>
          </w:tcPr>
          <w:p w:rsidR="00D86F79" w:rsidRPr="00422F8B" w:rsidRDefault="00D86F79" w:rsidP="00955583">
            <w:pPr>
              <w:rPr>
                <w:bCs/>
              </w:rPr>
            </w:pPr>
            <w:r w:rsidRPr="00422F8B">
              <w:rPr>
                <w:bCs/>
              </w:rPr>
              <w:t>Тестовые задания</w:t>
            </w:r>
          </w:p>
        </w:tc>
      </w:tr>
    </w:tbl>
    <w:p w:rsidR="00FC7095" w:rsidRPr="00422F8B" w:rsidRDefault="00FC7095" w:rsidP="005F4A15">
      <w:pPr>
        <w:jc w:val="both"/>
        <w:rPr>
          <w:b/>
          <w:bCs/>
        </w:rPr>
      </w:pPr>
    </w:p>
    <w:p w:rsidR="00A340E0" w:rsidRPr="00422F8B" w:rsidRDefault="00A340E0" w:rsidP="0028500D">
      <w:pPr>
        <w:jc w:val="both"/>
        <w:rPr>
          <w:b/>
          <w:bCs/>
          <w:caps/>
        </w:rPr>
      </w:pPr>
      <w:r w:rsidRPr="00422F8B">
        <w:rPr>
          <w:b/>
          <w:bCs/>
          <w:caps/>
        </w:rPr>
        <w:lastRenderedPageBreak/>
        <w:t xml:space="preserve">6.2. Примеры оценочных средств текущего контроля </w:t>
      </w:r>
      <w:r w:rsidR="00641822" w:rsidRPr="00422F8B">
        <w:rPr>
          <w:b/>
          <w:bCs/>
          <w:caps/>
        </w:rPr>
        <w:t>по дисциплине</w:t>
      </w:r>
    </w:p>
    <w:p w:rsidR="00641822" w:rsidRPr="00422F8B" w:rsidRDefault="00641822" w:rsidP="0028500D">
      <w:pPr>
        <w:jc w:val="both"/>
        <w:rPr>
          <w:b/>
          <w:bCs/>
          <w:caps/>
        </w:rPr>
      </w:pPr>
    </w:p>
    <w:p w:rsidR="00A340E0" w:rsidRPr="00422F8B" w:rsidRDefault="005F4A15" w:rsidP="005F4A15">
      <w:pPr>
        <w:jc w:val="both"/>
        <w:rPr>
          <w:b/>
          <w:bCs/>
          <w:i/>
        </w:rPr>
      </w:pPr>
      <w:r w:rsidRPr="00422F8B">
        <w:rPr>
          <w:b/>
          <w:bCs/>
          <w:i/>
        </w:rPr>
        <w:t>Примеры тестовых заданий:</w:t>
      </w:r>
    </w:p>
    <w:p w:rsidR="00A340E0" w:rsidRPr="00422F8B" w:rsidRDefault="00A340E0" w:rsidP="0064476D">
      <w:pPr>
        <w:rPr>
          <w:b/>
        </w:rPr>
      </w:pPr>
      <w:r w:rsidRPr="00422F8B">
        <w:rPr>
          <w:rFonts w:eastAsia="Batang"/>
          <w:b/>
        </w:rPr>
        <w:t xml:space="preserve">Вопрос </w:t>
      </w:r>
      <w:r w:rsidRPr="00422F8B">
        <w:rPr>
          <w:b/>
        </w:rPr>
        <w:t>1</w:t>
      </w:r>
    </w:p>
    <w:p w:rsidR="00A340E0" w:rsidRPr="00422F8B" w:rsidRDefault="00A340E0" w:rsidP="0064476D">
      <w:pPr>
        <w:jc w:val="both"/>
      </w:pPr>
      <w:r w:rsidRPr="00422F8B">
        <w:rPr>
          <w:b/>
        </w:rPr>
        <w:t>Предмет земельного права это</w:t>
      </w:r>
      <w:r w:rsidRPr="00422F8B">
        <w:t>:</w:t>
      </w:r>
    </w:p>
    <w:p w:rsidR="00A340E0" w:rsidRPr="00422F8B" w:rsidRDefault="00A340E0" w:rsidP="0064476D">
      <w:pPr>
        <w:pStyle w:val="33"/>
        <w:ind w:left="180"/>
        <w:jc w:val="both"/>
        <w:rPr>
          <w:b/>
          <w:bCs/>
          <w:sz w:val="24"/>
          <w:szCs w:val="24"/>
        </w:rPr>
      </w:pPr>
      <w:r w:rsidRPr="00422F8B">
        <w:rPr>
          <w:b/>
          <w:bCs/>
          <w:sz w:val="24"/>
          <w:szCs w:val="24"/>
        </w:rPr>
        <w:t xml:space="preserve">- </w:t>
      </w:r>
      <w:r w:rsidRPr="00422F8B">
        <w:rPr>
          <w:bCs/>
          <w:sz w:val="24"/>
          <w:szCs w:val="24"/>
        </w:rPr>
        <w:t>общественные отношения, имеющие своим объектом водные ресурсы</w:t>
      </w:r>
      <w:r w:rsidRPr="00422F8B">
        <w:rPr>
          <w:b/>
          <w:bCs/>
          <w:sz w:val="24"/>
          <w:szCs w:val="24"/>
        </w:rPr>
        <w:t>.</w:t>
      </w:r>
    </w:p>
    <w:p w:rsidR="00A340E0" w:rsidRPr="00422F8B" w:rsidRDefault="00A340E0" w:rsidP="0064476D">
      <w:pPr>
        <w:pStyle w:val="af4"/>
        <w:spacing w:after="0"/>
        <w:ind w:left="180"/>
        <w:jc w:val="both"/>
      </w:pPr>
      <w:r w:rsidRPr="00422F8B">
        <w:t>- общественные отношения, имеющие своим объектом лесные ресурсы.</w:t>
      </w:r>
    </w:p>
    <w:p w:rsidR="00A340E0" w:rsidRPr="00422F8B" w:rsidRDefault="00A340E0" w:rsidP="0064476D">
      <w:pPr>
        <w:pStyle w:val="af4"/>
        <w:spacing w:after="0"/>
        <w:ind w:left="180"/>
        <w:jc w:val="both"/>
      </w:pPr>
      <w:r w:rsidRPr="00422F8B">
        <w:t>- общественные отношения, имеющие своим объектом землю.</w:t>
      </w:r>
    </w:p>
    <w:p w:rsidR="00A340E0" w:rsidRPr="00422F8B" w:rsidRDefault="00A340E0" w:rsidP="0064476D">
      <w:pPr>
        <w:ind w:left="180"/>
        <w:jc w:val="both"/>
      </w:pPr>
      <w:r w:rsidRPr="00422F8B">
        <w:t>- общественные отношения, которые осуществляют охрану окружающей среды от деградации.</w:t>
      </w:r>
    </w:p>
    <w:p w:rsidR="00A340E0" w:rsidRDefault="00A340E0" w:rsidP="0064476D">
      <w:pPr>
        <w:ind w:left="180"/>
        <w:jc w:val="both"/>
      </w:pPr>
    </w:p>
    <w:p w:rsidR="000706EA" w:rsidRDefault="000706EA" w:rsidP="0064476D">
      <w:pPr>
        <w:ind w:left="180"/>
        <w:jc w:val="both"/>
      </w:pPr>
    </w:p>
    <w:p w:rsidR="000706EA" w:rsidRPr="00422F8B" w:rsidRDefault="000706EA" w:rsidP="0064476D">
      <w:pPr>
        <w:ind w:left="180"/>
        <w:jc w:val="both"/>
      </w:pPr>
    </w:p>
    <w:p w:rsidR="00A340E0" w:rsidRPr="00422F8B" w:rsidRDefault="00A340E0" w:rsidP="0064476D">
      <w:pPr>
        <w:pStyle w:val="33"/>
        <w:jc w:val="both"/>
        <w:rPr>
          <w:sz w:val="24"/>
          <w:szCs w:val="24"/>
        </w:rPr>
      </w:pPr>
      <w:r w:rsidRPr="00422F8B">
        <w:rPr>
          <w:rFonts w:eastAsia="Batang"/>
          <w:b/>
          <w:sz w:val="24"/>
          <w:szCs w:val="24"/>
        </w:rPr>
        <w:t xml:space="preserve">  Вопрос </w:t>
      </w:r>
      <w:r w:rsidRPr="00422F8B">
        <w:rPr>
          <w:b/>
          <w:sz w:val="24"/>
          <w:szCs w:val="24"/>
        </w:rPr>
        <w:t>2</w:t>
      </w:r>
    </w:p>
    <w:p w:rsidR="00A340E0" w:rsidRPr="00422F8B" w:rsidRDefault="00A340E0" w:rsidP="0064476D">
      <w:pPr>
        <w:pStyle w:val="33"/>
        <w:jc w:val="both"/>
        <w:rPr>
          <w:b/>
          <w:sz w:val="24"/>
          <w:szCs w:val="24"/>
        </w:rPr>
      </w:pPr>
      <w:r w:rsidRPr="00422F8B">
        <w:rPr>
          <w:b/>
          <w:sz w:val="24"/>
          <w:szCs w:val="24"/>
        </w:rPr>
        <w:t xml:space="preserve">   Когда был принят закон “Об охране окружающей среды”:</w:t>
      </w:r>
    </w:p>
    <w:p w:rsidR="00A340E0" w:rsidRPr="00422F8B" w:rsidRDefault="00A340E0" w:rsidP="0064476D">
      <w:pPr>
        <w:tabs>
          <w:tab w:val="left" w:pos="180"/>
        </w:tabs>
        <w:ind w:left="180"/>
        <w:jc w:val="both"/>
      </w:pPr>
      <w:r w:rsidRPr="00422F8B">
        <w:t>- 1991 год.</w:t>
      </w:r>
    </w:p>
    <w:p w:rsidR="00A340E0" w:rsidRPr="00422F8B" w:rsidRDefault="00A340E0" w:rsidP="0064476D">
      <w:pPr>
        <w:tabs>
          <w:tab w:val="left" w:pos="180"/>
        </w:tabs>
        <w:ind w:left="180"/>
        <w:jc w:val="both"/>
      </w:pPr>
      <w:r w:rsidRPr="00422F8B">
        <w:t>- 2001 год.</w:t>
      </w:r>
    </w:p>
    <w:p w:rsidR="00A340E0" w:rsidRPr="00422F8B" w:rsidRDefault="00A340E0" w:rsidP="0064476D">
      <w:pPr>
        <w:tabs>
          <w:tab w:val="left" w:pos="180"/>
        </w:tabs>
        <w:ind w:left="180"/>
        <w:jc w:val="both"/>
      </w:pPr>
      <w:r w:rsidRPr="00422F8B">
        <w:t>- 2008 год.</w:t>
      </w:r>
    </w:p>
    <w:p w:rsidR="00A340E0" w:rsidRPr="00422F8B" w:rsidRDefault="00A340E0" w:rsidP="0064476D">
      <w:pPr>
        <w:tabs>
          <w:tab w:val="left" w:pos="180"/>
        </w:tabs>
        <w:jc w:val="both"/>
      </w:pPr>
      <w:r w:rsidRPr="00422F8B">
        <w:t xml:space="preserve">    - 2002 год.</w:t>
      </w:r>
    </w:p>
    <w:p w:rsidR="00A340E0" w:rsidRPr="00422F8B" w:rsidRDefault="00A340E0" w:rsidP="0064476D">
      <w:pPr>
        <w:tabs>
          <w:tab w:val="left" w:pos="180"/>
        </w:tabs>
        <w:jc w:val="both"/>
      </w:pPr>
    </w:p>
    <w:p w:rsidR="00A340E0" w:rsidRPr="00422F8B" w:rsidRDefault="00A340E0" w:rsidP="0064476D">
      <w:pPr>
        <w:pStyle w:val="33"/>
        <w:jc w:val="both"/>
        <w:rPr>
          <w:sz w:val="24"/>
          <w:szCs w:val="24"/>
        </w:rPr>
      </w:pPr>
      <w:r w:rsidRPr="00422F8B">
        <w:rPr>
          <w:rFonts w:eastAsia="Batang"/>
          <w:b/>
          <w:sz w:val="24"/>
          <w:szCs w:val="24"/>
        </w:rPr>
        <w:t xml:space="preserve">  Вопрос </w:t>
      </w:r>
      <w:r w:rsidRPr="00422F8B">
        <w:rPr>
          <w:sz w:val="24"/>
          <w:szCs w:val="24"/>
        </w:rPr>
        <w:t>3</w:t>
      </w:r>
    </w:p>
    <w:p w:rsidR="00A340E0" w:rsidRPr="00422F8B" w:rsidRDefault="00A340E0" w:rsidP="0064476D">
      <w:pPr>
        <w:pStyle w:val="33"/>
        <w:jc w:val="both"/>
        <w:rPr>
          <w:b/>
          <w:sz w:val="24"/>
          <w:szCs w:val="24"/>
        </w:rPr>
      </w:pPr>
      <w:r w:rsidRPr="00422F8B">
        <w:rPr>
          <w:b/>
          <w:sz w:val="24"/>
          <w:szCs w:val="24"/>
        </w:rPr>
        <w:t>Перечень должностных лиц федерального органа исполнительной власти, осуществляющих государственный экологический контроль в области земельных отношений устанавливается:</w:t>
      </w:r>
    </w:p>
    <w:p w:rsidR="00A340E0" w:rsidRPr="00422F8B" w:rsidRDefault="00A340E0" w:rsidP="0064476D">
      <w:pPr>
        <w:widowControl w:val="0"/>
        <w:ind w:left="180"/>
        <w:jc w:val="both"/>
      </w:pPr>
      <w:r w:rsidRPr="00422F8B">
        <w:t xml:space="preserve">- Президентом РФ. </w:t>
      </w:r>
    </w:p>
    <w:p w:rsidR="00A340E0" w:rsidRPr="00422F8B" w:rsidRDefault="00A340E0" w:rsidP="0064476D">
      <w:pPr>
        <w:widowControl w:val="0"/>
        <w:ind w:left="180"/>
        <w:jc w:val="both"/>
      </w:pPr>
      <w:r w:rsidRPr="00422F8B">
        <w:t>- Государственной Думой РФ.</w:t>
      </w:r>
    </w:p>
    <w:p w:rsidR="00A340E0" w:rsidRPr="00422F8B" w:rsidRDefault="00A340E0" w:rsidP="0064476D">
      <w:pPr>
        <w:widowControl w:val="0"/>
        <w:ind w:left="180"/>
        <w:jc w:val="both"/>
      </w:pPr>
      <w:r w:rsidRPr="00422F8B">
        <w:t>- Правительством РФ.</w:t>
      </w:r>
    </w:p>
    <w:p w:rsidR="00A340E0" w:rsidRPr="00422F8B" w:rsidRDefault="00A340E0" w:rsidP="0064476D">
      <w:pPr>
        <w:widowControl w:val="0"/>
        <w:ind w:left="180"/>
        <w:jc w:val="both"/>
      </w:pPr>
      <w:r w:rsidRPr="00422F8B">
        <w:t>- в соответствии с федеральным законодательством.</w:t>
      </w:r>
    </w:p>
    <w:p w:rsidR="00A340E0" w:rsidRPr="00422F8B" w:rsidRDefault="00A340E0" w:rsidP="0064476D">
      <w:pPr>
        <w:widowControl w:val="0"/>
        <w:ind w:left="180"/>
        <w:jc w:val="both"/>
      </w:pPr>
    </w:p>
    <w:p w:rsidR="00A340E0" w:rsidRPr="00422F8B" w:rsidRDefault="00A340E0" w:rsidP="0064476D">
      <w:pPr>
        <w:pStyle w:val="33"/>
        <w:jc w:val="both"/>
        <w:rPr>
          <w:sz w:val="24"/>
          <w:szCs w:val="24"/>
        </w:rPr>
      </w:pPr>
      <w:r w:rsidRPr="00422F8B">
        <w:rPr>
          <w:rFonts w:eastAsia="Batang"/>
          <w:b/>
          <w:sz w:val="24"/>
          <w:szCs w:val="24"/>
        </w:rPr>
        <w:t xml:space="preserve">  Вопрос </w:t>
      </w:r>
      <w:r w:rsidRPr="00422F8B">
        <w:rPr>
          <w:sz w:val="24"/>
          <w:szCs w:val="24"/>
        </w:rPr>
        <w:t>4.</w:t>
      </w:r>
    </w:p>
    <w:p w:rsidR="00A340E0" w:rsidRPr="00422F8B" w:rsidRDefault="00A340E0" w:rsidP="0064476D">
      <w:pPr>
        <w:pStyle w:val="33"/>
        <w:jc w:val="both"/>
        <w:rPr>
          <w:sz w:val="24"/>
          <w:szCs w:val="24"/>
        </w:rPr>
      </w:pPr>
      <w:r w:rsidRPr="00422F8B">
        <w:rPr>
          <w:b/>
          <w:sz w:val="24"/>
          <w:szCs w:val="24"/>
        </w:rPr>
        <w:t>Функция регулирования эколого-правового режима лесопользования</w:t>
      </w:r>
      <w:r w:rsidRPr="00422F8B">
        <w:rPr>
          <w:sz w:val="24"/>
          <w:szCs w:val="24"/>
        </w:rPr>
        <w:t>:</w:t>
      </w:r>
    </w:p>
    <w:p w:rsidR="00A340E0" w:rsidRPr="00422F8B" w:rsidRDefault="00A340E0" w:rsidP="0064476D">
      <w:pPr>
        <w:widowControl w:val="0"/>
        <w:tabs>
          <w:tab w:val="left" w:pos="180"/>
        </w:tabs>
        <w:ind w:left="180"/>
        <w:jc w:val="both"/>
      </w:pPr>
      <w:r w:rsidRPr="00422F8B">
        <w:t>- предоставление участков лесного фонда в аренду.</w:t>
      </w:r>
    </w:p>
    <w:p w:rsidR="00A340E0" w:rsidRPr="00422F8B" w:rsidRDefault="00A340E0" w:rsidP="0064476D">
      <w:pPr>
        <w:widowControl w:val="0"/>
        <w:tabs>
          <w:tab w:val="left" w:pos="180"/>
        </w:tabs>
        <w:ind w:left="180"/>
        <w:jc w:val="both"/>
      </w:pPr>
      <w:r w:rsidRPr="00422F8B">
        <w:t>- предоставление участков лесного фонда в долгосрочное пользование.</w:t>
      </w:r>
    </w:p>
    <w:p w:rsidR="00A340E0" w:rsidRPr="00422F8B" w:rsidRDefault="00A340E0" w:rsidP="0064476D">
      <w:pPr>
        <w:widowControl w:val="0"/>
        <w:tabs>
          <w:tab w:val="left" w:pos="180"/>
        </w:tabs>
        <w:jc w:val="both"/>
      </w:pPr>
      <w:r w:rsidRPr="00422F8B">
        <w:t xml:space="preserve">   - лесной кадастр. </w:t>
      </w:r>
    </w:p>
    <w:p w:rsidR="00A340E0" w:rsidRPr="00422F8B" w:rsidRDefault="00A340E0" w:rsidP="0064476D">
      <w:pPr>
        <w:widowControl w:val="0"/>
        <w:tabs>
          <w:tab w:val="left" w:pos="180"/>
        </w:tabs>
        <w:ind w:left="180"/>
        <w:jc w:val="both"/>
      </w:pPr>
      <w:r w:rsidRPr="00422F8B">
        <w:t>- предоставление на основании совместного с районной (городской) администрацией участков лесного фонда в краткосрочное пользование.</w:t>
      </w:r>
    </w:p>
    <w:p w:rsidR="00A340E0" w:rsidRPr="00422F8B" w:rsidRDefault="00A340E0" w:rsidP="0064476D">
      <w:pPr>
        <w:widowControl w:val="0"/>
        <w:tabs>
          <w:tab w:val="left" w:pos="180"/>
        </w:tabs>
        <w:ind w:left="180"/>
        <w:jc w:val="both"/>
      </w:pPr>
    </w:p>
    <w:p w:rsidR="00A340E0" w:rsidRPr="00422F8B" w:rsidRDefault="00A340E0" w:rsidP="0064476D">
      <w:pPr>
        <w:pStyle w:val="af4"/>
        <w:spacing w:after="0"/>
        <w:jc w:val="both"/>
        <w:rPr>
          <w:b/>
          <w:bCs/>
        </w:rPr>
      </w:pPr>
      <w:r w:rsidRPr="00422F8B">
        <w:rPr>
          <w:rFonts w:eastAsia="Batang"/>
          <w:b/>
        </w:rPr>
        <w:t xml:space="preserve">  Вопрос </w:t>
      </w:r>
      <w:r w:rsidRPr="00422F8B">
        <w:rPr>
          <w:b/>
          <w:bCs/>
        </w:rPr>
        <w:t>5</w:t>
      </w:r>
    </w:p>
    <w:p w:rsidR="00A340E0" w:rsidRPr="00422F8B" w:rsidRDefault="00A340E0" w:rsidP="0064476D">
      <w:pPr>
        <w:pStyle w:val="af4"/>
        <w:spacing w:after="0"/>
        <w:jc w:val="both"/>
        <w:rPr>
          <w:b/>
          <w:bCs/>
        </w:rPr>
      </w:pPr>
      <w:r w:rsidRPr="00422F8B">
        <w:rPr>
          <w:b/>
          <w:bCs/>
        </w:rPr>
        <w:t xml:space="preserve"> Обладатели сервитута:</w:t>
      </w:r>
    </w:p>
    <w:p w:rsidR="00A340E0" w:rsidRPr="00422F8B" w:rsidRDefault="00A340E0" w:rsidP="0064476D">
      <w:pPr>
        <w:ind w:left="180"/>
        <w:jc w:val="both"/>
      </w:pPr>
      <w:r w:rsidRPr="00422F8B">
        <w:t>- лица, имеющие право ограниченного пользования чужими земельными участками (сервитут).</w:t>
      </w:r>
    </w:p>
    <w:p w:rsidR="00A340E0" w:rsidRPr="00422F8B" w:rsidRDefault="00A340E0" w:rsidP="0064476D">
      <w:pPr>
        <w:pStyle w:val="af4"/>
        <w:spacing w:after="0"/>
        <w:ind w:left="180"/>
        <w:jc w:val="both"/>
      </w:pPr>
      <w:r w:rsidRPr="00422F8B">
        <w:t>- лица, являющиеся собственниками земельных участков.</w:t>
      </w:r>
    </w:p>
    <w:p w:rsidR="00A340E0" w:rsidRPr="00422F8B" w:rsidRDefault="00A340E0" w:rsidP="0064476D">
      <w:pPr>
        <w:ind w:left="180"/>
        <w:jc w:val="both"/>
      </w:pPr>
      <w:r w:rsidRPr="00422F8B">
        <w:t>-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340E0" w:rsidRPr="00422F8B" w:rsidRDefault="00A340E0" w:rsidP="0064476D">
      <w:pPr>
        <w:ind w:left="180"/>
        <w:jc w:val="both"/>
      </w:pPr>
      <w:r w:rsidRPr="00422F8B">
        <w:t>- лица, владеющие и пользующиеся земельными участками на праве пожизненного наследуемого владения.</w:t>
      </w:r>
    </w:p>
    <w:p w:rsidR="00A340E0" w:rsidRPr="00422F8B" w:rsidRDefault="00A340E0" w:rsidP="0064476D">
      <w:pPr>
        <w:ind w:left="180"/>
        <w:jc w:val="both"/>
      </w:pPr>
    </w:p>
    <w:p w:rsidR="00A340E0" w:rsidRPr="00422F8B" w:rsidRDefault="00A340E0" w:rsidP="0064476D">
      <w:pPr>
        <w:pStyle w:val="33"/>
        <w:jc w:val="both"/>
        <w:rPr>
          <w:sz w:val="24"/>
          <w:szCs w:val="24"/>
        </w:rPr>
      </w:pPr>
      <w:r w:rsidRPr="00422F8B">
        <w:rPr>
          <w:rFonts w:eastAsia="Batang"/>
          <w:b/>
          <w:sz w:val="24"/>
          <w:szCs w:val="24"/>
        </w:rPr>
        <w:t xml:space="preserve">  Вопрос </w:t>
      </w:r>
      <w:r w:rsidRPr="00422F8B">
        <w:rPr>
          <w:sz w:val="24"/>
          <w:szCs w:val="24"/>
        </w:rPr>
        <w:t xml:space="preserve">6 </w:t>
      </w:r>
    </w:p>
    <w:p w:rsidR="00A340E0" w:rsidRPr="00422F8B" w:rsidRDefault="00A340E0" w:rsidP="0064476D">
      <w:pPr>
        <w:pStyle w:val="33"/>
        <w:jc w:val="both"/>
        <w:rPr>
          <w:b/>
          <w:sz w:val="24"/>
          <w:szCs w:val="24"/>
        </w:rPr>
      </w:pPr>
      <w:r w:rsidRPr="00422F8B">
        <w:rPr>
          <w:b/>
          <w:sz w:val="24"/>
          <w:szCs w:val="24"/>
        </w:rPr>
        <w:lastRenderedPageBreak/>
        <w:t xml:space="preserve">   ФЗ РФ “Об особо охраняемых природных территориях” был принят:</w:t>
      </w:r>
    </w:p>
    <w:p w:rsidR="00A340E0" w:rsidRPr="00422F8B" w:rsidRDefault="00A340E0" w:rsidP="0064476D">
      <w:pPr>
        <w:widowControl w:val="0"/>
        <w:ind w:left="180"/>
        <w:jc w:val="both"/>
      </w:pPr>
      <w:r w:rsidRPr="00422F8B">
        <w:t>- 1995 год.</w:t>
      </w:r>
    </w:p>
    <w:p w:rsidR="00A340E0" w:rsidRPr="00422F8B" w:rsidRDefault="00A340E0" w:rsidP="0064476D">
      <w:pPr>
        <w:widowControl w:val="0"/>
        <w:ind w:left="180"/>
        <w:jc w:val="both"/>
      </w:pPr>
      <w:r w:rsidRPr="00422F8B">
        <w:t>- 1996 год.</w:t>
      </w:r>
    </w:p>
    <w:p w:rsidR="00A340E0" w:rsidRPr="00422F8B" w:rsidRDefault="00A340E0" w:rsidP="0064476D">
      <w:pPr>
        <w:widowControl w:val="0"/>
        <w:ind w:left="180"/>
        <w:jc w:val="both"/>
      </w:pPr>
      <w:r w:rsidRPr="00422F8B">
        <w:t>- 2000 год.</w:t>
      </w:r>
    </w:p>
    <w:p w:rsidR="00A340E0" w:rsidRPr="00422F8B" w:rsidRDefault="00A340E0" w:rsidP="0064476D">
      <w:pPr>
        <w:widowControl w:val="0"/>
        <w:ind w:left="180"/>
        <w:jc w:val="both"/>
      </w:pPr>
      <w:r w:rsidRPr="00422F8B">
        <w:t>- 2001 год.</w:t>
      </w:r>
    </w:p>
    <w:p w:rsidR="00A340E0" w:rsidRPr="00422F8B" w:rsidRDefault="00A340E0" w:rsidP="0064476D">
      <w:pPr>
        <w:widowControl w:val="0"/>
        <w:ind w:left="180"/>
        <w:jc w:val="both"/>
      </w:pPr>
    </w:p>
    <w:p w:rsidR="00A340E0" w:rsidRPr="00422F8B" w:rsidRDefault="00A340E0" w:rsidP="0064476D">
      <w:pPr>
        <w:pStyle w:val="af4"/>
        <w:spacing w:after="0"/>
        <w:jc w:val="both"/>
        <w:rPr>
          <w:b/>
        </w:rPr>
      </w:pPr>
      <w:r w:rsidRPr="00422F8B">
        <w:rPr>
          <w:rFonts w:eastAsia="Batang"/>
          <w:b/>
        </w:rPr>
        <w:t xml:space="preserve">  Вопрос </w:t>
      </w:r>
      <w:r w:rsidRPr="00422F8B">
        <w:rPr>
          <w:b/>
        </w:rPr>
        <w:t>7</w:t>
      </w:r>
    </w:p>
    <w:p w:rsidR="00A340E0" w:rsidRPr="00422F8B" w:rsidRDefault="00A340E0" w:rsidP="0064476D">
      <w:pPr>
        <w:pStyle w:val="af4"/>
        <w:spacing w:after="0"/>
        <w:jc w:val="both"/>
        <w:rPr>
          <w:b/>
        </w:rPr>
      </w:pPr>
      <w:r w:rsidRPr="00422F8B">
        <w:rPr>
          <w:b/>
        </w:rPr>
        <w:t xml:space="preserve">   Срок геологического изучения недр:</w:t>
      </w:r>
    </w:p>
    <w:p w:rsidR="00A340E0" w:rsidRPr="00422F8B" w:rsidRDefault="00A340E0" w:rsidP="0064476D">
      <w:pPr>
        <w:pStyle w:val="af4"/>
        <w:spacing w:after="0"/>
        <w:ind w:left="180"/>
        <w:jc w:val="both"/>
      </w:pPr>
      <w:r w:rsidRPr="00422F8B">
        <w:t>- до 3 лет.</w:t>
      </w:r>
    </w:p>
    <w:p w:rsidR="00A340E0" w:rsidRPr="00422F8B" w:rsidRDefault="00A340E0" w:rsidP="0064476D">
      <w:pPr>
        <w:pStyle w:val="af4"/>
        <w:spacing w:after="0"/>
        <w:ind w:left="180"/>
        <w:jc w:val="both"/>
      </w:pPr>
      <w:r w:rsidRPr="00422F8B">
        <w:t>- до 5 лет.</w:t>
      </w:r>
    </w:p>
    <w:p w:rsidR="00A340E0" w:rsidRPr="00422F8B" w:rsidRDefault="00A340E0" w:rsidP="0064476D">
      <w:pPr>
        <w:pStyle w:val="af4"/>
        <w:spacing w:after="0"/>
        <w:ind w:left="180"/>
        <w:jc w:val="both"/>
      </w:pPr>
      <w:r w:rsidRPr="00422F8B">
        <w:t>- до 25 лет.</w:t>
      </w:r>
    </w:p>
    <w:p w:rsidR="00A340E0" w:rsidRPr="00422F8B" w:rsidRDefault="00A340E0" w:rsidP="0064476D">
      <w:pPr>
        <w:pStyle w:val="af4"/>
        <w:spacing w:after="0"/>
        <w:ind w:left="180"/>
        <w:jc w:val="both"/>
      </w:pPr>
      <w:r w:rsidRPr="00422F8B">
        <w:t>- до 18 лет.</w:t>
      </w:r>
    </w:p>
    <w:p w:rsidR="00A340E0" w:rsidRPr="00422F8B" w:rsidRDefault="00A340E0" w:rsidP="0064476D">
      <w:pPr>
        <w:pStyle w:val="af4"/>
        <w:spacing w:after="0"/>
        <w:ind w:left="180"/>
        <w:jc w:val="both"/>
      </w:pPr>
    </w:p>
    <w:p w:rsidR="00A340E0" w:rsidRPr="00422F8B" w:rsidRDefault="00A340E0" w:rsidP="0064476D">
      <w:pPr>
        <w:pStyle w:val="af4"/>
        <w:spacing w:after="0"/>
        <w:jc w:val="both"/>
        <w:rPr>
          <w:b/>
        </w:rPr>
      </w:pPr>
      <w:r w:rsidRPr="00422F8B">
        <w:rPr>
          <w:rFonts w:eastAsia="Batang"/>
          <w:b/>
        </w:rPr>
        <w:t xml:space="preserve">  Вопрос </w:t>
      </w:r>
      <w:r w:rsidRPr="00422F8B">
        <w:rPr>
          <w:b/>
        </w:rPr>
        <w:t>8</w:t>
      </w:r>
    </w:p>
    <w:p w:rsidR="00A340E0" w:rsidRPr="00422F8B" w:rsidRDefault="00A340E0" w:rsidP="0064476D">
      <w:pPr>
        <w:pStyle w:val="af4"/>
        <w:spacing w:after="0"/>
        <w:jc w:val="both"/>
        <w:rPr>
          <w:b/>
        </w:rPr>
      </w:pPr>
      <w:r w:rsidRPr="00422F8B">
        <w:rPr>
          <w:b/>
        </w:rPr>
        <w:t xml:space="preserve">   Перевод лесов из одной группы в другую осуществляется:</w:t>
      </w:r>
    </w:p>
    <w:p w:rsidR="00A340E0" w:rsidRPr="00422F8B" w:rsidRDefault="00A340E0" w:rsidP="0064476D">
      <w:pPr>
        <w:pStyle w:val="af4"/>
        <w:spacing w:after="0"/>
        <w:ind w:left="180"/>
        <w:jc w:val="both"/>
      </w:pPr>
      <w:r w:rsidRPr="00422F8B">
        <w:t>- Правительством РФ.</w:t>
      </w:r>
    </w:p>
    <w:p w:rsidR="00A340E0" w:rsidRPr="00422F8B" w:rsidRDefault="00A340E0" w:rsidP="0064476D">
      <w:pPr>
        <w:pStyle w:val="af4"/>
        <w:spacing w:after="0"/>
        <w:ind w:left="180"/>
        <w:jc w:val="both"/>
      </w:pPr>
      <w:r w:rsidRPr="00422F8B">
        <w:t>- Президентом РФ.</w:t>
      </w:r>
    </w:p>
    <w:p w:rsidR="00A340E0" w:rsidRPr="00422F8B" w:rsidRDefault="00A340E0" w:rsidP="0064476D">
      <w:pPr>
        <w:pStyle w:val="af4"/>
        <w:spacing w:after="0"/>
        <w:ind w:left="180"/>
        <w:jc w:val="both"/>
      </w:pPr>
      <w:r w:rsidRPr="00422F8B">
        <w:t>- органами местного самоуправления.</w:t>
      </w:r>
    </w:p>
    <w:p w:rsidR="00A340E0" w:rsidRPr="00422F8B" w:rsidRDefault="00A340E0" w:rsidP="0064476D">
      <w:pPr>
        <w:pStyle w:val="af4"/>
        <w:spacing w:after="0"/>
        <w:ind w:left="180"/>
        <w:jc w:val="both"/>
      </w:pPr>
      <w:r w:rsidRPr="00422F8B">
        <w:t>- органами исполнительной власти субъектов РФ.</w:t>
      </w:r>
    </w:p>
    <w:p w:rsidR="00A340E0" w:rsidRPr="00422F8B" w:rsidRDefault="00A340E0" w:rsidP="0064476D">
      <w:pPr>
        <w:pStyle w:val="af4"/>
        <w:spacing w:after="0"/>
        <w:ind w:left="180"/>
        <w:jc w:val="both"/>
      </w:pPr>
    </w:p>
    <w:p w:rsidR="00A340E0" w:rsidRPr="00422F8B" w:rsidRDefault="00A340E0" w:rsidP="0064476D">
      <w:pPr>
        <w:pStyle w:val="af4"/>
        <w:spacing w:after="0"/>
        <w:jc w:val="both"/>
        <w:rPr>
          <w:b/>
        </w:rPr>
      </w:pPr>
      <w:r w:rsidRPr="00422F8B">
        <w:rPr>
          <w:rFonts w:eastAsia="Batang"/>
          <w:b/>
        </w:rPr>
        <w:t xml:space="preserve">  Вопрос </w:t>
      </w:r>
      <w:r w:rsidRPr="00422F8B">
        <w:rPr>
          <w:b/>
        </w:rPr>
        <w:t>9</w:t>
      </w:r>
    </w:p>
    <w:p w:rsidR="00A340E0" w:rsidRPr="00422F8B" w:rsidRDefault="00A340E0" w:rsidP="0064476D">
      <w:pPr>
        <w:pStyle w:val="af4"/>
        <w:spacing w:after="0"/>
        <w:jc w:val="both"/>
        <w:rPr>
          <w:b/>
        </w:rPr>
      </w:pPr>
      <w:r w:rsidRPr="00422F8B">
        <w:rPr>
          <w:b/>
        </w:rPr>
        <w:t xml:space="preserve">   Совещание по безопасности и сотрудничеству в Европе состоялось:</w:t>
      </w:r>
    </w:p>
    <w:p w:rsidR="00A340E0" w:rsidRPr="00422F8B" w:rsidRDefault="00A340E0" w:rsidP="0064476D">
      <w:pPr>
        <w:pStyle w:val="af4"/>
        <w:spacing w:after="0"/>
        <w:ind w:left="180"/>
        <w:jc w:val="both"/>
      </w:pPr>
      <w:r w:rsidRPr="00422F8B">
        <w:t>- в Хельсинки в 1975 г.</w:t>
      </w:r>
    </w:p>
    <w:p w:rsidR="00A340E0" w:rsidRPr="00422F8B" w:rsidRDefault="00A340E0" w:rsidP="0064476D">
      <w:pPr>
        <w:pStyle w:val="af4"/>
        <w:spacing w:after="0"/>
        <w:ind w:left="180"/>
        <w:jc w:val="both"/>
      </w:pPr>
      <w:r w:rsidRPr="00422F8B">
        <w:t>- в Хельсинки в 1990 г.</w:t>
      </w:r>
    </w:p>
    <w:p w:rsidR="00A340E0" w:rsidRPr="00422F8B" w:rsidRDefault="00A340E0" w:rsidP="0064476D">
      <w:pPr>
        <w:pStyle w:val="af4"/>
        <w:spacing w:after="0"/>
        <w:ind w:left="180"/>
        <w:jc w:val="both"/>
      </w:pPr>
      <w:r w:rsidRPr="00422F8B">
        <w:t>- в Стокгольме в 1975 г.</w:t>
      </w:r>
    </w:p>
    <w:p w:rsidR="00A340E0" w:rsidRPr="00422F8B" w:rsidRDefault="00A340E0" w:rsidP="0064476D">
      <w:pPr>
        <w:pStyle w:val="af4"/>
        <w:spacing w:after="0"/>
        <w:ind w:left="180"/>
        <w:jc w:val="both"/>
      </w:pPr>
      <w:r w:rsidRPr="00422F8B">
        <w:t>- в Стокгольме в 1990 г.</w:t>
      </w:r>
    </w:p>
    <w:p w:rsidR="00A340E0" w:rsidRPr="00422F8B" w:rsidRDefault="00A340E0" w:rsidP="0064476D">
      <w:pPr>
        <w:pStyle w:val="af4"/>
        <w:spacing w:after="0"/>
        <w:ind w:left="180"/>
        <w:jc w:val="both"/>
      </w:pPr>
    </w:p>
    <w:p w:rsidR="00A340E0" w:rsidRPr="00422F8B" w:rsidRDefault="00A340E0" w:rsidP="0064476D">
      <w:pPr>
        <w:pStyle w:val="ae"/>
        <w:spacing w:before="0" w:after="0"/>
        <w:jc w:val="both"/>
        <w:rPr>
          <w:rFonts w:ascii="Times New Roman" w:hAnsi="Times New Roman"/>
          <w:b/>
          <w:color w:val="auto"/>
          <w:szCs w:val="24"/>
        </w:rPr>
      </w:pPr>
      <w:r w:rsidRPr="00422F8B">
        <w:rPr>
          <w:rFonts w:ascii="Times New Roman" w:eastAsia="Batang" w:hAnsi="Times New Roman"/>
          <w:b/>
          <w:color w:val="auto"/>
          <w:szCs w:val="24"/>
        </w:rPr>
        <w:t xml:space="preserve">  Вопрос </w:t>
      </w:r>
      <w:r w:rsidRPr="00422F8B">
        <w:rPr>
          <w:rFonts w:ascii="Times New Roman" w:hAnsi="Times New Roman"/>
          <w:b/>
          <w:color w:val="auto"/>
          <w:szCs w:val="24"/>
        </w:rPr>
        <w:t>10</w:t>
      </w:r>
    </w:p>
    <w:p w:rsidR="00A340E0" w:rsidRPr="00422F8B" w:rsidRDefault="00A340E0" w:rsidP="0064476D">
      <w:pPr>
        <w:pStyle w:val="ae"/>
        <w:spacing w:before="0" w:after="0"/>
        <w:jc w:val="both"/>
        <w:rPr>
          <w:rFonts w:ascii="Times New Roman" w:eastAsia="Batang" w:hAnsi="Times New Roman"/>
          <w:b/>
          <w:color w:val="auto"/>
          <w:szCs w:val="24"/>
        </w:rPr>
      </w:pPr>
      <w:r w:rsidRPr="00422F8B">
        <w:rPr>
          <w:rFonts w:ascii="Times New Roman" w:eastAsia="Batang" w:hAnsi="Times New Roman"/>
          <w:b/>
          <w:color w:val="auto"/>
          <w:szCs w:val="24"/>
        </w:rPr>
        <w:t xml:space="preserve">Главная причина засоления почв: </w:t>
      </w:r>
    </w:p>
    <w:p w:rsidR="00A340E0" w:rsidRPr="00422F8B" w:rsidRDefault="00A340E0" w:rsidP="0064476D">
      <w:pPr>
        <w:ind w:left="180"/>
        <w:jc w:val="both"/>
        <w:rPr>
          <w:rFonts w:eastAsia="Batang"/>
        </w:rPr>
      </w:pPr>
      <w:r w:rsidRPr="00422F8B">
        <w:rPr>
          <w:rFonts w:eastAsia="Batang"/>
        </w:rPr>
        <w:t>- кислотный дождь.</w:t>
      </w:r>
    </w:p>
    <w:p w:rsidR="00A340E0" w:rsidRPr="00422F8B" w:rsidRDefault="00A340E0" w:rsidP="0064476D">
      <w:pPr>
        <w:ind w:left="180"/>
        <w:jc w:val="both"/>
        <w:rPr>
          <w:rFonts w:eastAsia="Batang"/>
        </w:rPr>
      </w:pPr>
      <w:r w:rsidRPr="00422F8B">
        <w:rPr>
          <w:rFonts w:eastAsia="Batang"/>
        </w:rPr>
        <w:t>- обмеление малых рек.</w:t>
      </w:r>
    </w:p>
    <w:p w:rsidR="00A340E0" w:rsidRPr="00422F8B" w:rsidRDefault="00A340E0" w:rsidP="0064476D">
      <w:pPr>
        <w:ind w:left="180"/>
        <w:jc w:val="both"/>
        <w:rPr>
          <w:rFonts w:eastAsia="Batang"/>
        </w:rPr>
      </w:pPr>
      <w:r w:rsidRPr="00422F8B">
        <w:rPr>
          <w:rFonts w:eastAsia="Batang"/>
        </w:rPr>
        <w:t>- поливное земледелие.</w:t>
      </w:r>
    </w:p>
    <w:p w:rsidR="00A340E0" w:rsidRPr="00422F8B" w:rsidRDefault="00A340E0" w:rsidP="0064476D">
      <w:pPr>
        <w:pStyle w:val="af4"/>
        <w:spacing w:after="0"/>
        <w:ind w:left="180"/>
        <w:jc w:val="both"/>
        <w:rPr>
          <w:rFonts w:eastAsia="Batang"/>
        </w:rPr>
      </w:pPr>
      <w:r w:rsidRPr="00422F8B">
        <w:rPr>
          <w:rFonts w:eastAsia="Batang"/>
        </w:rPr>
        <w:t>- промышленные сточные воды.</w:t>
      </w:r>
    </w:p>
    <w:p w:rsidR="005A2FB0" w:rsidRPr="00422F8B" w:rsidRDefault="005A2FB0" w:rsidP="00705C5F">
      <w:pPr>
        <w:jc w:val="both"/>
      </w:pPr>
    </w:p>
    <w:p w:rsidR="00955583" w:rsidRPr="00422F8B" w:rsidRDefault="00955583" w:rsidP="00955583">
      <w:pPr>
        <w:ind w:firstLine="708"/>
        <w:jc w:val="both"/>
        <w:rPr>
          <w:color w:val="000000"/>
        </w:rPr>
      </w:pPr>
      <w:r w:rsidRPr="00422F8B">
        <w:rPr>
          <w:b/>
          <w:i/>
          <w:color w:val="000000"/>
        </w:rPr>
        <w:t>Контроль</w:t>
      </w:r>
      <w:r w:rsidRPr="00422F8B">
        <w:rPr>
          <w:color w:val="000000"/>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955583" w:rsidRPr="00422F8B" w:rsidRDefault="00955583" w:rsidP="00955583">
      <w:pPr>
        <w:ind w:firstLine="708"/>
        <w:jc w:val="both"/>
      </w:pPr>
      <w:r w:rsidRPr="00422F8B">
        <w:rPr>
          <w:i/>
        </w:rPr>
        <w:t xml:space="preserve">Предварительная аттестация (рубежный контроль) </w:t>
      </w:r>
      <w:r w:rsidRPr="00422F8B">
        <w:t>обучаю</w:t>
      </w:r>
      <w:r w:rsidRPr="00422F8B">
        <w:rPr>
          <w:color w:val="000000"/>
        </w:rPr>
        <w:t>щихся</w:t>
      </w:r>
      <w:r w:rsidRPr="00422F8B">
        <w:t xml:space="preserve">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955583" w:rsidRPr="00422F8B" w:rsidRDefault="00955583" w:rsidP="00955583">
      <w:pPr>
        <w:ind w:firstLine="708"/>
        <w:jc w:val="both"/>
        <w:rPr>
          <w:color w:val="000000"/>
        </w:rPr>
      </w:pPr>
      <w:r w:rsidRPr="00422F8B">
        <w:rPr>
          <w:i/>
          <w:color w:val="000000"/>
        </w:rPr>
        <w:t>Промежуточная аттестация</w:t>
      </w:r>
      <w:r w:rsidRPr="00422F8B">
        <w:rPr>
          <w:color w:val="000000"/>
        </w:rPr>
        <w:t xml:space="preserve"> студентов </w:t>
      </w:r>
      <w:r w:rsidRPr="00422F8B">
        <w:t>осуществляется с целью выявления соответствия уровня теоретических знаний, практических умений и навыков студентов по дисциплине требованиям ФГОС ВО по направлению подготовки</w:t>
      </w:r>
      <w:r w:rsidRPr="00422F8B">
        <w:rPr>
          <w:color w:val="000000"/>
        </w:rPr>
        <w:t xml:space="preserve"> в форме экзамена.</w:t>
      </w:r>
    </w:p>
    <w:p w:rsidR="00955583" w:rsidRPr="00422F8B" w:rsidRDefault="00955583" w:rsidP="00A65539">
      <w:pPr>
        <w:ind w:firstLine="567"/>
        <w:jc w:val="both"/>
      </w:pPr>
      <w:r w:rsidRPr="00422F8B">
        <w:rPr>
          <w:i/>
          <w:color w:val="000000"/>
        </w:rPr>
        <w:t>Экзамен</w:t>
      </w:r>
      <w:r w:rsidRPr="00422F8B">
        <w:rPr>
          <w:color w:val="000000"/>
        </w:rPr>
        <w:t xml:space="preserve"> проводится после завершения изучения дисциплины в объеме рабочей учебной программы в соответствии с Положением о </w:t>
      </w:r>
      <w:proofErr w:type="spellStart"/>
      <w:r w:rsidRPr="00422F8B">
        <w:rPr>
          <w:color w:val="000000"/>
        </w:rPr>
        <w:t>балльно</w:t>
      </w:r>
      <w:proofErr w:type="spellEnd"/>
      <w:r w:rsidRPr="00422F8B">
        <w:rPr>
          <w:color w:val="000000"/>
        </w:rPr>
        <w:t>-рейтинговой системе университета.</w:t>
      </w:r>
    </w:p>
    <w:p w:rsidR="00955583" w:rsidRPr="00422F8B" w:rsidRDefault="00955583" w:rsidP="00705C5F">
      <w:pPr>
        <w:jc w:val="both"/>
      </w:pPr>
    </w:p>
    <w:p w:rsidR="000706EA" w:rsidRDefault="000706EA">
      <w:pPr>
        <w:rPr>
          <w:b/>
          <w:bCs/>
        </w:rPr>
      </w:pPr>
      <w:r>
        <w:rPr>
          <w:b/>
          <w:bCs/>
        </w:rPr>
        <w:br w:type="page"/>
      </w:r>
    </w:p>
    <w:p w:rsidR="00A340E0" w:rsidRPr="00422F8B" w:rsidRDefault="00A340E0" w:rsidP="00C83374">
      <w:pPr>
        <w:spacing w:line="360" w:lineRule="auto"/>
        <w:rPr>
          <w:bCs/>
          <w:i/>
        </w:rPr>
      </w:pPr>
      <w:r w:rsidRPr="00422F8B">
        <w:rPr>
          <w:b/>
          <w:bCs/>
        </w:rPr>
        <w:lastRenderedPageBreak/>
        <w:t>7. ПЕРЕЧЕНЬ УЧЕБНОЙ ЛИТЕРАТУРЫ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275"/>
        <w:gridCol w:w="758"/>
        <w:gridCol w:w="1368"/>
        <w:gridCol w:w="1074"/>
      </w:tblGrid>
      <w:tr w:rsidR="00A340E0" w:rsidRPr="00422F8B" w:rsidTr="00C628AF">
        <w:trPr>
          <w:cantSplit/>
          <w:trHeight w:val="1415"/>
        </w:trPr>
        <w:tc>
          <w:tcPr>
            <w:tcW w:w="648" w:type="dxa"/>
            <w:vMerge w:val="restart"/>
            <w:vAlign w:val="center"/>
          </w:tcPr>
          <w:p w:rsidR="00A340E0" w:rsidRPr="00422F8B" w:rsidRDefault="00A340E0" w:rsidP="00900D35">
            <w:pPr>
              <w:spacing w:line="360" w:lineRule="auto"/>
              <w:jc w:val="center"/>
            </w:pPr>
            <w:r w:rsidRPr="00422F8B">
              <w:t>№ п/п</w:t>
            </w:r>
          </w:p>
        </w:tc>
        <w:tc>
          <w:tcPr>
            <w:tcW w:w="2437" w:type="dxa"/>
            <w:vMerge w:val="restart"/>
            <w:vAlign w:val="center"/>
          </w:tcPr>
          <w:p w:rsidR="00A340E0" w:rsidRPr="00422F8B" w:rsidRDefault="00A340E0" w:rsidP="00900D35">
            <w:pPr>
              <w:jc w:val="center"/>
            </w:pPr>
            <w:r w:rsidRPr="00422F8B">
              <w:t>Наименование</w:t>
            </w:r>
          </w:p>
        </w:tc>
        <w:tc>
          <w:tcPr>
            <w:tcW w:w="1560" w:type="dxa"/>
            <w:vMerge w:val="restart"/>
            <w:vAlign w:val="center"/>
          </w:tcPr>
          <w:p w:rsidR="00A340E0" w:rsidRPr="00422F8B" w:rsidRDefault="00A340E0" w:rsidP="00900D35">
            <w:pPr>
              <w:jc w:val="center"/>
            </w:pPr>
            <w:r w:rsidRPr="00422F8B">
              <w:t>Авторы</w:t>
            </w:r>
          </w:p>
        </w:tc>
        <w:tc>
          <w:tcPr>
            <w:tcW w:w="1275" w:type="dxa"/>
            <w:vMerge w:val="restart"/>
            <w:textDirection w:val="btLr"/>
            <w:vAlign w:val="center"/>
          </w:tcPr>
          <w:p w:rsidR="00A340E0" w:rsidRPr="00422F8B" w:rsidRDefault="00A340E0" w:rsidP="00900D35">
            <w:pPr>
              <w:ind w:left="113" w:right="113"/>
              <w:jc w:val="center"/>
            </w:pPr>
            <w:r w:rsidRPr="00422F8B">
              <w:t>Место издания</w:t>
            </w:r>
          </w:p>
        </w:tc>
        <w:tc>
          <w:tcPr>
            <w:tcW w:w="758" w:type="dxa"/>
            <w:vMerge w:val="restart"/>
            <w:textDirection w:val="btLr"/>
            <w:vAlign w:val="center"/>
          </w:tcPr>
          <w:p w:rsidR="00A340E0" w:rsidRPr="00422F8B" w:rsidRDefault="00A340E0" w:rsidP="00900D35">
            <w:pPr>
              <w:ind w:left="113" w:right="113"/>
              <w:jc w:val="center"/>
            </w:pPr>
            <w:r w:rsidRPr="00422F8B">
              <w:t>Год издания</w:t>
            </w:r>
          </w:p>
        </w:tc>
        <w:tc>
          <w:tcPr>
            <w:tcW w:w="2442" w:type="dxa"/>
            <w:gridSpan w:val="2"/>
            <w:vAlign w:val="center"/>
          </w:tcPr>
          <w:p w:rsidR="00A340E0" w:rsidRPr="00422F8B" w:rsidRDefault="00A340E0" w:rsidP="00900D35">
            <w:pPr>
              <w:jc w:val="center"/>
            </w:pPr>
            <w:r w:rsidRPr="00422F8B">
              <w:t>Наличие</w:t>
            </w:r>
          </w:p>
        </w:tc>
      </w:tr>
      <w:tr w:rsidR="00A340E0" w:rsidRPr="00422F8B" w:rsidTr="009A19C4">
        <w:trPr>
          <w:cantSplit/>
          <w:trHeight w:val="519"/>
        </w:trPr>
        <w:tc>
          <w:tcPr>
            <w:tcW w:w="648" w:type="dxa"/>
            <w:vMerge/>
          </w:tcPr>
          <w:p w:rsidR="00A340E0" w:rsidRPr="00422F8B" w:rsidRDefault="00A340E0" w:rsidP="00287EEA">
            <w:pPr>
              <w:spacing w:line="360" w:lineRule="auto"/>
              <w:jc w:val="center"/>
            </w:pPr>
          </w:p>
        </w:tc>
        <w:tc>
          <w:tcPr>
            <w:tcW w:w="2437" w:type="dxa"/>
            <w:vMerge/>
          </w:tcPr>
          <w:p w:rsidR="00A340E0" w:rsidRPr="00422F8B" w:rsidRDefault="00A340E0" w:rsidP="000C7AAA">
            <w:pPr>
              <w:jc w:val="center"/>
            </w:pPr>
          </w:p>
        </w:tc>
        <w:tc>
          <w:tcPr>
            <w:tcW w:w="1560" w:type="dxa"/>
            <w:vMerge/>
          </w:tcPr>
          <w:p w:rsidR="00A340E0" w:rsidRPr="00422F8B" w:rsidRDefault="00A340E0" w:rsidP="00287EEA">
            <w:pPr>
              <w:jc w:val="center"/>
            </w:pPr>
          </w:p>
        </w:tc>
        <w:tc>
          <w:tcPr>
            <w:tcW w:w="1275" w:type="dxa"/>
            <w:vMerge/>
            <w:textDirection w:val="btLr"/>
            <w:vAlign w:val="center"/>
          </w:tcPr>
          <w:p w:rsidR="00A340E0" w:rsidRPr="00422F8B" w:rsidRDefault="00A340E0" w:rsidP="00287EEA">
            <w:pPr>
              <w:ind w:left="113" w:right="113"/>
              <w:jc w:val="center"/>
            </w:pPr>
          </w:p>
        </w:tc>
        <w:tc>
          <w:tcPr>
            <w:tcW w:w="758" w:type="dxa"/>
            <w:vMerge/>
            <w:textDirection w:val="btLr"/>
            <w:vAlign w:val="center"/>
          </w:tcPr>
          <w:p w:rsidR="00A340E0" w:rsidRPr="00422F8B" w:rsidRDefault="00A340E0" w:rsidP="00287EEA">
            <w:pPr>
              <w:ind w:left="113" w:right="113"/>
              <w:jc w:val="center"/>
            </w:pPr>
          </w:p>
        </w:tc>
        <w:tc>
          <w:tcPr>
            <w:tcW w:w="1368" w:type="dxa"/>
          </w:tcPr>
          <w:p w:rsidR="00A340E0" w:rsidRPr="00422F8B" w:rsidRDefault="00A340E0" w:rsidP="000C7AAA">
            <w:pPr>
              <w:jc w:val="center"/>
            </w:pPr>
            <w:r w:rsidRPr="00422F8B">
              <w:t>В научно-</w:t>
            </w:r>
            <w:proofErr w:type="spellStart"/>
            <w:r w:rsidRPr="00422F8B">
              <w:t>техническойбиблиотеке</w:t>
            </w:r>
            <w:proofErr w:type="spellEnd"/>
            <w:r w:rsidRPr="00422F8B">
              <w:t xml:space="preserve">, </w:t>
            </w:r>
            <w:proofErr w:type="spellStart"/>
            <w:r w:rsidRPr="00422F8B">
              <w:t>экз</w:t>
            </w:r>
            <w:proofErr w:type="spellEnd"/>
          </w:p>
        </w:tc>
        <w:tc>
          <w:tcPr>
            <w:tcW w:w="1074" w:type="dxa"/>
          </w:tcPr>
          <w:p w:rsidR="00A340E0" w:rsidRPr="00422F8B" w:rsidRDefault="00A340E0" w:rsidP="00AD72A2">
            <w:pPr>
              <w:jc w:val="center"/>
            </w:pPr>
            <w:r w:rsidRPr="00422F8B">
              <w:t>в ЭБС, адрес в сети Интернет</w:t>
            </w:r>
          </w:p>
        </w:tc>
      </w:tr>
      <w:tr w:rsidR="00A340E0" w:rsidRPr="00422F8B" w:rsidTr="009A19C4">
        <w:tc>
          <w:tcPr>
            <w:tcW w:w="648" w:type="dxa"/>
          </w:tcPr>
          <w:p w:rsidR="00A340E0" w:rsidRPr="00422F8B" w:rsidRDefault="00A340E0" w:rsidP="00AF054C">
            <w:pPr>
              <w:pStyle w:val="ad"/>
              <w:numPr>
                <w:ilvl w:val="0"/>
                <w:numId w:val="8"/>
              </w:numPr>
              <w:jc w:val="center"/>
              <w:rPr>
                <w:sz w:val="24"/>
                <w:szCs w:val="24"/>
              </w:rPr>
            </w:pPr>
          </w:p>
        </w:tc>
        <w:tc>
          <w:tcPr>
            <w:tcW w:w="2437" w:type="dxa"/>
          </w:tcPr>
          <w:p w:rsidR="00A340E0" w:rsidRPr="00422F8B" w:rsidRDefault="00A340E0" w:rsidP="009A19C4">
            <w:r w:rsidRPr="00422F8B">
              <w:t>Земельное право: учебник</w:t>
            </w:r>
          </w:p>
        </w:tc>
        <w:tc>
          <w:tcPr>
            <w:tcW w:w="1560" w:type="dxa"/>
          </w:tcPr>
          <w:p w:rsidR="00A340E0" w:rsidRPr="00422F8B" w:rsidRDefault="00A340E0" w:rsidP="00C628AF">
            <w:r w:rsidRPr="00422F8B">
              <w:t xml:space="preserve">С. А. Боголюбов </w:t>
            </w:r>
          </w:p>
        </w:tc>
        <w:tc>
          <w:tcPr>
            <w:tcW w:w="1275" w:type="dxa"/>
          </w:tcPr>
          <w:p w:rsidR="00A340E0" w:rsidRPr="00422F8B" w:rsidRDefault="00A340E0" w:rsidP="006C2160">
            <w:r w:rsidRPr="00422F8B">
              <w:t>Москва: Проспект</w:t>
            </w:r>
          </w:p>
        </w:tc>
        <w:tc>
          <w:tcPr>
            <w:tcW w:w="758" w:type="dxa"/>
          </w:tcPr>
          <w:p w:rsidR="00A340E0" w:rsidRPr="00422F8B" w:rsidRDefault="00A340E0" w:rsidP="009A19C4">
            <w:r w:rsidRPr="00422F8B">
              <w:t>2013</w:t>
            </w:r>
          </w:p>
        </w:tc>
        <w:tc>
          <w:tcPr>
            <w:tcW w:w="1368" w:type="dxa"/>
          </w:tcPr>
          <w:p w:rsidR="00A340E0" w:rsidRPr="00422F8B" w:rsidRDefault="00D86F79" w:rsidP="00C628AF">
            <w:pPr>
              <w:jc w:val="center"/>
            </w:pPr>
            <w:r w:rsidRPr="00422F8B">
              <w:t>+</w:t>
            </w:r>
          </w:p>
        </w:tc>
        <w:tc>
          <w:tcPr>
            <w:tcW w:w="1074" w:type="dxa"/>
          </w:tcPr>
          <w:p w:rsidR="00A340E0" w:rsidRPr="00422F8B" w:rsidRDefault="00A340E0" w:rsidP="006C2160"/>
        </w:tc>
      </w:tr>
      <w:tr w:rsidR="00984707" w:rsidRPr="00422F8B" w:rsidTr="009A19C4">
        <w:tc>
          <w:tcPr>
            <w:tcW w:w="648" w:type="dxa"/>
          </w:tcPr>
          <w:p w:rsidR="00984707" w:rsidRPr="00422F8B" w:rsidRDefault="00984707" w:rsidP="00AF054C">
            <w:pPr>
              <w:pStyle w:val="ad"/>
              <w:numPr>
                <w:ilvl w:val="0"/>
                <w:numId w:val="8"/>
              </w:numPr>
              <w:rPr>
                <w:sz w:val="24"/>
                <w:szCs w:val="24"/>
              </w:rPr>
            </w:pPr>
          </w:p>
        </w:tc>
        <w:tc>
          <w:tcPr>
            <w:tcW w:w="2437" w:type="dxa"/>
          </w:tcPr>
          <w:p w:rsidR="00984707" w:rsidRPr="00422F8B" w:rsidRDefault="00984707" w:rsidP="006C2160">
            <w:r w:rsidRPr="00422F8B">
              <w:t>Земельное право: учебное пособие</w:t>
            </w:r>
          </w:p>
        </w:tc>
        <w:tc>
          <w:tcPr>
            <w:tcW w:w="1560" w:type="dxa"/>
          </w:tcPr>
          <w:p w:rsidR="00984707" w:rsidRPr="00422F8B" w:rsidRDefault="00984707" w:rsidP="00AC7E4F">
            <w:r w:rsidRPr="00422F8B">
              <w:t>Лисина Н.Л.</w:t>
            </w:r>
          </w:p>
        </w:tc>
        <w:tc>
          <w:tcPr>
            <w:tcW w:w="1275" w:type="dxa"/>
          </w:tcPr>
          <w:p w:rsidR="00984707" w:rsidRPr="00422F8B" w:rsidRDefault="00984707" w:rsidP="006C2160">
            <w:r w:rsidRPr="00422F8B">
              <w:t>Кемерово: Кемеровский государственный университет</w:t>
            </w:r>
          </w:p>
        </w:tc>
        <w:tc>
          <w:tcPr>
            <w:tcW w:w="758" w:type="dxa"/>
          </w:tcPr>
          <w:p w:rsidR="00984707" w:rsidRPr="00422F8B" w:rsidRDefault="00984707" w:rsidP="009A19C4">
            <w:r w:rsidRPr="00422F8B">
              <w:t>2014</w:t>
            </w:r>
          </w:p>
        </w:tc>
        <w:tc>
          <w:tcPr>
            <w:tcW w:w="1368" w:type="dxa"/>
          </w:tcPr>
          <w:p w:rsidR="00984707" w:rsidRPr="00422F8B" w:rsidRDefault="00984707" w:rsidP="009A19C4"/>
        </w:tc>
        <w:tc>
          <w:tcPr>
            <w:tcW w:w="1074" w:type="dxa"/>
          </w:tcPr>
          <w:p w:rsidR="00984707" w:rsidRPr="00422F8B" w:rsidRDefault="00984707">
            <w:r w:rsidRPr="00422F8B">
              <w:t>http://biblioclub.ru/</w:t>
            </w:r>
          </w:p>
        </w:tc>
      </w:tr>
      <w:tr w:rsidR="00984707" w:rsidRPr="00422F8B" w:rsidTr="009A19C4">
        <w:tc>
          <w:tcPr>
            <w:tcW w:w="648" w:type="dxa"/>
          </w:tcPr>
          <w:p w:rsidR="00984707" w:rsidRPr="00422F8B" w:rsidRDefault="00984707" w:rsidP="00AF054C">
            <w:pPr>
              <w:pStyle w:val="ad"/>
              <w:numPr>
                <w:ilvl w:val="0"/>
                <w:numId w:val="8"/>
              </w:numPr>
              <w:rPr>
                <w:sz w:val="24"/>
                <w:szCs w:val="24"/>
                <w:lang w:val="en-US"/>
              </w:rPr>
            </w:pPr>
          </w:p>
        </w:tc>
        <w:tc>
          <w:tcPr>
            <w:tcW w:w="2437" w:type="dxa"/>
          </w:tcPr>
          <w:p w:rsidR="00984707" w:rsidRPr="00422F8B" w:rsidRDefault="00984707" w:rsidP="006C2160">
            <w:r w:rsidRPr="00422F8B">
              <w:t>Земельное право: учебное пособие</w:t>
            </w:r>
          </w:p>
        </w:tc>
        <w:tc>
          <w:tcPr>
            <w:tcW w:w="1560" w:type="dxa"/>
          </w:tcPr>
          <w:p w:rsidR="00984707" w:rsidRPr="00422F8B" w:rsidRDefault="00984707" w:rsidP="006C2160">
            <w:r w:rsidRPr="00422F8B">
              <w:t>Юсупова З.Г.</w:t>
            </w:r>
          </w:p>
        </w:tc>
        <w:tc>
          <w:tcPr>
            <w:tcW w:w="1275" w:type="dxa"/>
          </w:tcPr>
          <w:p w:rsidR="00984707" w:rsidRPr="00422F8B" w:rsidRDefault="00984707" w:rsidP="006C2160">
            <w:r w:rsidRPr="00422F8B">
              <w:t>Казань: Познание</w:t>
            </w:r>
          </w:p>
        </w:tc>
        <w:tc>
          <w:tcPr>
            <w:tcW w:w="758" w:type="dxa"/>
          </w:tcPr>
          <w:p w:rsidR="00984707" w:rsidRPr="00422F8B" w:rsidRDefault="00984707" w:rsidP="006C2160">
            <w:r w:rsidRPr="00422F8B">
              <w:t>2014</w:t>
            </w:r>
          </w:p>
        </w:tc>
        <w:tc>
          <w:tcPr>
            <w:tcW w:w="1368" w:type="dxa"/>
          </w:tcPr>
          <w:p w:rsidR="00984707" w:rsidRPr="00422F8B" w:rsidRDefault="00984707" w:rsidP="006C2160"/>
        </w:tc>
        <w:tc>
          <w:tcPr>
            <w:tcW w:w="1074" w:type="dxa"/>
          </w:tcPr>
          <w:p w:rsidR="00984707" w:rsidRPr="00422F8B" w:rsidRDefault="00984707">
            <w:r w:rsidRPr="00422F8B">
              <w:t>http://biblioclub.ru/</w:t>
            </w:r>
          </w:p>
        </w:tc>
      </w:tr>
      <w:tr w:rsidR="00A340E0" w:rsidRPr="00422F8B" w:rsidTr="009A19C4">
        <w:tc>
          <w:tcPr>
            <w:tcW w:w="648" w:type="dxa"/>
          </w:tcPr>
          <w:p w:rsidR="00A340E0" w:rsidRPr="00422F8B" w:rsidRDefault="00A340E0" w:rsidP="00AF054C">
            <w:pPr>
              <w:pStyle w:val="ad"/>
              <w:numPr>
                <w:ilvl w:val="0"/>
                <w:numId w:val="8"/>
              </w:numPr>
              <w:rPr>
                <w:sz w:val="24"/>
                <w:szCs w:val="24"/>
                <w:lang w:val="en-US"/>
              </w:rPr>
            </w:pPr>
          </w:p>
        </w:tc>
        <w:tc>
          <w:tcPr>
            <w:tcW w:w="2437" w:type="dxa"/>
          </w:tcPr>
          <w:p w:rsidR="00A340E0" w:rsidRPr="00422F8B" w:rsidRDefault="00A340E0" w:rsidP="006C2160">
            <w:r w:rsidRPr="00422F8B">
              <w:t>Оценка стоимости земельных участков</w:t>
            </w:r>
          </w:p>
        </w:tc>
        <w:tc>
          <w:tcPr>
            <w:tcW w:w="1560" w:type="dxa"/>
          </w:tcPr>
          <w:p w:rsidR="00A340E0" w:rsidRPr="00422F8B" w:rsidRDefault="00A340E0" w:rsidP="006C2160">
            <w:r w:rsidRPr="00422F8B">
              <w:rPr>
                <w:bCs/>
              </w:rPr>
              <w:t xml:space="preserve">Петров В.И. </w:t>
            </w:r>
          </w:p>
        </w:tc>
        <w:tc>
          <w:tcPr>
            <w:tcW w:w="1275" w:type="dxa"/>
          </w:tcPr>
          <w:p w:rsidR="00A340E0" w:rsidRPr="00422F8B" w:rsidRDefault="00A340E0" w:rsidP="006C2160">
            <w:r w:rsidRPr="00422F8B">
              <w:t xml:space="preserve">М.: </w:t>
            </w:r>
            <w:proofErr w:type="spellStart"/>
            <w:r w:rsidRPr="00422F8B">
              <w:t>КноРус</w:t>
            </w:r>
            <w:proofErr w:type="spellEnd"/>
          </w:p>
        </w:tc>
        <w:tc>
          <w:tcPr>
            <w:tcW w:w="758" w:type="dxa"/>
          </w:tcPr>
          <w:p w:rsidR="00A340E0" w:rsidRPr="00422F8B" w:rsidRDefault="00A340E0" w:rsidP="006C2160">
            <w:r w:rsidRPr="00422F8B">
              <w:t>2012</w:t>
            </w:r>
          </w:p>
        </w:tc>
        <w:tc>
          <w:tcPr>
            <w:tcW w:w="1368" w:type="dxa"/>
          </w:tcPr>
          <w:p w:rsidR="00A340E0" w:rsidRPr="00422F8B" w:rsidRDefault="00D86F79" w:rsidP="007E3394">
            <w:pPr>
              <w:jc w:val="center"/>
            </w:pPr>
            <w:r w:rsidRPr="00422F8B">
              <w:t>+</w:t>
            </w:r>
          </w:p>
        </w:tc>
        <w:tc>
          <w:tcPr>
            <w:tcW w:w="1074" w:type="dxa"/>
          </w:tcPr>
          <w:p w:rsidR="00A340E0" w:rsidRPr="00422F8B" w:rsidRDefault="00A340E0" w:rsidP="006C2160"/>
        </w:tc>
      </w:tr>
    </w:tbl>
    <w:p w:rsidR="00A340E0" w:rsidRPr="00422F8B" w:rsidRDefault="00A340E0" w:rsidP="000F23C3">
      <w:pPr>
        <w:jc w:val="both"/>
        <w:rPr>
          <w:i/>
          <w:lang w:val="en-US"/>
        </w:rPr>
      </w:pPr>
    </w:p>
    <w:p w:rsidR="00A340E0" w:rsidRPr="00422F8B" w:rsidRDefault="00A340E0" w:rsidP="00C628AF">
      <w:pPr>
        <w:spacing w:line="360" w:lineRule="auto"/>
        <w:rPr>
          <w:b/>
          <w:bCs/>
        </w:rPr>
      </w:pPr>
      <w:r w:rsidRPr="00422F8B">
        <w:rPr>
          <w:b/>
          <w:bCs/>
        </w:rPr>
        <w:t>8.</w:t>
      </w:r>
      <w:r w:rsidRPr="00422F8B">
        <w:rPr>
          <w:b/>
          <w:bCs/>
          <w:caps/>
        </w:rPr>
        <w:t>Ресурсы информационно-телекоммуникационной сети «Интернет»</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539"/>
        <w:gridCol w:w="6036"/>
      </w:tblGrid>
      <w:tr w:rsidR="00BA491F" w:rsidRPr="00422F8B" w:rsidTr="00BA491F">
        <w:tc>
          <w:tcPr>
            <w:tcW w:w="456" w:type="dxa"/>
          </w:tcPr>
          <w:p w:rsidR="00BA491F" w:rsidRPr="00422F8B" w:rsidRDefault="00BA491F" w:rsidP="00932E99">
            <w:pPr>
              <w:jc w:val="both"/>
            </w:pPr>
            <w:r w:rsidRPr="00422F8B">
              <w:t>1</w:t>
            </w:r>
          </w:p>
        </w:tc>
        <w:tc>
          <w:tcPr>
            <w:tcW w:w="3539" w:type="dxa"/>
          </w:tcPr>
          <w:p w:rsidR="00BA491F" w:rsidRPr="00422F8B" w:rsidRDefault="00295E69" w:rsidP="00932E99">
            <w:pPr>
              <w:jc w:val="both"/>
            </w:pPr>
            <w:hyperlink r:id="rId7" w:history="1">
              <w:r w:rsidR="00E307CF" w:rsidRPr="00422F8B">
                <w:rPr>
                  <w:rStyle w:val="af2"/>
                </w:rPr>
                <w:t>http</w:t>
              </w:r>
              <w:r w:rsidR="00E307CF" w:rsidRPr="00422F8B">
                <w:rPr>
                  <w:rStyle w:val="af2"/>
                  <w:lang w:val="en-US"/>
                </w:rPr>
                <w:t>s</w:t>
              </w:r>
              <w:r w:rsidR="00E307CF" w:rsidRPr="00422F8B">
                <w:rPr>
                  <w:rStyle w:val="af2"/>
                </w:rPr>
                <w:t>://www.pnp.ru</w:t>
              </w:r>
            </w:hyperlink>
          </w:p>
        </w:tc>
        <w:tc>
          <w:tcPr>
            <w:tcW w:w="6036" w:type="dxa"/>
          </w:tcPr>
          <w:p w:rsidR="00BA491F" w:rsidRPr="00422F8B" w:rsidRDefault="00BA491F" w:rsidP="00FC7095">
            <w:r w:rsidRPr="00422F8B">
              <w:t>Парламентская газета</w:t>
            </w:r>
          </w:p>
        </w:tc>
      </w:tr>
      <w:tr w:rsidR="00BA491F" w:rsidRPr="00422F8B" w:rsidTr="00BA491F">
        <w:tc>
          <w:tcPr>
            <w:tcW w:w="456" w:type="dxa"/>
          </w:tcPr>
          <w:p w:rsidR="00BA491F" w:rsidRPr="00422F8B" w:rsidRDefault="00BA491F" w:rsidP="00932E99">
            <w:pPr>
              <w:jc w:val="both"/>
            </w:pPr>
            <w:r w:rsidRPr="00422F8B">
              <w:t>2</w:t>
            </w:r>
          </w:p>
        </w:tc>
        <w:tc>
          <w:tcPr>
            <w:tcW w:w="3539" w:type="dxa"/>
          </w:tcPr>
          <w:p w:rsidR="00BA491F" w:rsidRPr="00422F8B" w:rsidRDefault="00295E69" w:rsidP="00932E99">
            <w:pPr>
              <w:jc w:val="both"/>
              <w:rPr>
                <w:lang w:val="en-US"/>
              </w:rPr>
            </w:pPr>
            <w:hyperlink r:id="rId8" w:history="1">
              <w:r w:rsidR="00E307CF" w:rsidRPr="00422F8B">
                <w:rPr>
                  <w:rStyle w:val="af2"/>
                </w:rPr>
                <w:t>http</w:t>
              </w:r>
              <w:r w:rsidR="00E307CF" w:rsidRPr="00422F8B">
                <w:rPr>
                  <w:rStyle w:val="af2"/>
                  <w:lang w:val="en-US"/>
                </w:rPr>
                <w:t>s</w:t>
              </w:r>
              <w:r w:rsidR="00E307CF" w:rsidRPr="00422F8B">
                <w:rPr>
                  <w:rStyle w:val="af2"/>
                </w:rPr>
                <w:t>://www.rg.ru</w:t>
              </w:r>
            </w:hyperlink>
          </w:p>
        </w:tc>
        <w:tc>
          <w:tcPr>
            <w:tcW w:w="6036" w:type="dxa"/>
          </w:tcPr>
          <w:p w:rsidR="00BA491F" w:rsidRPr="00422F8B" w:rsidRDefault="00BA491F" w:rsidP="00FC7095">
            <w:r w:rsidRPr="00422F8B">
              <w:t>Российская газета</w:t>
            </w:r>
          </w:p>
        </w:tc>
      </w:tr>
      <w:tr w:rsidR="00BA491F" w:rsidRPr="00422F8B" w:rsidTr="00BA491F">
        <w:trPr>
          <w:trHeight w:val="562"/>
        </w:trPr>
        <w:tc>
          <w:tcPr>
            <w:tcW w:w="456" w:type="dxa"/>
          </w:tcPr>
          <w:p w:rsidR="00BA491F" w:rsidRPr="00422F8B" w:rsidRDefault="00BA491F" w:rsidP="00932E99">
            <w:pPr>
              <w:jc w:val="both"/>
            </w:pPr>
            <w:r w:rsidRPr="00422F8B">
              <w:t>3</w:t>
            </w:r>
          </w:p>
        </w:tc>
        <w:tc>
          <w:tcPr>
            <w:tcW w:w="3539" w:type="dxa"/>
          </w:tcPr>
          <w:p w:rsidR="00BA491F" w:rsidRPr="00422F8B" w:rsidRDefault="00295E69" w:rsidP="00932E99">
            <w:pPr>
              <w:jc w:val="both"/>
              <w:rPr>
                <w:rStyle w:val="af2"/>
                <w:color w:val="auto"/>
                <w:lang w:val="en-US"/>
              </w:rPr>
            </w:pPr>
            <w:hyperlink r:id="rId9" w:history="1">
              <w:r w:rsidR="00E307CF" w:rsidRPr="00422F8B">
                <w:rPr>
                  <w:rStyle w:val="af2"/>
                </w:rPr>
                <w:t>http</w:t>
              </w:r>
              <w:r w:rsidR="00E307CF" w:rsidRPr="00422F8B">
                <w:rPr>
                  <w:rStyle w:val="af2"/>
                  <w:lang w:val="en-US"/>
                </w:rPr>
                <w:t>s</w:t>
              </w:r>
              <w:r w:rsidR="00E307CF" w:rsidRPr="00422F8B">
                <w:rPr>
                  <w:rStyle w:val="af2"/>
                </w:rPr>
                <w:t>://www.szrf.ru/</w:t>
              </w:r>
            </w:hyperlink>
          </w:p>
          <w:p w:rsidR="00BA491F" w:rsidRPr="00422F8B" w:rsidRDefault="00BA491F" w:rsidP="00932E99">
            <w:pPr>
              <w:jc w:val="both"/>
            </w:pPr>
          </w:p>
        </w:tc>
        <w:tc>
          <w:tcPr>
            <w:tcW w:w="6036" w:type="dxa"/>
          </w:tcPr>
          <w:p w:rsidR="00BA491F" w:rsidRPr="00422F8B" w:rsidRDefault="00BA491F" w:rsidP="00BA491F">
            <w:r w:rsidRPr="00422F8B">
              <w:t>Собрание законодательства Российской Федерации</w:t>
            </w:r>
          </w:p>
        </w:tc>
      </w:tr>
      <w:tr w:rsidR="00BA491F" w:rsidRPr="00422F8B" w:rsidTr="00BA491F">
        <w:trPr>
          <w:trHeight w:val="562"/>
        </w:trPr>
        <w:tc>
          <w:tcPr>
            <w:tcW w:w="456" w:type="dxa"/>
          </w:tcPr>
          <w:p w:rsidR="00BA491F" w:rsidRPr="00422F8B" w:rsidRDefault="00BA491F" w:rsidP="00932E99">
            <w:pPr>
              <w:jc w:val="both"/>
            </w:pPr>
            <w:r w:rsidRPr="00422F8B">
              <w:t>4</w:t>
            </w:r>
          </w:p>
        </w:tc>
        <w:tc>
          <w:tcPr>
            <w:tcW w:w="3539" w:type="dxa"/>
          </w:tcPr>
          <w:p w:rsidR="00BA491F" w:rsidRPr="00422F8B" w:rsidRDefault="00295E69" w:rsidP="00932E99">
            <w:pPr>
              <w:jc w:val="both"/>
              <w:rPr>
                <w:rStyle w:val="af2"/>
                <w:color w:val="auto"/>
                <w:lang w:val="en-US"/>
              </w:rPr>
            </w:pPr>
            <w:hyperlink r:id="rId10" w:history="1">
              <w:r w:rsidR="00BA491F" w:rsidRPr="00422F8B">
                <w:rPr>
                  <w:rStyle w:val="af2"/>
                  <w:color w:val="auto"/>
                </w:rPr>
                <w:t>www.pravo.gov.ru</w:t>
              </w:r>
            </w:hyperlink>
          </w:p>
          <w:p w:rsidR="00BA491F" w:rsidRPr="00422F8B" w:rsidRDefault="00BA491F" w:rsidP="00932E99">
            <w:pPr>
              <w:jc w:val="both"/>
            </w:pPr>
          </w:p>
        </w:tc>
        <w:tc>
          <w:tcPr>
            <w:tcW w:w="6036" w:type="dxa"/>
          </w:tcPr>
          <w:p w:rsidR="00BA491F" w:rsidRPr="00422F8B" w:rsidRDefault="00BA491F" w:rsidP="00BA491F">
            <w:r w:rsidRPr="00422F8B">
              <w:t>Официальный интернет-портал правовой информации</w:t>
            </w:r>
          </w:p>
        </w:tc>
      </w:tr>
      <w:tr w:rsidR="00BA491F" w:rsidRPr="00422F8B" w:rsidTr="00BA491F">
        <w:trPr>
          <w:trHeight w:val="562"/>
        </w:trPr>
        <w:tc>
          <w:tcPr>
            <w:tcW w:w="456" w:type="dxa"/>
          </w:tcPr>
          <w:p w:rsidR="00BA491F" w:rsidRPr="00422F8B" w:rsidRDefault="00BA491F" w:rsidP="00932E99">
            <w:pPr>
              <w:rPr>
                <w:u w:val="single"/>
              </w:rPr>
            </w:pPr>
            <w:r w:rsidRPr="00422F8B">
              <w:rPr>
                <w:u w:val="single"/>
              </w:rPr>
              <w:t>5</w:t>
            </w:r>
          </w:p>
        </w:tc>
        <w:tc>
          <w:tcPr>
            <w:tcW w:w="3539" w:type="dxa"/>
          </w:tcPr>
          <w:p w:rsidR="00BA491F" w:rsidRPr="00422F8B" w:rsidRDefault="00BA491F" w:rsidP="00932E99">
            <w:pPr>
              <w:rPr>
                <w:u w:val="single"/>
              </w:rPr>
            </w:pPr>
            <w:r w:rsidRPr="00422F8B">
              <w:rPr>
                <w:u w:val="single"/>
              </w:rPr>
              <w:t>http://graph-kremlin.consultant.ru</w:t>
            </w:r>
          </w:p>
          <w:p w:rsidR="00BA491F" w:rsidRPr="00422F8B" w:rsidRDefault="00BA491F" w:rsidP="00932E99"/>
        </w:tc>
        <w:tc>
          <w:tcPr>
            <w:tcW w:w="6036" w:type="dxa"/>
          </w:tcPr>
          <w:p w:rsidR="00BA491F" w:rsidRPr="00422F8B" w:rsidRDefault="00BA491F" w:rsidP="00FC7095">
            <w:r w:rsidRPr="00422F8B">
              <w:t>Документы, подписанные</w:t>
            </w:r>
          </w:p>
          <w:p w:rsidR="00BA491F" w:rsidRPr="00422F8B" w:rsidRDefault="00BA491F" w:rsidP="00FC7095">
            <w:r w:rsidRPr="00422F8B">
              <w:t>Президентом России</w:t>
            </w:r>
          </w:p>
        </w:tc>
      </w:tr>
      <w:tr w:rsidR="00BA491F" w:rsidRPr="00422F8B" w:rsidTr="00BA491F">
        <w:trPr>
          <w:trHeight w:val="848"/>
        </w:trPr>
        <w:tc>
          <w:tcPr>
            <w:tcW w:w="456" w:type="dxa"/>
          </w:tcPr>
          <w:p w:rsidR="00BA491F" w:rsidRPr="00422F8B" w:rsidRDefault="00BA491F" w:rsidP="00932E99">
            <w:pPr>
              <w:jc w:val="both"/>
            </w:pPr>
            <w:r w:rsidRPr="00422F8B">
              <w:t>6</w:t>
            </w:r>
          </w:p>
        </w:tc>
        <w:tc>
          <w:tcPr>
            <w:tcW w:w="3539" w:type="dxa"/>
          </w:tcPr>
          <w:p w:rsidR="00BA491F" w:rsidRPr="00422F8B" w:rsidRDefault="00295E69" w:rsidP="00932E99">
            <w:pPr>
              <w:jc w:val="both"/>
              <w:rPr>
                <w:rStyle w:val="af2"/>
                <w:color w:val="auto"/>
              </w:rPr>
            </w:pPr>
            <w:hyperlink r:id="rId11" w:history="1">
              <w:r w:rsidR="00BA491F" w:rsidRPr="00422F8B">
                <w:rPr>
                  <w:rStyle w:val="af2"/>
                  <w:color w:val="auto"/>
                </w:rPr>
                <w:t>http://duma.consultant.ru</w:t>
              </w:r>
            </w:hyperlink>
          </w:p>
          <w:p w:rsidR="00BA491F" w:rsidRPr="00422F8B" w:rsidRDefault="00BA491F" w:rsidP="00932E99">
            <w:pPr>
              <w:jc w:val="both"/>
            </w:pPr>
          </w:p>
        </w:tc>
        <w:tc>
          <w:tcPr>
            <w:tcW w:w="6036" w:type="dxa"/>
          </w:tcPr>
          <w:p w:rsidR="00BA491F" w:rsidRPr="00422F8B" w:rsidRDefault="00BA491F" w:rsidP="00BA491F">
            <w:r w:rsidRPr="00422F8B">
              <w:t>Нормативно-правовые акты Федерального Собрания</w:t>
            </w:r>
          </w:p>
        </w:tc>
      </w:tr>
      <w:tr w:rsidR="00BA491F" w:rsidRPr="00422F8B" w:rsidTr="00BA491F">
        <w:trPr>
          <w:trHeight w:val="562"/>
        </w:trPr>
        <w:tc>
          <w:tcPr>
            <w:tcW w:w="456" w:type="dxa"/>
          </w:tcPr>
          <w:p w:rsidR="00BA491F" w:rsidRPr="00422F8B" w:rsidRDefault="00BA491F" w:rsidP="00932E99">
            <w:pPr>
              <w:rPr>
                <w:u w:val="single"/>
              </w:rPr>
            </w:pPr>
            <w:r w:rsidRPr="00422F8B">
              <w:rPr>
                <w:u w:val="single"/>
              </w:rPr>
              <w:t>7</w:t>
            </w:r>
          </w:p>
        </w:tc>
        <w:tc>
          <w:tcPr>
            <w:tcW w:w="3539" w:type="dxa"/>
          </w:tcPr>
          <w:p w:rsidR="00BA491F" w:rsidRPr="00422F8B" w:rsidRDefault="00BA491F" w:rsidP="00932E99">
            <w:pPr>
              <w:rPr>
                <w:u w:val="single"/>
              </w:rPr>
            </w:pPr>
            <w:r w:rsidRPr="00422F8B">
              <w:rPr>
                <w:u w:val="single"/>
              </w:rPr>
              <w:t>http://government.consultant.ru</w:t>
            </w:r>
          </w:p>
          <w:p w:rsidR="00BA491F" w:rsidRPr="00422F8B" w:rsidRDefault="00BA491F" w:rsidP="00932E99"/>
        </w:tc>
        <w:tc>
          <w:tcPr>
            <w:tcW w:w="6036" w:type="dxa"/>
          </w:tcPr>
          <w:p w:rsidR="00BA491F" w:rsidRPr="00422F8B" w:rsidRDefault="00BA491F" w:rsidP="00BA491F">
            <w:r w:rsidRPr="00422F8B">
              <w:t>Нормативные документы Правительства России</w:t>
            </w:r>
          </w:p>
        </w:tc>
      </w:tr>
      <w:tr w:rsidR="00BA491F" w:rsidRPr="00422F8B" w:rsidTr="00BA491F">
        <w:tc>
          <w:tcPr>
            <w:tcW w:w="456" w:type="dxa"/>
          </w:tcPr>
          <w:p w:rsidR="00BA491F" w:rsidRPr="00422F8B" w:rsidRDefault="00BA491F" w:rsidP="00932E99">
            <w:r w:rsidRPr="00422F8B">
              <w:t>8</w:t>
            </w:r>
          </w:p>
        </w:tc>
        <w:tc>
          <w:tcPr>
            <w:tcW w:w="3539" w:type="dxa"/>
          </w:tcPr>
          <w:p w:rsidR="00BA491F" w:rsidRPr="00422F8B" w:rsidRDefault="00295E69" w:rsidP="00932E99">
            <w:hyperlink r:id="rId12" w:history="1">
              <w:r w:rsidR="00BA491F" w:rsidRPr="00422F8B">
                <w:rPr>
                  <w:rStyle w:val="af2"/>
                  <w:color w:val="auto"/>
                </w:rPr>
                <w:t>http://www.mchs.gov.ru</w:t>
              </w:r>
            </w:hyperlink>
          </w:p>
        </w:tc>
        <w:tc>
          <w:tcPr>
            <w:tcW w:w="6036" w:type="dxa"/>
          </w:tcPr>
          <w:p w:rsidR="00BA491F" w:rsidRPr="00422F8B" w:rsidRDefault="00BA491F" w:rsidP="00FC7095">
            <w:r w:rsidRPr="00422F8B">
              <w:t>МЧС Российской Федерации</w:t>
            </w:r>
          </w:p>
        </w:tc>
      </w:tr>
      <w:tr w:rsidR="00BA491F" w:rsidRPr="00422F8B" w:rsidTr="00BA491F">
        <w:trPr>
          <w:trHeight w:val="562"/>
        </w:trPr>
        <w:tc>
          <w:tcPr>
            <w:tcW w:w="456" w:type="dxa"/>
          </w:tcPr>
          <w:p w:rsidR="00BA491F" w:rsidRPr="00422F8B" w:rsidRDefault="00BA491F" w:rsidP="00932E99">
            <w:r w:rsidRPr="00422F8B">
              <w:t>9</w:t>
            </w:r>
          </w:p>
        </w:tc>
        <w:tc>
          <w:tcPr>
            <w:tcW w:w="3539" w:type="dxa"/>
          </w:tcPr>
          <w:p w:rsidR="00BA491F" w:rsidRPr="00422F8B" w:rsidRDefault="00295E69" w:rsidP="00932E99">
            <w:pPr>
              <w:rPr>
                <w:rStyle w:val="af2"/>
                <w:color w:val="auto"/>
              </w:rPr>
            </w:pPr>
            <w:hyperlink r:id="rId13" w:history="1">
              <w:r w:rsidR="00BA491F" w:rsidRPr="00422F8B">
                <w:rPr>
                  <w:rStyle w:val="af2"/>
                  <w:color w:val="auto"/>
                </w:rPr>
                <w:t>http://www.mid.ru</w:t>
              </w:r>
            </w:hyperlink>
          </w:p>
          <w:p w:rsidR="00BA491F" w:rsidRPr="00422F8B" w:rsidRDefault="00BA491F" w:rsidP="00932E99"/>
        </w:tc>
        <w:tc>
          <w:tcPr>
            <w:tcW w:w="6036" w:type="dxa"/>
          </w:tcPr>
          <w:p w:rsidR="00BA491F" w:rsidRPr="00422F8B" w:rsidRDefault="00BA491F" w:rsidP="00BA491F">
            <w:r w:rsidRPr="00422F8B">
              <w:t>Министерство иностранных дел Российской Федерации</w:t>
            </w:r>
          </w:p>
        </w:tc>
      </w:tr>
      <w:tr w:rsidR="00BA491F" w:rsidRPr="00422F8B" w:rsidTr="00BA491F">
        <w:tc>
          <w:tcPr>
            <w:tcW w:w="456" w:type="dxa"/>
          </w:tcPr>
          <w:p w:rsidR="00BA491F" w:rsidRPr="00422F8B" w:rsidRDefault="00BA491F" w:rsidP="00932E99">
            <w:r w:rsidRPr="00422F8B">
              <w:t>10</w:t>
            </w:r>
          </w:p>
        </w:tc>
        <w:tc>
          <w:tcPr>
            <w:tcW w:w="3539" w:type="dxa"/>
          </w:tcPr>
          <w:p w:rsidR="00BA491F" w:rsidRPr="00422F8B" w:rsidRDefault="00295E69" w:rsidP="00932E99">
            <w:hyperlink r:id="rId14" w:history="1">
              <w:r w:rsidR="00BA491F" w:rsidRPr="00422F8B">
                <w:rPr>
                  <w:rStyle w:val="af2"/>
                  <w:color w:val="auto"/>
                </w:rPr>
                <w:t xml:space="preserve">http://www.alrf.ru </w:t>
              </w:r>
            </w:hyperlink>
          </w:p>
        </w:tc>
        <w:tc>
          <w:tcPr>
            <w:tcW w:w="6036" w:type="dxa"/>
          </w:tcPr>
          <w:p w:rsidR="00BA491F" w:rsidRPr="00422F8B" w:rsidRDefault="00BA491F" w:rsidP="00FC7095">
            <w:r w:rsidRPr="00422F8B">
              <w:t>Официальные интернет-ресурсы</w:t>
            </w:r>
          </w:p>
        </w:tc>
      </w:tr>
      <w:tr w:rsidR="00BA491F" w:rsidRPr="00422F8B" w:rsidTr="00BA491F">
        <w:tc>
          <w:tcPr>
            <w:tcW w:w="456" w:type="dxa"/>
          </w:tcPr>
          <w:p w:rsidR="00BA491F" w:rsidRPr="00422F8B" w:rsidRDefault="00BA491F" w:rsidP="00932E99">
            <w:r w:rsidRPr="00422F8B">
              <w:t>11</w:t>
            </w:r>
          </w:p>
        </w:tc>
        <w:tc>
          <w:tcPr>
            <w:tcW w:w="3539" w:type="dxa"/>
          </w:tcPr>
          <w:p w:rsidR="00BA491F" w:rsidRPr="00422F8B" w:rsidRDefault="00295E69" w:rsidP="00932E99">
            <w:hyperlink r:id="rId15" w:history="1">
              <w:r w:rsidR="00BA491F" w:rsidRPr="00422F8B">
                <w:rPr>
                  <w:rStyle w:val="af2"/>
                  <w:color w:val="auto"/>
                </w:rPr>
                <w:t>http://www.garant.ru</w:t>
              </w:r>
            </w:hyperlink>
          </w:p>
        </w:tc>
        <w:tc>
          <w:tcPr>
            <w:tcW w:w="6036" w:type="dxa"/>
          </w:tcPr>
          <w:p w:rsidR="00BA491F" w:rsidRPr="00422F8B" w:rsidRDefault="00BA491F" w:rsidP="00FC7095">
            <w:r w:rsidRPr="00422F8B">
              <w:t>Правовая система «ГАРАНТ»</w:t>
            </w:r>
          </w:p>
        </w:tc>
      </w:tr>
      <w:tr w:rsidR="00BA491F" w:rsidRPr="00422F8B" w:rsidTr="00BA491F">
        <w:tc>
          <w:tcPr>
            <w:tcW w:w="456" w:type="dxa"/>
          </w:tcPr>
          <w:p w:rsidR="00BA491F" w:rsidRPr="00422F8B" w:rsidRDefault="00BA491F" w:rsidP="00932E99">
            <w:r w:rsidRPr="00422F8B">
              <w:t>12</w:t>
            </w:r>
          </w:p>
        </w:tc>
        <w:tc>
          <w:tcPr>
            <w:tcW w:w="3539" w:type="dxa"/>
          </w:tcPr>
          <w:p w:rsidR="00BA491F" w:rsidRPr="00422F8B" w:rsidRDefault="00295E69" w:rsidP="00932E99">
            <w:hyperlink r:id="rId16" w:history="1">
              <w:r w:rsidR="00BA491F" w:rsidRPr="00422F8B">
                <w:rPr>
                  <w:rStyle w:val="af2"/>
                  <w:color w:val="auto"/>
                </w:rPr>
                <w:t>http://uristy.ucoz.ru</w:t>
              </w:r>
            </w:hyperlink>
          </w:p>
        </w:tc>
        <w:tc>
          <w:tcPr>
            <w:tcW w:w="6036" w:type="dxa"/>
          </w:tcPr>
          <w:p w:rsidR="00BA491F" w:rsidRPr="00422F8B" w:rsidRDefault="00BA491F" w:rsidP="00FC7095">
            <w:r w:rsidRPr="00422F8B">
              <w:t>Юридический сайт</w:t>
            </w:r>
          </w:p>
        </w:tc>
      </w:tr>
      <w:tr w:rsidR="00BA491F" w:rsidRPr="00422F8B" w:rsidTr="00BA491F">
        <w:tc>
          <w:tcPr>
            <w:tcW w:w="456" w:type="dxa"/>
          </w:tcPr>
          <w:p w:rsidR="00BA491F" w:rsidRPr="00422F8B" w:rsidRDefault="00BA491F" w:rsidP="00932E99">
            <w:r w:rsidRPr="00422F8B">
              <w:t>13</w:t>
            </w:r>
          </w:p>
        </w:tc>
        <w:tc>
          <w:tcPr>
            <w:tcW w:w="3539" w:type="dxa"/>
          </w:tcPr>
          <w:p w:rsidR="00BA491F" w:rsidRPr="00422F8B" w:rsidRDefault="00295E69" w:rsidP="00932E99">
            <w:hyperlink r:id="rId17" w:history="1">
              <w:r w:rsidR="00BA491F" w:rsidRPr="00422F8B">
                <w:rPr>
                  <w:rStyle w:val="af2"/>
                  <w:color w:val="auto"/>
                </w:rPr>
                <w:t>http://elibrary.ru</w:t>
              </w:r>
            </w:hyperlink>
          </w:p>
        </w:tc>
        <w:tc>
          <w:tcPr>
            <w:tcW w:w="6036" w:type="dxa"/>
          </w:tcPr>
          <w:p w:rsidR="00BA491F" w:rsidRPr="00422F8B" w:rsidRDefault="00BA491F" w:rsidP="00FC7095">
            <w:r w:rsidRPr="00422F8B">
              <w:t>Электронная библиотека журналов</w:t>
            </w:r>
          </w:p>
        </w:tc>
      </w:tr>
    </w:tbl>
    <w:p w:rsidR="00FC7095" w:rsidRPr="00422F8B" w:rsidRDefault="00FC7095" w:rsidP="0077528F">
      <w:pPr>
        <w:rPr>
          <w:bCs/>
        </w:rPr>
      </w:pPr>
    </w:p>
    <w:p w:rsidR="007E3E54" w:rsidRPr="00422F8B" w:rsidRDefault="005A2FB0" w:rsidP="00AF054C">
      <w:pPr>
        <w:pStyle w:val="ad"/>
        <w:numPr>
          <w:ilvl w:val="0"/>
          <w:numId w:val="9"/>
        </w:numPr>
        <w:spacing w:after="0" w:line="240" w:lineRule="auto"/>
        <w:jc w:val="both"/>
        <w:rPr>
          <w:rFonts w:ascii="Times New Roman" w:hAnsi="Times New Roman"/>
          <w:b/>
          <w:bCs/>
          <w:sz w:val="24"/>
          <w:szCs w:val="24"/>
        </w:rPr>
      </w:pPr>
      <w:r w:rsidRPr="00422F8B">
        <w:rPr>
          <w:rFonts w:ascii="Times New Roman" w:hAnsi="Times New Roman"/>
          <w:b/>
          <w:bCs/>
          <w:sz w:val="24"/>
          <w:szCs w:val="24"/>
        </w:rPr>
        <w:lastRenderedPageBreak/>
        <w:t>МЕТОДИЧЕСКИЕ УКАЗАНИЯ ДЛЯ ОБУЧАЮЩИХСЯ ПО ОСВОЕНИЮ ДИСЦИПЛИНЫ</w:t>
      </w:r>
      <w:r w:rsidR="00641822" w:rsidRPr="00422F8B">
        <w:rPr>
          <w:rFonts w:ascii="Times New Roman" w:hAnsi="Times New Roman"/>
          <w:b/>
          <w:bCs/>
          <w:sz w:val="24"/>
          <w:szCs w:val="24"/>
        </w:rPr>
        <w:t>:</w:t>
      </w:r>
    </w:p>
    <w:p w:rsidR="00984707" w:rsidRPr="00422F8B" w:rsidRDefault="00984707" w:rsidP="00984707">
      <w:pPr>
        <w:ind w:firstLine="426"/>
        <w:jc w:val="both"/>
      </w:pPr>
      <w:r w:rsidRPr="00422F8B">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984707" w:rsidRPr="00422F8B" w:rsidRDefault="00984707" w:rsidP="00984707">
      <w:pPr>
        <w:autoSpaceDE w:val="0"/>
        <w:autoSpaceDN w:val="0"/>
        <w:adjustRightInd w:val="0"/>
        <w:ind w:firstLine="360"/>
        <w:jc w:val="both"/>
        <w:rPr>
          <w:b/>
          <w:i/>
        </w:rPr>
      </w:pPr>
    </w:p>
    <w:p w:rsidR="00984707" w:rsidRPr="00422F8B" w:rsidRDefault="00984707" w:rsidP="00984707">
      <w:pPr>
        <w:autoSpaceDE w:val="0"/>
        <w:autoSpaceDN w:val="0"/>
        <w:adjustRightInd w:val="0"/>
        <w:ind w:firstLine="360"/>
        <w:jc w:val="both"/>
        <w:rPr>
          <w:b/>
          <w:i/>
        </w:rPr>
      </w:pPr>
      <w:r w:rsidRPr="00422F8B">
        <w:rPr>
          <w:b/>
          <w:i/>
        </w:rPr>
        <w:t>Подготовка к лекционным занятиям</w:t>
      </w:r>
    </w:p>
    <w:p w:rsidR="00984707" w:rsidRPr="00422F8B" w:rsidRDefault="00984707" w:rsidP="00984707">
      <w:pPr>
        <w:autoSpaceDE w:val="0"/>
        <w:autoSpaceDN w:val="0"/>
        <w:adjustRightInd w:val="0"/>
        <w:ind w:firstLine="360"/>
        <w:jc w:val="both"/>
        <w:rPr>
          <w:rFonts w:eastAsia="TimesNewRoman"/>
        </w:rPr>
      </w:pPr>
      <w:r w:rsidRPr="00422F8B">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984707" w:rsidRPr="00422F8B" w:rsidRDefault="00984707" w:rsidP="00984707">
      <w:pPr>
        <w:autoSpaceDE w:val="0"/>
        <w:autoSpaceDN w:val="0"/>
        <w:adjustRightInd w:val="0"/>
        <w:ind w:firstLine="360"/>
        <w:jc w:val="both"/>
      </w:pPr>
      <w:r w:rsidRPr="00422F8B">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984707" w:rsidRPr="00422F8B" w:rsidRDefault="00984707" w:rsidP="00984707">
      <w:pPr>
        <w:autoSpaceDE w:val="0"/>
        <w:autoSpaceDN w:val="0"/>
        <w:adjustRightInd w:val="0"/>
        <w:jc w:val="both"/>
      </w:pPr>
      <w:r w:rsidRPr="00422F8B">
        <w:sym w:font="Symbol" w:char="F02D"/>
      </w:r>
      <w:r w:rsidRPr="00422F8B">
        <w:t xml:space="preserve"> знакомит с новым учебным материалом; </w:t>
      </w:r>
    </w:p>
    <w:p w:rsidR="00984707" w:rsidRPr="00422F8B" w:rsidRDefault="00984707" w:rsidP="00984707">
      <w:pPr>
        <w:autoSpaceDE w:val="0"/>
        <w:autoSpaceDN w:val="0"/>
        <w:adjustRightInd w:val="0"/>
        <w:jc w:val="both"/>
      </w:pPr>
      <w:r w:rsidRPr="00422F8B">
        <w:sym w:font="Symbol" w:char="F02D"/>
      </w:r>
      <w:r w:rsidRPr="00422F8B">
        <w:t xml:space="preserve"> разъясняет учебные элементы, трудные для понимания; </w:t>
      </w:r>
    </w:p>
    <w:p w:rsidR="00984707" w:rsidRPr="00422F8B" w:rsidRDefault="00984707" w:rsidP="00984707">
      <w:pPr>
        <w:autoSpaceDE w:val="0"/>
        <w:autoSpaceDN w:val="0"/>
        <w:adjustRightInd w:val="0"/>
        <w:jc w:val="both"/>
      </w:pPr>
      <w:r w:rsidRPr="00422F8B">
        <w:sym w:font="Symbol" w:char="F02D"/>
      </w:r>
      <w:r w:rsidRPr="00422F8B">
        <w:t xml:space="preserve"> систематизирует учебный материал; </w:t>
      </w:r>
    </w:p>
    <w:p w:rsidR="00984707" w:rsidRPr="00422F8B" w:rsidRDefault="00984707" w:rsidP="00984707">
      <w:pPr>
        <w:autoSpaceDE w:val="0"/>
        <w:autoSpaceDN w:val="0"/>
        <w:adjustRightInd w:val="0"/>
        <w:jc w:val="both"/>
      </w:pPr>
      <w:r w:rsidRPr="00422F8B">
        <w:sym w:font="Symbol" w:char="F02D"/>
      </w:r>
      <w:r w:rsidRPr="00422F8B">
        <w:t xml:space="preserve"> ориентирует в учебном процессе. </w:t>
      </w:r>
    </w:p>
    <w:p w:rsidR="00984707" w:rsidRPr="00422F8B" w:rsidRDefault="00984707" w:rsidP="00984707">
      <w:pPr>
        <w:autoSpaceDE w:val="0"/>
        <w:autoSpaceDN w:val="0"/>
        <w:adjustRightInd w:val="0"/>
        <w:ind w:firstLine="360"/>
        <w:jc w:val="both"/>
      </w:pPr>
      <w:r w:rsidRPr="00422F8B">
        <w:t xml:space="preserve">При подготовке к лекции необходимо: </w:t>
      </w:r>
    </w:p>
    <w:p w:rsidR="00984707" w:rsidRPr="00422F8B" w:rsidRDefault="00984707" w:rsidP="00984707">
      <w:pPr>
        <w:autoSpaceDE w:val="0"/>
        <w:autoSpaceDN w:val="0"/>
        <w:adjustRightInd w:val="0"/>
        <w:jc w:val="both"/>
      </w:pPr>
      <w:r w:rsidRPr="00422F8B">
        <w:sym w:font="Symbol" w:char="F02D"/>
      </w:r>
      <w:r w:rsidRPr="00422F8B">
        <w:t xml:space="preserve"> внимательно прочитать материал предыдущей лекции; </w:t>
      </w:r>
    </w:p>
    <w:p w:rsidR="00984707" w:rsidRPr="00422F8B" w:rsidRDefault="00984707" w:rsidP="00984707">
      <w:pPr>
        <w:autoSpaceDE w:val="0"/>
        <w:autoSpaceDN w:val="0"/>
        <w:adjustRightInd w:val="0"/>
        <w:jc w:val="both"/>
      </w:pPr>
      <w:r w:rsidRPr="00422F8B">
        <w:sym w:font="Symbol" w:char="F02D"/>
      </w:r>
      <w:r w:rsidRPr="00422F8B">
        <w:t xml:space="preserve"> узнать тему предстоящей лекции (по тематическому плану, по рабочей программе дисциплины); </w:t>
      </w:r>
    </w:p>
    <w:p w:rsidR="00984707" w:rsidRPr="00422F8B" w:rsidRDefault="00984707" w:rsidP="00984707">
      <w:pPr>
        <w:autoSpaceDE w:val="0"/>
        <w:autoSpaceDN w:val="0"/>
        <w:adjustRightInd w:val="0"/>
        <w:jc w:val="both"/>
      </w:pPr>
      <w:r w:rsidRPr="00422F8B">
        <w:sym w:font="Symbol" w:char="F02D"/>
      </w:r>
      <w:r w:rsidRPr="00422F8B">
        <w:t xml:space="preserve"> ознакомиться с учебным материалом лекции по рекомендованному учебнику и учебным пособиям; </w:t>
      </w:r>
    </w:p>
    <w:p w:rsidR="00984707" w:rsidRPr="00422F8B" w:rsidRDefault="00984707" w:rsidP="00984707">
      <w:pPr>
        <w:autoSpaceDE w:val="0"/>
        <w:autoSpaceDN w:val="0"/>
        <w:adjustRightInd w:val="0"/>
        <w:jc w:val="both"/>
      </w:pPr>
      <w:r w:rsidRPr="00422F8B">
        <w:sym w:font="Symbol" w:char="F02D"/>
      </w:r>
      <w:r w:rsidRPr="00422F8B">
        <w:t xml:space="preserve"> уяснить место изучаемой темы в своей профессиональной подготовке; </w:t>
      </w:r>
    </w:p>
    <w:p w:rsidR="00984707" w:rsidRPr="00422F8B" w:rsidRDefault="00984707" w:rsidP="00984707">
      <w:pPr>
        <w:autoSpaceDE w:val="0"/>
        <w:autoSpaceDN w:val="0"/>
        <w:adjustRightInd w:val="0"/>
        <w:jc w:val="both"/>
      </w:pPr>
      <w:r w:rsidRPr="00422F8B">
        <w:sym w:font="Symbol" w:char="F02D"/>
      </w:r>
      <w:r w:rsidRPr="00422F8B">
        <w:t xml:space="preserve"> записать возможные вопросы, которые обучающийся предполагает задать преподавателю.</w:t>
      </w:r>
    </w:p>
    <w:p w:rsidR="00984707" w:rsidRPr="00422F8B" w:rsidRDefault="00984707" w:rsidP="00984707">
      <w:pPr>
        <w:autoSpaceDE w:val="0"/>
        <w:autoSpaceDN w:val="0"/>
        <w:adjustRightInd w:val="0"/>
        <w:ind w:firstLine="360"/>
        <w:jc w:val="both"/>
        <w:rPr>
          <w:b/>
          <w:i/>
        </w:rPr>
      </w:pPr>
    </w:p>
    <w:p w:rsidR="00984707" w:rsidRPr="00422F8B" w:rsidRDefault="00984707" w:rsidP="00984707">
      <w:pPr>
        <w:autoSpaceDE w:val="0"/>
        <w:autoSpaceDN w:val="0"/>
        <w:adjustRightInd w:val="0"/>
        <w:ind w:firstLine="360"/>
        <w:jc w:val="both"/>
        <w:rPr>
          <w:b/>
          <w:i/>
        </w:rPr>
      </w:pPr>
      <w:r w:rsidRPr="00422F8B">
        <w:rPr>
          <w:b/>
          <w:i/>
        </w:rPr>
        <w:t>Подготовка к практическим (семинарским) занятиям, лабораторным работам</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Этот вид самостоятельной работы состоит из нескольких этапов:</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984707" w:rsidRPr="00422F8B" w:rsidRDefault="00984707" w:rsidP="00984707">
      <w:pPr>
        <w:autoSpaceDE w:val="0"/>
        <w:autoSpaceDN w:val="0"/>
        <w:adjustRightInd w:val="0"/>
        <w:ind w:firstLine="360"/>
        <w:jc w:val="both"/>
      </w:pPr>
      <w:r w:rsidRPr="00422F8B">
        <w:t>При подготовке к практическому занятию рекомендуется с целью повышения их эффективности:</w:t>
      </w:r>
    </w:p>
    <w:p w:rsidR="00984707" w:rsidRPr="00422F8B" w:rsidRDefault="00984707" w:rsidP="00AF054C">
      <w:pPr>
        <w:numPr>
          <w:ilvl w:val="0"/>
          <w:numId w:val="13"/>
        </w:numPr>
        <w:autoSpaceDE w:val="0"/>
        <w:autoSpaceDN w:val="0"/>
        <w:adjustRightInd w:val="0"/>
        <w:ind w:left="426" w:hanging="426"/>
        <w:contextualSpacing/>
        <w:jc w:val="both"/>
      </w:pPr>
      <w:r w:rsidRPr="00422F8B">
        <w:t>уделять внимание разбору теоретических задач, обсуждаемых на лекциях;</w:t>
      </w:r>
    </w:p>
    <w:p w:rsidR="00984707" w:rsidRPr="00422F8B" w:rsidRDefault="00984707" w:rsidP="00AF054C">
      <w:pPr>
        <w:numPr>
          <w:ilvl w:val="0"/>
          <w:numId w:val="13"/>
        </w:numPr>
        <w:autoSpaceDE w:val="0"/>
        <w:autoSpaceDN w:val="0"/>
        <w:adjustRightInd w:val="0"/>
        <w:ind w:left="426" w:hanging="426"/>
        <w:contextualSpacing/>
        <w:jc w:val="both"/>
      </w:pPr>
      <w:r w:rsidRPr="00422F8B">
        <w:t>уделять внимание краткому повторению теоретического материала, который используется при выполнении практических заданий;</w:t>
      </w:r>
    </w:p>
    <w:p w:rsidR="00984707" w:rsidRPr="00422F8B" w:rsidRDefault="00984707" w:rsidP="00AF054C">
      <w:pPr>
        <w:numPr>
          <w:ilvl w:val="0"/>
          <w:numId w:val="13"/>
        </w:numPr>
        <w:autoSpaceDE w:val="0"/>
        <w:autoSpaceDN w:val="0"/>
        <w:adjustRightInd w:val="0"/>
        <w:ind w:left="426" w:hanging="426"/>
        <w:contextualSpacing/>
        <w:jc w:val="both"/>
      </w:pPr>
      <w:r w:rsidRPr="00422F8B">
        <w:t>осуществлять регулярную сверку домашних заданий;</w:t>
      </w:r>
    </w:p>
    <w:p w:rsidR="00984707" w:rsidRPr="00422F8B" w:rsidRDefault="00984707" w:rsidP="00AF054C">
      <w:pPr>
        <w:numPr>
          <w:ilvl w:val="0"/>
          <w:numId w:val="13"/>
        </w:numPr>
        <w:autoSpaceDE w:val="0"/>
        <w:autoSpaceDN w:val="0"/>
        <w:adjustRightInd w:val="0"/>
        <w:ind w:left="426" w:hanging="426"/>
        <w:contextualSpacing/>
        <w:jc w:val="both"/>
      </w:pPr>
      <w:r w:rsidRPr="00422F8B">
        <w:t>ставить проблемные вопросы, по возможности использовать примеры и задачи с практическим содержанием;</w:t>
      </w:r>
    </w:p>
    <w:p w:rsidR="00984707" w:rsidRPr="00422F8B" w:rsidRDefault="00984707" w:rsidP="00AF054C">
      <w:pPr>
        <w:numPr>
          <w:ilvl w:val="0"/>
          <w:numId w:val="13"/>
        </w:numPr>
        <w:autoSpaceDE w:val="0"/>
        <w:autoSpaceDN w:val="0"/>
        <w:adjustRightInd w:val="0"/>
        <w:ind w:left="567"/>
        <w:contextualSpacing/>
        <w:jc w:val="both"/>
      </w:pPr>
      <w:r w:rsidRPr="00422F8B">
        <w:lastRenderedPageBreak/>
        <w:t>включаться в используемые при проведении практических занятий активные и интерактивные методы обучения;</w:t>
      </w:r>
    </w:p>
    <w:p w:rsidR="00984707" w:rsidRPr="00422F8B" w:rsidRDefault="00984707" w:rsidP="00AF054C">
      <w:pPr>
        <w:numPr>
          <w:ilvl w:val="0"/>
          <w:numId w:val="13"/>
        </w:numPr>
        <w:autoSpaceDE w:val="0"/>
        <w:autoSpaceDN w:val="0"/>
        <w:adjustRightInd w:val="0"/>
        <w:ind w:left="567"/>
        <w:contextualSpacing/>
        <w:jc w:val="both"/>
      </w:pPr>
      <w:r w:rsidRPr="00422F8B">
        <w:t>развивать предметную интуицию.</w:t>
      </w:r>
    </w:p>
    <w:p w:rsidR="00984707" w:rsidRPr="00422F8B" w:rsidRDefault="00984707" w:rsidP="00984707">
      <w:pPr>
        <w:autoSpaceDE w:val="0"/>
        <w:autoSpaceDN w:val="0"/>
        <w:adjustRightInd w:val="0"/>
        <w:ind w:firstLine="360"/>
        <w:jc w:val="both"/>
      </w:pPr>
      <w:r w:rsidRPr="00422F8B">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422F8B">
        <w:t>обучающемуся</w:t>
      </w:r>
      <w:r w:rsidRPr="00422F8B">
        <w:rPr>
          <w:rFonts w:eastAsia="TimesNewRoman"/>
        </w:rPr>
        <w:t xml:space="preserve"> рекомендуется придерживаться следующего порядка обучения:</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2) регулярно изучать каждую тему дисциплины, используя различные формы индивидуальной работы;</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3) согласовывать с преподавателем виды работы по изучению дисциплины;</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4) по завершении отдельных тем своевременно передавать выполненные индивидуальные работы преподавателю.</w:t>
      </w:r>
    </w:p>
    <w:p w:rsidR="00984707" w:rsidRPr="00422F8B" w:rsidRDefault="00984707" w:rsidP="00984707">
      <w:pPr>
        <w:autoSpaceDE w:val="0"/>
        <w:autoSpaceDN w:val="0"/>
        <w:adjustRightInd w:val="0"/>
        <w:ind w:firstLine="360"/>
        <w:jc w:val="both"/>
        <w:rPr>
          <w:rFonts w:eastAsia="TimesNewRoman"/>
          <w:b/>
          <w:i/>
        </w:rPr>
      </w:pPr>
    </w:p>
    <w:p w:rsidR="00984707" w:rsidRPr="00422F8B" w:rsidRDefault="00984707" w:rsidP="00984707">
      <w:pPr>
        <w:autoSpaceDE w:val="0"/>
        <w:autoSpaceDN w:val="0"/>
        <w:adjustRightInd w:val="0"/>
        <w:ind w:firstLine="360"/>
        <w:jc w:val="both"/>
        <w:rPr>
          <w:rFonts w:eastAsia="TimesNewRoman"/>
          <w:b/>
          <w:i/>
        </w:rPr>
      </w:pPr>
      <w:r w:rsidRPr="00422F8B">
        <w:rPr>
          <w:rFonts w:eastAsia="TimesNewRoman"/>
          <w:b/>
          <w:i/>
        </w:rPr>
        <w:t>Организация самостоятельной работы</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 xml:space="preserve">Для теоретического и практического усвоения дисциплины большое значение имеет самостоятельная работа </w:t>
      </w:r>
      <w:r w:rsidRPr="00422F8B">
        <w:t>обучающихся</w:t>
      </w:r>
      <w:r w:rsidRPr="00422F8B">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422F8B">
        <w:t>обучающихся</w:t>
      </w:r>
      <w:r w:rsidRPr="00422F8B">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422F8B">
        <w:t>обучающимся</w:t>
      </w:r>
      <w:r w:rsidRPr="00422F8B">
        <w:rPr>
          <w:rFonts w:eastAsia="TimesNewRoman"/>
        </w:rPr>
        <w:t xml:space="preserve"> учебных заданий.</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 xml:space="preserve">Цель самостоятельной работы </w:t>
      </w:r>
      <w:r w:rsidRPr="00422F8B">
        <w:t>обучающихся</w:t>
      </w:r>
      <w:r w:rsidRPr="00422F8B">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984707" w:rsidRPr="00422F8B" w:rsidRDefault="00984707" w:rsidP="00984707">
      <w:pPr>
        <w:autoSpaceDE w:val="0"/>
        <w:autoSpaceDN w:val="0"/>
        <w:adjustRightInd w:val="0"/>
        <w:jc w:val="both"/>
        <w:rPr>
          <w:rFonts w:eastAsia="TimesNewRoman"/>
        </w:rPr>
      </w:pPr>
      <w:r w:rsidRPr="00422F8B">
        <w:rPr>
          <w:rFonts w:eastAsia="TimesNewRoman"/>
        </w:rPr>
        <w:t>1) внеаудиторная самостоятельная работа;</w:t>
      </w:r>
    </w:p>
    <w:p w:rsidR="00984707" w:rsidRPr="00422F8B" w:rsidRDefault="00984707" w:rsidP="00984707">
      <w:pPr>
        <w:autoSpaceDE w:val="0"/>
        <w:autoSpaceDN w:val="0"/>
        <w:adjustRightInd w:val="0"/>
        <w:jc w:val="both"/>
        <w:rPr>
          <w:rFonts w:eastAsia="TimesNewRoman"/>
        </w:rPr>
      </w:pPr>
      <w:r w:rsidRPr="00422F8B">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984707" w:rsidRPr="00422F8B" w:rsidRDefault="00984707" w:rsidP="00984707">
      <w:pPr>
        <w:autoSpaceDE w:val="0"/>
        <w:autoSpaceDN w:val="0"/>
        <w:adjustRightInd w:val="0"/>
        <w:jc w:val="both"/>
        <w:rPr>
          <w:rFonts w:eastAsia="TimesNewRoman"/>
        </w:rPr>
      </w:pPr>
      <w:r w:rsidRPr="00422F8B">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984707" w:rsidRPr="00422F8B" w:rsidRDefault="00984707" w:rsidP="00984707">
      <w:pPr>
        <w:autoSpaceDE w:val="0"/>
        <w:autoSpaceDN w:val="0"/>
        <w:adjustRightInd w:val="0"/>
        <w:ind w:firstLine="360"/>
        <w:jc w:val="both"/>
        <w:rPr>
          <w:rFonts w:eastAsia="TimesNewRoman"/>
        </w:rPr>
      </w:pPr>
      <w:r w:rsidRPr="00422F8B">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984707" w:rsidRPr="00422F8B" w:rsidRDefault="00984707" w:rsidP="00984707">
      <w:pPr>
        <w:autoSpaceDE w:val="0"/>
        <w:autoSpaceDN w:val="0"/>
        <w:adjustRightInd w:val="0"/>
        <w:ind w:firstLine="360"/>
        <w:jc w:val="both"/>
        <w:rPr>
          <w:rFonts w:eastAsia="TimesNewRoman"/>
          <w:b/>
        </w:rPr>
      </w:pPr>
    </w:p>
    <w:p w:rsidR="00984707" w:rsidRPr="00422F8B" w:rsidRDefault="00984707" w:rsidP="00984707">
      <w:pPr>
        <w:autoSpaceDE w:val="0"/>
        <w:autoSpaceDN w:val="0"/>
        <w:adjustRightInd w:val="0"/>
        <w:ind w:firstLine="360"/>
        <w:jc w:val="both"/>
        <w:rPr>
          <w:rFonts w:eastAsia="TimesNewRoman"/>
          <w:b/>
          <w:i/>
        </w:rPr>
      </w:pPr>
      <w:r w:rsidRPr="00422F8B">
        <w:rPr>
          <w:rFonts w:eastAsia="TimesNewRoman"/>
          <w:b/>
          <w:i/>
        </w:rPr>
        <w:t xml:space="preserve">Подготовка к экзамену (зачету) </w:t>
      </w:r>
    </w:p>
    <w:p w:rsidR="00984707" w:rsidRPr="00422F8B" w:rsidRDefault="00984707" w:rsidP="00984707">
      <w:pPr>
        <w:ind w:firstLine="708"/>
        <w:jc w:val="both"/>
        <w:rPr>
          <w:b/>
          <w:color w:val="000000"/>
        </w:rPr>
      </w:pPr>
      <w:r w:rsidRPr="00422F8B">
        <w:t xml:space="preserve">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w:t>
      </w:r>
      <w:r w:rsidRPr="00422F8B">
        <w:lastRenderedPageBreak/>
        <w:t>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984707" w:rsidRPr="00422F8B" w:rsidRDefault="00984707" w:rsidP="007E3E54">
      <w:pPr>
        <w:ind w:firstLine="708"/>
        <w:jc w:val="both"/>
        <w:rPr>
          <w:rFonts w:ascii="Arial" w:hAnsi="Arial" w:cs="Arial"/>
        </w:rPr>
      </w:pPr>
    </w:p>
    <w:p w:rsidR="00A340E0" w:rsidRPr="00422F8B" w:rsidRDefault="005A2FB0" w:rsidP="00AF054C">
      <w:pPr>
        <w:pStyle w:val="ad"/>
        <w:numPr>
          <w:ilvl w:val="0"/>
          <w:numId w:val="9"/>
        </w:numPr>
        <w:spacing w:after="0" w:line="240" w:lineRule="auto"/>
        <w:jc w:val="both"/>
        <w:rPr>
          <w:rFonts w:ascii="Times New Roman" w:hAnsi="Times New Roman"/>
          <w:b/>
          <w:bCs/>
          <w:sz w:val="24"/>
          <w:szCs w:val="24"/>
        </w:rPr>
      </w:pPr>
      <w:r w:rsidRPr="00422F8B">
        <w:rPr>
          <w:rFonts w:ascii="Times New Roman" w:hAnsi="Times New Roman"/>
          <w:b/>
          <w:bCs/>
          <w:sz w:val="24"/>
          <w:szCs w:val="24"/>
        </w:rPr>
        <w:t>ИНФОРМАЦИОННЫЕ ТЕХНОЛОГИИ, ИСПОЛЬЗУЕМЫЕ ПРИ ОСУЩЕСТВЛЕНИИ ОБРАЗОВАТЕЛЬНОГО ПРОЦЕССА ПО ДИСЦИПЛИНЕ</w:t>
      </w:r>
    </w:p>
    <w:p w:rsidR="00A340E0" w:rsidRPr="00422F8B" w:rsidRDefault="00955583" w:rsidP="00AF054C">
      <w:pPr>
        <w:pStyle w:val="ad"/>
        <w:numPr>
          <w:ilvl w:val="1"/>
          <w:numId w:val="9"/>
        </w:numPr>
        <w:spacing w:after="0" w:line="240" w:lineRule="auto"/>
        <w:jc w:val="both"/>
        <w:rPr>
          <w:rFonts w:ascii="Times New Roman" w:hAnsi="Times New Roman"/>
          <w:b/>
          <w:bCs/>
          <w:sz w:val="24"/>
          <w:szCs w:val="24"/>
        </w:rPr>
      </w:pPr>
      <w:r w:rsidRPr="00422F8B">
        <w:rPr>
          <w:rFonts w:ascii="Times New Roman" w:hAnsi="Times New Roman"/>
          <w:b/>
          <w:bCs/>
          <w:sz w:val="24"/>
          <w:szCs w:val="24"/>
        </w:rPr>
        <w:t>Требования к программному обеспечению учебного процесса</w:t>
      </w:r>
    </w:p>
    <w:p w:rsidR="00A340E0" w:rsidRPr="00422F8B" w:rsidRDefault="00A340E0" w:rsidP="00E915F9">
      <w:pPr>
        <w:jc w:val="both"/>
      </w:pPr>
      <w:r w:rsidRPr="00422F8B">
        <w:t>Для успешного освоения дисциплины, студент использует следующие программные средства:</w:t>
      </w:r>
    </w:p>
    <w:p w:rsidR="001F65E9" w:rsidRPr="00422F8B" w:rsidRDefault="001F65E9" w:rsidP="00FB37CF">
      <w:pPr>
        <w:numPr>
          <w:ilvl w:val="0"/>
          <w:numId w:val="10"/>
        </w:numPr>
        <w:tabs>
          <w:tab w:val="left" w:pos="993"/>
        </w:tabs>
        <w:autoSpaceDE w:val="0"/>
        <w:autoSpaceDN w:val="0"/>
        <w:adjustRightInd w:val="0"/>
        <w:ind w:left="0" w:firstLine="709"/>
        <w:rPr>
          <w:color w:val="000000"/>
          <w:lang w:val="en-US"/>
        </w:rPr>
      </w:pPr>
      <w:r w:rsidRPr="00422F8B">
        <w:rPr>
          <w:color w:val="000000"/>
          <w:lang w:val="en-US"/>
        </w:rPr>
        <w:t xml:space="preserve">Microsoft </w:t>
      </w:r>
      <w:r w:rsidR="00FB37CF" w:rsidRPr="00422F8B">
        <w:rPr>
          <w:color w:val="000000"/>
          <w:lang w:val="en-US"/>
        </w:rPr>
        <w:t>Word</w:t>
      </w:r>
      <w:r w:rsidR="00FB37CF" w:rsidRPr="00422F8B">
        <w:rPr>
          <w:color w:val="000000"/>
        </w:rPr>
        <w:t>;</w:t>
      </w:r>
    </w:p>
    <w:p w:rsidR="00FB37CF" w:rsidRPr="00422F8B" w:rsidRDefault="00FB37CF" w:rsidP="00FB37CF">
      <w:pPr>
        <w:numPr>
          <w:ilvl w:val="0"/>
          <w:numId w:val="10"/>
        </w:numPr>
        <w:tabs>
          <w:tab w:val="left" w:pos="993"/>
        </w:tabs>
        <w:autoSpaceDE w:val="0"/>
        <w:autoSpaceDN w:val="0"/>
        <w:adjustRightInd w:val="0"/>
        <w:ind w:left="0" w:firstLine="709"/>
        <w:rPr>
          <w:color w:val="000000"/>
          <w:lang w:val="en-US"/>
        </w:rPr>
      </w:pPr>
      <w:r w:rsidRPr="00422F8B">
        <w:rPr>
          <w:color w:val="000000"/>
          <w:lang w:val="en-US"/>
        </w:rPr>
        <w:t>Microsoft Excel</w:t>
      </w:r>
      <w:r w:rsidRPr="00422F8B">
        <w:rPr>
          <w:color w:val="000000"/>
        </w:rPr>
        <w:t>;</w:t>
      </w:r>
    </w:p>
    <w:p w:rsidR="00FB37CF" w:rsidRPr="00422F8B" w:rsidRDefault="00FB37CF" w:rsidP="00FB37CF">
      <w:pPr>
        <w:numPr>
          <w:ilvl w:val="0"/>
          <w:numId w:val="10"/>
        </w:numPr>
        <w:tabs>
          <w:tab w:val="left" w:pos="993"/>
        </w:tabs>
        <w:autoSpaceDE w:val="0"/>
        <w:autoSpaceDN w:val="0"/>
        <w:adjustRightInd w:val="0"/>
        <w:ind w:left="0" w:firstLine="709"/>
        <w:rPr>
          <w:color w:val="000000"/>
          <w:lang w:val="en-US"/>
        </w:rPr>
      </w:pPr>
      <w:r w:rsidRPr="00422F8B">
        <w:rPr>
          <w:color w:val="000000"/>
          <w:lang w:val="en-US"/>
        </w:rPr>
        <w:t>PowerPoint</w:t>
      </w:r>
      <w:r w:rsidRPr="00422F8B">
        <w:rPr>
          <w:color w:val="000000"/>
        </w:rPr>
        <w:t>.</w:t>
      </w:r>
    </w:p>
    <w:p w:rsidR="001F2DB8" w:rsidRPr="00422F8B" w:rsidRDefault="001F2DB8" w:rsidP="00FB37CF">
      <w:pPr>
        <w:numPr>
          <w:ilvl w:val="0"/>
          <w:numId w:val="10"/>
        </w:numPr>
        <w:tabs>
          <w:tab w:val="left" w:pos="993"/>
        </w:tabs>
        <w:autoSpaceDE w:val="0"/>
        <w:autoSpaceDN w:val="0"/>
        <w:adjustRightInd w:val="0"/>
        <w:ind w:left="0" w:firstLine="709"/>
        <w:rPr>
          <w:color w:val="000000"/>
          <w:lang w:val="en-US"/>
        </w:rPr>
      </w:pPr>
    </w:p>
    <w:p w:rsidR="001F2DB8" w:rsidRPr="00422F8B" w:rsidRDefault="001F2DB8" w:rsidP="001F2DB8">
      <w:pPr>
        <w:pStyle w:val="Default"/>
        <w:numPr>
          <w:ilvl w:val="1"/>
          <w:numId w:val="14"/>
        </w:numPr>
        <w:rPr>
          <w:b/>
          <w:bCs/>
        </w:rPr>
      </w:pPr>
      <w:r w:rsidRPr="00422F8B">
        <w:rPr>
          <w:b/>
          <w:bCs/>
        </w:rPr>
        <w:t>ИНФОРМАЦИОННО-СПРАВОЧНЫЕ СИСТЕМЫ</w:t>
      </w:r>
    </w:p>
    <w:p w:rsidR="001F2DB8" w:rsidRPr="00422F8B" w:rsidRDefault="001F2DB8" w:rsidP="001F2DB8">
      <w:pPr>
        <w:pStyle w:val="Default"/>
        <w:numPr>
          <w:ilvl w:val="0"/>
          <w:numId w:val="15"/>
        </w:numPr>
      </w:pPr>
      <w:r w:rsidRPr="00422F8B">
        <w:t xml:space="preserve">Официальная Россия </w:t>
      </w:r>
      <w:hyperlink r:id="rId18" w:history="1">
        <w:r w:rsidRPr="00422F8B">
          <w:rPr>
            <w:rStyle w:val="af2"/>
          </w:rPr>
          <w:t>http://www.gov.ru/</w:t>
        </w:r>
      </w:hyperlink>
    </w:p>
    <w:p w:rsidR="001F2DB8" w:rsidRPr="00422F8B" w:rsidRDefault="001F2DB8" w:rsidP="001F2DB8">
      <w:pPr>
        <w:pStyle w:val="Default"/>
        <w:numPr>
          <w:ilvl w:val="0"/>
          <w:numId w:val="15"/>
        </w:numPr>
      </w:pPr>
      <w:r w:rsidRPr="00422F8B">
        <w:t xml:space="preserve">Правовая система ГАРАНТ </w:t>
      </w:r>
      <w:hyperlink r:id="rId19" w:history="1">
        <w:r w:rsidRPr="00422F8B">
          <w:rPr>
            <w:rStyle w:val="af2"/>
          </w:rPr>
          <w:t>http://www.garant.ru/</w:t>
        </w:r>
      </w:hyperlink>
    </w:p>
    <w:p w:rsidR="001F65E9" w:rsidRPr="00422F8B" w:rsidRDefault="001F65E9" w:rsidP="001F65E9">
      <w:pPr>
        <w:pStyle w:val="Default"/>
        <w:ind w:left="1066"/>
      </w:pPr>
    </w:p>
    <w:p w:rsidR="001F65E9" w:rsidRPr="00422F8B" w:rsidRDefault="001F65E9" w:rsidP="001F65E9">
      <w:pPr>
        <w:spacing w:line="360" w:lineRule="auto"/>
        <w:rPr>
          <w:b/>
          <w:bCs/>
        </w:rPr>
      </w:pPr>
      <w:r w:rsidRPr="00422F8B">
        <w:rPr>
          <w:b/>
          <w:bCs/>
        </w:rPr>
        <w:t>11. МАТЕРИАЛЬНО-ТЕХНИЧЕСКОЕ ОБЕСПЕЧЕНИЕ ДИСЦИПЛИНЫ</w:t>
      </w:r>
      <w:r w:rsidR="00641822" w:rsidRPr="00422F8B">
        <w:rPr>
          <w:b/>
          <w:bCs/>
        </w:rPr>
        <w:t>:</w:t>
      </w:r>
    </w:p>
    <w:p w:rsidR="000D1DF7" w:rsidRPr="00422F8B" w:rsidRDefault="000D1DF7" w:rsidP="000D1DF7">
      <w:pPr>
        <w:shd w:val="clear" w:color="auto" w:fill="FFFFFF"/>
        <w:spacing w:line="259" w:lineRule="auto"/>
        <w:ind w:firstLine="709"/>
        <w:jc w:val="both"/>
        <w:rPr>
          <w:rFonts w:eastAsia="Calibri"/>
          <w:bCs/>
          <w:color w:val="000000"/>
          <w:spacing w:val="5"/>
          <w:lang w:eastAsia="en-US"/>
        </w:rPr>
      </w:pPr>
      <w:r w:rsidRPr="00422F8B">
        <w:rPr>
          <w:rFonts w:eastAsia="Calibri"/>
          <w:bCs/>
          <w:color w:val="000000"/>
          <w:spacing w:val="5"/>
          <w:lang w:eastAsia="en-US"/>
        </w:rPr>
        <w:t>Для проведения занятий лекционного типа предлагаются наборы демонстрационного оборудов</w:t>
      </w:r>
      <w:r w:rsidR="00E307CF" w:rsidRPr="00422F8B">
        <w:rPr>
          <w:rFonts w:eastAsia="Calibri"/>
          <w:bCs/>
          <w:color w:val="000000"/>
          <w:spacing w:val="5"/>
          <w:lang w:eastAsia="en-US"/>
        </w:rPr>
        <w:t>ания и учебно-наглядных пособий</w:t>
      </w:r>
      <w:r w:rsidRPr="00422F8B">
        <w:rPr>
          <w:rFonts w:eastAsia="Calibri"/>
          <w:bCs/>
          <w:color w:val="000000"/>
          <w:spacing w:val="5"/>
          <w:lang w:eastAsia="en-US"/>
        </w:rPr>
        <w:t>.</w:t>
      </w:r>
    </w:p>
    <w:p w:rsidR="000D1DF7" w:rsidRPr="00422F8B" w:rsidRDefault="000D1DF7" w:rsidP="000D1DF7">
      <w:pPr>
        <w:shd w:val="clear" w:color="auto" w:fill="FFFFFF"/>
        <w:spacing w:line="259" w:lineRule="auto"/>
        <w:ind w:firstLine="709"/>
        <w:jc w:val="both"/>
        <w:rPr>
          <w:rFonts w:eastAsia="Calibri"/>
          <w:bCs/>
          <w:color w:val="000000"/>
          <w:spacing w:val="5"/>
          <w:lang w:eastAsia="en-US"/>
        </w:rPr>
      </w:pPr>
      <w:r w:rsidRPr="00422F8B">
        <w:rPr>
          <w:rFonts w:eastAsia="Calibri"/>
          <w:bCs/>
          <w:color w:val="000000"/>
          <w:spacing w:val="5"/>
          <w:lang w:eastAsia="en-US"/>
        </w:rPr>
        <w:t>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предоставления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w:t>
      </w:r>
    </w:p>
    <w:p w:rsidR="00A340E0" w:rsidRPr="00422F8B" w:rsidRDefault="000D1DF7" w:rsidP="000D1DF7">
      <w:pPr>
        <w:ind w:firstLine="567"/>
        <w:jc w:val="both"/>
        <w:rPr>
          <w:bCs/>
          <w:spacing w:val="5"/>
          <w:lang w:eastAsia="en-US"/>
        </w:rPr>
      </w:pPr>
      <w:r w:rsidRPr="00422F8B">
        <w:rPr>
          <w:rFonts w:eastAsia="Calibri"/>
          <w:bCs/>
          <w:color w:val="000000"/>
          <w:spacing w:val="5"/>
          <w:lang w:eastAsia="en-US"/>
        </w:rPr>
        <w:t>Для проведения занятий лекционного типа по дисциплине учебно-наглядные пособия, обеспечивающие тематические иллюстрации, формируются в виде электронных презентаций (выборочно), размещаемых на технических средствах обучения в специальных помещениях, а также в виде плакатов, размещаемых в специальных помещениях, на постоянной или временной основе.</w:t>
      </w:r>
    </w:p>
    <w:sectPr w:rsidR="00A340E0" w:rsidRPr="00422F8B" w:rsidSect="00C805B3">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69" w:rsidRDefault="00295E69">
      <w:r>
        <w:separator/>
      </w:r>
    </w:p>
  </w:endnote>
  <w:endnote w:type="continuationSeparator" w:id="0">
    <w:p w:rsidR="00295E69" w:rsidRDefault="0029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69" w:rsidRDefault="00295E69">
      <w:r>
        <w:separator/>
      </w:r>
    </w:p>
  </w:footnote>
  <w:footnote w:type="continuationSeparator" w:id="0">
    <w:p w:rsidR="00295E69" w:rsidRDefault="0029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79" w:rsidRDefault="00D86F79" w:rsidP="0014477D">
    <w:pPr>
      <w:pStyle w:val="a6"/>
      <w:framePr w:wrap="auto" w:vAnchor="text" w:hAnchor="margin" w:xAlign="right" w:y="1"/>
      <w:rPr>
        <w:rStyle w:val="a8"/>
      </w:rPr>
    </w:pPr>
  </w:p>
  <w:p w:rsidR="00D86F79" w:rsidRDefault="00D86F79" w:rsidP="001D000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F2446C"/>
    <w:multiLevelType w:val="hybridMultilevel"/>
    <w:tmpl w:val="67AA4A22"/>
    <w:lvl w:ilvl="0" w:tplc="5ADE690C">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35203A8B"/>
    <w:multiLevelType w:val="hybridMultilevel"/>
    <w:tmpl w:val="AE16387C"/>
    <w:lvl w:ilvl="0" w:tplc="6298EB92">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5DF7A49"/>
    <w:multiLevelType w:val="hybridMultilevel"/>
    <w:tmpl w:val="117880C6"/>
    <w:lvl w:ilvl="0" w:tplc="ABD21D4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4D623C"/>
    <w:multiLevelType w:val="hybridMultilevel"/>
    <w:tmpl w:val="D06681AC"/>
    <w:lvl w:ilvl="0" w:tplc="A6D81592">
      <w:start w:val="1"/>
      <w:numFmt w:val="decimal"/>
      <w:lvlText w:val="%1."/>
      <w:lvlJc w:val="left"/>
      <w:pPr>
        <w:tabs>
          <w:tab w:val="num" w:pos="360"/>
        </w:tabs>
        <w:ind w:left="360" w:hanging="360"/>
      </w:pPr>
      <w:rPr>
        <w:rFonts w:cs="Times New Roman" w:hint="default"/>
      </w:rPr>
    </w:lvl>
    <w:lvl w:ilvl="1" w:tplc="3D2C2F56">
      <w:start w:val="1"/>
      <w:numFmt w:val="decimal"/>
      <w:lvlText w:val="%2."/>
      <w:lvlJc w:val="left"/>
      <w:pPr>
        <w:tabs>
          <w:tab w:val="num" w:pos="1575"/>
        </w:tabs>
        <w:ind w:left="1575" w:hanging="855"/>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9CA2C8D"/>
    <w:multiLevelType w:val="hybridMultilevel"/>
    <w:tmpl w:val="CB0E822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5D892A55"/>
    <w:multiLevelType w:val="multilevel"/>
    <w:tmpl w:val="E692F026"/>
    <w:lvl w:ilvl="0">
      <w:start w:val="9"/>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6D24B0"/>
    <w:multiLevelType w:val="hybridMultilevel"/>
    <w:tmpl w:val="7424278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9C15E3"/>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2"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60C39AC"/>
    <w:multiLevelType w:val="hybridMultilevel"/>
    <w:tmpl w:val="EF36AFF0"/>
    <w:lvl w:ilvl="0" w:tplc="54B8AF8C">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9180D"/>
    <w:multiLevelType w:val="multilevel"/>
    <w:tmpl w:val="B9FC683E"/>
    <w:lvl w:ilvl="0">
      <w:start w:val="1"/>
      <w:numFmt w:val="decimal"/>
      <w:lvlText w:val="%1."/>
      <w:lvlJc w:val="left"/>
      <w:pPr>
        <w:ind w:left="502"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num w:numId="1">
    <w:abstractNumId w:val="8"/>
  </w:num>
  <w:num w:numId="2">
    <w:abstractNumId w:val="14"/>
  </w:num>
  <w:num w:numId="3">
    <w:abstractNumId w:val="10"/>
  </w:num>
  <w:num w:numId="4">
    <w:abstractNumId w:val="4"/>
  </w:num>
  <w:num w:numId="5">
    <w:abstractNumId w:val="15"/>
  </w:num>
  <w:num w:numId="6">
    <w:abstractNumId w:val="5"/>
  </w:num>
  <w:num w:numId="7">
    <w:abstractNumId w:val="6"/>
  </w:num>
  <w:num w:numId="8">
    <w:abstractNumId w:val="2"/>
  </w:num>
  <w:num w:numId="9">
    <w:abstractNumId w:val="9"/>
  </w:num>
  <w:num w:numId="10">
    <w:abstractNumId w:val="12"/>
  </w:num>
  <w:num w:numId="11">
    <w:abstractNumId w:val="13"/>
  </w:num>
  <w:num w:numId="12">
    <w:abstractNumId w:val="3"/>
  </w:num>
  <w:num w:numId="13">
    <w:abstractNumId w:val="1"/>
  </w:num>
  <w:num w:numId="14">
    <w:abstractNumId w:val="7"/>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8C9"/>
    <w:rsid w:val="000113DB"/>
    <w:rsid w:val="000157A0"/>
    <w:rsid w:val="000248D3"/>
    <w:rsid w:val="000335AC"/>
    <w:rsid w:val="00037EA9"/>
    <w:rsid w:val="00040027"/>
    <w:rsid w:val="00041B63"/>
    <w:rsid w:val="0004305E"/>
    <w:rsid w:val="0004633E"/>
    <w:rsid w:val="00051D77"/>
    <w:rsid w:val="000573FC"/>
    <w:rsid w:val="0006461A"/>
    <w:rsid w:val="00065678"/>
    <w:rsid w:val="000706EA"/>
    <w:rsid w:val="00080264"/>
    <w:rsid w:val="00082183"/>
    <w:rsid w:val="000A1F86"/>
    <w:rsid w:val="000A29BB"/>
    <w:rsid w:val="000B12C2"/>
    <w:rsid w:val="000C1225"/>
    <w:rsid w:val="000C266A"/>
    <w:rsid w:val="000C71D9"/>
    <w:rsid w:val="000C7AAA"/>
    <w:rsid w:val="000D1DF7"/>
    <w:rsid w:val="000F23C3"/>
    <w:rsid w:val="000F420F"/>
    <w:rsid w:val="000F461D"/>
    <w:rsid w:val="000F589C"/>
    <w:rsid w:val="000F5976"/>
    <w:rsid w:val="000F5C62"/>
    <w:rsid w:val="00101252"/>
    <w:rsid w:val="00114B70"/>
    <w:rsid w:val="0011556B"/>
    <w:rsid w:val="00115919"/>
    <w:rsid w:val="00121712"/>
    <w:rsid w:val="0012224D"/>
    <w:rsid w:val="001237DA"/>
    <w:rsid w:val="00131CAE"/>
    <w:rsid w:val="00133F3B"/>
    <w:rsid w:val="001357B4"/>
    <w:rsid w:val="001415B7"/>
    <w:rsid w:val="0014276E"/>
    <w:rsid w:val="0014477D"/>
    <w:rsid w:val="00151069"/>
    <w:rsid w:val="00151163"/>
    <w:rsid w:val="001517CF"/>
    <w:rsid w:val="00154600"/>
    <w:rsid w:val="00155342"/>
    <w:rsid w:val="00156E8D"/>
    <w:rsid w:val="00162958"/>
    <w:rsid w:val="0016387E"/>
    <w:rsid w:val="001639BB"/>
    <w:rsid w:val="00166E82"/>
    <w:rsid w:val="001856FD"/>
    <w:rsid w:val="001860FC"/>
    <w:rsid w:val="00187CF7"/>
    <w:rsid w:val="00190766"/>
    <w:rsid w:val="0019122D"/>
    <w:rsid w:val="001A7AFD"/>
    <w:rsid w:val="001B6146"/>
    <w:rsid w:val="001D000A"/>
    <w:rsid w:val="001E4DBB"/>
    <w:rsid w:val="001E5674"/>
    <w:rsid w:val="001F2DB8"/>
    <w:rsid w:val="001F65E9"/>
    <w:rsid w:val="00204E5A"/>
    <w:rsid w:val="002104F8"/>
    <w:rsid w:val="00214166"/>
    <w:rsid w:val="002152A6"/>
    <w:rsid w:val="0021569F"/>
    <w:rsid w:val="0021631C"/>
    <w:rsid w:val="002171AE"/>
    <w:rsid w:val="00220028"/>
    <w:rsid w:val="00222AC1"/>
    <w:rsid w:val="00233524"/>
    <w:rsid w:val="0023651E"/>
    <w:rsid w:val="00241B6F"/>
    <w:rsid w:val="00241D54"/>
    <w:rsid w:val="00250360"/>
    <w:rsid w:val="002532D4"/>
    <w:rsid w:val="00254D8E"/>
    <w:rsid w:val="00255A37"/>
    <w:rsid w:val="002565ED"/>
    <w:rsid w:val="00260DB8"/>
    <w:rsid w:val="00260F76"/>
    <w:rsid w:val="0026216B"/>
    <w:rsid w:val="00262C9F"/>
    <w:rsid w:val="0027000B"/>
    <w:rsid w:val="00270AD8"/>
    <w:rsid w:val="00277691"/>
    <w:rsid w:val="00282325"/>
    <w:rsid w:val="0028500D"/>
    <w:rsid w:val="00287117"/>
    <w:rsid w:val="0028755D"/>
    <w:rsid w:val="00287EEA"/>
    <w:rsid w:val="00290F9E"/>
    <w:rsid w:val="00291922"/>
    <w:rsid w:val="00292259"/>
    <w:rsid w:val="00295E15"/>
    <w:rsid w:val="00295E69"/>
    <w:rsid w:val="002A1608"/>
    <w:rsid w:val="002A31AB"/>
    <w:rsid w:val="002A4612"/>
    <w:rsid w:val="002A79D1"/>
    <w:rsid w:val="002B36AA"/>
    <w:rsid w:val="002B3AAF"/>
    <w:rsid w:val="002B4680"/>
    <w:rsid w:val="002B756A"/>
    <w:rsid w:val="002C1B9B"/>
    <w:rsid w:val="002C1F8A"/>
    <w:rsid w:val="002C4C2F"/>
    <w:rsid w:val="002C4D65"/>
    <w:rsid w:val="002D4CC7"/>
    <w:rsid w:val="002D6C48"/>
    <w:rsid w:val="002D7648"/>
    <w:rsid w:val="002E5DEA"/>
    <w:rsid w:val="002F49A9"/>
    <w:rsid w:val="00311C9C"/>
    <w:rsid w:val="0031568E"/>
    <w:rsid w:val="003179AC"/>
    <w:rsid w:val="003202E3"/>
    <w:rsid w:val="003300DA"/>
    <w:rsid w:val="00340354"/>
    <w:rsid w:val="00340978"/>
    <w:rsid w:val="00341595"/>
    <w:rsid w:val="00345B5E"/>
    <w:rsid w:val="00356B24"/>
    <w:rsid w:val="00360191"/>
    <w:rsid w:val="00360688"/>
    <w:rsid w:val="00362924"/>
    <w:rsid w:val="0037327E"/>
    <w:rsid w:val="00375D0C"/>
    <w:rsid w:val="00381412"/>
    <w:rsid w:val="00384D63"/>
    <w:rsid w:val="00385E56"/>
    <w:rsid w:val="003904D5"/>
    <w:rsid w:val="00390C2C"/>
    <w:rsid w:val="0039530F"/>
    <w:rsid w:val="00395E94"/>
    <w:rsid w:val="003971CC"/>
    <w:rsid w:val="003A1F38"/>
    <w:rsid w:val="003A3471"/>
    <w:rsid w:val="003A38C9"/>
    <w:rsid w:val="003B33DB"/>
    <w:rsid w:val="003B460A"/>
    <w:rsid w:val="003B7A8E"/>
    <w:rsid w:val="003C10A4"/>
    <w:rsid w:val="003C20B5"/>
    <w:rsid w:val="003C572E"/>
    <w:rsid w:val="003C76DF"/>
    <w:rsid w:val="003D5632"/>
    <w:rsid w:val="003E1908"/>
    <w:rsid w:val="003E26E9"/>
    <w:rsid w:val="003E56B7"/>
    <w:rsid w:val="003E5AD1"/>
    <w:rsid w:val="003E76EA"/>
    <w:rsid w:val="003E7DDB"/>
    <w:rsid w:val="003F1628"/>
    <w:rsid w:val="003F458A"/>
    <w:rsid w:val="004027A5"/>
    <w:rsid w:val="00407CC6"/>
    <w:rsid w:val="00410CB6"/>
    <w:rsid w:val="004124E8"/>
    <w:rsid w:val="00416031"/>
    <w:rsid w:val="00422F8B"/>
    <w:rsid w:val="0042399D"/>
    <w:rsid w:val="00434012"/>
    <w:rsid w:val="004344B1"/>
    <w:rsid w:val="00437AE5"/>
    <w:rsid w:val="0044027D"/>
    <w:rsid w:val="00450FE6"/>
    <w:rsid w:val="00461990"/>
    <w:rsid w:val="00461EB2"/>
    <w:rsid w:val="00471090"/>
    <w:rsid w:val="00474EFB"/>
    <w:rsid w:val="00475B0E"/>
    <w:rsid w:val="00480C8C"/>
    <w:rsid w:val="00481059"/>
    <w:rsid w:val="00481DF5"/>
    <w:rsid w:val="00483CA6"/>
    <w:rsid w:val="00491414"/>
    <w:rsid w:val="0049379B"/>
    <w:rsid w:val="004A0EB5"/>
    <w:rsid w:val="004A60D4"/>
    <w:rsid w:val="004A7D3E"/>
    <w:rsid w:val="004B1531"/>
    <w:rsid w:val="004B4E1D"/>
    <w:rsid w:val="004B5711"/>
    <w:rsid w:val="004B6E80"/>
    <w:rsid w:val="004C0089"/>
    <w:rsid w:val="004C351C"/>
    <w:rsid w:val="004C3885"/>
    <w:rsid w:val="004C5D39"/>
    <w:rsid w:val="004C633C"/>
    <w:rsid w:val="004C7491"/>
    <w:rsid w:val="004D4D7E"/>
    <w:rsid w:val="004D7D80"/>
    <w:rsid w:val="004E2112"/>
    <w:rsid w:val="004F2A4B"/>
    <w:rsid w:val="004F3EB5"/>
    <w:rsid w:val="004F3ED9"/>
    <w:rsid w:val="004F4A23"/>
    <w:rsid w:val="0050529F"/>
    <w:rsid w:val="005168DA"/>
    <w:rsid w:val="00520749"/>
    <w:rsid w:val="00526079"/>
    <w:rsid w:val="00526EEB"/>
    <w:rsid w:val="00531669"/>
    <w:rsid w:val="0053349D"/>
    <w:rsid w:val="00534A7B"/>
    <w:rsid w:val="005400B1"/>
    <w:rsid w:val="00540F92"/>
    <w:rsid w:val="0054357F"/>
    <w:rsid w:val="00544A56"/>
    <w:rsid w:val="00563D93"/>
    <w:rsid w:val="00575B36"/>
    <w:rsid w:val="00583504"/>
    <w:rsid w:val="00587E39"/>
    <w:rsid w:val="00592BF6"/>
    <w:rsid w:val="00593C0C"/>
    <w:rsid w:val="005949B5"/>
    <w:rsid w:val="005965C5"/>
    <w:rsid w:val="00597235"/>
    <w:rsid w:val="005974C3"/>
    <w:rsid w:val="005A0425"/>
    <w:rsid w:val="005A2FB0"/>
    <w:rsid w:val="005A4816"/>
    <w:rsid w:val="005A657E"/>
    <w:rsid w:val="005B28B9"/>
    <w:rsid w:val="005B424A"/>
    <w:rsid w:val="005B424D"/>
    <w:rsid w:val="005B6BAC"/>
    <w:rsid w:val="005C4556"/>
    <w:rsid w:val="005C5D06"/>
    <w:rsid w:val="005D0F40"/>
    <w:rsid w:val="005E06C3"/>
    <w:rsid w:val="005E1F02"/>
    <w:rsid w:val="005E22E6"/>
    <w:rsid w:val="005E3816"/>
    <w:rsid w:val="005E5045"/>
    <w:rsid w:val="005F4A15"/>
    <w:rsid w:val="005F7E2E"/>
    <w:rsid w:val="006018AE"/>
    <w:rsid w:val="00601AAD"/>
    <w:rsid w:val="00603680"/>
    <w:rsid w:val="0061123D"/>
    <w:rsid w:val="00612515"/>
    <w:rsid w:val="00613D0D"/>
    <w:rsid w:val="00625492"/>
    <w:rsid w:val="00634FFF"/>
    <w:rsid w:val="0063674C"/>
    <w:rsid w:val="00640082"/>
    <w:rsid w:val="00640C2C"/>
    <w:rsid w:val="00641822"/>
    <w:rsid w:val="0064476D"/>
    <w:rsid w:val="00647D81"/>
    <w:rsid w:val="00653102"/>
    <w:rsid w:val="0065432E"/>
    <w:rsid w:val="00662F33"/>
    <w:rsid w:val="0066357D"/>
    <w:rsid w:val="00667C53"/>
    <w:rsid w:val="00671E31"/>
    <w:rsid w:val="0067345C"/>
    <w:rsid w:val="00676891"/>
    <w:rsid w:val="00680C8A"/>
    <w:rsid w:val="00683331"/>
    <w:rsid w:val="00683656"/>
    <w:rsid w:val="00687425"/>
    <w:rsid w:val="0068798D"/>
    <w:rsid w:val="00691465"/>
    <w:rsid w:val="006935CF"/>
    <w:rsid w:val="00693810"/>
    <w:rsid w:val="006A64CE"/>
    <w:rsid w:val="006A697C"/>
    <w:rsid w:val="006B152D"/>
    <w:rsid w:val="006B45BC"/>
    <w:rsid w:val="006B6150"/>
    <w:rsid w:val="006C02E2"/>
    <w:rsid w:val="006C19D1"/>
    <w:rsid w:val="006C2160"/>
    <w:rsid w:val="006C2A1F"/>
    <w:rsid w:val="006D03EF"/>
    <w:rsid w:val="006E2B69"/>
    <w:rsid w:val="006E4044"/>
    <w:rsid w:val="006E7CAF"/>
    <w:rsid w:val="006F0E83"/>
    <w:rsid w:val="0070492D"/>
    <w:rsid w:val="00705C5F"/>
    <w:rsid w:val="00710144"/>
    <w:rsid w:val="00717133"/>
    <w:rsid w:val="00721358"/>
    <w:rsid w:val="00726F50"/>
    <w:rsid w:val="00734819"/>
    <w:rsid w:val="00741DFE"/>
    <w:rsid w:val="007460AF"/>
    <w:rsid w:val="0075502A"/>
    <w:rsid w:val="00760AE0"/>
    <w:rsid w:val="00760F3F"/>
    <w:rsid w:val="0076580D"/>
    <w:rsid w:val="00766062"/>
    <w:rsid w:val="007677F8"/>
    <w:rsid w:val="0076793F"/>
    <w:rsid w:val="00774F34"/>
    <w:rsid w:val="0077528F"/>
    <w:rsid w:val="00787D60"/>
    <w:rsid w:val="007A1B6C"/>
    <w:rsid w:val="007A6878"/>
    <w:rsid w:val="007A6C23"/>
    <w:rsid w:val="007C1195"/>
    <w:rsid w:val="007C33FE"/>
    <w:rsid w:val="007D5303"/>
    <w:rsid w:val="007E09EC"/>
    <w:rsid w:val="007E3394"/>
    <w:rsid w:val="007E381C"/>
    <w:rsid w:val="007E3E54"/>
    <w:rsid w:val="007F18F6"/>
    <w:rsid w:val="007F6589"/>
    <w:rsid w:val="008013B1"/>
    <w:rsid w:val="008037E4"/>
    <w:rsid w:val="008102D2"/>
    <w:rsid w:val="00814A72"/>
    <w:rsid w:val="008151C0"/>
    <w:rsid w:val="008158B5"/>
    <w:rsid w:val="00817005"/>
    <w:rsid w:val="00821527"/>
    <w:rsid w:val="00822D05"/>
    <w:rsid w:val="008238E7"/>
    <w:rsid w:val="00825A41"/>
    <w:rsid w:val="00827AD6"/>
    <w:rsid w:val="00830585"/>
    <w:rsid w:val="0083361E"/>
    <w:rsid w:val="0083699D"/>
    <w:rsid w:val="008421A9"/>
    <w:rsid w:val="00843AF9"/>
    <w:rsid w:val="0084451A"/>
    <w:rsid w:val="00850600"/>
    <w:rsid w:val="00850F4C"/>
    <w:rsid w:val="00851D2A"/>
    <w:rsid w:val="00852CA6"/>
    <w:rsid w:val="008543B3"/>
    <w:rsid w:val="00854B15"/>
    <w:rsid w:val="00861EE0"/>
    <w:rsid w:val="0086555D"/>
    <w:rsid w:val="00865F99"/>
    <w:rsid w:val="00866514"/>
    <w:rsid w:val="008673A2"/>
    <w:rsid w:val="00870AA3"/>
    <w:rsid w:val="008712BE"/>
    <w:rsid w:val="008720C9"/>
    <w:rsid w:val="008753B8"/>
    <w:rsid w:val="008761E0"/>
    <w:rsid w:val="008807C3"/>
    <w:rsid w:val="00883F1D"/>
    <w:rsid w:val="00886611"/>
    <w:rsid w:val="00886C79"/>
    <w:rsid w:val="00890BF1"/>
    <w:rsid w:val="00891C82"/>
    <w:rsid w:val="00894FA2"/>
    <w:rsid w:val="0089538B"/>
    <w:rsid w:val="00895BA7"/>
    <w:rsid w:val="00896E21"/>
    <w:rsid w:val="008A047C"/>
    <w:rsid w:val="008A5963"/>
    <w:rsid w:val="008B4338"/>
    <w:rsid w:val="008B5F57"/>
    <w:rsid w:val="008B7DDD"/>
    <w:rsid w:val="008C0989"/>
    <w:rsid w:val="008C2262"/>
    <w:rsid w:val="008C6072"/>
    <w:rsid w:val="008C70BF"/>
    <w:rsid w:val="008D1095"/>
    <w:rsid w:val="008D7592"/>
    <w:rsid w:val="008E1A75"/>
    <w:rsid w:val="00900D35"/>
    <w:rsid w:val="0090436B"/>
    <w:rsid w:val="00914FCA"/>
    <w:rsid w:val="0092201B"/>
    <w:rsid w:val="0092209C"/>
    <w:rsid w:val="00926A1A"/>
    <w:rsid w:val="00932E99"/>
    <w:rsid w:val="00934D82"/>
    <w:rsid w:val="00941318"/>
    <w:rsid w:val="009454E4"/>
    <w:rsid w:val="009460C4"/>
    <w:rsid w:val="00950082"/>
    <w:rsid w:val="00955583"/>
    <w:rsid w:val="00960581"/>
    <w:rsid w:val="00964FC4"/>
    <w:rsid w:val="0096596D"/>
    <w:rsid w:val="00971602"/>
    <w:rsid w:val="00976173"/>
    <w:rsid w:val="00983E13"/>
    <w:rsid w:val="00984707"/>
    <w:rsid w:val="00985335"/>
    <w:rsid w:val="0099367E"/>
    <w:rsid w:val="009A19C4"/>
    <w:rsid w:val="009A3949"/>
    <w:rsid w:val="009A7979"/>
    <w:rsid w:val="009B305C"/>
    <w:rsid w:val="009C0090"/>
    <w:rsid w:val="009C060E"/>
    <w:rsid w:val="009C1DC1"/>
    <w:rsid w:val="009D4525"/>
    <w:rsid w:val="009D729F"/>
    <w:rsid w:val="009E02E3"/>
    <w:rsid w:val="009E47CD"/>
    <w:rsid w:val="009E529A"/>
    <w:rsid w:val="009E75D3"/>
    <w:rsid w:val="009F10D6"/>
    <w:rsid w:val="009F6A08"/>
    <w:rsid w:val="009F6D89"/>
    <w:rsid w:val="00A02F68"/>
    <w:rsid w:val="00A03CF0"/>
    <w:rsid w:val="00A153B5"/>
    <w:rsid w:val="00A22611"/>
    <w:rsid w:val="00A228F6"/>
    <w:rsid w:val="00A261AB"/>
    <w:rsid w:val="00A307CC"/>
    <w:rsid w:val="00A31E4A"/>
    <w:rsid w:val="00A33B02"/>
    <w:rsid w:val="00A340E0"/>
    <w:rsid w:val="00A34C68"/>
    <w:rsid w:val="00A35D6B"/>
    <w:rsid w:val="00A54CF4"/>
    <w:rsid w:val="00A64DCE"/>
    <w:rsid w:val="00A65539"/>
    <w:rsid w:val="00A70720"/>
    <w:rsid w:val="00A7440E"/>
    <w:rsid w:val="00A80898"/>
    <w:rsid w:val="00A82E4F"/>
    <w:rsid w:val="00A91354"/>
    <w:rsid w:val="00A92778"/>
    <w:rsid w:val="00A95739"/>
    <w:rsid w:val="00AA0AEF"/>
    <w:rsid w:val="00AC1019"/>
    <w:rsid w:val="00AC1E9D"/>
    <w:rsid w:val="00AC2315"/>
    <w:rsid w:val="00AC58BD"/>
    <w:rsid w:val="00AC69BA"/>
    <w:rsid w:val="00AC6E66"/>
    <w:rsid w:val="00AC7E4F"/>
    <w:rsid w:val="00AD00FC"/>
    <w:rsid w:val="00AD72A2"/>
    <w:rsid w:val="00AE0270"/>
    <w:rsid w:val="00AE1002"/>
    <w:rsid w:val="00AE1CEA"/>
    <w:rsid w:val="00AE293A"/>
    <w:rsid w:val="00AF054C"/>
    <w:rsid w:val="00AF14AF"/>
    <w:rsid w:val="00AF179B"/>
    <w:rsid w:val="00AF4BB6"/>
    <w:rsid w:val="00B05C3E"/>
    <w:rsid w:val="00B07FF7"/>
    <w:rsid w:val="00B10A6D"/>
    <w:rsid w:val="00B16E06"/>
    <w:rsid w:val="00B16F29"/>
    <w:rsid w:val="00B20C62"/>
    <w:rsid w:val="00B30FFD"/>
    <w:rsid w:val="00B317D1"/>
    <w:rsid w:val="00B4504B"/>
    <w:rsid w:val="00B45071"/>
    <w:rsid w:val="00B46E33"/>
    <w:rsid w:val="00B50F78"/>
    <w:rsid w:val="00B50F9D"/>
    <w:rsid w:val="00B54E2A"/>
    <w:rsid w:val="00B61C0F"/>
    <w:rsid w:val="00B61DE8"/>
    <w:rsid w:val="00B6400E"/>
    <w:rsid w:val="00B65766"/>
    <w:rsid w:val="00B662EF"/>
    <w:rsid w:val="00B67C1D"/>
    <w:rsid w:val="00B728AF"/>
    <w:rsid w:val="00B765E2"/>
    <w:rsid w:val="00B82872"/>
    <w:rsid w:val="00B85F24"/>
    <w:rsid w:val="00B872BE"/>
    <w:rsid w:val="00B93A7D"/>
    <w:rsid w:val="00B94DE7"/>
    <w:rsid w:val="00BA174F"/>
    <w:rsid w:val="00BA228C"/>
    <w:rsid w:val="00BA491F"/>
    <w:rsid w:val="00BA7064"/>
    <w:rsid w:val="00BA71AB"/>
    <w:rsid w:val="00BA7455"/>
    <w:rsid w:val="00BA746B"/>
    <w:rsid w:val="00BB29A7"/>
    <w:rsid w:val="00BC04A1"/>
    <w:rsid w:val="00BE0375"/>
    <w:rsid w:val="00BF3114"/>
    <w:rsid w:val="00C01602"/>
    <w:rsid w:val="00C031F6"/>
    <w:rsid w:val="00C0425E"/>
    <w:rsid w:val="00C04CAE"/>
    <w:rsid w:val="00C10C96"/>
    <w:rsid w:val="00C12032"/>
    <w:rsid w:val="00C13268"/>
    <w:rsid w:val="00C163D5"/>
    <w:rsid w:val="00C16D75"/>
    <w:rsid w:val="00C17E03"/>
    <w:rsid w:val="00C24D42"/>
    <w:rsid w:val="00C25C7F"/>
    <w:rsid w:val="00C31A2C"/>
    <w:rsid w:val="00C35605"/>
    <w:rsid w:val="00C401F4"/>
    <w:rsid w:val="00C40FDF"/>
    <w:rsid w:val="00C414BF"/>
    <w:rsid w:val="00C42CC3"/>
    <w:rsid w:val="00C47A94"/>
    <w:rsid w:val="00C47CD0"/>
    <w:rsid w:val="00C55B65"/>
    <w:rsid w:val="00C572D1"/>
    <w:rsid w:val="00C62165"/>
    <w:rsid w:val="00C628AF"/>
    <w:rsid w:val="00C62EC2"/>
    <w:rsid w:val="00C650C4"/>
    <w:rsid w:val="00C66122"/>
    <w:rsid w:val="00C74CC2"/>
    <w:rsid w:val="00C805B3"/>
    <w:rsid w:val="00C83374"/>
    <w:rsid w:val="00C835DC"/>
    <w:rsid w:val="00C90F41"/>
    <w:rsid w:val="00C92252"/>
    <w:rsid w:val="00CA4D46"/>
    <w:rsid w:val="00CA619B"/>
    <w:rsid w:val="00CA6ACB"/>
    <w:rsid w:val="00CA7B29"/>
    <w:rsid w:val="00CB0AE1"/>
    <w:rsid w:val="00CB5BCD"/>
    <w:rsid w:val="00CB5D6E"/>
    <w:rsid w:val="00CB7C09"/>
    <w:rsid w:val="00CC0C47"/>
    <w:rsid w:val="00CC40A9"/>
    <w:rsid w:val="00CC5974"/>
    <w:rsid w:val="00CD3C6C"/>
    <w:rsid w:val="00CE2519"/>
    <w:rsid w:val="00CE5855"/>
    <w:rsid w:val="00CF72D2"/>
    <w:rsid w:val="00D03CDC"/>
    <w:rsid w:val="00D052BA"/>
    <w:rsid w:val="00D0604A"/>
    <w:rsid w:val="00D150C6"/>
    <w:rsid w:val="00D15B78"/>
    <w:rsid w:val="00D20CA0"/>
    <w:rsid w:val="00D22DB9"/>
    <w:rsid w:val="00D323B3"/>
    <w:rsid w:val="00D40FAF"/>
    <w:rsid w:val="00D42C13"/>
    <w:rsid w:val="00D5380E"/>
    <w:rsid w:val="00D5519E"/>
    <w:rsid w:val="00D63D87"/>
    <w:rsid w:val="00D6425B"/>
    <w:rsid w:val="00D6468F"/>
    <w:rsid w:val="00D6657F"/>
    <w:rsid w:val="00D67E84"/>
    <w:rsid w:val="00D7009D"/>
    <w:rsid w:val="00D71D54"/>
    <w:rsid w:val="00D72508"/>
    <w:rsid w:val="00D74DF0"/>
    <w:rsid w:val="00D75076"/>
    <w:rsid w:val="00D75C45"/>
    <w:rsid w:val="00D77FE5"/>
    <w:rsid w:val="00D8444B"/>
    <w:rsid w:val="00D86F79"/>
    <w:rsid w:val="00D91A1D"/>
    <w:rsid w:val="00D95D1E"/>
    <w:rsid w:val="00D96624"/>
    <w:rsid w:val="00D96D2E"/>
    <w:rsid w:val="00DA6839"/>
    <w:rsid w:val="00DB10DA"/>
    <w:rsid w:val="00DB37CC"/>
    <w:rsid w:val="00DB4B27"/>
    <w:rsid w:val="00DB7C78"/>
    <w:rsid w:val="00DC031E"/>
    <w:rsid w:val="00DC2913"/>
    <w:rsid w:val="00DC2BD0"/>
    <w:rsid w:val="00DD4777"/>
    <w:rsid w:val="00DD612C"/>
    <w:rsid w:val="00DE0A03"/>
    <w:rsid w:val="00DE4FFA"/>
    <w:rsid w:val="00DF3BED"/>
    <w:rsid w:val="00E00305"/>
    <w:rsid w:val="00E06A01"/>
    <w:rsid w:val="00E06C4E"/>
    <w:rsid w:val="00E07117"/>
    <w:rsid w:val="00E07958"/>
    <w:rsid w:val="00E13A81"/>
    <w:rsid w:val="00E22CB3"/>
    <w:rsid w:val="00E307CF"/>
    <w:rsid w:val="00E34E08"/>
    <w:rsid w:val="00E41299"/>
    <w:rsid w:val="00E50039"/>
    <w:rsid w:val="00E56622"/>
    <w:rsid w:val="00E62373"/>
    <w:rsid w:val="00E72A74"/>
    <w:rsid w:val="00E82ADC"/>
    <w:rsid w:val="00E915F9"/>
    <w:rsid w:val="00E92287"/>
    <w:rsid w:val="00EA07EE"/>
    <w:rsid w:val="00EA1791"/>
    <w:rsid w:val="00EA6A79"/>
    <w:rsid w:val="00EB0D70"/>
    <w:rsid w:val="00EB19F8"/>
    <w:rsid w:val="00EB3207"/>
    <w:rsid w:val="00EB3693"/>
    <w:rsid w:val="00EB3B1E"/>
    <w:rsid w:val="00EC4425"/>
    <w:rsid w:val="00EC4EAC"/>
    <w:rsid w:val="00EC597D"/>
    <w:rsid w:val="00EC69C9"/>
    <w:rsid w:val="00ED17E3"/>
    <w:rsid w:val="00ED3A32"/>
    <w:rsid w:val="00EE1398"/>
    <w:rsid w:val="00EE14DB"/>
    <w:rsid w:val="00EE1935"/>
    <w:rsid w:val="00EF23F9"/>
    <w:rsid w:val="00EF2AE8"/>
    <w:rsid w:val="00EF5F95"/>
    <w:rsid w:val="00EF6FB2"/>
    <w:rsid w:val="00F04FE5"/>
    <w:rsid w:val="00F11992"/>
    <w:rsid w:val="00F20F97"/>
    <w:rsid w:val="00F22730"/>
    <w:rsid w:val="00F23AC2"/>
    <w:rsid w:val="00F30016"/>
    <w:rsid w:val="00F3298C"/>
    <w:rsid w:val="00F355AF"/>
    <w:rsid w:val="00F35837"/>
    <w:rsid w:val="00F37E9C"/>
    <w:rsid w:val="00F40EE1"/>
    <w:rsid w:val="00F45B0F"/>
    <w:rsid w:val="00F45FE3"/>
    <w:rsid w:val="00F51C3A"/>
    <w:rsid w:val="00F60874"/>
    <w:rsid w:val="00F64BAB"/>
    <w:rsid w:val="00F654E1"/>
    <w:rsid w:val="00F657C8"/>
    <w:rsid w:val="00F65E97"/>
    <w:rsid w:val="00F660CA"/>
    <w:rsid w:val="00F73C6D"/>
    <w:rsid w:val="00F76965"/>
    <w:rsid w:val="00F76B88"/>
    <w:rsid w:val="00F812BB"/>
    <w:rsid w:val="00F81EE2"/>
    <w:rsid w:val="00F9434D"/>
    <w:rsid w:val="00F9448F"/>
    <w:rsid w:val="00F9570D"/>
    <w:rsid w:val="00FA24D2"/>
    <w:rsid w:val="00FA4751"/>
    <w:rsid w:val="00FA668E"/>
    <w:rsid w:val="00FB066D"/>
    <w:rsid w:val="00FB1702"/>
    <w:rsid w:val="00FB202C"/>
    <w:rsid w:val="00FB37CF"/>
    <w:rsid w:val="00FB55A3"/>
    <w:rsid w:val="00FB6952"/>
    <w:rsid w:val="00FB716C"/>
    <w:rsid w:val="00FB75D8"/>
    <w:rsid w:val="00FC3FB4"/>
    <w:rsid w:val="00FC59C5"/>
    <w:rsid w:val="00FC7095"/>
    <w:rsid w:val="00FD250E"/>
    <w:rsid w:val="00FD4A03"/>
    <w:rsid w:val="00FF1C2B"/>
    <w:rsid w:val="00FF5CB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CA6DC"/>
  <w15:docId w15:val="{C11513A7-C48D-4233-A501-72CEFEA2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3">
    <w:name w:val="heading 3"/>
    <w:basedOn w:val="a0"/>
    <w:next w:val="a0"/>
    <w:link w:val="30"/>
    <w:uiPriority w:val="99"/>
    <w:qFormat/>
    <w:locked/>
    <w:rsid w:val="004F2A4B"/>
    <w:pPr>
      <w:keepNext/>
      <w:widowControl w:val="0"/>
      <w:spacing w:line="360" w:lineRule="auto"/>
      <w:jc w:val="center"/>
      <w:outlineLvl w:val="2"/>
    </w:pPr>
    <w:rPr>
      <w:b/>
    </w:rPr>
  </w:style>
  <w:style w:type="paragraph" w:styleId="4">
    <w:name w:val="heading 4"/>
    <w:basedOn w:val="a0"/>
    <w:next w:val="a0"/>
    <w:link w:val="40"/>
    <w:uiPriority w:val="99"/>
    <w:qFormat/>
    <w:locked/>
    <w:rsid w:val="004F2A4B"/>
    <w:pPr>
      <w:keepNext/>
      <w:overflowPunct w:val="0"/>
      <w:autoSpaceDE w:val="0"/>
      <w:autoSpaceDN w:val="0"/>
      <w:adjustRightInd w:val="0"/>
      <w:textAlignment w:val="baseline"/>
      <w:outlineLvl w:val="3"/>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4F2A4B"/>
    <w:rPr>
      <w:b/>
      <w:sz w:val="24"/>
    </w:rPr>
  </w:style>
  <w:style w:type="character" w:customStyle="1" w:styleId="40">
    <w:name w:val="Заголовок 4 Знак"/>
    <w:link w:val="4"/>
    <w:uiPriority w:val="99"/>
    <w:locked/>
    <w:rsid w:val="004F2A4B"/>
    <w:rPr>
      <w:b/>
      <w:color w:val="000000"/>
      <w:sz w:val="20"/>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3A38C9"/>
    <w:pPr>
      <w:numPr>
        <w:numId w:val="1"/>
      </w:numPr>
      <w:tabs>
        <w:tab w:val="num" w:pos="756"/>
      </w:tabs>
      <w:spacing w:line="312" w:lineRule="auto"/>
      <w:ind w:left="756"/>
      <w:jc w:val="both"/>
    </w:pPr>
  </w:style>
  <w:style w:type="paragraph" w:customStyle="1" w:styleId="a5">
    <w:name w:val="Для таблиц"/>
    <w:basedOn w:val="a0"/>
    <w:rsid w:val="003A38C9"/>
  </w:style>
  <w:style w:type="paragraph" w:styleId="a6">
    <w:name w:val="header"/>
    <w:basedOn w:val="a0"/>
    <w:link w:val="a7"/>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semiHidden/>
    <w:locked/>
    <w:rsid w:val="00D75076"/>
    <w:rPr>
      <w:sz w:val="24"/>
    </w:rPr>
  </w:style>
  <w:style w:type="paragraph" w:styleId="31">
    <w:name w:val="Body Text Indent 3"/>
    <w:basedOn w:val="a0"/>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aliases w:val="Текст сноски-FN,Oaeno niinee-FN,Oaeno niinee Ciae,Table_Footnote_last,Знак"/>
    <w:basedOn w:val="a0"/>
    <w:link w:val="af7"/>
    <w:uiPriority w:val="99"/>
    <w:semiHidden/>
    <w:rsid w:val="00934D82"/>
    <w:rPr>
      <w:sz w:val="20"/>
      <w:szCs w:val="20"/>
    </w:rPr>
  </w:style>
  <w:style w:type="character" w:customStyle="1" w:styleId="af7">
    <w:name w:val="Текст сноски Знак"/>
    <w:aliases w:val="Текст сноски-FN Знак,Oaeno niinee-FN Знак,Oaeno niinee Ciae Знак,Table_Footnote_last Знак,Знак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sz w:val="24"/>
    </w:rPr>
  </w:style>
  <w:style w:type="character" w:styleId="af9">
    <w:name w:val="Emphasis"/>
    <w:uiPriority w:val="99"/>
    <w:qFormat/>
    <w:locked/>
    <w:rsid w:val="0011556B"/>
    <w:rPr>
      <w:rFonts w:cs="Times New Roman"/>
      <w:i/>
    </w:rPr>
  </w:style>
  <w:style w:type="paragraph" w:customStyle="1" w:styleId="ConsPlusNormal">
    <w:name w:val="ConsPlusNormal"/>
    <w:uiPriority w:val="99"/>
    <w:rsid w:val="0028755D"/>
    <w:pPr>
      <w:autoSpaceDE w:val="0"/>
      <w:autoSpaceDN w:val="0"/>
      <w:adjustRightInd w:val="0"/>
      <w:ind w:firstLine="720"/>
    </w:pPr>
    <w:rPr>
      <w:rFonts w:ascii="Arial" w:hAnsi="Arial" w:cs="Arial"/>
    </w:rPr>
  </w:style>
  <w:style w:type="paragraph" w:styleId="afa">
    <w:name w:val="Title"/>
    <w:aliases w:val="Знак5"/>
    <w:basedOn w:val="a0"/>
    <w:link w:val="afb"/>
    <w:uiPriority w:val="99"/>
    <w:qFormat/>
    <w:locked/>
    <w:rsid w:val="004F2A4B"/>
    <w:pPr>
      <w:spacing w:line="360" w:lineRule="auto"/>
      <w:jc w:val="center"/>
    </w:pPr>
  </w:style>
  <w:style w:type="character" w:customStyle="1" w:styleId="afb">
    <w:name w:val="Заголовок Знак"/>
    <w:aliases w:val="Знак5 Знак"/>
    <w:link w:val="afa"/>
    <w:uiPriority w:val="99"/>
    <w:locked/>
    <w:rsid w:val="004F2A4B"/>
    <w:rPr>
      <w:sz w:val="24"/>
    </w:rPr>
  </w:style>
  <w:style w:type="paragraph" w:styleId="afc">
    <w:name w:val="Subtitle"/>
    <w:basedOn w:val="a0"/>
    <w:link w:val="afd"/>
    <w:uiPriority w:val="99"/>
    <w:qFormat/>
    <w:locked/>
    <w:rsid w:val="004F2A4B"/>
    <w:pPr>
      <w:spacing w:line="360" w:lineRule="auto"/>
      <w:jc w:val="center"/>
    </w:pPr>
  </w:style>
  <w:style w:type="character" w:customStyle="1" w:styleId="afd">
    <w:name w:val="Подзаголовок Знак"/>
    <w:link w:val="afc"/>
    <w:uiPriority w:val="99"/>
    <w:locked/>
    <w:rsid w:val="004F2A4B"/>
    <w:rPr>
      <w:sz w:val="24"/>
    </w:rPr>
  </w:style>
  <w:style w:type="paragraph" w:customStyle="1" w:styleId="ConsNormal">
    <w:name w:val="ConsNormal"/>
    <w:uiPriority w:val="99"/>
    <w:rsid w:val="004F2A4B"/>
    <w:pPr>
      <w:widowControl w:val="0"/>
      <w:ind w:firstLine="720"/>
    </w:pPr>
    <w:rPr>
      <w:rFonts w:ascii="Arial" w:hAnsi="Arial"/>
    </w:rPr>
  </w:style>
  <w:style w:type="paragraph" w:styleId="afe">
    <w:name w:val="Body Text Indent"/>
    <w:basedOn w:val="a0"/>
    <w:link w:val="aff"/>
    <w:uiPriority w:val="99"/>
    <w:semiHidden/>
    <w:rsid w:val="0039530F"/>
    <w:pPr>
      <w:spacing w:after="120"/>
      <w:ind w:left="283"/>
    </w:pPr>
  </w:style>
  <w:style w:type="character" w:customStyle="1" w:styleId="aff">
    <w:name w:val="Основной текст с отступом Знак"/>
    <w:link w:val="afe"/>
    <w:uiPriority w:val="99"/>
    <w:semiHidden/>
    <w:locked/>
    <w:rsid w:val="0039530F"/>
    <w:rPr>
      <w:sz w:val="24"/>
    </w:rPr>
  </w:style>
  <w:style w:type="paragraph" w:styleId="33">
    <w:name w:val="Body Text 3"/>
    <w:basedOn w:val="a0"/>
    <w:link w:val="34"/>
    <w:uiPriority w:val="99"/>
    <w:semiHidden/>
    <w:rsid w:val="0064476D"/>
    <w:pPr>
      <w:spacing w:after="120"/>
    </w:pPr>
    <w:rPr>
      <w:sz w:val="16"/>
      <w:szCs w:val="16"/>
    </w:rPr>
  </w:style>
  <w:style w:type="character" w:customStyle="1" w:styleId="34">
    <w:name w:val="Основной текст 3 Знак"/>
    <w:link w:val="33"/>
    <w:uiPriority w:val="99"/>
    <w:semiHidden/>
    <w:locked/>
    <w:rsid w:val="0064476D"/>
    <w:rPr>
      <w:sz w:val="16"/>
    </w:rPr>
  </w:style>
  <w:style w:type="character" w:customStyle="1" w:styleId="T2">
    <w:name w:val="T2"/>
    <w:uiPriority w:val="99"/>
    <w:rsid w:val="005A657E"/>
  </w:style>
  <w:style w:type="numbering" w:customStyle="1" w:styleId="1">
    <w:name w:val="Список1"/>
    <w:rsid w:val="001900E7"/>
    <w:pPr>
      <w:numPr>
        <w:numId w:val="2"/>
      </w:numPr>
    </w:pPr>
  </w:style>
  <w:style w:type="paragraph" w:customStyle="1" w:styleId="aff0">
    <w:name w:val="Содержимое таблицы"/>
    <w:basedOn w:val="a0"/>
    <w:rsid w:val="00985335"/>
    <w:pPr>
      <w:suppressLineNumbers/>
      <w:tabs>
        <w:tab w:val="left" w:pos="788"/>
      </w:tabs>
      <w:suppressAutoHyphens/>
      <w:spacing w:line="251" w:lineRule="auto"/>
      <w:ind w:left="40" w:firstLine="480"/>
      <w:jc w:val="both"/>
    </w:pPr>
    <w:rPr>
      <w:rFonts w:ascii="Liberation Serif" w:hAnsi="Liberation Seri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439">
      <w:bodyDiv w:val="1"/>
      <w:marLeft w:val="0"/>
      <w:marRight w:val="0"/>
      <w:marTop w:val="0"/>
      <w:marBottom w:val="0"/>
      <w:divBdr>
        <w:top w:val="none" w:sz="0" w:space="0" w:color="auto"/>
        <w:left w:val="none" w:sz="0" w:space="0" w:color="auto"/>
        <w:bottom w:val="none" w:sz="0" w:space="0" w:color="auto"/>
        <w:right w:val="none" w:sz="0" w:space="0" w:color="auto"/>
      </w:divBdr>
    </w:div>
    <w:div w:id="1197425752">
      <w:marLeft w:val="0"/>
      <w:marRight w:val="0"/>
      <w:marTop w:val="0"/>
      <w:marBottom w:val="0"/>
      <w:divBdr>
        <w:top w:val="none" w:sz="0" w:space="0" w:color="auto"/>
        <w:left w:val="none" w:sz="0" w:space="0" w:color="auto"/>
        <w:bottom w:val="none" w:sz="0" w:space="0" w:color="auto"/>
        <w:right w:val="none" w:sz="0" w:space="0" w:color="auto"/>
      </w:divBdr>
    </w:div>
    <w:div w:id="1197425753">
      <w:marLeft w:val="0"/>
      <w:marRight w:val="0"/>
      <w:marTop w:val="0"/>
      <w:marBottom w:val="0"/>
      <w:divBdr>
        <w:top w:val="none" w:sz="0" w:space="0" w:color="auto"/>
        <w:left w:val="none" w:sz="0" w:space="0" w:color="auto"/>
        <w:bottom w:val="none" w:sz="0" w:space="0" w:color="auto"/>
        <w:right w:val="none" w:sz="0" w:space="0" w:color="auto"/>
      </w:divBdr>
    </w:div>
    <w:div w:id="1438672398">
      <w:bodyDiv w:val="1"/>
      <w:marLeft w:val="0"/>
      <w:marRight w:val="0"/>
      <w:marTop w:val="0"/>
      <w:marBottom w:val="0"/>
      <w:divBdr>
        <w:top w:val="none" w:sz="0" w:space="0" w:color="auto"/>
        <w:left w:val="none" w:sz="0" w:space="0" w:color="auto"/>
        <w:bottom w:val="none" w:sz="0" w:space="0" w:color="auto"/>
        <w:right w:val="none" w:sz="0" w:space="0" w:color="auto"/>
      </w:divBdr>
    </w:div>
    <w:div w:id="1440179552">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1525173172">
      <w:bodyDiv w:val="1"/>
      <w:marLeft w:val="0"/>
      <w:marRight w:val="0"/>
      <w:marTop w:val="0"/>
      <w:marBottom w:val="0"/>
      <w:divBdr>
        <w:top w:val="none" w:sz="0" w:space="0" w:color="auto"/>
        <w:left w:val="none" w:sz="0" w:space="0" w:color="auto"/>
        <w:bottom w:val="none" w:sz="0" w:space="0" w:color="auto"/>
        <w:right w:val="none" w:sz="0" w:space="0" w:color="auto"/>
      </w:divBdr>
    </w:div>
    <w:div w:id="1991208893">
      <w:bodyDiv w:val="1"/>
      <w:marLeft w:val="0"/>
      <w:marRight w:val="0"/>
      <w:marTop w:val="0"/>
      <w:marBottom w:val="0"/>
      <w:divBdr>
        <w:top w:val="none" w:sz="0" w:space="0" w:color="auto"/>
        <w:left w:val="none" w:sz="0" w:space="0" w:color="auto"/>
        <w:bottom w:val="none" w:sz="0" w:space="0" w:color="auto"/>
        <w:right w:val="none" w:sz="0" w:space="0" w:color="auto"/>
      </w:divBdr>
    </w:div>
    <w:div w:id="21093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ru" TargetMode="External"/><Relationship Id="rId13" Type="http://schemas.openxmlformats.org/officeDocument/2006/relationships/hyperlink" Target="http://www.mid.ru/" TargetMode="External"/><Relationship Id="rId18" Type="http://schemas.openxmlformats.org/officeDocument/2006/relationships/hyperlink" Target="http://www.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np.ru" TargetMode="External"/><Relationship Id="rId12" Type="http://schemas.openxmlformats.org/officeDocument/2006/relationships/hyperlink" Target="http://www.mchs.gov.ru/" TargetMode="External"/><Relationship Id="rId17"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hyperlink" Target="http://uristy.ucoz.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ma.consultant.ru/"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www.pravo.gov.ru/"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s://www.szrf.ru/" TargetMode="External"/><Relationship Id="rId14" Type="http://schemas.openxmlformats.org/officeDocument/2006/relationships/hyperlink" Target="http://www.alrf.ru/content/lin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5932</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Татьяна Игоревна Аменюкова</cp:lastModifiedBy>
  <cp:revision>51</cp:revision>
  <cp:lastPrinted>2019-02-08T09:20:00Z</cp:lastPrinted>
  <dcterms:created xsi:type="dcterms:W3CDTF">2018-10-09T13:59:00Z</dcterms:created>
  <dcterms:modified xsi:type="dcterms:W3CDTF">2023-05-19T13:11:00Z</dcterms:modified>
</cp:coreProperties>
</file>