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3C0E55" w:rsidRDefault="00DA170B" w:rsidP="00920D08">
      <w:pPr>
        <w:spacing w:line="240" w:lineRule="auto"/>
        <w:jc w:val="center"/>
        <w:rPr>
          <w:sz w:val="24"/>
          <w:szCs w:val="24"/>
        </w:rPr>
      </w:pPr>
      <w:r w:rsidRPr="00DA170B">
        <w:rPr>
          <w:b/>
          <w:color w:val="000000"/>
          <w:sz w:val="24"/>
          <w:szCs w:val="24"/>
        </w:rPr>
        <w:t>Б1.О.12.01</w:t>
      </w:r>
      <w:r>
        <w:rPr>
          <w:b/>
          <w:color w:val="000000"/>
          <w:sz w:val="24"/>
          <w:szCs w:val="24"/>
        </w:rPr>
        <w:t xml:space="preserve"> </w:t>
      </w:r>
      <w:r w:rsidR="00D42F42" w:rsidRPr="00DA170B">
        <w:rPr>
          <w:b/>
          <w:color w:val="000000"/>
          <w:sz w:val="24"/>
          <w:szCs w:val="24"/>
        </w:rPr>
        <w:t>КОМПЬЮТЕРНОЕ МОДЕЛИРОВАНИЕ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D42F42" w:rsidRDefault="00D42F42" w:rsidP="00D42F42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44.03.05 Педагогическое образование</w:t>
      </w:r>
      <w:r>
        <w:rPr>
          <w:b/>
          <w:sz w:val="24"/>
          <w:szCs w:val="24"/>
        </w:rPr>
        <w:br/>
        <w:t>(с двумя профилями подготовки)</w:t>
      </w:r>
    </w:p>
    <w:p w:rsidR="00D42F42" w:rsidRDefault="00D42F42" w:rsidP="00D42F42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>
        <w:rPr>
          <w:b/>
          <w:sz w:val="24"/>
          <w:szCs w:val="24"/>
        </w:rPr>
        <w:t>Информатика и математика</w:t>
      </w:r>
    </w:p>
    <w:p w:rsidR="00D42F42" w:rsidRDefault="00D42F42" w:rsidP="00D42F42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4D365C" w:rsidRDefault="004D365C" w:rsidP="004D365C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- 2022)</w:t>
      </w:r>
    </w:p>
    <w:p w:rsidR="004D365C" w:rsidRDefault="004D365C" w:rsidP="004D365C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4D365C" w:rsidRDefault="004D365C" w:rsidP="004D365C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4D365C" w:rsidRDefault="004D365C" w:rsidP="004D365C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4D365C" w:rsidRDefault="004D365C" w:rsidP="004D365C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4D365C" w:rsidRDefault="004D365C" w:rsidP="004D365C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4D365C" w:rsidRDefault="004D365C" w:rsidP="004D365C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4D365C" w:rsidRDefault="004D365C" w:rsidP="004D365C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4D365C" w:rsidRDefault="004D365C" w:rsidP="004D365C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4D365C" w:rsidRDefault="004D365C" w:rsidP="004D365C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:rsidR="004D365C" w:rsidRDefault="004D365C" w:rsidP="004D365C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64"/>
        <w:gridCol w:w="5383"/>
      </w:tblGrid>
      <w:tr w:rsidR="00920D08" w:rsidRPr="003C0E55" w:rsidTr="00CB1888">
        <w:trPr>
          <w:trHeight w:val="858"/>
        </w:trPr>
        <w:tc>
          <w:tcPr>
            <w:tcW w:w="993" w:type="dxa"/>
            <w:shd w:val="clear" w:color="auto" w:fill="auto"/>
          </w:tcPr>
          <w:p w:rsidR="00920D08" w:rsidRPr="003C0E55" w:rsidRDefault="00920D08" w:rsidP="00D42F42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264" w:type="dxa"/>
            <w:shd w:val="clear" w:color="auto" w:fill="auto"/>
          </w:tcPr>
          <w:p w:rsidR="00920D08" w:rsidRPr="003C0E55" w:rsidRDefault="00920D08" w:rsidP="00D42F4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D42F4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383" w:type="dxa"/>
          </w:tcPr>
          <w:p w:rsidR="00920D08" w:rsidRPr="007723E4" w:rsidRDefault="00920D08" w:rsidP="00D42F4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D42F42" w:rsidRPr="003C0E55" w:rsidTr="00CB1888">
        <w:trPr>
          <w:trHeight w:val="590"/>
        </w:trPr>
        <w:tc>
          <w:tcPr>
            <w:tcW w:w="993" w:type="dxa"/>
            <w:shd w:val="clear" w:color="auto" w:fill="auto"/>
          </w:tcPr>
          <w:p w:rsidR="00D42F42" w:rsidRPr="00002779" w:rsidRDefault="00D42F42" w:rsidP="00D42F42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D7A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264" w:type="dxa"/>
            <w:shd w:val="clear" w:color="auto" w:fill="auto"/>
          </w:tcPr>
          <w:p w:rsidR="00D42F42" w:rsidRPr="00002779" w:rsidRDefault="00D42F42" w:rsidP="00D42F4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D7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5383" w:type="dxa"/>
          </w:tcPr>
          <w:p w:rsidR="00D42F42" w:rsidRDefault="00D42F42" w:rsidP="00D42F4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22A79">
              <w:rPr>
                <w:sz w:val="24"/>
                <w:szCs w:val="24"/>
              </w:rPr>
              <w:t>ОПК-8.1.</w:t>
            </w:r>
            <w:r>
              <w:rPr>
                <w:sz w:val="24"/>
                <w:szCs w:val="24"/>
              </w:rPr>
              <w:t xml:space="preserve"> </w:t>
            </w:r>
            <w:r w:rsidRPr="00E22A79">
              <w:rPr>
                <w:sz w:val="24"/>
                <w:szCs w:val="24"/>
              </w:rPr>
              <w:t>Зна</w:t>
            </w:r>
            <w:r>
              <w:rPr>
                <w:sz w:val="24"/>
                <w:szCs w:val="24"/>
              </w:rPr>
              <w:t>ет</w:t>
            </w:r>
            <w:r w:rsidRPr="00E22A79">
              <w:rPr>
                <w:sz w:val="24"/>
                <w:szCs w:val="24"/>
              </w:rPr>
              <w:t xml:space="preserve"> историю, теорию,</w:t>
            </w:r>
            <w:r>
              <w:rPr>
                <w:sz w:val="24"/>
                <w:szCs w:val="24"/>
              </w:rPr>
              <w:t xml:space="preserve"> </w:t>
            </w:r>
            <w:r w:rsidRPr="00E22A79">
              <w:rPr>
                <w:sz w:val="24"/>
                <w:szCs w:val="24"/>
              </w:rPr>
              <w:t>закономерности и принципы</w:t>
            </w:r>
            <w:r>
              <w:rPr>
                <w:sz w:val="24"/>
                <w:szCs w:val="24"/>
              </w:rPr>
              <w:t xml:space="preserve"> </w:t>
            </w:r>
            <w:r w:rsidRPr="00E22A79">
              <w:rPr>
                <w:sz w:val="24"/>
                <w:szCs w:val="24"/>
              </w:rPr>
              <w:t>построения и функционирования</w:t>
            </w:r>
            <w:r>
              <w:rPr>
                <w:sz w:val="24"/>
                <w:szCs w:val="24"/>
              </w:rPr>
              <w:t xml:space="preserve"> </w:t>
            </w:r>
            <w:r w:rsidRPr="00E22A79">
              <w:rPr>
                <w:sz w:val="24"/>
                <w:szCs w:val="24"/>
              </w:rPr>
              <w:t>образовательных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Pr="00E22A79">
              <w:rPr>
                <w:sz w:val="24"/>
                <w:szCs w:val="24"/>
              </w:rPr>
              <w:t>(педагогических) систем, роль и</w:t>
            </w:r>
            <w:r>
              <w:rPr>
                <w:sz w:val="24"/>
                <w:szCs w:val="24"/>
              </w:rPr>
              <w:t xml:space="preserve"> </w:t>
            </w:r>
            <w:r w:rsidRPr="00E22A79">
              <w:rPr>
                <w:sz w:val="24"/>
                <w:szCs w:val="24"/>
              </w:rPr>
              <w:t>место образования в жизни</w:t>
            </w:r>
            <w:r>
              <w:rPr>
                <w:sz w:val="24"/>
                <w:szCs w:val="24"/>
              </w:rPr>
              <w:t xml:space="preserve"> </w:t>
            </w:r>
            <w:r w:rsidRPr="00E22A79">
              <w:rPr>
                <w:sz w:val="24"/>
                <w:szCs w:val="24"/>
              </w:rPr>
              <w:t>личности и общества; культурно-исторические, нормативно-правовые, аксиологические,</w:t>
            </w:r>
            <w:r>
              <w:rPr>
                <w:sz w:val="24"/>
                <w:szCs w:val="24"/>
              </w:rPr>
              <w:t xml:space="preserve"> </w:t>
            </w:r>
            <w:r w:rsidRPr="00E22A79">
              <w:rPr>
                <w:sz w:val="24"/>
                <w:szCs w:val="24"/>
              </w:rPr>
              <w:t>этические, медико-биологические, эргономические,</w:t>
            </w:r>
            <w:r>
              <w:rPr>
                <w:sz w:val="24"/>
                <w:szCs w:val="24"/>
              </w:rPr>
              <w:t xml:space="preserve"> </w:t>
            </w:r>
            <w:r w:rsidRPr="00E22A79">
              <w:rPr>
                <w:sz w:val="24"/>
                <w:szCs w:val="24"/>
              </w:rPr>
              <w:t>психологические основы</w:t>
            </w:r>
            <w:r>
              <w:rPr>
                <w:sz w:val="24"/>
                <w:szCs w:val="24"/>
              </w:rPr>
              <w:t xml:space="preserve"> </w:t>
            </w:r>
            <w:r w:rsidRPr="00E22A79">
              <w:rPr>
                <w:sz w:val="24"/>
                <w:szCs w:val="24"/>
              </w:rPr>
              <w:t>(включая закономерности,</w:t>
            </w:r>
            <w:r>
              <w:rPr>
                <w:sz w:val="24"/>
                <w:szCs w:val="24"/>
              </w:rPr>
              <w:t xml:space="preserve"> </w:t>
            </w:r>
            <w:r w:rsidRPr="00E22A79">
              <w:rPr>
                <w:sz w:val="24"/>
                <w:szCs w:val="24"/>
              </w:rPr>
              <w:t>законы, принципы)</w:t>
            </w:r>
            <w:r>
              <w:rPr>
                <w:sz w:val="24"/>
                <w:szCs w:val="24"/>
              </w:rPr>
              <w:t xml:space="preserve"> </w:t>
            </w:r>
            <w:r w:rsidRPr="00E22A79">
              <w:rPr>
                <w:sz w:val="24"/>
                <w:szCs w:val="24"/>
              </w:rPr>
              <w:t>педагогической деятельности</w:t>
            </w:r>
            <w:r>
              <w:rPr>
                <w:sz w:val="24"/>
                <w:szCs w:val="24"/>
              </w:rPr>
              <w:t>.</w:t>
            </w:r>
          </w:p>
          <w:p w:rsidR="00D42F42" w:rsidRPr="00E22A79" w:rsidRDefault="00D42F42" w:rsidP="00D42F42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22A79">
              <w:rPr>
                <w:sz w:val="24"/>
                <w:szCs w:val="24"/>
              </w:rPr>
              <w:t>ОПК-8.2.</w:t>
            </w:r>
            <w:r>
              <w:t xml:space="preserve"> </w:t>
            </w:r>
            <w:r w:rsidRPr="00E22A79">
              <w:rPr>
                <w:sz w:val="24"/>
                <w:szCs w:val="24"/>
              </w:rPr>
              <w:t>Уме</w:t>
            </w:r>
            <w:r>
              <w:rPr>
                <w:sz w:val="24"/>
                <w:szCs w:val="24"/>
              </w:rPr>
              <w:t>ет</w:t>
            </w:r>
            <w:r w:rsidRPr="00E22A79">
              <w:rPr>
                <w:sz w:val="24"/>
                <w:szCs w:val="24"/>
              </w:rPr>
              <w:t xml:space="preserve"> осуществлять</w:t>
            </w:r>
            <w:r>
              <w:rPr>
                <w:sz w:val="24"/>
                <w:szCs w:val="24"/>
              </w:rPr>
              <w:t xml:space="preserve"> </w:t>
            </w:r>
            <w:r w:rsidRPr="00E22A79">
              <w:rPr>
                <w:sz w:val="24"/>
                <w:szCs w:val="24"/>
              </w:rPr>
              <w:t>педагогическое целеполагание и</w:t>
            </w:r>
            <w:r>
              <w:rPr>
                <w:sz w:val="24"/>
                <w:szCs w:val="24"/>
              </w:rPr>
              <w:t xml:space="preserve"> </w:t>
            </w:r>
            <w:r w:rsidRPr="00E22A79">
              <w:rPr>
                <w:sz w:val="24"/>
                <w:szCs w:val="24"/>
              </w:rPr>
              <w:t>решать задачи профессиональной</w:t>
            </w:r>
            <w:r>
              <w:rPr>
                <w:sz w:val="24"/>
                <w:szCs w:val="24"/>
              </w:rPr>
              <w:t xml:space="preserve"> </w:t>
            </w:r>
            <w:r w:rsidRPr="00E22A79">
              <w:rPr>
                <w:sz w:val="24"/>
                <w:szCs w:val="24"/>
              </w:rPr>
              <w:t>педагогической деятельности на</w:t>
            </w:r>
            <w:r>
              <w:rPr>
                <w:sz w:val="24"/>
                <w:szCs w:val="24"/>
              </w:rPr>
              <w:t xml:space="preserve"> </w:t>
            </w:r>
            <w:r w:rsidRPr="00E22A79">
              <w:rPr>
                <w:sz w:val="24"/>
                <w:szCs w:val="24"/>
              </w:rPr>
              <w:t>основе специальных научных</w:t>
            </w:r>
            <w:r>
              <w:rPr>
                <w:sz w:val="24"/>
                <w:szCs w:val="24"/>
              </w:rPr>
              <w:t xml:space="preserve"> </w:t>
            </w:r>
            <w:r w:rsidRPr="00E22A79">
              <w:rPr>
                <w:sz w:val="24"/>
                <w:szCs w:val="24"/>
              </w:rPr>
              <w:t>знаний; оценивать</w:t>
            </w:r>
            <w:r>
              <w:rPr>
                <w:sz w:val="24"/>
                <w:szCs w:val="24"/>
              </w:rPr>
              <w:t xml:space="preserve"> </w:t>
            </w:r>
            <w:r w:rsidRPr="00E22A79">
              <w:rPr>
                <w:sz w:val="24"/>
                <w:szCs w:val="24"/>
              </w:rPr>
              <w:t xml:space="preserve">результативность </w:t>
            </w:r>
            <w:r>
              <w:rPr>
                <w:sz w:val="24"/>
                <w:szCs w:val="24"/>
              </w:rPr>
              <w:t>собственной педагогической деятельности.</w:t>
            </w:r>
          </w:p>
          <w:p w:rsidR="00D42F42" w:rsidRPr="00D42F42" w:rsidRDefault="00D42F42" w:rsidP="00D42F4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Pr="00E22A79">
              <w:rPr>
                <w:sz w:val="24"/>
                <w:szCs w:val="24"/>
              </w:rPr>
              <w:t>ОПК-8.3.</w:t>
            </w:r>
            <w:r>
              <w:rPr>
                <w:sz w:val="24"/>
                <w:szCs w:val="24"/>
              </w:rPr>
              <w:t xml:space="preserve"> </w:t>
            </w:r>
            <w:r w:rsidRPr="00E22A79">
              <w:rPr>
                <w:sz w:val="24"/>
                <w:szCs w:val="24"/>
              </w:rPr>
              <w:t>Владе</w:t>
            </w:r>
            <w:r>
              <w:rPr>
                <w:sz w:val="24"/>
                <w:szCs w:val="24"/>
              </w:rPr>
              <w:t>ет</w:t>
            </w:r>
            <w:r w:rsidRPr="00E22A79">
              <w:rPr>
                <w:sz w:val="24"/>
                <w:szCs w:val="24"/>
              </w:rPr>
              <w:t xml:space="preserve"> алгоритмами и</w:t>
            </w:r>
            <w:r>
              <w:rPr>
                <w:sz w:val="24"/>
                <w:szCs w:val="24"/>
              </w:rPr>
              <w:t xml:space="preserve"> </w:t>
            </w:r>
            <w:r w:rsidRPr="00E22A79">
              <w:rPr>
                <w:sz w:val="24"/>
                <w:szCs w:val="24"/>
              </w:rPr>
              <w:t>технологиями осуществления</w:t>
            </w:r>
            <w:r>
              <w:rPr>
                <w:sz w:val="24"/>
                <w:szCs w:val="24"/>
              </w:rPr>
              <w:t xml:space="preserve"> </w:t>
            </w:r>
            <w:r w:rsidRPr="00E22A79">
              <w:rPr>
                <w:sz w:val="24"/>
                <w:szCs w:val="24"/>
              </w:rPr>
              <w:t>профессиональной</w:t>
            </w:r>
            <w:r>
              <w:rPr>
                <w:sz w:val="24"/>
                <w:szCs w:val="24"/>
              </w:rPr>
              <w:t xml:space="preserve"> </w:t>
            </w:r>
            <w:r w:rsidRPr="00E22A79">
              <w:rPr>
                <w:sz w:val="24"/>
                <w:szCs w:val="24"/>
              </w:rPr>
              <w:t>педагогической деятельности на</w:t>
            </w:r>
            <w:r>
              <w:rPr>
                <w:sz w:val="24"/>
                <w:szCs w:val="24"/>
              </w:rPr>
              <w:t xml:space="preserve"> </w:t>
            </w:r>
            <w:r w:rsidRPr="00E22A79">
              <w:rPr>
                <w:sz w:val="24"/>
                <w:szCs w:val="24"/>
              </w:rPr>
              <w:t>основе специальных научных</w:t>
            </w:r>
            <w:r>
              <w:rPr>
                <w:sz w:val="24"/>
                <w:szCs w:val="24"/>
              </w:rPr>
              <w:t xml:space="preserve"> </w:t>
            </w:r>
            <w:r w:rsidRPr="00E22A79">
              <w:rPr>
                <w:sz w:val="24"/>
                <w:szCs w:val="24"/>
              </w:rPr>
              <w:t>знаний; приемами педагогической</w:t>
            </w:r>
            <w:r>
              <w:rPr>
                <w:sz w:val="24"/>
                <w:szCs w:val="24"/>
              </w:rPr>
              <w:t xml:space="preserve"> </w:t>
            </w:r>
            <w:r w:rsidRPr="00E22A79">
              <w:rPr>
                <w:sz w:val="24"/>
                <w:szCs w:val="24"/>
              </w:rPr>
              <w:t>рефлексии; навыками развития у</w:t>
            </w:r>
            <w:r>
              <w:rPr>
                <w:sz w:val="24"/>
                <w:szCs w:val="24"/>
              </w:rPr>
              <w:t xml:space="preserve"> </w:t>
            </w:r>
            <w:r w:rsidRPr="00E22A79">
              <w:rPr>
                <w:sz w:val="24"/>
                <w:szCs w:val="24"/>
              </w:rPr>
              <w:t>обучающихся познавательной</w:t>
            </w:r>
            <w:r>
              <w:rPr>
                <w:sz w:val="24"/>
                <w:szCs w:val="24"/>
              </w:rPr>
              <w:t xml:space="preserve"> </w:t>
            </w:r>
            <w:r w:rsidRPr="00E22A79">
              <w:rPr>
                <w:sz w:val="24"/>
                <w:szCs w:val="24"/>
              </w:rPr>
              <w:t>активности, самостоятельности,</w:t>
            </w:r>
            <w:r>
              <w:rPr>
                <w:sz w:val="24"/>
                <w:szCs w:val="24"/>
              </w:rPr>
              <w:t xml:space="preserve"> </w:t>
            </w:r>
            <w:r w:rsidRPr="00E22A79">
              <w:rPr>
                <w:sz w:val="24"/>
                <w:szCs w:val="24"/>
              </w:rPr>
              <w:t>инициативы, творческих</w:t>
            </w:r>
            <w:r>
              <w:rPr>
                <w:sz w:val="24"/>
                <w:szCs w:val="24"/>
              </w:rPr>
              <w:t xml:space="preserve"> </w:t>
            </w:r>
            <w:r w:rsidRPr="00E22A79">
              <w:rPr>
                <w:sz w:val="24"/>
                <w:szCs w:val="24"/>
              </w:rPr>
              <w:t>способностей, формирования</w:t>
            </w:r>
            <w:r>
              <w:rPr>
                <w:sz w:val="24"/>
                <w:szCs w:val="24"/>
              </w:rPr>
              <w:t xml:space="preserve"> </w:t>
            </w:r>
            <w:r w:rsidRPr="00E22A79">
              <w:rPr>
                <w:sz w:val="24"/>
                <w:szCs w:val="24"/>
              </w:rPr>
              <w:t>гражданской позиции,</w:t>
            </w:r>
            <w:r>
              <w:rPr>
                <w:sz w:val="24"/>
                <w:szCs w:val="24"/>
              </w:rPr>
              <w:t xml:space="preserve"> </w:t>
            </w:r>
            <w:r w:rsidRPr="00E22A79">
              <w:rPr>
                <w:sz w:val="24"/>
                <w:szCs w:val="24"/>
              </w:rPr>
              <w:t>способности к труду и жизни в</w:t>
            </w:r>
            <w:r>
              <w:rPr>
                <w:sz w:val="24"/>
                <w:szCs w:val="24"/>
              </w:rPr>
              <w:t xml:space="preserve"> </w:t>
            </w:r>
            <w:r w:rsidRPr="00E22A79">
              <w:rPr>
                <w:sz w:val="24"/>
                <w:szCs w:val="24"/>
              </w:rPr>
              <w:t>условиях современного мира,</w:t>
            </w:r>
            <w:r>
              <w:rPr>
                <w:sz w:val="24"/>
                <w:szCs w:val="24"/>
              </w:rPr>
              <w:t xml:space="preserve"> </w:t>
            </w:r>
            <w:r w:rsidRPr="00E22A79">
              <w:rPr>
                <w:sz w:val="24"/>
                <w:szCs w:val="24"/>
              </w:rPr>
              <w:t>формирования у обучающихся</w:t>
            </w:r>
            <w:r>
              <w:rPr>
                <w:sz w:val="24"/>
                <w:szCs w:val="24"/>
              </w:rPr>
              <w:t xml:space="preserve"> </w:t>
            </w:r>
            <w:r w:rsidRPr="00E22A79">
              <w:rPr>
                <w:sz w:val="24"/>
                <w:szCs w:val="24"/>
              </w:rPr>
              <w:t>культуры здорового и безопасного</w:t>
            </w:r>
            <w:r>
              <w:rPr>
                <w:sz w:val="24"/>
                <w:szCs w:val="24"/>
              </w:rPr>
              <w:t xml:space="preserve"> </w:t>
            </w:r>
            <w:r w:rsidRPr="00E22A79">
              <w:rPr>
                <w:sz w:val="24"/>
                <w:szCs w:val="24"/>
              </w:rPr>
              <w:t>образа жизни.</w:t>
            </w:r>
          </w:p>
        </w:tc>
      </w:tr>
      <w:tr w:rsidR="00D42F42" w:rsidRPr="003C0E55" w:rsidTr="00CB1888">
        <w:trPr>
          <w:trHeight w:val="590"/>
        </w:trPr>
        <w:tc>
          <w:tcPr>
            <w:tcW w:w="993" w:type="dxa"/>
            <w:shd w:val="clear" w:color="auto" w:fill="auto"/>
          </w:tcPr>
          <w:p w:rsidR="00D42F42" w:rsidRPr="006C3D7A" w:rsidRDefault="00D42F42" w:rsidP="00D42F42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264" w:type="dxa"/>
            <w:shd w:val="clear" w:color="auto" w:fill="auto"/>
          </w:tcPr>
          <w:p w:rsidR="00D42F42" w:rsidRPr="00002779" w:rsidRDefault="00D42F42" w:rsidP="00D42F4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E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5383" w:type="dxa"/>
          </w:tcPr>
          <w:p w:rsidR="00D42F42" w:rsidRPr="00D42F42" w:rsidRDefault="00D42F42" w:rsidP="00D42F4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42F42">
              <w:rPr>
                <w:sz w:val="24"/>
                <w:szCs w:val="24"/>
              </w:rPr>
              <w:t>ИПК-3.1. Знает закономерности, принципы и уровни формирования и реализации содержания образования в области математики и информатики; структуру, состав и дидактические единицы содержания школьного предмета «Математика», «Информатика».</w:t>
            </w:r>
          </w:p>
          <w:p w:rsidR="00D42F42" w:rsidRPr="00D42F42" w:rsidRDefault="00D42F42" w:rsidP="00D42F4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42F42">
              <w:rPr>
                <w:sz w:val="24"/>
                <w:szCs w:val="24"/>
              </w:rPr>
              <w:t>ИПК-3.2. Умеет осуществлять отбор учебного содержания для реализации в различных формах обучения математике и информатике в соответствии с дидактическими целями и возрастными особенностями обучающихся.</w:t>
            </w:r>
          </w:p>
          <w:p w:rsidR="00D42F42" w:rsidRPr="00D42F42" w:rsidRDefault="00D42F42" w:rsidP="00D42F4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D42F42">
              <w:rPr>
                <w:sz w:val="24"/>
                <w:szCs w:val="24"/>
              </w:rPr>
              <w:t>ИПК-3.3. Владеет предметным содержанием учетом взаимосвязи урочной и внеурочной форм обучения математике и информатике.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D42F42" w:rsidRDefault="00D42F42" w:rsidP="00D42F42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C279E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знакомство обучающихся</w:t>
      </w:r>
      <w:r w:rsidRPr="00E17C6E">
        <w:rPr>
          <w:color w:val="000000"/>
          <w:sz w:val="24"/>
          <w:szCs w:val="24"/>
        </w:rPr>
        <w:t xml:space="preserve"> с теоретическими основами моделирования; обучить студентов принципам построения компьютерных математических </w:t>
      </w:r>
      <w:r w:rsidRPr="00E17C6E">
        <w:rPr>
          <w:color w:val="000000"/>
          <w:sz w:val="24"/>
          <w:szCs w:val="24"/>
        </w:rPr>
        <w:lastRenderedPageBreak/>
        <w:t>моделей, проведению анализа и интерпретации полученных результатов, применению современных информационных технологий для решения задач из различных предметных областей.</w:t>
      </w:r>
    </w:p>
    <w:p w:rsidR="00D42F42" w:rsidRPr="003C0E55" w:rsidRDefault="00D42F42" w:rsidP="00D42F42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D42F42" w:rsidRPr="00E17C6E" w:rsidRDefault="00D42F42" w:rsidP="00D42F4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E17C6E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определение места компьютерного моделирования как метода и средства познания окружающей действительности;</w:t>
      </w:r>
    </w:p>
    <w:p w:rsidR="00D42F42" w:rsidRPr="00E17C6E" w:rsidRDefault="00D42F42" w:rsidP="00D42F4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E17C6E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объяснение отличия моделей объектов (процессов, явлений) от моделей задач, взаимосвязь между этими моделями;</w:t>
      </w:r>
    </w:p>
    <w:p w:rsidR="00D42F42" w:rsidRPr="00E17C6E" w:rsidRDefault="00D42F42" w:rsidP="00D42F4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E17C6E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раскрытие базовых понятий дисциплины;</w:t>
      </w:r>
    </w:p>
    <w:p w:rsidR="00D42F42" w:rsidRPr="00E17C6E" w:rsidRDefault="00D42F42" w:rsidP="00D42F4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E17C6E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изучение компьютерных технологий на материале проблемной среды из области будущей профессиональной деятельности студентов;</w:t>
      </w:r>
    </w:p>
    <w:p w:rsidR="00D42F42" w:rsidRPr="00E17C6E" w:rsidRDefault="00D42F42" w:rsidP="00D42F4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E17C6E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исследование поведения моделей с помощью компьютера;</w:t>
      </w:r>
    </w:p>
    <w:p w:rsidR="00D42F42" w:rsidRPr="00E17C6E" w:rsidRDefault="00D42F42" w:rsidP="00D42F4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17C6E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анализ результатов компьютерного моделирования и внесение изменений в исходную модель.</w:t>
      </w:r>
    </w:p>
    <w:p w:rsidR="00D42F42" w:rsidRDefault="00D42F42" w:rsidP="00D42F42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E17C6E">
        <w:rPr>
          <w:sz w:val="24"/>
          <w:szCs w:val="24"/>
        </w:rPr>
        <w:t>Решение задач на компьютере</w:t>
      </w:r>
      <w:r>
        <w:rPr>
          <w:sz w:val="24"/>
          <w:szCs w:val="24"/>
        </w:rPr>
        <w:t xml:space="preserve">. </w:t>
      </w:r>
    </w:p>
    <w:p w:rsidR="00D42F42" w:rsidRPr="003C0E55" w:rsidRDefault="00D42F42" w:rsidP="00D42F42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D42F42" w:rsidRPr="003C0E55" w:rsidRDefault="00D42F42" w:rsidP="00D42F42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D42F42" w:rsidRPr="003C0E55" w:rsidRDefault="00D42F42" w:rsidP="00D42F42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D42F42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D42F42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D42F4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D42F42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D42F4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D42F42" w:rsidRDefault="00AD3CA3" w:rsidP="00D42F42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D42F42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D42F42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D42F42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D42F42" w:rsidRDefault="00D42F42" w:rsidP="00D42F4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AD3CA3" w:rsidRPr="003C0E55" w:rsidTr="00D42F42">
        <w:tc>
          <w:tcPr>
            <w:tcW w:w="6525" w:type="dxa"/>
            <w:shd w:val="clear" w:color="auto" w:fill="auto"/>
          </w:tcPr>
          <w:p w:rsidR="00AD3CA3" w:rsidRPr="003C0E55" w:rsidRDefault="00AD3CA3" w:rsidP="00D42F4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D42F42" w:rsidRDefault="00AD3CA3" w:rsidP="00D42F42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D42F4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AD3CA3" w:rsidP="00D42F4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  <w:r w:rsidR="00D42F42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D42F42" w:rsidRDefault="00180109" w:rsidP="00D42F4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42F42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D42F4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D42F42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D42F42" w:rsidRDefault="006E7CAD" w:rsidP="00D42F4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42F42">
              <w:rPr>
                <w:sz w:val="24"/>
                <w:szCs w:val="24"/>
              </w:rPr>
              <w:t>-/</w:t>
            </w:r>
            <w:r w:rsidR="00D42F42">
              <w:rPr>
                <w:sz w:val="24"/>
                <w:szCs w:val="24"/>
              </w:rPr>
              <w:t>-</w:t>
            </w:r>
          </w:p>
        </w:tc>
      </w:tr>
      <w:tr w:rsidR="00AD3CA3" w:rsidRPr="003C0E55" w:rsidTr="00D42F42">
        <w:tc>
          <w:tcPr>
            <w:tcW w:w="6525" w:type="dxa"/>
            <w:shd w:val="clear" w:color="auto" w:fill="E0E0E0"/>
          </w:tcPr>
          <w:p w:rsidR="00AD3CA3" w:rsidRPr="003C0E55" w:rsidRDefault="00AD3CA3" w:rsidP="00D42F4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D42F42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AD3CA3" w:rsidRPr="003C0E55" w:rsidTr="00D42F42">
        <w:tc>
          <w:tcPr>
            <w:tcW w:w="6525" w:type="dxa"/>
            <w:shd w:val="clear" w:color="auto" w:fill="E0E0E0"/>
          </w:tcPr>
          <w:p w:rsidR="00AD3CA3" w:rsidRPr="003C0E55" w:rsidRDefault="00AD3CA3" w:rsidP="00D42F4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D42F42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AD3CA3" w:rsidRPr="003C0E55" w:rsidTr="00D42F42">
        <w:tc>
          <w:tcPr>
            <w:tcW w:w="6525" w:type="dxa"/>
            <w:shd w:val="clear" w:color="auto" w:fill="auto"/>
          </w:tcPr>
          <w:p w:rsidR="00AD3CA3" w:rsidRPr="00920D08" w:rsidRDefault="00AD3CA3" w:rsidP="00D42F42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D42F42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:rsidTr="00D42F42">
        <w:tc>
          <w:tcPr>
            <w:tcW w:w="6525" w:type="dxa"/>
            <w:shd w:val="clear" w:color="auto" w:fill="auto"/>
          </w:tcPr>
          <w:p w:rsidR="00AD3CA3" w:rsidRPr="00920D08" w:rsidRDefault="00AD3CA3" w:rsidP="00D42F42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D42F42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AD3CA3" w:rsidRPr="003C0E55" w:rsidTr="00D42F42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D42F4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D42F42" w:rsidP="00D42F4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:rsidTr="00D42F42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D42F42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D42F42" w:rsidRDefault="00AD3CA3" w:rsidP="00D42F4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42F42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D42F42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D42F42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D42F42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D42F42" w:rsidRDefault="00D42F42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80109" w:rsidRPr="003C0E55" w:rsidTr="00D42F42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D42F42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D42F42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42F42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D42F42" w:rsidRDefault="00180109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42F42">
              <w:rPr>
                <w:sz w:val="24"/>
                <w:szCs w:val="24"/>
              </w:rPr>
              <w:t>-/1</w:t>
            </w:r>
          </w:p>
        </w:tc>
      </w:tr>
      <w:tr w:rsidR="00D42F42" w:rsidRPr="003C0E55" w:rsidTr="00D42F42">
        <w:tc>
          <w:tcPr>
            <w:tcW w:w="6540" w:type="dxa"/>
            <w:shd w:val="clear" w:color="auto" w:fill="E0E0E0"/>
          </w:tcPr>
          <w:p w:rsidR="00D42F42" w:rsidRPr="003C0E55" w:rsidRDefault="00D42F42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D42F42" w:rsidRPr="003C0E55" w:rsidRDefault="00D42F42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D42F42" w:rsidRPr="003C0E55" w:rsidTr="00D42F42">
        <w:tc>
          <w:tcPr>
            <w:tcW w:w="6540" w:type="dxa"/>
            <w:shd w:val="clear" w:color="auto" w:fill="D9D9D9"/>
          </w:tcPr>
          <w:p w:rsidR="00D42F42" w:rsidRPr="003C0E55" w:rsidRDefault="00D42F42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:rsidR="00D42F42" w:rsidRPr="003C0E55" w:rsidRDefault="00D42F42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42F42" w:rsidRPr="003C0E55" w:rsidTr="00D42F42">
        <w:tc>
          <w:tcPr>
            <w:tcW w:w="6540" w:type="dxa"/>
            <w:shd w:val="clear" w:color="auto" w:fill="auto"/>
          </w:tcPr>
          <w:p w:rsidR="00D42F42" w:rsidRPr="003C0E55" w:rsidRDefault="00D42F42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42F42" w:rsidRPr="003C0E55" w:rsidRDefault="00D42F42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42F42" w:rsidRPr="003C0E55" w:rsidTr="00D42F42">
        <w:tc>
          <w:tcPr>
            <w:tcW w:w="6540" w:type="dxa"/>
            <w:shd w:val="clear" w:color="auto" w:fill="auto"/>
          </w:tcPr>
          <w:p w:rsidR="00D42F42" w:rsidRPr="003C0E55" w:rsidRDefault="00D42F42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42F42" w:rsidRPr="003C0E55" w:rsidRDefault="00D42F42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42F42" w:rsidRPr="003C0E55" w:rsidTr="00D42F42">
        <w:tc>
          <w:tcPr>
            <w:tcW w:w="6540" w:type="dxa"/>
            <w:shd w:val="clear" w:color="auto" w:fill="DDDDDD"/>
          </w:tcPr>
          <w:p w:rsidR="00D42F42" w:rsidRPr="003C0E55" w:rsidRDefault="00D42F42" w:rsidP="00D42F4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D42F42" w:rsidRPr="003C0E55" w:rsidRDefault="00D42F42" w:rsidP="00D42F4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42F42" w:rsidRPr="003C0E55" w:rsidTr="00D42F42">
        <w:tc>
          <w:tcPr>
            <w:tcW w:w="6540" w:type="dxa"/>
            <w:shd w:val="clear" w:color="auto" w:fill="auto"/>
          </w:tcPr>
          <w:p w:rsidR="00D42F42" w:rsidRPr="003C0E55" w:rsidRDefault="00D42F42" w:rsidP="00D42F4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42F42" w:rsidRPr="003C0E55" w:rsidRDefault="00D42F42" w:rsidP="00D42F4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D42F42" w:rsidRPr="003C0E55" w:rsidTr="00D42F42">
        <w:tc>
          <w:tcPr>
            <w:tcW w:w="6540" w:type="dxa"/>
            <w:shd w:val="clear" w:color="auto" w:fill="auto"/>
          </w:tcPr>
          <w:p w:rsidR="00D42F42" w:rsidRPr="003C0E55" w:rsidRDefault="00D42F42" w:rsidP="00D42F4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42F42" w:rsidRPr="003C0E55" w:rsidRDefault="00D42F42" w:rsidP="00D42F4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D42F42" w:rsidRPr="003C0E55" w:rsidTr="00D42F42">
        <w:trPr>
          <w:trHeight w:val="306"/>
        </w:trPr>
        <w:tc>
          <w:tcPr>
            <w:tcW w:w="6540" w:type="dxa"/>
            <w:shd w:val="clear" w:color="auto" w:fill="E0E0E0"/>
          </w:tcPr>
          <w:p w:rsidR="00D42F42" w:rsidRPr="003C0E55" w:rsidRDefault="00D42F42" w:rsidP="00D42F4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D42F42" w:rsidRPr="003C0E55" w:rsidRDefault="00D42F42" w:rsidP="00D42F4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D42F42" w:rsidRDefault="00D42F42" w:rsidP="00D42F42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D42F42" w:rsidRDefault="00D42F42" w:rsidP="00D42F42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D42F42" w:rsidRPr="0053465B" w:rsidTr="00D42F42">
        <w:tc>
          <w:tcPr>
            <w:tcW w:w="693" w:type="dxa"/>
          </w:tcPr>
          <w:p w:rsidR="00D42F42" w:rsidRPr="0053465B" w:rsidRDefault="00D42F42" w:rsidP="00D42F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D42F42" w:rsidRPr="0053465B" w:rsidRDefault="00D42F42" w:rsidP="00D42F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42F42" w:rsidRPr="00B12D39" w:rsidTr="00D42F42">
        <w:tc>
          <w:tcPr>
            <w:tcW w:w="693" w:type="dxa"/>
          </w:tcPr>
          <w:p w:rsidR="00D42F42" w:rsidRPr="0053465B" w:rsidRDefault="00D42F42" w:rsidP="00D42F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D42F42" w:rsidRPr="0053465B" w:rsidRDefault="00D42F42" w:rsidP="00D42F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438B8">
              <w:rPr>
                <w:sz w:val="24"/>
                <w:szCs w:val="24"/>
              </w:rPr>
              <w:t>Методология моделирования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D42F42" w:rsidRPr="0053465B" w:rsidTr="00D42F42">
        <w:tc>
          <w:tcPr>
            <w:tcW w:w="693" w:type="dxa"/>
          </w:tcPr>
          <w:p w:rsidR="00D42F42" w:rsidRPr="0053465B" w:rsidRDefault="00D42F42" w:rsidP="00D42F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D42F42" w:rsidRPr="0053465B" w:rsidRDefault="00D42F42" w:rsidP="00D42F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438B8">
              <w:rPr>
                <w:sz w:val="24"/>
                <w:szCs w:val="24"/>
              </w:rPr>
              <w:t>Системный подход к моделированию</w:t>
            </w:r>
            <w:r>
              <w:rPr>
                <w:sz w:val="24"/>
                <w:szCs w:val="24"/>
              </w:rPr>
              <w:t>.</w:t>
            </w:r>
          </w:p>
        </w:tc>
      </w:tr>
      <w:tr w:rsidR="00D42F42" w:rsidRPr="0053465B" w:rsidTr="00D42F42">
        <w:tc>
          <w:tcPr>
            <w:tcW w:w="693" w:type="dxa"/>
          </w:tcPr>
          <w:p w:rsidR="00D42F42" w:rsidRPr="0053465B" w:rsidRDefault="00D42F42" w:rsidP="00D42F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D42F42" w:rsidRPr="0053465B" w:rsidRDefault="00D42F42" w:rsidP="00D42F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438B8">
              <w:rPr>
                <w:sz w:val="24"/>
                <w:szCs w:val="24"/>
              </w:rPr>
              <w:t>Классификация моделей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D42F42" w:rsidRPr="0053465B" w:rsidTr="00D42F42">
        <w:tc>
          <w:tcPr>
            <w:tcW w:w="693" w:type="dxa"/>
          </w:tcPr>
          <w:p w:rsidR="00D42F42" w:rsidRDefault="00D42F42" w:rsidP="00D42F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D42F42" w:rsidRPr="00B438B8" w:rsidRDefault="00D42F42" w:rsidP="00D42F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B438B8">
              <w:rPr>
                <w:sz w:val="24"/>
                <w:szCs w:val="24"/>
              </w:rPr>
              <w:t>Формы представления моделей. Формализация. Оценка моделей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D42F42" w:rsidRPr="0053465B" w:rsidTr="00D42F42">
        <w:tc>
          <w:tcPr>
            <w:tcW w:w="693" w:type="dxa"/>
          </w:tcPr>
          <w:p w:rsidR="00D42F42" w:rsidRDefault="00D42F42" w:rsidP="00D42F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D42F42" w:rsidRPr="00B438B8" w:rsidRDefault="00D42F42" w:rsidP="00D42F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E17C6E">
              <w:rPr>
                <w:sz w:val="24"/>
                <w:szCs w:val="24"/>
              </w:rPr>
              <w:t>Компьютерные математические модели</w:t>
            </w:r>
            <w:r>
              <w:rPr>
                <w:sz w:val="24"/>
                <w:szCs w:val="24"/>
              </w:rPr>
              <w:t>.</w:t>
            </w:r>
          </w:p>
        </w:tc>
      </w:tr>
      <w:tr w:rsidR="00D42F42" w:rsidRPr="0053465B" w:rsidTr="00D42F42">
        <w:tc>
          <w:tcPr>
            <w:tcW w:w="693" w:type="dxa"/>
          </w:tcPr>
          <w:p w:rsidR="00D42F42" w:rsidRDefault="00D42F42" w:rsidP="00D42F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D42F42" w:rsidRPr="00E17C6E" w:rsidRDefault="00D42F42" w:rsidP="00D42F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E17C6E">
              <w:rPr>
                <w:sz w:val="24"/>
                <w:szCs w:val="24"/>
              </w:rPr>
              <w:t>Статические модели в различных предметных областях и их компьютерная реализация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D42F42" w:rsidRPr="0053465B" w:rsidTr="00D42F42">
        <w:tc>
          <w:tcPr>
            <w:tcW w:w="693" w:type="dxa"/>
          </w:tcPr>
          <w:p w:rsidR="00D42F42" w:rsidRDefault="00D42F42" w:rsidP="00D42F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D42F42" w:rsidRPr="00E17C6E" w:rsidRDefault="00D42F42" w:rsidP="00D42F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B438B8">
              <w:rPr>
                <w:sz w:val="24"/>
                <w:szCs w:val="24"/>
              </w:rPr>
              <w:t>Оптимизационные модели и задачи управления, их компьютерная реализация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D42F42" w:rsidRPr="0053465B" w:rsidTr="00D42F42">
        <w:tc>
          <w:tcPr>
            <w:tcW w:w="693" w:type="dxa"/>
          </w:tcPr>
          <w:p w:rsidR="00D42F42" w:rsidRDefault="00D42F42" w:rsidP="00D42F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D42F42" w:rsidRPr="00B438B8" w:rsidRDefault="00D42F42" w:rsidP="00D42F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B438B8">
              <w:rPr>
                <w:sz w:val="24"/>
                <w:szCs w:val="24"/>
              </w:rPr>
              <w:t>Динамические модели в различных предметных областях и их компьютерная реализация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D42F42" w:rsidRPr="0053465B" w:rsidTr="00D42F42">
        <w:tc>
          <w:tcPr>
            <w:tcW w:w="693" w:type="dxa"/>
          </w:tcPr>
          <w:p w:rsidR="00D42F42" w:rsidRDefault="00D42F42" w:rsidP="00D42F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D42F42" w:rsidRPr="00B438B8" w:rsidRDefault="00D42F42" w:rsidP="00D42F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B438B8">
              <w:rPr>
                <w:sz w:val="24"/>
                <w:szCs w:val="24"/>
              </w:rPr>
              <w:t>Вероятностные (стохастические) модели и их компьютерная реализация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D42F42" w:rsidRPr="0053465B" w:rsidTr="00D42F42">
        <w:tc>
          <w:tcPr>
            <w:tcW w:w="693" w:type="dxa"/>
          </w:tcPr>
          <w:p w:rsidR="00D42F42" w:rsidRDefault="00D42F42" w:rsidP="00D42F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D42F42" w:rsidRPr="00B438B8" w:rsidRDefault="00D42F42" w:rsidP="00D42F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B438B8">
              <w:rPr>
                <w:sz w:val="24"/>
                <w:szCs w:val="24"/>
              </w:rPr>
              <w:t>Использование компьютерного моделирования в учебном процессе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1071B9" w:rsidRPr="00D42F42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36"/>
          <w:szCs w:val="24"/>
        </w:rPr>
      </w:pPr>
    </w:p>
    <w:p w:rsidR="00D42F42" w:rsidRPr="00D42F42" w:rsidRDefault="00D42F42" w:rsidP="00D42F42">
      <w:pPr>
        <w:spacing w:line="360" w:lineRule="auto"/>
        <w:rPr>
          <w:b/>
          <w:bCs/>
          <w:caps/>
          <w:sz w:val="24"/>
        </w:rPr>
      </w:pPr>
      <w:r w:rsidRPr="00D42F42">
        <w:rPr>
          <w:b/>
          <w:bCs/>
          <w:sz w:val="24"/>
        </w:rPr>
        <w:t>4.2. Примерная тематика курсовых работ (проектов)</w:t>
      </w:r>
    </w:p>
    <w:p w:rsidR="00D42F42" w:rsidRPr="00D42F42" w:rsidRDefault="00D42F42" w:rsidP="00D42F42">
      <w:pPr>
        <w:ind w:firstLine="709"/>
        <w:rPr>
          <w:color w:val="000000"/>
          <w:sz w:val="24"/>
          <w:szCs w:val="20"/>
        </w:rPr>
      </w:pPr>
      <w:r w:rsidRPr="00D42F42">
        <w:rPr>
          <w:b/>
          <w:color w:val="000000"/>
          <w:sz w:val="24"/>
          <w:szCs w:val="20"/>
        </w:rPr>
        <w:t>1.</w:t>
      </w:r>
      <w:r w:rsidRPr="00D42F42">
        <w:rPr>
          <w:color w:val="000000"/>
          <w:sz w:val="24"/>
          <w:szCs w:val="20"/>
        </w:rPr>
        <w:t> Моделирование движения катера с учётом сопротивления воды средствами математических пакетов;</w:t>
      </w:r>
    </w:p>
    <w:p w:rsidR="00D42F42" w:rsidRPr="00D42F42" w:rsidRDefault="00D42F42" w:rsidP="00D42F42">
      <w:pPr>
        <w:ind w:firstLine="709"/>
        <w:rPr>
          <w:color w:val="000000"/>
          <w:sz w:val="24"/>
          <w:szCs w:val="20"/>
        </w:rPr>
      </w:pPr>
      <w:r w:rsidRPr="00D42F42">
        <w:rPr>
          <w:b/>
          <w:color w:val="000000"/>
          <w:sz w:val="24"/>
          <w:szCs w:val="20"/>
        </w:rPr>
        <w:t>2.</w:t>
      </w:r>
      <w:r w:rsidRPr="00D42F42">
        <w:rPr>
          <w:color w:val="000000"/>
          <w:sz w:val="24"/>
          <w:szCs w:val="20"/>
        </w:rPr>
        <w:t> Компьютерное моделирование движения пули с учётом сопротивления среды средствами математических пакетов;</w:t>
      </w:r>
    </w:p>
    <w:p w:rsidR="00D42F42" w:rsidRPr="00D42F42" w:rsidRDefault="00D42F42" w:rsidP="00D42F42">
      <w:pPr>
        <w:ind w:firstLine="709"/>
        <w:rPr>
          <w:color w:val="000000"/>
          <w:sz w:val="24"/>
          <w:szCs w:val="20"/>
        </w:rPr>
      </w:pPr>
      <w:r w:rsidRPr="00D42F42">
        <w:rPr>
          <w:b/>
          <w:color w:val="000000"/>
          <w:sz w:val="24"/>
          <w:szCs w:val="20"/>
        </w:rPr>
        <w:t>3.</w:t>
      </w:r>
      <w:r w:rsidRPr="00D42F42">
        <w:rPr>
          <w:color w:val="000000"/>
          <w:sz w:val="24"/>
          <w:szCs w:val="20"/>
        </w:rPr>
        <w:t> Компьютерное моделирование прямолинейного движения тела с использованием теории дифференциальных уравнений;</w:t>
      </w:r>
    </w:p>
    <w:p w:rsidR="00D42F42" w:rsidRPr="00D42F42" w:rsidRDefault="00D42F42" w:rsidP="00D42F42">
      <w:pPr>
        <w:ind w:firstLine="709"/>
        <w:rPr>
          <w:color w:val="000000"/>
          <w:sz w:val="24"/>
          <w:szCs w:val="20"/>
        </w:rPr>
      </w:pPr>
      <w:r w:rsidRPr="00D42F42">
        <w:rPr>
          <w:b/>
          <w:color w:val="000000"/>
          <w:sz w:val="24"/>
          <w:szCs w:val="20"/>
        </w:rPr>
        <w:t>4.</w:t>
      </w:r>
      <w:r w:rsidRPr="00D42F42">
        <w:rPr>
          <w:color w:val="000000"/>
          <w:sz w:val="24"/>
          <w:szCs w:val="20"/>
        </w:rPr>
        <w:t> Моделирование падения тела с высоты с использованием систем компьютерной математики</w:t>
      </w:r>
    </w:p>
    <w:p w:rsidR="00D42F42" w:rsidRPr="00D42F42" w:rsidRDefault="00D42F42" w:rsidP="00D42F42">
      <w:pPr>
        <w:ind w:firstLine="709"/>
        <w:rPr>
          <w:color w:val="000000"/>
          <w:sz w:val="24"/>
          <w:szCs w:val="20"/>
        </w:rPr>
      </w:pPr>
      <w:r w:rsidRPr="00D42F42">
        <w:rPr>
          <w:b/>
          <w:color w:val="000000"/>
          <w:sz w:val="24"/>
          <w:szCs w:val="20"/>
        </w:rPr>
        <w:t>5.</w:t>
      </w:r>
      <w:r w:rsidRPr="00D42F42">
        <w:rPr>
          <w:color w:val="000000"/>
          <w:sz w:val="24"/>
          <w:szCs w:val="20"/>
        </w:rPr>
        <w:t xml:space="preserve"> Компьютерное моделирование </w:t>
      </w:r>
      <w:r w:rsidRPr="00D42F42">
        <w:rPr>
          <w:bCs/>
          <w:sz w:val="24"/>
          <w:szCs w:val="20"/>
        </w:rPr>
        <w:t xml:space="preserve">движения падающего тела </w:t>
      </w:r>
      <w:r w:rsidRPr="00D42F42">
        <w:rPr>
          <w:bCs/>
          <w:sz w:val="24"/>
          <w:szCs w:val="20"/>
          <w:lang w:val="en-US"/>
        </w:rPr>
        <w:t>c</w:t>
      </w:r>
      <w:r w:rsidRPr="00D42F42">
        <w:rPr>
          <w:color w:val="000000"/>
          <w:sz w:val="24"/>
          <w:szCs w:val="20"/>
        </w:rPr>
        <w:t xml:space="preserve"> использованием теории дифференциальных уравнений;</w:t>
      </w:r>
    </w:p>
    <w:p w:rsidR="00D42F42" w:rsidRPr="00D42F42" w:rsidRDefault="00D42F42" w:rsidP="00D42F42">
      <w:pPr>
        <w:ind w:firstLine="709"/>
        <w:rPr>
          <w:color w:val="000000"/>
          <w:sz w:val="24"/>
          <w:szCs w:val="20"/>
        </w:rPr>
      </w:pPr>
      <w:r w:rsidRPr="00D42F42">
        <w:rPr>
          <w:b/>
          <w:color w:val="000000"/>
          <w:sz w:val="24"/>
          <w:szCs w:val="20"/>
        </w:rPr>
        <w:t>6.</w:t>
      </w:r>
      <w:r w:rsidRPr="00D42F42">
        <w:rPr>
          <w:color w:val="000000"/>
          <w:sz w:val="24"/>
          <w:szCs w:val="20"/>
        </w:rPr>
        <w:t> Компьютерное моделирование движения пули с учётом сопротивления среды с использованием систем компьютерной математики;</w:t>
      </w:r>
    </w:p>
    <w:p w:rsidR="00D42F42" w:rsidRPr="00D42F42" w:rsidRDefault="00D42F42" w:rsidP="00D42F42">
      <w:pPr>
        <w:ind w:firstLine="709"/>
        <w:rPr>
          <w:color w:val="000000"/>
          <w:sz w:val="24"/>
          <w:szCs w:val="20"/>
        </w:rPr>
      </w:pPr>
      <w:r w:rsidRPr="00D42F42">
        <w:rPr>
          <w:b/>
          <w:color w:val="000000"/>
          <w:sz w:val="24"/>
          <w:szCs w:val="20"/>
        </w:rPr>
        <w:t>7.</w:t>
      </w:r>
      <w:r w:rsidRPr="00D42F42">
        <w:rPr>
          <w:color w:val="000000"/>
          <w:sz w:val="24"/>
          <w:szCs w:val="20"/>
        </w:rPr>
        <w:t> Моделирование погружения материальной точки с учётом сопротивления жидкости средствами математических пакетов;</w:t>
      </w:r>
    </w:p>
    <w:p w:rsidR="00D42F42" w:rsidRPr="00D42F42" w:rsidRDefault="00D42F42" w:rsidP="00D42F42">
      <w:pPr>
        <w:ind w:firstLine="709"/>
        <w:rPr>
          <w:color w:val="000000"/>
          <w:sz w:val="24"/>
          <w:szCs w:val="20"/>
        </w:rPr>
      </w:pPr>
      <w:r w:rsidRPr="00D42F42">
        <w:rPr>
          <w:b/>
          <w:color w:val="000000"/>
          <w:sz w:val="24"/>
          <w:szCs w:val="20"/>
        </w:rPr>
        <w:t>8.</w:t>
      </w:r>
      <w:r w:rsidRPr="00D42F42">
        <w:rPr>
          <w:color w:val="000000"/>
          <w:sz w:val="24"/>
          <w:szCs w:val="20"/>
        </w:rPr>
        <w:t> Компьютерное моделирование движения тела брошенного вертикально вверх с помощью дифференциальных уравнений;</w:t>
      </w:r>
    </w:p>
    <w:p w:rsidR="00D42F42" w:rsidRPr="00D42F42" w:rsidRDefault="00D42F42" w:rsidP="00D42F42">
      <w:pPr>
        <w:ind w:firstLine="709"/>
        <w:rPr>
          <w:color w:val="000000"/>
          <w:sz w:val="24"/>
          <w:szCs w:val="20"/>
        </w:rPr>
      </w:pPr>
      <w:r w:rsidRPr="00D42F42">
        <w:rPr>
          <w:b/>
          <w:color w:val="000000"/>
          <w:sz w:val="24"/>
          <w:szCs w:val="20"/>
        </w:rPr>
        <w:t>9.</w:t>
      </w:r>
      <w:r w:rsidRPr="00D42F42">
        <w:rPr>
          <w:color w:val="000000"/>
          <w:sz w:val="24"/>
          <w:szCs w:val="20"/>
        </w:rPr>
        <w:t> Компьютерное моделирование прямолинейного движения материальной точки средствами математических пакетов;</w:t>
      </w:r>
    </w:p>
    <w:p w:rsidR="00D42F42" w:rsidRPr="00D42F42" w:rsidRDefault="00D42F42" w:rsidP="00D42F42">
      <w:pPr>
        <w:ind w:firstLine="709"/>
        <w:rPr>
          <w:color w:val="000000"/>
          <w:sz w:val="24"/>
          <w:szCs w:val="20"/>
        </w:rPr>
      </w:pPr>
      <w:r w:rsidRPr="00D42F42">
        <w:rPr>
          <w:b/>
          <w:color w:val="000000"/>
          <w:sz w:val="24"/>
          <w:szCs w:val="20"/>
        </w:rPr>
        <w:t>10.</w:t>
      </w:r>
      <w:r w:rsidRPr="00D42F42">
        <w:rPr>
          <w:color w:val="000000"/>
          <w:sz w:val="24"/>
          <w:szCs w:val="20"/>
        </w:rPr>
        <w:t> Моделирование вращения диска с учётом сопротивления переменного трения с использованием систем компьютерной математики;</w:t>
      </w:r>
    </w:p>
    <w:p w:rsidR="00D42F42" w:rsidRPr="00D42F42" w:rsidRDefault="00D42F42" w:rsidP="00D42F42">
      <w:pPr>
        <w:ind w:firstLine="709"/>
        <w:rPr>
          <w:sz w:val="24"/>
          <w:szCs w:val="20"/>
        </w:rPr>
      </w:pPr>
      <w:r w:rsidRPr="00D42F42">
        <w:rPr>
          <w:b/>
          <w:sz w:val="24"/>
          <w:szCs w:val="20"/>
        </w:rPr>
        <w:lastRenderedPageBreak/>
        <w:t>11.</w:t>
      </w:r>
      <w:r w:rsidRPr="00D42F42">
        <w:rPr>
          <w:sz w:val="24"/>
          <w:szCs w:val="20"/>
        </w:rPr>
        <w:t> Компьютерное моделирование процесса распада радия с использованием математических пакетов;</w:t>
      </w:r>
    </w:p>
    <w:p w:rsidR="00D42F42" w:rsidRPr="00D42F42" w:rsidRDefault="00D42F42" w:rsidP="00D42F42">
      <w:pPr>
        <w:ind w:firstLine="709"/>
        <w:rPr>
          <w:sz w:val="24"/>
          <w:szCs w:val="20"/>
        </w:rPr>
      </w:pPr>
      <w:r w:rsidRPr="00D42F42">
        <w:rPr>
          <w:b/>
          <w:sz w:val="24"/>
          <w:szCs w:val="20"/>
        </w:rPr>
        <w:t>12.</w:t>
      </w:r>
      <w:r w:rsidRPr="00D42F42">
        <w:rPr>
          <w:sz w:val="24"/>
          <w:szCs w:val="20"/>
        </w:rPr>
        <w:t> Компьютерное моделирование спуска парашютиста с учетом сопротивления среды;</w:t>
      </w:r>
    </w:p>
    <w:p w:rsidR="00D42F42" w:rsidRPr="00D42F42" w:rsidRDefault="00D42F42" w:rsidP="00D42F42">
      <w:pPr>
        <w:ind w:firstLine="709"/>
        <w:rPr>
          <w:sz w:val="24"/>
          <w:szCs w:val="20"/>
        </w:rPr>
      </w:pPr>
      <w:r w:rsidRPr="00D42F42">
        <w:rPr>
          <w:b/>
          <w:sz w:val="24"/>
          <w:szCs w:val="20"/>
        </w:rPr>
        <w:t>13.</w:t>
      </w:r>
      <w:r w:rsidRPr="00D42F42">
        <w:rPr>
          <w:sz w:val="24"/>
          <w:szCs w:val="20"/>
        </w:rPr>
        <w:t xml:space="preserve"> Компьютерное моделирование движения лодки с учётом сопротивления воды </w:t>
      </w:r>
      <w:r w:rsidRPr="00D42F42">
        <w:rPr>
          <w:color w:val="000000"/>
          <w:sz w:val="24"/>
          <w:szCs w:val="20"/>
        </w:rPr>
        <w:t>с использованием систем компьютерной математики;</w:t>
      </w:r>
    </w:p>
    <w:p w:rsidR="00D42F42" w:rsidRPr="00D42F42" w:rsidRDefault="00D42F42" w:rsidP="00D42F42">
      <w:pPr>
        <w:ind w:firstLine="709"/>
        <w:rPr>
          <w:sz w:val="24"/>
          <w:szCs w:val="20"/>
        </w:rPr>
      </w:pPr>
      <w:r w:rsidRPr="00D42F42">
        <w:rPr>
          <w:b/>
          <w:sz w:val="24"/>
          <w:szCs w:val="20"/>
        </w:rPr>
        <w:t>14.</w:t>
      </w:r>
      <w:r w:rsidRPr="00D42F42">
        <w:rPr>
          <w:sz w:val="24"/>
          <w:szCs w:val="20"/>
        </w:rPr>
        <w:t xml:space="preserve"> Компьютерное моделирование взлёта ракеты </w:t>
      </w:r>
      <w:r w:rsidRPr="00D42F42">
        <w:rPr>
          <w:color w:val="000000"/>
          <w:sz w:val="24"/>
          <w:szCs w:val="20"/>
        </w:rPr>
        <w:t>с использованием систем компьютерной математики;</w:t>
      </w:r>
    </w:p>
    <w:p w:rsidR="00D42F42" w:rsidRPr="00D42F42" w:rsidRDefault="00D42F42" w:rsidP="00D42F42">
      <w:pPr>
        <w:ind w:firstLine="709"/>
        <w:rPr>
          <w:sz w:val="24"/>
          <w:szCs w:val="20"/>
        </w:rPr>
      </w:pPr>
      <w:r w:rsidRPr="00D42F42">
        <w:rPr>
          <w:b/>
          <w:sz w:val="24"/>
          <w:szCs w:val="20"/>
        </w:rPr>
        <w:t>15.</w:t>
      </w:r>
      <w:r w:rsidRPr="00D42F42">
        <w:rPr>
          <w:sz w:val="24"/>
          <w:szCs w:val="20"/>
        </w:rPr>
        <w:t> Компьютерное моделирование процесса растворимости соли с использованием теории дифференциальных уравнений;</w:t>
      </w:r>
    </w:p>
    <w:p w:rsidR="00D42F42" w:rsidRPr="00D42F42" w:rsidRDefault="00D42F42" w:rsidP="00D42F42">
      <w:pPr>
        <w:ind w:firstLine="709"/>
        <w:rPr>
          <w:sz w:val="24"/>
          <w:szCs w:val="20"/>
        </w:rPr>
      </w:pPr>
      <w:r w:rsidRPr="00D42F42">
        <w:rPr>
          <w:b/>
          <w:sz w:val="24"/>
          <w:szCs w:val="20"/>
        </w:rPr>
        <w:t>16.</w:t>
      </w:r>
      <w:r w:rsidRPr="00D42F42">
        <w:rPr>
          <w:sz w:val="24"/>
          <w:szCs w:val="20"/>
        </w:rPr>
        <w:t> Компьютерное моделирование свободного падения тела с учетом сопротивления среды;</w:t>
      </w:r>
    </w:p>
    <w:p w:rsidR="00D42F42" w:rsidRPr="00D42F42" w:rsidRDefault="00D42F42" w:rsidP="00D42F42">
      <w:pPr>
        <w:ind w:firstLine="709"/>
        <w:rPr>
          <w:sz w:val="24"/>
          <w:szCs w:val="20"/>
        </w:rPr>
      </w:pPr>
      <w:r w:rsidRPr="00D42F42">
        <w:rPr>
          <w:b/>
          <w:sz w:val="24"/>
          <w:szCs w:val="20"/>
        </w:rPr>
        <w:t>17.</w:t>
      </w:r>
      <w:r w:rsidRPr="00D42F42">
        <w:rPr>
          <w:sz w:val="24"/>
          <w:szCs w:val="20"/>
        </w:rPr>
        <w:t> Моделирование изменения скорости ветра с использованием теории дифференциальных уравнений;</w:t>
      </w:r>
    </w:p>
    <w:p w:rsidR="00D42F42" w:rsidRPr="00D42F42" w:rsidRDefault="00D42F42" w:rsidP="00D42F42">
      <w:pPr>
        <w:ind w:firstLine="709"/>
        <w:rPr>
          <w:sz w:val="24"/>
          <w:szCs w:val="20"/>
        </w:rPr>
      </w:pPr>
      <w:r w:rsidRPr="00D42F42">
        <w:rPr>
          <w:b/>
          <w:sz w:val="24"/>
          <w:szCs w:val="20"/>
        </w:rPr>
        <w:t>18. </w:t>
      </w:r>
      <w:r w:rsidRPr="00D42F42">
        <w:rPr>
          <w:sz w:val="24"/>
          <w:szCs w:val="20"/>
        </w:rPr>
        <w:t>Моделирование движения судна с учётом сопротивления воды с использованием математических пакетов;</w:t>
      </w:r>
    </w:p>
    <w:p w:rsidR="00D42F42" w:rsidRPr="00D42F42" w:rsidRDefault="00D42F42" w:rsidP="00D42F42">
      <w:pPr>
        <w:ind w:firstLine="709"/>
        <w:rPr>
          <w:sz w:val="24"/>
          <w:szCs w:val="20"/>
        </w:rPr>
      </w:pPr>
      <w:r w:rsidRPr="00D42F42">
        <w:rPr>
          <w:b/>
          <w:sz w:val="24"/>
          <w:szCs w:val="20"/>
        </w:rPr>
        <w:t>19.</w:t>
      </w:r>
      <w:r w:rsidRPr="00D42F42">
        <w:rPr>
          <w:sz w:val="24"/>
          <w:szCs w:val="20"/>
        </w:rPr>
        <w:t> Моделирование процесса охлаждения хлеба с помощью дифференциальных уравнений с использованием систем компьютерной математики;</w:t>
      </w:r>
    </w:p>
    <w:p w:rsidR="00D42F42" w:rsidRPr="00D42F42" w:rsidRDefault="00D42F42" w:rsidP="00D42F42">
      <w:pPr>
        <w:ind w:firstLine="709"/>
        <w:rPr>
          <w:sz w:val="24"/>
          <w:szCs w:val="20"/>
        </w:rPr>
      </w:pPr>
      <w:r w:rsidRPr="00D42F42">
        <w:rPr>
          <w:b/>
          <w:sz w:val="24"/>
          <w:szCs w:val="20"/>
        </w:rPr>
        <w:t>20.</w:t>
      </w:r>
      <w:r w:rsidRPr="00D42F42">
        <w:rPr>
          <w:sz w:val="24"/>
          <w:szCs w:val="20"/>
        </w:rPr>
        <w:t> Моделирование процесса брожения средствами математических пакетов;</w:t>
      </w:r>
    </w:p>
    <w:p w:rsidR="00D42F42" w:rsidRPr="00D42F42" w:rsidRDefault="00D42F42" w:rsidP="00D42F42">
      <w:pPr>
        <w:ind w:firstLine="709"/>
        <w:rPr>
          <w:sz w:val="24"/>
          <w:szCs w:val="20"/>
        </w:rPr>
      </w:pPr>
      <w:r w:rsidRPr="00D42F42">
        <w:rPr>
          <w:b/>
          <w:color w:val="000000"/>
          <w:sz w:val="24"/>
          <w:szCs w:val="20"/>
        </w:rPr>
        <w:t>21.</w:t>
      </w:r>
      <w:r w:rsidRPr="00D42F42">
        <w:rPr>
          <w:color w:val="000000"/>
          <w:sz w:val="24"/>
          <w:szCs w:val="20"/>
        </w:rPr>
        <w:t> Компьютерное моделирование вращения диска с учётом сопротивления переменного трения;</w:t>
      </w:r>
    </w:p>
    <w:p w:rsidR="00D42F42" w:rsidRPr="00D42F42" w:rsidRDefault="00D42F42" w:rsidP="00D42F42">
      <w:pPr>
        <w:ind w:firstLine="709"/>
        <w:rPr>
          <w:sz w:val="24"/>
          <w:szCs w:val="20"/>
        </w:rPr>
      </w:pPr>
      <w:r w:rsidRPr="00D42F42">
        <w:rPr>
          <w:b/>
          <w:color w:val="000000"/>
          <w:sz w:val="24"/>
          <w:szCs w:val="20"/>
        </w:rPr>
        <w:t>22.</w:t>
      </w:r>
      <w:r w:rsidRPr="00D42F42">
        <w:rPr>
          <w:color w:val="000000"/>
          <w:sz w:val="24"/>
          <w:szCs w:val="20"/>
        </w:rPr>
        <w:t> Моделирование скольжения тела по наклонной плоскости с использованием систем компьютерной математики;</w:t>
      </w:r>
    </w:p>
    <w:p w:rsidR="00D42F42" w:rsidRPr="00D42F42" w:rsidRDefault="00D42F42" w:rsidP="00D42F42">
      <w:pPr>
        <w:ind w:firstLine="709"/>
        <w:rPr>
          <w:sz w:val="24"/>
          <w:szCs w:val="20"/>
        </w:rPr>
      </w:pPr>
      <w:r w:rsidRPr="00D42F42">
        <w:rPr>
          <w:b/>
          <w:sz w:val="24"/>
          <w:szCs w:val="20"/>
        </w:rPr>
        <w:t>23.</w:t>
      </w:r>
      <w:r w:rsidRPr="00D42F42">
        <w:rPr>
          <w:sz w:val="24"/>
          <w:szCs w:val="20"/>
        </w:rPr>
        <w:t> Моделирование потери заряда проводника средствами математических пакетов;</w:t>
      </w:r>
    </w:p>
    <w:p w:rsidR="00D42F42" w:rsidRPr="00D42F42" w:rsidRDefault="00D42F42" w:rsidP="00D42F42">
      <w:pPr>
        <w:ind w:firstLine="709"/>
        <w:rPr>
          <w:sz w:val="24"/>
          <w:szCs w:val="20"/>
        </w:rPr>
      </w:pPr>
      <w:r w:rsidRPr="00D42F42">
        <w:rPr>
          <w:b/>
          <w:sz w:val="24"/>
          <w:szCs w:val="20"/>
        </w:rPr>
        <w:t>24.</w:t>
      </w:r>
      <w:r w:rsidRPr="00D42F42">
        <w:rPr>
          <w:sz w:val="24"/>
          <w:szCs w:val="20"/>
        </w:rPr>
        <w:t> Компьютерное моделирование вращения диска в жидкости с использованием теории дифференциальных уравнений;</w:t>
      </w:r>
    </w:p>
    <w:p w:rsidR="00D42F42" w:rsidRPr="00D42F42" w:rsidRDefault="00D42F42" w:rsidP="00D42F42">
      <w:pPr>
        <w:ind w:firstLine="709"/>
        <w:rPr>
          <w:sz w:val="24"/>
          <w:szCs w:val="20"/>
        </w:rPr>
      </w:pPr>
      <w:r w:rsidRPr="00D42F42">
        <w:rPr>
          <w:b/>
          <w:sz w:val="24"/>
          <w:szCs w:val="20"/>
        </w:rPr>
        <w:t>25.</w:t>
      </w:r>
      <w:r w:rsidRPr="00D42F42">
        <w:rPr>
          <w:sz w:val="24"/>
          <w:szCs w:val="20"/>
        </w:rPr>
        <w:t xml:space="preserve"> Моделирование процесса охлаждения тела с помощью дифференциальных уравнений </w:t>
      </w:r>
      <w:r w:rsidRPr="00D42F42">
        <w:rPr>
          <w:color w:val="000000"/>
          <w:sz w:val="24"/>
          <w:szCs w:val="20"/>
        </w:rPr>
        <w:t>с использованием систем компьютерной математики;</w:t>
      </w:r>
    </w:p>
    <w:p w:rsidR="00D42F42" w:rsidRPr="00D42F42" w:rsidRDefault="00D42F42" w:rsidP="00D42F42">
      <w:pPr>
        <w:ind w:firstLine="709"/>
        <w:rPr>
          <w:sz w:val="24"/>
          <w:szCs w:val="20"/>
        </w:rPr>
      </w:pPr>
      <w:r w:rsidRPr="00D42F42">
        <w:rPr>
          <w:b/>
          <w:sz w:val="24"/>
          <w:szCs w:val="20"/>
        </w:rPr>
        <w:t>26.</w:t>
      </w:r>
      <w:r w:rsidRPr="00D42F42">
        <w:rPr>
          <w:sz w:val="24"/>
          <w:szCs w:val="20"/>
        </w:rPr>
        <w:t> Компьютерное моделирование процесса охлаждения тела средствами математических пакетов;</w:t>
      </w:r>
    </w:p>
    <w:p w:rsidR="00D42F42" w:rsidRPr="00D42F42" w:rsidRDefault="00D42F42" w:rsidP="00D42F42">
      <w:pPr>
        <w:ind w:firstLine="709"/>
        <w:rPr>
          <w:sz w:val="24"/>
          <w:szCs w:val="20"/>
        </w:rPr>
      </w:pPr>
      <w:r w:rsidRPr="00D42F42">
        <w:rPr>
          <w:b/>
          <w:sz w:val="24"/>
          <w:szCs w:val="20"/>
        </w:rPr>
        <w:t>27.</w:t>
      </w:r>
      <w:r w:rsidRPr="00D42F42">
        <w:rPr>
          <w:sz w:val="24"/>
          <w:szCs w:val="20"/>
          <w:lang w:val="en-US"/>
        </w:rPr>
        <w:t> </w:t>
      </w:r>
      <w:r w:rsidRPr="00D42F42">
        <w:rPr>
          <w:sz w:val="24"/>
          <w:szCs w:val="20"/>
        </w:rPr>
        <w:t>Моделирование процесса охлаждения тела средствами математических пакетов;</w:t>
      </w:r>
    </w:p>
    <w:p w:rsidR="00D42F42" w:rsidRPr="00D42F42" w:rsidRDefault="00D42F42" w:rsidP="00D42F42">
      <w:pPr>
        <w:ind w:firstLine="709"/>
        <w:rPr>
          <w:sz w:val="24"/>
          <w:szCs w:val="20"/>
        </w:rPr>
      </w:pPr>
      <w:r w:rsidRPr="00D42F42">
        <w:rPr>
          <w:b/>
          <w:sz w:val="24"/>
          <w:szCs w:val="20"/>
        </w:rPr>
        <w:t>28.</w:t>
      </w:r>
      <w:r w:rsidRPr="00D42F42">
        <w:rPr>
          <w:sz w:val="24"/>
          <w:szCs w:val="20"/>
          <w:lang w:val="en-US"/>
        </w:rPr>
        <w:t> </w:t>
      </w:r>
      <w:r w:rsidRPr="00D42F42">
        <w:rPr>
          <w:sz w:val="24"/>
          <w:szCs w:val="20"/>
        </w:rPr>
        <w:t>Компьютерное моделирование процесса охлаждения тела с помощью дифференциальных уравнений;</w:t>
      </w:r>
    </w:p>
    <w:p w:rsidR="00D42F42" w:rsidRPr="00D42F42" w:rsidRDefault="00D42F42" w:rsidP="00D42F42">
      <w:pPr>
        <w:ind w:firstLine="709"/>
        <w:rPr>
          <w:sz w:val="24"/>
          <w:szCs w:val="20"/>
        </w:rPr>
      </w:pPr>
      <w:r w:rsidRPr="00D42F42">
        <w:rPr>
          <w:b/>
          <w:sz w:val="24"/>
          <w:szCs w:val="20"/>
        </w:rPr>
        <w:t>29.</w:t>
      </w:r>
      <w:r w:rsidRPr="00D42F42">
        <w:rPr>
          <w:sz w:val="24"/>
          <w:szCs w:val="20"/>
          <w:lang w:val="en-US"/>
        </w:rPr>
        <w:t> </w:t>
      </w:r>
      <w:r w:rsidRPr="00D42F42">
        <w:rPr>
          <w:sz w:val="24"/>
          <w:szCs w:val="20"/>
        </w:rPr>
        <w:t xml:space="preserve">Моделирование вращения тела </w:t>
      </w:r>
      <w:r w:rsidRPr="00D42F42">
        <w:rPr>
          <w:color w:val="000000"/>
          <w:sz w:val="24"/>
          <w:szCs w:val="20"/>
        </w:rPr>
        <w:t>с использованием систем компьютерной математики;</w:t>
      </w:r>
    </w:p>
    <w:p w:rsidR="00D42F42" w:rsidRPr="00D42F42" w:rsidRDefault="00D42F42" w:rsidP="00D42F42">
      <w:pPr>
        <w:ind w:firstLine="709"/>
        <w:rPr>
          <w:sz w:val="24"/>
          <w:szCs w:val="20"/>
        </w:rPr>
      </w:pPr>
      <w:r w:rsidRPr="00D42F42">
        <w:rPr>
          <w:b/>
          <w:sz w:val="24"/>
          <w:szCs w:val="20"/>
        </w:rPr>
        <w:t>30.</w:t>
      </w:r>
      <w:r w:rsidRPr="00D42F42">
        <w:rPr>
          <w:sz w:val="24"/>
          <w:szCs w:val="20"/>
          <w:lang w:val="en-US"/>
        </w:rPr>
        <w:t> </w:t>
      </w:r>
      <w:r w:rsidRPr="00D42F42">
        <w:rPr>
          <w:sz w:val="24"/>
          <w:szCs w:val="20"/>
        </w:rPr>
        <w:t>Моделирование вращения диска в жидкости средствами математических пакетов;</w:t>
      </w:r>
    </w:p>
    <w:p w:rsidR="00D42F42" w:rsidRPr="00D42F42" w:rsidRDefault="00D42F42" w:rsidP="00D42F42">
      <w:pPr>
        <w:ind w:firstLine="709"/>
        <w:rPr>
          <w:sz w:val="24"/>
          <w:szCs w:val="20"/>
        </w:rPr>
      </w:pPr>
      <w:r w:rsidRPr="00D42F42">
        <w:rPr>
          <w:b/>
          <w:sz w:val="24"/>
          <w:szCs w:val="20"/>
        </w:rPr>
        <w:t>31.</w:t>
      </w:r>
      <w:r w:rsidRPr="00D42F42">
        <w:rPr>
          <w:sz w:val="24"/>
          <w:szCs w:val="20"/>
          <w:lang w:val="en-US"/>
        </w:rPr>
        <w:t> </w:t>
      </w:r>
      <w:r w:rsidRPr="00D42F42">
        <w:rPr>
          <w:sz w:val="24"/>
          <w:szCs w:val="20"/>
        </w:rPr>
        <w:t>Компьютерное моделирование процесса брожения с использованием теории дифференциальных уравнений;</w:t>
      </w:r>
    </w:p>
    <w:p w:rsidR="00D42F42" w:rsidRPr="00D42F42" w:rsidRDefault="00D42F42" w:rsidP="00D42F42">
      <w:pPr>
        <w:ind w:firstLine="709"/>
        <w:rPr>
          <w:sz w:val="24"/>
          <w:szCs w:val="20"/>
        </w:rPr>
      </w:pPr>
      <w:r w:rsidRPr="00D42F42">
        <w:rPr>
          <w:b/>
          <w:sz w:val="24"/>
          <w:szCs w:val="20"/>
        </w:rPr>
        <w:t>32.</w:t>
      </w:r>
      <w:r w:rsidRPr="00D42F42">
        <w:rPr>
          <w:sz w:val="24"/>
          <w:szCs w:val="20"/>
          <w:lang w:val="en-US"/>
        </w:rPr>
        <w:t> </w:t>
      </w:r>
      <w:r w:rsidRPr="00D42F42">
        <w:rPr>
          <w:sz w:val="24"/>
          <w:szCs w:val="20"/>
        </w:rPr>
        <w:t xml:space="preserve">Моделирование процесса брожения </w:t>
      </w:r>
      <w:r w:rsidRPr="00D42F42">
        <w:rPr>
          <w:color w:val="000000"/>
          <w:sz w:val="24"/>
          <w:szCs w:val="20"/>
        </w:rPr>
        <w:t>с использованием систем компьютерной математики</w:t>
      </w:r>
      <w:r w:rsidRPr="00D42F42">
        <w:rPr>
          <w:sz w:val="24"/>
          <w:szCs w:val="20"/>
        </w:rPr>
        <w:t>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D42F42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Практическая </w:t>
      </w:r>
      <w:r w:rsidR="002825CF" w:rsidRPr="00D42F42">
        <w:rPr>
          <w:b/>
          <w:sz w:val="24"/>
          <w:szCs w:val="24"/>
        </w:rPr>
        <w:t>подготовка*.</w:t>
      </w:r>
    </w:p>
    <w:p w:rsidR="00920D08" w:rsidRPr="00D42F42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D42F42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D42F42" w:rsidRDefault="0056393A" w:rsidP="00D42F42">
            <w:pPr>
              <w:pStyle w:val="a6"/>
              <w:keepNext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42F42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D42F42" w:rsidRDefault="0056393A" w:rsidP="00D42F42">
            <w:pPr>
              <w:pStyle w:val="a6"/>
              <w:keepNext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42F42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D42F42" w:rsidRDefault="0056393A" w:rsidP="00D42F42">
            <w:pPr>
              <w:pStyle w:val="a6"/>
              <w:keepNext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D42F42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D42F42" w:rsidRDefault="0056393A" w:rsidP="00D42F4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42F42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D42F42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D42F42" w:rsidRDefault="0056393A" w:rsidP="00D42F42">
            <w:pPr>
              <w:pStyle w:val="a6"/>
              <w:keepNext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D42F42" w:rsidRDefault="0056393A" w:rsidP="00D42F42">
            <w:pPr>
              <w:pStyle w:val="a6"/>
              <w:keepNext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D42F42" w:rsidRDefault="0056393A" w:rsidP="00D42F42">
            <w:pPr>
              <w:pStyle w:val="a6"/>
              <w:keepNext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D42F42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D42F42" w:rsidRDefault="0056393A" w:rsidP="00D42F42">
            <w:pPr>
              <w:pStyle w:val="a6"/>
              <w:keepNext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42F42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D42F42" w:rsidRDefault="0056393A" w:rsidP="00D42F4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42F42" w:rsidRPr="003C0E55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42F42" w:rsidRPr="00555F6C" w:rsidRDefault="00D42F42" w:rsidP="00D42F4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42F42" w:rsidRPr="00D42F42" w:rsidRDefault="00D42F42" w:rsidP="00D42F42">
            <w:pPr>
              <w:pStyle w:val="ae"/>
              <w:jc w:val="left"/>
              <w:rPr>
                <w:sz w:val="24"/>
                <w:lang w:val="en-US"/>
              </w:rPr>
            </w:pPr>
            <w:r w:rsidRPr="00D42F42">
              <w:rPr>
                <w:sz w:val="24"/>
              </w:rPr>
              <w:t>Методология моделирования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42F42" w:rsidRPr="00D42F42" w:rsidRDefault="00D42F42" w:rsidP="00D42F4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D42F42" w:rsidRPr="00D42F42" w:rsidRDefault="00D42F42" w:rsidP="00D42F4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42F42">
              <w:rPr>
                <w:sz w:val="24"/>
                <w:szCs w:val="24"/>
              </w:rPr>
              <w:t>использование презентаций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D42F42" w:rsidRPr="00555F6C" w:rsidRDefault="00D42F42" w:rsidP="00D42F4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42F42" w:rsidRPr="003C0E55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42F42" w:rsidRPr="00555F6C" w:rsidRDefault="00D42F42" w:rsidP="00D42F4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42F42" w:rsidRPr="00D42F42" w:rsidRDefault="00D42F42" w:rsidP="00D42F42">
            <w:pPr>
              <w:pStyle w:val="af1"/>
              <w:rPr>
                <w:sz w:val="24"/>
              </w:rPr>
            </w:pPr>
            <w:r w:rsidRPr="00D42F42">
              <w:rPr>
                <w:sz w:val="24"/>
              </w:rPr>
              <w:t>Системный подход к моделированию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42F42" w:rsidRPr="00D42F42" w:rsidRDefault="00D42F42" w:rsidP="00D42F4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D42F42" w:rsidRPr="00D42F42" w:rsidRDefault="00D42F42" w:rsidP="00D42F4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42F42">
              <w:rPr>
                <w:sz w:val="24"/>
                <w:szCs w:val="24"/>
              </w:rPr>
              <w:t>использование презентаций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D42F42" w:rsidRPr="00555F6C" w:rsidRDefault="00D42F42" w:rsidP="00D42F4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42F42" w:rsidRPr="003C0E55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42F42" w:rsidRPr="00555F6C" w:rsidRDefault="00D42F42" w:rsidP="00D42F4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42F42" w:rsidRPr="00D42F42" w:rsidRDefault="00D42F42" w:rsidP="00D42F42">
            <w:pPr>
              <w:pStyle w:val="af1"/>
              <w:rPr>
                <w:sz w:val="24"/>
              </w:rPr>
            </w:pPr>
            <w:r w:rsidRPr="00D42F42">
              <w:rPr>
                <w:sz w:val="24"/>
              </w:rPr>
              <w:t>Классификация моделей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42F42" w:rsidRPr="00D42F42" w:rsidRDefault="00D42F42" w:rsidP="00D42F4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D42F42" w:rsidRPr="00D42F42" w:rsidRDefault="00D42F42" w:rsidP="00D42F4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42F42">
              <w:rPr>
                <w:sz w:val="24"/>
                <w:szCs w:val="24"/>
              </w:rPr>
              <w:t>использование презентаций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D42F42" w:rsidRPr="00555F6C" w:rsidRDefault="00D42F42" w:rsidP="00D42F4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42F42" w:rsidRPr="003C0E55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42F42" w:rsidRPr="00555F6C" w:rsidRDefault="00D42F42" w:rsidP="00D42F4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42F42" w:rsidRPr="00D42F42" w:rsidRDefault="00D42F42" w:rsidP="00D42F42">
            <w:pPr>
              <w:pStyle w:val="af2"/>
              <w:jc w:val="left"/>
              <w:rPr>
                <w:sz w:val="24"/>
              </w:rPr>
            </w:pPr>
            <w:r w:rsidRPr="00D42F42">
              <w:rPr>
                <w:sz w:val="24"/>
              </w:rPr>
              <w:t>Формы представления моделей. Формализация. Оценка моделей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42F42" w:rsidRPr="00D42F42" w:rsidRDefault="00D42F42" w:rsidP="00D42F4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D42F42" w:rsidRPr="00D42F42" w:rsidRDefault="00D42F42" w:rsidP="00D42F4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42F42">
              <w:rPr>
                <w:sz w:val="24"/>
                <w:szCs w:val="24"/>
              </w:rPr>
              <w:t>использование презентаций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D42F42" w:rsidRPr="00555F6C" w:rsidRDefault="00D42F42" w:rsidP="00D42F4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42F42" w:rsidRPr="003C0E55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42F42" w:rsidRPr="00555F6C" w:rsidRDefault="00D42F42" w:rsidP="00D42F4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42F42" w:rsidRPr="00D42F42" w:rsidRDefault="00D42F42" w:rsidP="00D42F42">
            <w:pPr>
              <w:pStyle w:val="af2"/>
              <w:jc w:val="left"/>
              <w:rPr>
                <w:sz w:val="24"/>
              </w:rPr>
            </w:pPr>
            <w:r w:rsidRPr="00D42F42">
              <w:rPr>
                <w:sz w:val="24"/>
              </w:rPr>
              <w:t>Компьютерные математические модели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D42F42" w:rsidRPr="00D42F42" w:rsidRDefault="00D42F42" w:rsidP="00D42F4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42F42" w:rsidRPr="00D42F42" w:rsidRDefault="00D42F42" w:rsidP="00D42F4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42F42">
              <w:rPr>
                <w:sz w:val="24"/>
                <w:szCs w:val="24"/>
              </w:rPr>
              <w:t>решение ситуационных задач, 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D42F42" w:rsidRPr="00555F6C" w:rsidRDefault="00D42F42" w:rsidP="00D42F4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42F42" w:rsidRPr="003C0E55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42F42" w:rsidRPr="00555F6C" w:rsidRDefault="00D42F42" w:rsidP="00D42F4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42F42" w:rsidRPr="00D42F42" w:rsidRDefault="00D42F42" w:rsidP="00D42F42">
            <w:pPr>
              <w:spacing w:line="240" w:lineRule="auto"/>
              <w:ind w:left="0" w:firstLine="0"/>
              <w:rPr>
                <w:rStyle w:val="a3"/>
                <w:sz w:val="24"/>
                <w:szCs w:val="24"/>
              </w:rPr>
            </w:pPr>
            <w:r w:rsidRPr="00D42F42">
              <w:rPr>
                <w:sz w:val="24"/>
                <w:szCs w:val="24"/>
              </w:rPr>
              <w:t>Статические модели в различных предметных областях и их компьютерная реализация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D42F42" w:rsidRPr="00D42F42" w:rsidRDefault="00D42F42" w:rsidP="00D42F4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42F42" w:rsidRPr="00D42F42" w:rsidRDefault="00D42F42" w:rsidP="00D42F4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42F42">
              <w:rPr>
                <w:sz w:val="24"/>
                <w:szCs w:val="24"/>
              </w:rPr>
              <w:t>использование презентаций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D42F42" w:rsidRPr="00555F6C" w:rsidRDefault="00D42F42" w:rsidP="00D42F4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42F42" w:rsidRPr="003C0E55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42F42" w:rsidRPr="00555F6C" w:rsidRDefault="00D42F42" w:rsidP="00D42F4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42F42" w:rsidRPr="00D42F42" w:rsidRDefault="00D42F42" w:rsidP="00D42F42">
            <w:pPr>
              <w:pStyle w:val="a6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D42F42" w:rsidRDefault="00D42F42" w:rsidP="00D42F42">
            <w:pPr>
              <w:ind w:left="0" w:firstLine="0"/>
            </w:pPr>
            <w:r w:rsidRPr="00B07426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42F42" w:rsidRPr="00D42F42" w:rsidRDefault="00D42F42" w:rsidP="00D42F4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42F42">
              <w:rPr>
                <w:sz w:val="24"/>
                <w:szCs w:val="24"/>
              </w:rPr>
              <w:t>решение ситуационных задач, 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D42F42" w:rsidRPr="00555F6C" w:rsidRDefault="00D42F42" w:rsidP="00D42F4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42F42" w:rsidRPr="003C0E55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42F42" w:rsidRPr="00555F6C" w:rsidRDefault="00D42F42" w:rsidP="00D42F4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42F42" w:rsidRPr="00D42F42" w:rsidRDefault="00D42F42" w:rsidP="00D42F42">
            <w:pPr>
              <w:pStyle w:val="af2"/>
              <w:jc w:val="left"/>
              <w:rPr>
                <w:sz w:val="24"/>
              </w:rPr>
            </w:pPr>
            <w:r w:rsidRPr="00D42F42">
              <w:rPr>
                <w:sz w:val="24"/>
              </w:rPr>
              <w:t>Оптимизационные модели и задачи управления, их компьютерная реализация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D42F42" w:rsidRDefault="00D42F42" w:rsidP="00D42F42">
            <w:pPr>
              <w:ind w:left="0" w:firstLine="0"/>
            </w:pPr>
            <w:r w:rsidRPr="00B07426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42F42" w:rsidRPr="00D42F42" w:rsidRDefault="00D42F42" w:rsidP="00D42F4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42F42">
              <w:rPr>
                <w:sz w:val="24"/>
                <w:szCs w:val="24"/>
              </w:rPr>
              <w:t>решение ситуационных задач, 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D42F42" w:rsidRPr="00555F6C" w:rsidRDefault="00D42F42" w:rsidP="00D42F4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42F42" w:rsidRPr="003C0E55" w:rsidTr="00FB6600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42F42" w:rsidRPr="00555F6C" w:rsidRDefault="00D42F42" w:rsidP="00D42F4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42F42" w:rsidRPr="00D42F42" w:rsidRDefault="00D42F42" w:rsidP="00D42F42">
            <w:pPr>
              <w:pStyle w:val="a6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D42F42">
              <w:rPr>
                <w:sz w:val="24"/>
                <w:szCs w:val="24"/>
              </w:rPr>
              <w:t>Динамические модели в различных предметных областях и их компьютерная реализация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D42F42" w:rsidRDefault="00D42F42" w:rsidP="00D42F42">
            <w:pPr>
              <w:ind w:left="0" w:firstLine="0"/>
            </w:pPr>
            <w:r w:rsidRPr="00B07426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42F42" w:rsidRPr="00D42F42" w:rsidRDefault="00D42F42" w:rsidP="00D42F4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42F42">
              <w:rPr>
                <w:sz w:val="24"/>
                <w:szCs w:val="24"/>
              </w:rPr>
              <w:t>решение ситуационных задач, 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D42F42" w:rsidRPr="00555F6C" w:rsidRDefault="00D42F42" w:rsidP="00D42F4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42F42" w:rsidRPr="003C0E55" w:rsidTr="00FB6600">
        <w:trPr>
          <w:trHeight w:val="7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42F42" w:rsidRPr="00555F6C" w:rsidRDefault="00D42F42" w:rsidP="00D42F4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42F42" w:rsidRPr="00D42F42" w:rsidRDefault="00D42F42" w:rsidP="00D42F42">
            <w:pPr>
              <w:pStyle w:val="af2"/>
              <w:jc w:val="left"/>
              <w:rPr>
                <w:sz w:val="24"/>
              </w:rPr>
            </w:pPr>
            <w:r w:rsidRPr="00D42F42">
              <w:rPr>
                <w:sz w:val="24"/>
              </w:rPr>
              <w:t>Вероятностные (стохастические) модели и их компьютерная реализация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D42F42" w:rsidRDefault="00D42F42" w:rsidP="00D42F42">
            <w:pPr>
              <w:ind w:left="0" w:firstLine="0"/>
            </w:pPr>
            <w:r w:rsidRPr="00B07426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42F42" w:rsidRPr="00D42F42" w:rsidRDefault="00D42F42" w:rsidP="00D42F4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42F42">
              <w:rPr>
                <w:sz w:val="24"/>
                <w:szCs w:val="24"/>
              </w:rPr>
              <w:t>решение ситуационных задач, 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D42F42" w:rsidRPr="00555F6C" w:rsidRDefault="00D42F42" w:rsidP="00D42F4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42F42" w:rsidRPr="003C0E55" w:rsidTr="00FB6600">
        <w:trPr>
          <w:trHeight w:val="705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42F42" w:rsidRPr="00555F6C" w:rsidRDefault="00D42F42" w:rsidP="00D42F4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42F42" w:rsidRPr="00D42F42" w:rsidRDefault="00D42F42" w:rsidP="00D42F42">
            <w:pPr>
              <w:pStyle w:val="a6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D42F42">
              <w:rPr>
                <w:sz w:val="24"/>
                <w:szCs w:val="24"/>
              </w:rPr>
              <w:t>Использование компьютерного моделирования в учебном процессе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D42F42" w:rsidRPr="00D42F42" w:rsidRDefault="00D42F42" w:rsidP="00D42F4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42F42" w:rsidRPr="00D42F42" w:rsidRDefault="00D42F42" w:rsidP="00D42F4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42F42">
              <w:rPr>
                <w:sz w:val="24"/>
                <w:szCs w:val="24"/>
              </w:rPr>
              <w:t>использование презентаций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D42F42" w:rsidRPr="00555F6C" w:rsidRDefault="00D42F42" w:rsidP="00D42F4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D42F42" w:rsidRDefault="00D42F42" w:rsidP="00920D08">
      <w:pPr>
        <w:spacing w:line="240" w:lineRule="auto"/>
        <w:ind w:firstLine="0"/>
        <w:rPr>
          <w:b/>
          <w:sz w:val="24"/>
          <w:szCs w:val="24"/>
        </w:rPr>
      </w:pPr>
    </w:p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D42F42">
        <w:rPr>
          <w:b/>
          <w:sz w:val="24"/>
          <w:szCs w:val="24"/>
        </w:rPr>
        <w:t>*</w:t>
      </w:r>
      <w:r w:rsidRPr="00D42F42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D42F42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D42F42" w:rsidRDefault="00D42F42" w:rsidP="00D42F42">
      <w:pPr>
        <w:keepNext/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D42F42">
      <w:pPr>
        <w:keepNext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before="120" w:after="120"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D42F42">
        <w:rPr>
          <w:b/>
          <w:bCs/>
          <w:kern w:val="0"/>
          <w:sz w:val="24"/>
          <w:szCs w:val="24"/>
          <w:lang w:eastAsia="ru-RU"/>
        </w:rPr>
        <w:t>5.1. Темы конспектов</w:t>
      </w:r>
      <w:r>
        <w:rPr>
          <w:b/>
          <w:bCs/>
          <w:kern w:val="0"/>
          <w:sz w:val="24"/>
          <w:szCs w:val="24"/>
          <w:lang w:eastAsia="ru-RU"/>
        </w:rPr>
        <w:t>: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 xml:space="preserve">1. Понятие «модель». Моделирование как метод познания. 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 xml:space="preserve">Виды моделирования в естественных и технических науках. 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 xml:space="preserve">2. Виды моделей: натурные, воображаемые, информационные. Назначение моделей. 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3. Цели моделирования. Основные этапы моделирования.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 xml:space="preserve">4. Системный подход в научных исследованиях. Объекты и их связи. 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5. Понятие системы. Основные характеристики систем. Подсистемы. Виды систем.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 xml:space="preserve">6. Системы управления, ее структура. 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7. Системный подход к построению информационных моделей.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8. Основные структуры в информационном моделировании.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 xml:space="preserve">9. Основы классификации объектов. Различные подходы к классификации моделей. 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 xml:space="preserve">10. Различные классификации моделей: натурные и абстрактные модели 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11. Компьютерная модель.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12. Абстрактные модели и их классификация.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 xml:space="preserve">13. Вербальные модели. 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 xml:space="preserve">14. Виды информационных моделей. Примеры информационных моделей. 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15. Модели с сосредоточенными и распределенными параметрами.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16. Основной тезис формализации.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17. Виды формализации различных типов информации: шаблон, формулы, таблица, граф, другие формы.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18. Место формализации в постановке задачи.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19. Анализ и интерпретация модели.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20. Требования, предъявляемые к модели.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21. Количественные и качественные оценки моделей.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22. Понятия «математическая модель» и «математическое моделирование».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 xml:space="preserve">23. Различные подходы к классификации математических моделей. 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24. Компьютерные модели.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25. Имитационное моделирование.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26. Вычислительный эксперимент: основные этапы, реализация при решении задач на компьютере, погрешности, возникающие на различных этапах.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 xml:space="preserve">27. Геометрическое моделирование. 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28. Моделирование физических процессов.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 xml:space="preserve">29. Балансовые модели в экономике: модель Леонтьева. 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30. Модель международной торговли.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31. Дескриптивные, оптимизационные, многокритериальные, игровые модели.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32. Модель задачи линейного программирования (ЗЛП).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33. Геометрическая интерпретация ЗЛП.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34. Задача о распределении ресурсов, задача о диете.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35. Двойственные задачи.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36. Методы решения ЗЛП: определение начального плана, симплекс-метод.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37. Методы решения ЗЛП: двойственный симплекс-метод.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38. Модель транспортной задачи: особенности, характеристика методов решения.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39. Методы определения начального плана, метод потенциалов.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40. Задача о назначениях.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41. Венгерский метод.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42. Сетевые модели.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43. Задачи нелинейного программирования.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lastRenderedPageBreak/>
        <w:t>44. Метод множителей Лагранжа.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45. Дифференциальные уравнения как динамические модели реальных процессов.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46. Модели в физике, биологии, экологии, химии: колебательные процессы в физике и экономике, нелинейная модель популяции, модель соперничества Лотки-Вольтерра, модель протекания химической реакции.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47. Моделирование динамических систем.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48. Особенности моделирования трудноформализуемых объектов.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 xml:space="preserve">49. Инструментальные программные средства для моделирования динамических систем. 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50. Моделирование стохастических систем: описательная статистика, регрессионные модели, временные ряды.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51. Методы статистической обработки результатов эксперимента.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52. Метод статистических испытаний.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 xml:space="preserve">53. Моделирование последовательностей независимых и зависимых случайных испытаний. 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54. Общий алгоритм моделирования дискретной случайной величины.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 xml:space="preserve">55. Моделирование систем массового обслуживания. 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 xml:space="preserve">56. Переход детерминированных систем к хаотическому поведению. 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 xml:space="preserve">57. Примеры математических моделей в химии, биологии, экологии, экономике. 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 xml:space="preserve">58. Учебные компьютерные модели. 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59. Программные средства для моделирования предметно-коммуникативных сред (предметной области).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60. Специфика использования компьютерного моделирования в педагогических программных средствах.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before="120" w:after="120"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D42F42">
        <w:rPr>
          <w:b/>
          <w:bCs/>
          <w:kern w:val="0"/>
          <w:sz w:val="24"/>
          <w:szCs w:val="24"/>
          <w:lang w:eastAsia="ru-RU"/>
        </w:rPr>
        <w:t>5.2. Вопросы для подготовки к устным собеседованиям (опросам):</w:t>
      </w:r>
    </w:p>
    <w:p w:rsidR="00D42F42" w:rsidRPr="00D42F42" w:rsidRDefault="00D42F42" w:rsidP="00D42F42">
      <w:pPr>
        <w:keepNext/>
        <w:widowControl/>
        <w:tabs>
          <w:tab w:val="clear" w:pos="788"/>
        </w:tabs>
        <w:suppressAutoHyphens w:val="0"/>
        <w:spacing w:before="240" w:after="60" w:line="240" w:lineRule="auto"/>
        <w:ind w:left="0" w:firstLine="709"/>
        <w:jc w:val="center"/>
        <w:outlineLvl w:val="0"/>
        <w:rPr>
          <w:b/>
          <w:kern w:val="32"/>
          <w:sz w:val="24"/>
          <w:szCs w:val="24"/>
          <w:lang w:eastAsia="ru-RU"/>
        </w:rPr>
      </w:pPr>
      <w:r w:rsidRPr="00D42F42">
        <w:rPr>
          <w:kern w:val="32"/>
          <w:sz w:val="24"/>
          <w:szCs w:val="24"/>
          <w:lang w:eastAsia="ru-RU"/>
        </w:rPr>
        <w:t>Тема 1. Методология моделирования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 xml:space="preserve">1. Понятие «модель». Моделирование как метод познания. 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 xml:space="preserve">Виды моделирования в естественных и технических науках. 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 xml:space="preserve">2. Виды моделей: натурные, воображаемые, информационные. Назначение моделей. 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3. Цели моделирования. Основные этапы моделирования.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before="240" w:after="60" w:line="240" w:lineRule="auto"/>
        <w:ind w:left="0" w:firstLine="709"/>
        <w:jc w:val="center"/>
        <w:outlineLvl w:val="0"/>
        <w:rPr>
          <w:b/>
          <w:kern w:val="32"/>
          <w:sz w:val="24"/>
          <w:szCs w:val="24"/>
          <w:lang w:eastAsia="ru-RU"/>
        </w:rPr>
      </w:pPr>
      <w:r w:rsidRPr="00D42F42">
        <w:rPr>
          <w:kern w:val="32"/>
          <w:sz w:val="24"/>
          <w:szCs w:val="24"/>
          <w:lang w:eastAsia="ru-RU"/>
        </w:rPr>
        <w:t>Тема 2. Системный подход к моделированию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 xml:space="preserve">1. Системный подход в научных исследованиях. Объекты и их связи. 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2. Понятие системы. Основные характеристики систем. Подсистемы. Виды систем.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 xml:space="preserve">3. Системы управления, ее структура. 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4. Системный подход к построению информационных моделей.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5. Основные структуры в информационном моделировании.</w:t>
      </w:r>
    </w:p>
    <w:p w:rsidR="00D42F42" w:rsidRPr="00D42F42" w:rsidRDefault="00D42F42" w:rsidP="00D42F42">
      <w:pPr>
        <w:keepNext/>
        <w:widowControl/>
        <w:tabs>
          <w:tab w:val="clear" w:pos="788"/>
        </w:tabs>
        <w:suppressAutoHyphens w:val="0"/>
        <w:spacing w:before="240" w:after="60" w:line="240" w:lineRule="auto"/>
        <w:ind w:left="0" w:firstLine="709"/>
        <w:jc w:val="center"/>
        <w:outlineLvl w:val="0"/>
        <w:rPr>
          <w:b/>
          <w:kern w:val="32"/>
          <w:sz w:val="24"/>
          <w:szCs w:val="24"/>
          <w:lang w:eastAsia="ru-RU"/>
        </w:rPr>
      </w:pPr>
      <w:r w:rsidRPr="00D42F42">
        <w:rPr>
          <w:kern w:val="32"/>
          <w:sz w:val="24"/>
          <w:szCs w:val="24"/>
          <w:lang w:eastAsia="ru-RU"/>
        </w:rPr>
        <w:t>Тема 3. Классификация моделей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 xml:space="preserve">1. Основы классификации объектов. Различные подходы к классификации моделей. 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 xml:space="preserve">2. Различные классификации моделей: натурные и абстрактные модели 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3. Компьютерная модель.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4. Абстрактные модели и их классификация.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 xml:space="preserve">5. Вербальные модели. 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 xml:space="preserve">6. Виды информационных моделей. Примеры информационных моделей. 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7. Модели с сосредоточенными и распределенными параметрами.</w:t>
      </w:r>
    </w:p>
    <w:p w:rsidR="00D42F42" w:rsidRPr="00D42F42" w:rsidRDefault="00D42F42" w:rsidP="00D42F42">
      <w:pPr>
        <w:keepNext/>
        <w:widowControl/>
        <w:tabs>
          <w:tab w:val="clear" w:pos="788"/>
        </w:tabs>
        <w:suppressAutoHyphens w:val="0"/>
        <w:spacing w:before="240" w:after="60" w:line="240" w:lineRule="auto"/>
        <w:ind w:left="0" w:firstLine="709"/>
        <w:jc w:val="center"/>
        <w:outlineLvl w:val="0"/>
        <w:rPr>
          <w:b/>
          <w:kern w:val="32"/>
          <w:sz w:val="24"/>
          <w:szCs w:val="24"/>
          <w:lang w:eastAsia="ru-RU"/>
        </w:rPr>
      </w:pPr>
      <w:r w:rsidRPr="00D42F42">
        <w:rPr>
          <w:kern w:val="32"/>
          <w:sz w:val="24"/>
          <w:szCs w:val="24"/>
          <w:lang w:eastAsia="ru-RU"/>
        </w:rPr>
        <w:t>Тема 4. Формы представления моделей. Формализация. Оценка моделей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1. Основной тезис формализации.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2. Виды формализации различных типов информации: шаблон, формулы, таблица, граф, другие формы.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3. Место формализации в постановке задачи.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4. Анализ и интерпретация модели.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lastRenderedPageBreak/>
        <w:t>5. Требования, предъявляемые к модели.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6. Количественные и качественные оценки моделей.</w:t>
      </w:r>
    </w:p>
    <w:p w:rsidR="00D42F42" w:rsidRPr="00D42F42" w:rsidRDefault="00D42F42" w:rsidP="00D42F42">
      <w:pPr>
        <w:keepNext/>
        <w:widowControl/>
        <w:tabs>
          <w:tab w:val="clear" w:pos="788"/>
        </w:tabs>
        <w:suppressAutoHyphens w:val="0"/>
        <w:spacing w:before="240" w:after="60" w:line="240" w:lineRule="auto"/>
        <w:ind w:left="0" w:firstLine="709"/>
        <w:jc w:val="center"/>
        <w:outlineLvl w:val="0"/>
        <w:rPr>
          <w:b/>
          <w:kern w:val="32"/>
          <w:sz w:val="24"/>
          <w:szCs w:val="24"/>
          <w:lang w:eastAsia="ru-RU"/>
        </w:rPr>
      </w:pPr>
      <w:r w:rsidRPr="00D42F42">
        <w:rPr>
          <w:kern w:val="32"/>
          <w:sz w:val="24"/>
          <w:szCs w:val="24"/>
          <w:lang w:eastAsia="ru-RU"/>
        </w:rPr>
        <w:t>Тема 5. Компьютерные математические модели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1. Понятия «математическая модель» и «математическое моделирование».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 xml:space="preserve">2. Различные подходы к классификации математических моделей. 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3. Компьютерные модели.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4. Имитационное моделирование.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5. Вычислительный эксперимент: основные этапы, реализация при решении задач на компьютере, погрешности, возникающие на различных этапах.</w:t>
      </w:r>
    </w:p>
    <w:p w:rsidR="00D42F42" w:rsidRPr="00D42F42" w:rsidRDefault="00D42F42" w:rsidP="00D42F42">
      <w:pPr>
        <w:keepNext/>
        <w:widowControl/>
        <w:tabs>
          <w:tab w:val="clear" w:pos="788"/>
        </w:tabs>
        <w:suppressAutoHyphens w:val="0"/>
        <w:spacing w:before="240" w:after="60" w:line="240" w:lineRule="auto"/>
        <w:ind w:left="0" w:firstLine="709"/>
        <w:jc w:val="center"/>
        <w:outlineLvl w:val="0"/>
        <w:rPr>
          <w:b/>
          <w:kern w:val="32"/>
          <w:sz w:val="24"/>
          <w:szCs w:val="24"/>
          <w:lang w:eastAsia="ru-RU"/>
        </w:rPr>
      </w:pPr>
      <w:r w:rsidRPr="00D42F42">
        <w:rPr>
          <w:kern w:val="32"/>
          <w:sz w:val="24"/>
          <w:szCs w:val="24"/>
          <w:lang w:eastAsia="ru-RU"/>
        </w:rPr>
        <w:t>Тема 6. Статические модели в различных предметных областях и их компьютерная реализация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1. Геометрическое моделирование.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2. Моделирование физических процессов.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3. Балансовые модели в экономике: модель Леонтьева.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 xml:space="preserve">4. Модель международной торговли. </w:t>
      </w:r>
    </w:p>
    <w:p w:rsidR="00D42F42" w:rsidRPr="00D42F42" w:rsidRDefault="00D42F42" w:rsidP="00D42F42">
      <w:pPr>
        <w:keepNext/>
        <w:widowControl/>
        <w:tabs>
          <w:tab w:val="clear" w:pos="788"/>
        </w:tabs>
        <w:suppressAutoHyphens w:val="0"/>
        <w:spacing w:before="240" w:after="60" w:line="240" w:lineRule="auto"/>
        <w:ind w:left="0" w:firstLine="709"/>
        <w:jc w:val="center"/>
        <w:outlineLvl w:val="0"/>
        <w:rPr>
          <w:b/>
          <w:kern w:val="32"/>
          <w:sz w:val="24"/>
          <w:szCs w:val="24"/>
          <w:lang w:eastAsia="ru-RU"/>
        </w:rPr>
      </w:pPr>
      <w:r w:rsidRPr="00D42F42">
        <w:rPr>
          <w:kern w:val="32"/>
          <w:sz w:val="24"/>
          <w:szCs w:val="24"/>
          <w:lang w:eastAsia="ru-RU"/>
        </w:rPr>
        <w:t>Тема 7. Оптимизационные модели и задачи управления, их компьютерная реализация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1. Дескриптивные, оптимизационные, многокритериальные, игровые модели.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2. Модель задачи линейного программирования (ЗЛП).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3. Геометрическая интерпретация ЗЛП.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4. Задача о распределении ресурсов, задача о диете.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5. Двойственные задачи.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6. Методы решения ЗЛП: определение начального плана, симплекс-метод.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7. Методы решения ЗЛП: двойственный симплекс-метод.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8. Модель транспортной задачи: особенности, характеристика методов решения.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9. Методы определения начального плана, метод потенциалов.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10. Задача о назначениях.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11. Венгерский метод.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12. Сетевые модели.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13. Задачи нелинейного программирования.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14. Метод множителей Лагранжа.</w:t>
      </w:r>
    </w:p>
    <w:p w:rsidR="00D42F42" w:rsidRPr="00D42F42" w:rsidRDefault="00D42F42" w:rsidP="00D42F42">
      <w:pPr>
        <w:keepNext/>
        <w:widowControl/>
        <w:tabs>
          <w:tab w:val="clear" w:pos="788"/>
        </w:tabs>
        <w:suppressAutoHyphens w:val="0"/>
        <w:spacing w:before="240" w:after="60" w:line="240" w:lineRule="auto"/>
        <w:ind w:left="0" w:firstLine="709"/>
        <w:jc w:val="center"/>
        <w:outlineLvl w:val="0"/>
        <w:rPr>
          <w:b/>
          <w:kern w:val="32"/>
          <w:sz w:val="24"/>
          <w:szCs w:val="24"/>
          <w:lang w:eastAsia="ru-RU"/>
        </w:rPr>
      </w:pPr>
      <w:r w:rsidRPr="00D42F42">
        <w:rPr>
          <w:kern w:val="32"/>
          <w:sz w:val="24"/>
          <w:szCs w:val="24"/>
          <w:lang w:eastAsia="ru-RU"/>
        </w:rPr>
        <w:t>Тема 8. Динамические модели в различных предметных областях и их компьютерная реализация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1. Дифференциальные уравнения как динамические модели реальных процессов.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2. Модели в физике, биологии, экологии, химии: колебательные процессы в физике и экономике, нелинейная модель популяции, модель соперничества Лотки-Вольтерра, модель протекания химической реакции.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3. Моделирование динамических систем.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4. Особенности моделирования трудноформализуемых объектов.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 xml:space="preserve">5. Инструментальные программные средства для моделирования динамических систем. </w:t>
      </w:r>
    </w:p>
    <w:p w:rsidR="00D42F42" w:rsidRPr="00D42F42" w:rsidRDefault="00D42F42" w:rsidP="00D42F42">
      <w:pPr>
        <w:keepNext/>
        <w:widowControl/>
        <w:tabs>
          <w:tab w:val="clear" w:pos="788"/>
        </w:tabs>
        <w:suppressAutoHyphens w:val="0"/>
        <w:spacing w:before="240" w:after="60" w:line="240" w:lineRule="auto"/>
        <w:ind w:left="0" w:firstLine="709"/>
        <w:jc w:val="center"/>
        <w:outlineLvl w:val="0"/>
        <w:rPr>
          <w:b/>
          <w:kern w:val="32"/>
          <w:sz w:val="24"/>
          <w:szCs w:val="24"/>
          <w:lang w:eastAsia="ru-RU"/>
        </w:rPr>
      </w:pPr>
      <w:r w:rsidRPr="00D42F42">
        <w:rPr>
          <w:kern w:val="32"/>
          <w:sz w:val="24"/>
          <w:szCs w:val="24"/>
          <w:lang w:eastAsia="ru-RU"/>
        </w:rPr>
        <w:t>Тема 9. Вероятностные (стохастические) модели и их компьютерная реализация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1. Моделирование стохастических систем: описательная статистика, регрессионные модели, временные ряды.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2. Методы статистической обработки результатов эксперимента.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3. Метод статистических испытаний.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 xml:space="preserve">4. Моделирование последовательностей независимых и зависимых случайных испытаний. 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5. Общий алгоритм моделирования дискретной случайной величины.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lastRenderedPageBreak/>
        <w:t xml:space="preserve">6. Моделирование систем массового обслуживания. 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 xml:space="preserve">7. Переход детерминированных систем к хаотическому поведению. </w:t>
      </w:r>
    </w:p>
    <w:p w:rsidR="00D42F42" w:rsidRPr="00D42F42" w:rsidRDefault="00D42F42" w:rsidP="00D42F42">
      <w:pPr>
        <w:keepNext/>
        <w:widowControl/>
        <w:tabs>
          <w:tab w:val="clear" w:pos="788"/>
        </w:tabs>
        <w:suppressAutoHyphens w:val="0"/>
        <w:spacing w:before="240" w:after="60" w:line="240" w:lineRule="auto"/>
        <w:ind w:left="0" w:firstLine="709"/>
        <w:jc w:val="center"/>
        <w:outlineLvl w:val="0"/>
        <w:rPr>
          <w:b/>
          <w:kern w:val="32"/>
          <w:sz w:val="24"/>
          <w:szCs w:val="24"/>
          <w:lang w:eastAsia="ru-RU"/>
        </w:rPr>
      </w:pPr>
      <w:r w:rsidRPr="00D42F42">
        <w:rPr>
          <w:kern w:val="32"/>
          <w:sz w:val="24"/>
          <w:szCs w:val="24"/>
          <w:lang w:eastAsia="ru-RU"/>
        </w:rPr>
        <w:t>Тема 10. Использование компьютерного моделирования в учебном процессе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 xml:space="preserve">1. Примеры математических моделей в химии, биологии, экологии, экономике. 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 xml:space="preserve">2. Учебные компьютерные модели. 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3. Программные средства для моделирования предметно-коммуникативных сред (предметной области).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4. Специфика использования компьютерного моделирования в педагогических программных средствах.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before="120" w:after="120" w:line="240" w:lineRule="auto"/>
        <w:ind w:left="0" w:firstLine="0"/>
        <w:jc w:val="left"/>
        <w:rPr>
          <w:b/>
          <w:caps/>
          <w:kern w:val="0"/>
          <w:sz w:val="24"/>
          <w:szCs w:val="24"/>
          <w:lang w:eastAsia="ru-RU"/>
        </w:rPr>
      </w:pPr>
      <w:r w:rsidRPr="00D42F42">
        <w:rPr>
          <w:b/>
          <w:kern w:val="0"/>
          <w:sz w:val="24"/>
          <w:szCs w:val="24"/>
          <w:lang w:eastAsia="ru-RU"/>
        </w:rPr>
        <w:t>5.3. Вопросы для подготовки к коллоквиумам: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left"/>
        <w:rPr>
          <w:b/>
          <w:kern w:val="0"/>
          <w:sz w:val="24"/>
          <w:szCs w:val="24"/>
          <w:lang w:eastAsia="ru-RU"/>
        </w:rPr>
      </w:pPr>
      <w:r w:rsidRPr="00D42F42">
        <w:rPr>
          <w:b/>
          <w:kern w:val="0"/>
          <w:sz w:val="24"/>
          <w:szCs w:val="24"/>
          <w:lang w:eastAsia="ru-RU"/>
        </w:rPr>
        <w:t>Коллоквиум №1</w:t>
      </w:r>
    </w:p>
    <w:p w:rsidR="00D42F42" w:rsidRPr="00D42F42" w:rsidRDefault="00D42F42" w:rsidP="00D42F42">
      <w:pPr>
        <w:keepNext/>
        <w:widowControl/>
        <w:tabs>
          <w:tab w:val="clear" w:pos="788"/>
        </w:tabs>
        <w:suppressAutoHyphens w:val="0"/>
        <w:spacing w:before="240" w:after="60" w:line="240" w:lineRule="auto"/>
        <w:ind w:left="0" w:firstLine="709"/>
        <w:jc w:val="center"/>
        <w:outlineLvl w:val="0"/>
        <w:rPr>
          <w:b/>
          <w:kern w:val="32"/>
          <w:sz w:val="24"/>
          <w:szCs w:val="24"/>
          <w:lang w:eastAsia="ru-RU"/>
        </w:rPr>
      </w:pPr>
      <w:r w:rsidRPr="00D42F42">
        <w:rPr>
          <w:kern w:val="32"/>
          <w:sz w:val="24"/>
          <w:szCs w:val="24"/>
          <w:lang w:eastAsia="ru-RU"/>
        </w:rPr>
        <w:t>Тема 1. Методология моделирования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 xml:space="preserve">1. Понятие «модель». Моделирование как метод познания. 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 xml:space="preserve">Виды моделирования в естественных и технических науках. 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 xml:space="preserve">2. Виды моделей: натурные, воображаемые, информационные. Назначение моделей. 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3. Цели моделирования. Основные этапы моделирования.</w:t>
      </w:r>
    </w:p>
    <w:p w:rsidR="00D42F42" w:rsidRPr="00D42F42" w:rsidRDefault="00D42F42" w:rsidP="00D42F42">
      <w:pPr>
        <w:keepNext/>
        <w:widowControl/>
        <w:tabs>
          <w:tab w:val="clear" w:pos="788"/>
        </w:tabs>
        <w:suppressAutoHyphens w:val="0"/>
        <w:spacing w:before="240" w:after="60" w:line="240" w:lineRule="auto"/>
        <w:ind w:left="0" w:firstLine="709"/>
        <w:jc w:val="center"/>
        <w:outlineLvl w:val="0"/>
        <w:rPr>
          <w:b/>
          <w:kern w:val="32"/>
          <w:sz w:val="24"/>
          <w:szCs w:val="24"/>
          <w:lang w:eastAsia="ru-RU"/>
        </w:rPr>
      </w:pPr>
      <w:r w:rsidRPr="00D42F42">
        <w:rPr>
          <w:kern w:val="32"/>
          <w:sz w:val="24"/>
          <w:szCs w:val="24"/>
          <w:lang w:eastAsia="ru-RU"/>
        </w:rPr>
        <w:t>Тема 2. Системный подход к моделированию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 xml:space="preserve">1. Системный подход в научных исследованиях. Объекты и их связи. 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2. Понятие системы. Основные характеристики систем. Подсистемы. Виды систем.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 xml:space="preserve">3. Системы управления, ее структура. 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4. Системный подход к построению информационных моделей.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5. Основные структуры в информационном моделировании.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left"/>
        <w:rPr>
          <w:b/>
          <w:kern w:val="0"/>
          <w:sz w:val="24"/>
          <w:szCs w:val="24"/>
          <w:lang w:eastAsia="ru-RU"/>
        </w:rPr>
      </w:pPr>
      <w:r w:rsidRPr="00D42F42">
        <w:rPr>
          <w:b/>
          <w:kern w:val="0"/>
          <w:sz w:val="24"/>
          <w:szCs w:val="24"/>
          <w:lang w:eastAsia="ru-RU"/>
        </w:rPr>
        <w:t>Коллоквиум №2</w:t>
      </w:r>
    </w:p>
    <w:p w:rsidR="00D42F42" w:rsidRPr="00D42F42" w:rsidRDefault="00D42F42" w:rsidP="00D42F42">
      <w:pPr>
        <w:keepNext/>
        <w:widowControl/>
        <w:tabs>
          <w:tab w:val="clear" w:pos="788"/>
        </w:tabs>
        <w:suppressAutoHyphens w:val="0"/>
        <w:spacing w:before="240" w:after="60" w:line="240" w:lineRule="auto"/>
        <w:ind w:left="0" w:firstLine="709"/>
        <w:jc w:val="center"/>
        <w:outlineLvl w:val="0"/>
        <w:rPr>
          <w:b/>
          <w:kern w:val="32"/>
          <w:sz w:val="24"/>
          <w:szCs w:val="24"/>
          <w:lang w:eastAsia="ru-RU"/>
        </w:rPr>
      </w:pPr>
      <w:r w:rsidRPr="00D42F42">
        <w:rPr>
          <w:kern w:val="32"/>
          <w:sz w:val="24"/>
          <w:szCs w:val="24"/>
          <w:lang w:eastAsia="ru-RU"/>
        </w:rPr>
        <w:t>Тема 3. Классификация моделей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 xml:space="preserve">1. Основы классификации объектов. Различные подходы к классификации моделей. 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 xml:space="preserve">2. Различные классификации моделей: натурные и абстрактные модели 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3. Компьютерная модель.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4. Абстрактные модели и их классификация.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 xml:space="preserve">5. Вербальные модели. 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 xml:space="preserve">6. Виды информационных моделей. Примеры информационных моделей. 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7. Модели с сосредоточенными и распределенными параметрами.</w:t>
      </w:r>
    </w:p>
    <w:p w:rsidR="00D42F42" w:rsidRPr="00D42F42" w:rsidRDefault="00D42F42" w:rsidP="00D42F42">
      <w:pPr>
        <w:keepNext/>
        <w:widowControl/>
        <w:tabs>
          <w:tab w:val="clear" w:pos="788"/>
        </w:tabs>
        <w:suppressAutoHyphens w:val="0"/>
        <w:spacing w:before="240" w:after="60" w:line="240" w:lineRule="auto"/>
        <w:ind w:left="0" w:firstLine="709"/>
        <w:jc w:val="center"/>
        <w:outlineLvl w:val="0"/>
        <w:rPr>
          <w:b/>
          <w:kern w:val="32"/>
          <w:sz w:val="24"/>
          <w:szCs w:val="24"/>
          <w:lang w:eastAsia="ru-RU"/>
        </w:rPr>
      </w:pPr>
      <w:r w:rsidRPr="00D42F42">
        <w:rPr>
          <w:kern w:val="32"/>
          <w:sz w:val="24"/>
          <w:szCs w:val="24"/>
          <w:lang w:eastAsia="ru-RU"/>
        </w:rPr>
        <w:t>Тема 4. Формы представления моделей. Формализация. Оценка моделей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1. Основной тезис формализации.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2. Виды формализации различных типов информации: шаблон, формулы, таблица, граф, другие формы.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3. Место формализации в постановке задачи.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4. Анализ и интерпретация модели.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5. Требования, предъявляемые к модели.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6. Количественные и качественные оценки моделей.</w:t>
      </w:r>
    </w:p>
    <w:p w:rsidR="00D42F42" w:rsidRDefault="00D42F42" w:rsidP="00D42F42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left"/>
        <w:rPr>
          <w:b/>
          <w:kern w:val="0"/>
          <w:sz w:val="24"/>
          <w:szCs w:val="24"/>
          <w:lang w:eastAsia="ru-RU"/>
        </w:rPr>
      </w:pP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left"/>
        <w:rPr>
          <w:b/>
          <w:kern w:val="0"/>
          <w:sz w:val="24"/>
          <w:szCs w:val="24"/>
          <w:lang w:eastAsia="ru-RU"/>
        </w:rPr>
      </w:pPr>
      <w:r w:rsidRPr="00D42F42">
        <w:rPr>
          <w:b/>
          <w:kern w:val="0"/>
          <w:sz w:val="24"/>
          <w:szCs w:val="24"/>
          <w:lang w:eastAsia="ru-RU"/>
        </w:rPr>
        <w:t>Коллоквиум №3</w:t>
      </w:r>
    </w:p>
    <w:p w:rsidR="00D42F42" w:rsidRPr="00D42F42" w:rsidRDefault="00D42F42" w:rsidP="00D42F42">
      <w:pPr>
        <w:keepNext/>
        <w:widowControl/>
        <w:tabs>
          <w:tab w:val="clear" w:pos="788"/>
        </w:tabs>
        <w:suppressAutoHyphens w:val="0"/>
        <w:spacing w:before="240" w:after="60" w:line="240" w:lineRule="auto"/>
        <w:ind w:left="0" w:firstLine="709"/>
        <w:jc w:val="center"/>
        <w:outlineLvl w:val="0"/>
        <w:rPr>
          <w:b/>
          <w:kern w:val="32"/>
          <w:sz w:val="24"/>
          <w:szCs w:val="24"/>
          <w:lang w:eastAsia="ru-RU"/>
        </w:rPr>
      </w:pPr>
      <w:r w:rsidRPr="00D42F42">
        <w:rPr>
          <w:kern w:val="32"/>
          <w:sz w:val="24"/>
          <w:szCs w:val="24"/>
          <w:lang w:eastAsia="ru-RU"/>
        </w:rPr>
        <w:t>Тема 5. Компьютерные математические модели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1. Понятия «математическая модель» и «математическое моделирование».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 xml:space="preserve">2. Различные подходы к классификации математических моделей. 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lastRenderedPageBreak/>
        <w:t>3. Компьютерные модели.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4. Имитационное моделирование.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5. Вычислительный эксперимент: основные этапы, реализация при решении задач на компьютере, погрешности, возникающие на различных этапах.</w:t>
      </w:r>
    </w:p>
    <w:p w:rsidR="00D42F42" w:rsidRPr="00D42F42" w:rsidRDefault="00D42F42" w:rsidP="00D42F42">
      <w:pPr>
        <w:keepNext/>
        <w:widowControl/>
        <w:tabs>
          <w:tab w:val="clear" w:pos="788"/>
        </w:tabs>
        <w:suppressAutoHyphens w:val="0"/>
        <w:spacing w:before="240" w:after="60" w:line="240" w:lineRule="auto"/>
        <w:ind w:left="0" w:firstLine="709"/>
        <w:jc w:val="center"/>
        <w:outlineLvl w:val="0"/>
        <w:rPr>
          <w:b/>
          <w:kern w:val="32"/>
          <w:sz w:val="24"/>
          <w:szCs w:val="24"/>
          <w:lang w:eastAsia="ru-RU"/>
        </w:rPr>
      </w:pPr>
      <w:r w:rsidRPr="00D42F42">
        <w:rPr>
          <w:kern w:val="32"/>
          <w:sz w:val="24"/>
          <w:szCs w:val="24"/>
          <w:lang w:eastAsia="ru-RU"/>
        </w:rPr>
        <w:t>Тема 6. Статические модели в различных предметных областях и их компьютерная реализация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1. Геометрическое моделирование.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2. Моделирование физических процессов.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3. Балансовые модели в экономике: модель Леонтьева.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 xml:space="preserve">4. Модель международной торговли. 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left"/>
        <w:rPr>
          <w:b/>
          <w:kern w:val="0"/>
          <w:sz w:val="24"/>
          <w:szCs w:val="24"/>
          <w:lang w:eastAsia="ru-RU"/>
        </w:rPr>
      </w:pPr>
      <w:r w:rsidRPr="00D42F42">
        <w:rPr>
          <w:b/>
          <w:kern w:val="0"/>
          <w:sz w:val="24"/>
          <w:szCs w:val="24"/>
          <w:lang w:eastAsia="ru-RU"/>
        </w:rPr>
        <w:t>Коллоквиум №4</w:t>
      </w:r>
    </w:p>
    <w:p w:rsidR="00D42F42" w:rsidRPr="00D42F42" w:rsidRDefault="00D42F42" w:rsidP="00D42F42">
      <w:pPr>
        <w:keepNext/>
        <w:widowControl/>
        <w:tabs>
          <w:tab w:val="clear" w:pos="788"/>
        </w:tabs>
        <w:suppressAutoHyphens w:val="0"/>
        <w:spacing w:before="240" w:after="60" w:line="240" w:lineRule="auto"/>
        <w:ind w:left="0" w:firstLine="709"/>
        <w:jc w:val="center"/>
        <w:outlineLvl w:val="0"/>
        <w:rPr>
          <w:b/>
          <w:kern w:val="32"/>
          <w:sz w:val="24"/>
          <w:szCs w:val="24"/>
          <w:lang w:eastAsia="ru-RU"/>
        </w:rPr>
      </w:pPr>
      <w:r w:rsidRPr="00D42F42">
        <w:rPr>
          <w:kern w:val="32"/>
          <w:sz w:val="24"/>
          <w:szCs w:val="24"/>
          <w:lang w:eastAsia="ru-RU"/>
        </w:rPr>
        <w:t>Тема 7. Оптимизационные модели и задачи управления, их компьютерная реализация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1. Дескриптивные, оптимизационные, многокритериальные, игровые модели.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2. Модель задачи линейного программирования (ЗЛП).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3. Геометрическая интерпретация ЗЛП.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4. Задача о распределении ресурсов, задача о диете.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5. Двойственные задачи.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6. Методы решения ЗЛП: определение начального плана, симплекс-метод.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7. Методы решения ЗЛП: двойственный симплекс-метод.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8. Модель транспортной задачи: особенности, характеристика методов решения.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9. Методы определения начального плана, метод потенциалов.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10. Задача о назначениях.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11. Венгерский метод.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12. Сетевые модели.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13. Задачи нелинейного программирования.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14. Метод множителей Лагранжа.</w:t>
      </w:r>
    </w:p>
    <w:p w:rsidR="00D42F42" w:rsidRPr="00D42F42" w:rsidRDefault="00D42F42" w:rsidP="00D42F42">
      <w:pPr>
        <w:keepNext/>
        <w:widowControl/>
        <w:tabs>
          <w:tab w:val="clear" w:pos="788"/>
        </w:tabs>
        <w:suppressAutoHyphens w:val="0"/>
        <w:spacing w:before="240" w:after="60" w:line="240" w:lineRule="auto"/>
        <w:ind w:left="0" w:firstLine="709"/>
        <w:jc w:val="center"/>
        <w:outlineLvl w:val="0"/>
        <w:rPr>
          <w:b/>
          <w:kern w:val="32"/>
          <w:sz w:val="24"/>
          <w:szCs w:val="24"/>
          <w:lang w:eastAsia="ru-RU"/>
        </w:rPr>
      </w:pPr>
      <w:r w:rsidRPr="00D42F42">
        <w:rPr>
          <w:kern w:val="32"/>
          <w:sz w:val="24"/>
          <w:szCs w:val="24"/>
          <w:lang w:eastAsia="ru-RU"/>
        </w:rPr>
        <w:t>Тема 8. Динамические модели в различных предметных областях и их компьютерная реализация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1. Дифференциальные уравнения как динамические модели реальных процессов.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2. Модели в физике, биологии, экологии, химии: колебательные процессы в физике и экономике, нелинейная модель популяции, модель соперничества Лотки-Вольтерра, модель протекания химической реакции.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3. Моделирование динамических систем.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4. Особенности моделирования трудноформализуемых объектов.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 xml:space="preserve">5. Инструментальные программные средства для моделирования динамических систем. </w:t>
      </w:r>
    </w:p>
    <w:p w:rsidR="00D42F42" w:rsidRDefault="00D42F42" w:rsidP="00D42F42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left"/>
        <w:rPr>
          <w:b/>
          <w:kern w:val="0"/>
          <w:sz w:val="24"/>
          <w:szCs w:val="24"/>
          <w:lang w:eastAsia="ru-RU"/>
        </w:rPr>
      </w:pP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left"/>
        <w:rPr>
          <w:b/>
          <w:kern w:val="0"/>
          <w:sz w:val="24"/>
          <w:szCs w:val="24"/>
          <w:lang w:eastAsia="ru-RU"/>
        </w:rPr>
      </w:pPr>
      <w:r w:rsidRPr="00D42F42">
        <w:rPr>
          <w:b/>
          <w:kern w:val="0"/>
          <w:sz w:val="24"/>
          <w:szCs w:val="24"/>
          <w:lang w:eastAsia="ru-RU"/>
        </w:rPr>
        <w:t>Коллоквиум №5</w:t>
      </w:r>
    </w:p>
    <w:p w:rsidR="00D42F42" w:rsidRPr="00D42F42" w:rsidRDefault="00D42F42" w:rsidP="00D42F42">
      <w:pPr>
        <w:keepNext/>
        <w:widowControl/>
        <w:tabs>
          <w:tab w:val="clear" w:pos="788"/>
        </w:tabs>
        <w:suppressAutoHyphens w:val="0"/>
        <w:spacing w:before="240" w:after="60" w:line="240" w:lineRule="auto"/>
        <w:ind w:left="0" w:firstLine="709"/>
        <w:jc w:val="center"/>
        <w:outlineLvl w:val="0"/>
        <w:rPr>
          <w:b/>
          <w:kern w:val="32"/>
          <w:sz w:val="24"/>
          <w:szCs w:val="24"/>
          <w:lang w:eastAsia="ru-RU"/>
        </w:rPr>
      </w:pPr>
      <w:r w:rsidRPr="00D42F42">
        <w:rPr>
          <w:kern w:val="32"/>
          <w:sz w:val="24"/>
          <w:szCs w:val="24"/>
          <w:lang w:eastAsia="ru-RU"/>
        </w:rPr>
        <w:t>Тема 9. Вероятностные (стохастические) модели и их компьютерная реализация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1. Моделирование стохастических систем: описательная статистика, регрессионные модели, временные ряды.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2. Методы статистической обработки результатов эксперимента.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3. Метод статистических испытаний.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 xml:space="preserve">4. Моделирование последовательностей независимых и зависимых случайных испытаний. 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5. Общий алгоритм моделирования дискретной случайной величины.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 xml:space="preserve">6. Моделирование систем массового обслуживания. 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 xml:space="preserve">7. Переход детерминированных систем к хаотическому поведению. </w:t>
      </w:r>
    </w:p>
    <w:p w:rsidR="00D42F42" w:rsidRPr="00D42F42" w:rsidRDefault="00D42F42" w:rsidP="00D42F42">
      <w:pPr>
        <w:keepNext/>
        <w:widowControl/>
        <w:tabs>
          <w:tab w:val="clear" w:pos="788"/>
        </w:tabs>
        <w:suppressAutoHyphens w:val="0"/>
        <w:spacing w:before="240" w:after="60" w:line="240" w:lineRule="auto"/>
        <w:ind w:left="0" w:firstLine="709"/>
        <w:jc w:val="center"/>
        <w:outlineLvl w:val="0"/>
        <w:rPr>
          <w:b/>
          <w:kern w:val="32"/>
          <w:sz w:val="24"/>
          <w:szCs w:val="24"/>
          <w:lang w:eastAsia="ru-RU"/>
        </w:rPr>
      </w:pPr>
      <w:r w:rsidRPr="00D42F42">
        <w:rPr>
          <w:kern w:val="32"/>
          <w:sz w:val="24"/>
          <w:szCs w:val="24"/>
          <w:lang w:eastAsia="ru-RU"/>
        </w:rPr>
        <w:lastRenderedPageBreak/>
        <w:t>Тема 10. Использование компьютерного моделирования в учебном процессе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 xml:space="preserve">1. Примеры математических моделей в химии, биологии, экологии, экономике. 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 xml:space="preserve">2. Учебные компьютерные модели. 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3. Программные средства для моделирования предметно-коммуникативных сред (предметной области).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4. Специфика использования компьютерного моделирования в педагогических программных средствах.</w:t>
      </w:r>
    </w:p>
    <w:p w:rsidR="00D42F42" w:rsidRPr="00D42F42" w:rsidRDefault="00D42F42" w:rsidP="00D42F42">
      <w:pPr>
        <w:keepNext/>
        <w:widowControl/>
        <w:tabs>
          <w:tab w:val="clear" w:pos="788"/>
        </w:tabs>
        <w:suppressAutoHyphens w:val="0"/>
        <w:spacing w:before="240" w:after="240"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D42F42">
        <w:rPr>
          <w:b/>
          <w:bCs/>
          <w:caps/>
          <w:kern w:val="0"/>
          <w:sz w:val="24"/>
          <w:szCs w:val="24"/>
          <w:lang w:eastAsia="ru-RU"/>
        </w:rPr>
        <w:t>6. Оценочные средства для текущего контроля успеваемости</w:t>
      </w:r>
    </w:p>
    <w:p w:rsidR="00D42F42" w:rsidRPr="00D42F42" w:rsidRDefault="00D42F42" w:rsidP="00D42F42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D42F42">
        <w:rPr>
          <w:b/>
          <w:bCs/>
          <w:kern w:val="0"/>
          <w:sz w:val="24"/>
          <w:szCs w:val="24"/>
          <w:lang w:eastAsia="ru-RU"/>
        </w:rPr>
        <w:t>6.1. Текущий контроль</w:t>
      </w:r>
    </w:p>
    <w:p w:rsidR="00D42F42" w:rsidRPr="00D42F42" w:rsidRDefault="00D42F42" w:rsidP="00D42F42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525"/>
      </w:tblGrid>
      <w:tr w:rsidR="00D42F42" w:rsidRPr="00D42F42" w:rsidTr="00D42F42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D42F42" w:rsidRPr="00D42F42" w:rsidRDefault="00D42F42" w:rsidP="00D42F42">
            <w:pPr>
              <w:keepNext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42F42">
              <w:rPr>
                <w:kern w:val="0"/>
                <w:sz w:val="24"/>
                <w:szCs w:val="24"/>
                <w:lang w:eastAsia="ru-RU"/>
              </w:rPr>
              <w:t>№</w:t>
            </w:r>
          </w:p>
          <w:p w:rsidR="00D42F42" w:rsidRPr="00D42F42" w:rsidRDefault="00D42F42" w:rsidP="00D42F42">
            <w:pPr>
              <w:keepNext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42F42">
              <w:rPr>
                <w:kern w:val="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D42F42" w:rsidRPr="00D42F42" w:rsidRDefault="00D42F42" w:rsidP="00D42F42">
            <w:pPr>
              <w:keepNext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42F42">
              <w:rPr>
                <w:kern w:val="0"/>
                <w:sz w:val="24"/>
                <w:szCs w:val="24"/>
                <w:lang w:eastAsia="ru-RU"/>
              </w:rPr>
              <w:t>№ и наименование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auto"/>
            </w:tcBorders>
            <w:vAlign w:val="center"/>
          </w:tcPr>
          <w:p w:rsidR="00D42F42" w:rsidRPr="00D42F42" w:rsidRDefault="00D42F42" w:rsidP="00D42F42">
            <w:pPr>
              <w:keepNext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42F42">
              <w:rPr>
                <w:kern w:val="0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D42F42" w:rsidRPr="00D42F42" w:rsidTr="00D42F42">
        <w:tc>
          <w:tcPr>
            <w:tcW w:w="675" w:type="dxa"/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42F42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4" w:type="dxa"/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42F42">
              <w:rPr>
                <w:kern w:val="0"/>
                <w:sz w:val="24"/>
                <w:szCs w:val="24"/>
                <w:lang w:eastAsia="ru-RU"/>
              </w:rPr>
              <w:t>Методология моделирования</w:t>
            </w:r>
          </w:p>
        </w:tc>
        <w:tc>
          <w:tcPr>
            <w:tcW w:w="3525" w:type="dxa"/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42F42">
              <w:rPr>
                <w:kern w:val="0"/>
                <w:sz w:val="24"/>
                <w:szCs w:val="24"/>
                <w:lang w:eastAsia="ru-RU"/>
              </w:rPr>
              <w:t>устное собеседование</w:t>
            </w:r>
          </w:p>
        </w:tc>
      </w:tr>
      <w:tr w:rsidR="00D42F42" w:rsidRPr="00D42F42" w:rsidTr="00D42F42">
        <w:tc>
          <w:tcPr>
            <w:tcW w:w="675" w:type="dxa"/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42F42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4" w:type="dxa"/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42F42">
              <w:rPr>
                <w:kern w:val="0"/>
                <w:sz w:val="24"/>
                <w:szCs w:val="24"/>
                <w:lang w:eastAsia="ru-RU"/>
              </w:rPr>
              <w:t>Системный подход к моделированию</w:t>
            </w:r>
          </w:p>
        </w:tc>
        <w:tc>
          <w:tcPr>
            <w:tcW w:w="3525" w:type="dxa"/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42F42">
              <w:rPr>
                <w:kern w:val="0"/>
                <w:sz w:val="24"/>
                <w:szCs w:val="24"/>
                <w:lang w:eastAsia="ru-RU"/>
              </w:rPr>
              <w:t xml:space="preserve">устное собеседование </w:t>
            </w:r>
          </w:p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D42F42">
              <w:rPr>
                <w:kern w:val="0"/>
                <w:sz w:val="24"/>
                <w:szCs w:val="24"/>
                <w:lang w:eastAsia="ru-RU"/>
              </w:rPr>
              <w:t>коллоквиум №</w:t>
            </w:r>
            <w:r w:rsidRPr="00D42F42">
              <w:rPr>
                <w:kern w:val="0"/>
                <w:sz w:val="24"/>
                <w:szCs w:val="24"/>
                <w:lang w:val="en-US" w:eastAsia="ru-RU"/>
              </w:rPr>
              <w:t>1</w:t>
            </w:r>
          </w:p>
        </w:tc>
      </w:tr>
      <w:tr w:rsidR="00D42F42" w:rsidRPr="00D42F42" w:rsidTr="00D42F42">
        <w:tc>
          <w:tcPr>
            <w:tcW w:w="675" w:type="dxa"/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42F42">
              <w:rPr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4" w:type="dxa"/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42F42">
              <w:rPr>
                <w:kern w:val="0"/>
                <w:sz w:val="24"/>
                <w:szCs w:val="24"/>
                <w:lang w:eastAsia="ru-RU"/>
              </w:rPr>
              <w:t>Классификация моделей</w:t>
            </w:r>
          </w:p>
        </w:tc>
        <w:tc>
          <w:tcPr>
            <w:tcW w:w="3525" w:type="dxa"/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42F42">
              <w:rPr>
                <w:kern w:val="0"/>
                <w:sz w:val="24"/>
                <w:szCs w:val="24"/>
                <w:lang w:eastAsia="ru-RU"/>
              </w:rPr>
              <w:t xml:space="preserve">устное собеседование </w:t>
            </w:r>
          </w:p>
        </w:tc>
      </w:tr>
      <w:tr w:rsidR="00D42F42" w:rsidRPr="00D42F42" w:rsidTr="00D42F42">
        <w:tc>
          <w:tcPr>
            <w:tcW w:w="675" w:type="dxa"/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42F42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4" w:type="dxa"/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42F42">
              <w:rPr>
                <w:kern w:val="0"/>
                <w:sz w:val="24"/>
                <w:szCs w:val="24"/>
                <w:lang w:eastAsia="ru-RU"/>
              </w:rPr>
              <w:t>Формы представления моделей. Формализация. Оценка моделей</w:t>
            </w:r>
          </w:p>
        </w:tc>
        <w:tc>
          <w:tcPr>
            <w:tcW w:w="3525" w:type="dxa"/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42F42">
              <w:rPr>
                <w:kern w:val="0"/>
                <w:sz w:val="24"/>
                <w:szCs w:val="24"/>
                <w:lang w:eastAsia="ru-RU"/>
              </w:rPr>
              <w:t xml:space="preserve">устное собеседование </w:t>
            </w:r>
          </w:p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D42F42">
              <w:rPr>
                <w:kern w:val="0"/>
                <w:sz w:val="24"/>
                <w:szCs w:val="24"/>
                <w:lang w:eastAsia="ru-RU"/>
              </w:rPr>
              <w:t>коллоквиум №</w:t>
            </w:r>
            <w:r w:rsidRPr="00D42F42">
              <w:rPr>
                <w:kern w:val="0"/>
                <w:sz w:val="24"/>
                <w:szCs w:val="24"/>
                <w:lang w:val="en-US" w:eastAsia="ru-RU"/>
              </w:rPr>
              <w:t>2</w:t>
            </w:r>
          </w:p>
        </w:tc>
      </w:tr>
      <w:tr w:rsidR="00D42F42" w:rsidRPr="00D42F42" w:rsidTr="00D42F42">
        <w:tc>
          <w:tcPr>
            <w:tcW w:w="675" w:type="dxa"/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42F42"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4" w:type="dxa"/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42F42">
              <w:rPr>
                <w:kern w:val="0"/>
                <w:sz w:val="24"/>
                <w:szCs w:val="24"/>
                <w:lang w:eastAsia="ru-RU"/>
              </w:rPr>
              <w:t>Компьютерные математические модели</w:t>
            </w:r>
          </w:p>
        </w:tc>
        <w:tc>
          <w:tcPr>
            <w:tcW w:w="3525" w:type="dxa"/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42F42">
              <w:rPr>
                <w:kern w:val="0"/>
                <w:sz w:val="24"/>
                <w:szCs w:val="24"/>
                <w:lang w:eastAsia="ru-RU"/>
              </w:rPr>
              <w:t>устное собеседование, отчёты по лабораторным работам</w:t>
            </w:r>
          </w:p>
        </w:tc>
      </w:tr>
      <w:tr w:rsidR="00D42F42" w:rsidRPr="00D42F42" w:rsidTr="00D42F42">
        <w:tc>
          <w:tcPr>
            <w:tcW w:w="675" w:type="dxa"/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42F42">
              <w:rPr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4" w:type="dxa"/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42F42">
              <w:rPr>
                <w:kern w:val="0"/>
                <w:sz w:val="24"/>
                <w:szCs w:val="24"/>
                <w:lang w:eastAsia="ru-RU"/>
              </w:rPr>
              <w:t>Статические модели в различных предметных областях и их компьютерная реализация</w:t>
            </w:r>
          </w:p>
        </w:tc>
        <w:tc>
          <w:tcPr>
            <w:tcW w:w="3525" w:type="dxa"/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42F42">
              <w:rPr>
                <w:kern w:val="0"/>
                <w:sz w:val="24"/>
                <w:szCs w:val="24"/>
                <w:lang w:eastAsia="ru-RU"/>
              </w:rPr>
              <w:t>устное собеседование, отчёты по лабораторным работам</w:t>
            </w:r>
          </w:p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D42F42">
              <w:rPr>
                <w:kern w:val="0"/>
                <w:sz w:val="24"/>
                <w:szCs w:val="24"/>
                <w:lang w:eastAsia="ru-RU"/>
              </w:rPr>
              <w:t>коллоквиум №</w:t>
            </w:r>
            <w:r w:rsidRPr="00D42F42">
              <w:rPr>
                <w:kern w:val="0"/>
                <w:sz w:val="24"/>
                <w:szCs w:val="24"/>
                <w:lang w:val="en-US" w:eastAsia="ru-RU"/>
              </w:rPr>
              <w:t>3</w:t>
            </w:r>
          </w:p>
        </w:tc>
      </w:tr>
      <w:tr w:rsidR="00D42F42" w:rsidRPr="00D42F42" w:rsidTr="00D42F42">
        <w:tc>
          <w:tcPr>
            <w:tcW w:w="675" w:type="dxa"/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42F42">
              <w:rPr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4" w:type="dxa"/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42F42">
              <w:rPr>
                <w:kern w:val="0"/>
                <w:sz w:val="24"/>
                <w:szCs w:val="24"/>
                <w:lang w:eastAsia="ru-RU"/>
              </w:rPr>
              <w:t>Оптимизационные модели и задачи управления, их компьютерная реализация</w:t>
            </w:r>
          </w:p>
        </w:tc>
        <w:tc>
          <w:tcPr>
            <w:tcW w:w="3525" w:type="dxa"/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42F42">
              <w:rPr>
                <w:kern w:val="0"/>
                <w:sz w:val="24"/>
                <w:szCs w:val="24"/>
                <w:lang w:eastAsia="ru-RU"/>
              </w:rPr>
              <w:t>устное собеседование, отчёты по лабораторным работам</w:t>
            </w:r>
          </w:p>
        </w:tc>
      </w:tr>
      <w:tr w:rsidR="00D42F42" w:rsidRPr="00D42F42" w:rsidTr="00D42F42">
        <w:tc>
          <w:tcPr>
            <w:tcW w:w="675" w:type="dxa"/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42F42">
              <w:rPr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64" w:type="dxa"/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42F42">
              <w:rPr>
                <w:kern w:val="0"/>
                <w:sz w:val="24"/>
                <w:szCs w:val="24"/>
                <w:lang w:eastAsia="ru-RU"/>
              </w:rPr>
              <w:t>Динамические модели в различных предметных областях и их компьютерная реализация</w:t>
            </w:r>
          </w:p>
        </w:tc>
        <w:tc>
          <w:tcPr>
            <w:tcW w:w="3525" w:type="dxa"/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42F42">
              <w:rPr>
                <w:kern w:val="0"/>
                <w:sz w:val="24"/>
                <w:szCs w:val="24"/>
                <w:lang w:eastAsia="ru-RU"/>
              </w:rPr>
              <w:t>устное собеседование, отчёты по лабораторным работам</w:t>
            </w:r>
          </w:p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D42F42">
              <w:rPr>
                <w:kern w:val="0"/>
                <w:sz w:val="24"/>
                <w:szCs w:val="24"/>
                <w:lang w:eastAsia="ru-RU"/>
              </w:rPr>
              <w:t>коллоквиум №</w:t>
            </w:r>
            <w:r w:rsidRPr="00D42F42">
              <w:rPr>
                <w:kern w:val="0"/>
                <w:sz w:val="24"/>
                <w:szCs w:val="24"/>
                <w:lang w:val="en-US" w:eastAsia="ru-RU"/>
              </w:rPr>
              <w:t>4</w:t>
            </w:r>
          </w:p>
        </w:tc>
      </w:tr>
      <w:tr w:rsidR="00D42F42" w:rsidRPr="00D42F42" w:rsidTr="00D42F42">
        <w:tc>
          <w:tcPr>
            <w:tcW w:w="675" w:type="dxa"/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42F42">
              <w:rPr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4" w:type="dxa"/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42F42">
              <w:rPr>
                <w:kern w:val="0"/>
                <w:sz w:val="24"/>
                <w:szCs w:val="24"/>
                <w:lang w:eastAsia="ru-RU"/>
              </w:rPr>
              <w:t>Вероятностные (стохастические) модели и их компьютерная реализация</w:t>
            </w:r>
          </w:p>
        </w:tc>
        <w:tc>
          <w:tcPr>
            <w:tcW w:w="3525" w:type="dxa"/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42F42">
              <w:rPr>
                <w:kern w:val="0"/>
                <w:sz w:val="24"/>
                <w:szCs w:val="24"/>
                <w:lang w:eastAsia="ru-RU"/>
              </w:rPr>
              <w:t>устное собеседование, отчёты по лабораторным работам</w:t>
            </w:r>
          </w:p>
        </w:tc>
      </w:tr>
      <w:tr w:rsidR="00D42F42" w:rsidRPr="00D42F42" w:rsidTr="00D42F42">
        <w:tc>
          <w:tcPr>
            <w:tcW w:w="675" w:type="dxa"/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42F42">
              <w:rPr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64" w:type="dxa"/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42F42">
              <w:rPr>
                <w:kern w:val="0"/>
                <w:sz w:val="24"/>
                <w:szCs w:val="24"/>
                <w:lang w:eastAsia="ru-RU"/>
              </w:rPr>
              <w:t>Использование компьютерного моделирования в учебном процессе</w:t>
            </w:r>
          </w:p>
        </w:tc>
        <w:tc>
          <w:tcPr>
            <w:tcW w:w="3525" w:type="dxa"/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42F42">
              <w:rPr>
                <w:kern w:val="0"/>
                <w:sz w:val="24"/>
                <w:szCs w:val="24"/>
                <w:lang w:eastAsia="ru-RU"/>
              </w:rPr>
              <w:t>устное собеседование</w:t>
            </w:r>
          </w:p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D42F42">
              <w:rPr>
                <w:kern w:val="0"/>
                <w:sz w:val="24"/>
                <w:szCs w:val="24"/>
                <w:lang w:eastAsia="ru-RU"/>
              </w:rPr>
              <w:t>коллоквиум №</w:t>
            </w:r>
            <w:r w:rsidRPr="00D42F42">
              <w:rPr>
                <w:kern w:val="0"/>
                <w:sz w:val="24"/>
                <w:szCs w:val="24"/>
                <w:lang w:val="en-US" w:eastAsia="ru-RU"/>
              </w:rPr>
              <w:t>5</w:t>
            </w:r>
          </w:p>
        </w:tc>
      </w:tr>
    </w:tbl>
    <w:p w:rsidR="00D42F42" w:rsidRPr="00D42F42" w:rsidRDefault="00D42F42" w:rsidP="00D42F42">
      <w:pPr>
        <w:keepNext/>
        <w:widowControl/>
        <w:tabs>
          <w:tab w:val="clear" w:pos="788"/>
        </w:tabs>
        <w:suppressAutoHyphens w:val="0"/>
        <w:spacing w:before="240" w:line="36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  <w:r w:rsidRPr="00D42F42">
        <w:rPr>
          <w:b/>
          <w:bCs/>
          <w:kern w:val="0"/>
          <w:sz w:val="24"/>
          <w:szCs w:val="24"/>
          <w:lang w:eastAsia="ru-RU"/>
        </w:rPr>
        <w:t>6.2. Примеры оценочных средств для текущего контроля по дисциплине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before="120" w:after="120"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D42F42">
        <w:rPr>
          <w:b/>
          <w:bCs/>
          <w:kern w:val="0"/>
          <w:sz w:val="24"/>
          <w:szCs w:val="24"/>
          <w:lang w:eastAsia="ru-RU"/>
        </w:rPr>
        <w:t>Вопросы для сдачи коллоквиумов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D42F42">
        <w:rPr>
          <w:bCs/>
          <w:kern w:val="0"/>
          <w:sz w:val="24"/>
          <w:szCs w:val="24"/>
          <w:lang w:eastAsia="ru-RU"/>
        </w:rPr>
        <w:t>Представлены в разделе 5.3.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before="120" w:after="120"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before="120" w:after="120"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D42F42">
        <w:rPr>
          <w:b/>
          <w:bCs/>
          <w:kern w:val="0"/>
          <w:sz w:val="24"/>
          <w:szCs w:val="24"/>
          <w:lang w:eastAsia="ru-RU"/>
        </w:rPr>
        <w:t>Вопросы для проведения устных опросов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D42F42">
        <w:rPr>
          <w:bCs/>
          <w:kern w:val="0"/>
          <w:sz w:val="24"/>
          <w:szCs w:val="24"/>
          <w:lang w:eastAsia="ru-RU"/>
        </w:rPr>
        <w:t>Представлены в разделе 5.2.</w:t>
      </w:r>
    </w:p>
    <w:p w:rsidR="00D42F42" w:rsidRPr="00D42F42" w:rsidRDefault="00D42F42" w:rsidP="00D42F42">
      <w:pPr>
        <w:keepNext/>
        <w:widowControl/>
        <w:tabs>
          <w:tab w:val="clear" w:pos="788"/>
        </w:tabs>
        <w:suppressAutoHyphens w:val="0"/>
        <w:spacing w:before="120" w:after="120"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D42F42" w:rsidRPr="00D42F42" w:rsidRDefault="00D42F42" w:rsidP="00D42F42">
      <w:pPr>
        <w:keepNext/>
        <w:widowControl/>
        <w:tabs>
          <w:tab w:val="clear" w:pos="788"/>
        </w:tabs>
        <w:suppressAutoHyphens w:val="0"/>
        <w:spacing w:before="120" w:after="120"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D42F42">
        <w:rPr>
          <w:b/>
          <w:bCs/>
          <w:kern w:val="0"/>
          <w:sz w:val="24"/>
          <w:szCs w:val="24"/>
          <w:lang w:eastAsia="ru-RU"/>
        </w:rPr>
        <w:t>Задания для лабораторных занятий</w:t>
      </w:r>
    </w:p>
    <w:p w:rsidR="00D42F42" w:rsidRPr="00D42F42" w:rsidRDefault="00D42F42" w:rsidP="00D42F42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D42F42">
        <w:rPr>
          <w:b/>
          <w:kern w:val="0"/>
          <w:sz w:val="24"/>
          <w:szCs w:val="24"/>
          <w:lang w:eastAsia="ru-RU"/>
        </w:rPr>
        <w:t>Тема: «Простые и сложные проценты. Погашение кредита и балансовое уравнение»</w:t>
      </w:r>
    </w:p>
    <w:p w:rsidR="00D42F42" w:rsidRPr="00D42F42" w:rsidRDefault="00D42F42" w:rsidP="00D42F42">
      <w:pPr>
        <w:keepNext/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spacing w:val="2"/>
          <w:kern w:val="0"/>
          <w:sz w:val="24"/>
          <w:szCs w:val="20"/>
          <w:lang w:eastAsia="ru-RU"/>
        </w:rPr>
      </w:pPr>
      <w:r w:rsidRPr="00D42F42">
        <w:rPr>
          <w:b/>
          <w:i/>
          <w:spacing w:val="2"/>
          <w:kern w:val="0"/>
          <w:sz w:val="24"/>
          <w:szCs w:val="20"/>
          <w:lang w:val="en-US" w:eastAsia="ru-RU"/>
        </w:rPr>
        <w:t>N</w:t>
      </w:r>
      <w:r w:rsidRPr="00D42F42">
        <w:rPr>
          <w:b/>
          <w:spacing w:val="2"/>
          <w:kern w:val="0"/>
          <w:sz w:val="24"/>
          <w:szCs w:val="20"/>
          <w:lang w:eastAsia="ru-RU"/>
        </w:rPr>
        <w:t>=10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before="120" w:after="120" w:line="240" w:lineRule="auto"/>
        <w:ind w:left="0" w:firstLine="709"/>
        <w:rPr>
          <w:spacing w:val="2"/>
          <w:kern w:val="0"/>
          <w:sz w:val="24"/>
          <w:szCs w:val="20"/>
          <w:lang w:eastAsia="ru-RU"/>
        </w:rPr>
      </w:pPr>
      <w:r w:rsidRPr="00D42F42">
        <w:rPr>
          <w:b/>
          <w:spacing w:val="2"/>
          <w:kern w:val="0"/>
          <w:sz w:val="24"/>
          <w:szCs w:val="20"/>
          <w:lang w:eastAsia="ru-RU"/>
        </w:rPr>
        <w:t>1.</w:t>
      </w:r>
      <w:r w:rsidRPr="00D42F42">
        <w:rPr>
          <w:spacing w:val="2"/>
          <w:kern w:val="0"/>
          <w:sz w:val="24"/>
          <w:szCs w:val="20"/>
          <w:lang w:eastAsia="ru-RU"/>
        </w:rPr>
        <w:t> Ссуда равна (2000+10</w:t>
      </w:r>
      <w:r w:rsidRPr="00D42F42">
        <w:rPr>
          <w:i/>
          <w:spacing w:val="2"/>
          <w:kern w:val="0"/>
          <w:sz w:val="24"/>
          <w:szCs w:val="20"/>
          <w:lang w:eastAsia="ru-RU"/>
        </w:rPr>
        <w:t>N</w:t>
      </w:r>
      <w:r w:rsidRPr="00D42F42">
        <w:rPr>
          <w:spacing w:val="2"/>
          <w:kern w:val="0"/>
          <w:sz w:val="24"/>
          <w:szCs w:val="20"/>
          <w:lang w:eastAsia="ru-RU"/>
        </w:rPr>
        <w:t>) тыс. руб., срок ее погашения — 3</w:t>
      </w:r>
      <w:r w:rsidRPr="00D42F42">
        <w:rPr>
          <w:spacing w:val="2"/>
          <w:kern w:val="0"/>
          <w:sz w:val="24"/>
          <w:szCs w:val="20"/>
          <w:lang w:val="en-US" w:eastAsia="ru-RU"/>
        </w:rPr>
        <w:t> </w:t>
      </w:r>
      <w:r w:rsidRPr="00D42F42">
        <w:rPr>
          <w:spacing w:val="2"/>
          <w:kern w:val="0"/>
          <w:sz w:val="24"/>
          <w:szCs w:val="20"/>
          <w:lang w:eastAsia="ru-RU"/>
        </w:rPr>
        <w:t>года, проценты простые, ставка — 21% годовых. Определите проценты и сумму накопленного долга.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after="120" w:line="240" w:lineRule="auto"/>
        <w:ind w:left="0" w:firstLine="709"/>
        <w:rPr>
          <w:spacing w:val="2"/>
          <w:kern w:val="0"/>
          <w:sz w:val="24"/>
          <w:szCs w:val="20"/>
          <w:lang w:eastAsia="ru-RU"/>
        </w:rPr>
      </w:pPr>
      <w:r w:rsidRPr="00D42F42">
        <w:rPr>
          <w:b/>
          <w:spacing w:val="2"/>
          <w:kern w:val="0"/>
          <w:sz w:val="24"/>
          <w:szCs w:val="20"/>
          <w:lang w:eastAsia="ru-RU"/>
        </w:rPr>
        <w:t>2.</w:t>
      </w:r>
      <w:r w:rsidRPr="00D42F42">
        <w:rPr>
          <w:spacing w:val="2"/>
          <w:kern w:val="0"/>
          <w:sz w:val="24"/>
          <w:szCs w:val="20"/>
          <w:lang w:eastAsia="ru-RU"/>
        </w:rPr>
        <w:t> Ссуда в размере (10 млн. руб.+</w:t>
      </w:r>
      <w:r w:rsidRPr="00D42F42">
        <w:rPr>
          <w:i/>
          <w:spacing w:val="2"/>
          <w:kern w:val="0"/>
          <w:sz w:val="24"/>
          <w:szCs w:val="20"/>
          <w:lang w:eastAsia="ru-RU"/>
        </w:rPr>
        <w:t>N</w:t>
      </w:r>
      <w:r w:rsidRPr="00D42F42">
        <w:rPr>
          <w:spacing w:val="2"/>
          <w:kern w:val="0"/>
          <w:sz w:val="24"/>
          <w:szCs w:val="20"/>
          <w:lang w:eastAsia="ru-RU"/>
        </w:rPr>
        <w:t> млн. руб.) выдана 20</w:t>
      </w:r>
      <w:r w:rsidRPr="00D42F42">
        <w:rPr>
          <w:spacing w:val="2"/>
          <w:kern w:val="0"/>
          <w:sz w:val="24"/>
          <w:szCs w:val="20"/>
          <w:lang w:val="en-US" w:eastAsia="ru-RU"/>
        </w:rPr>
        <w:t> </w:t>
      </w:r>
      <w:r w:rsidRPr="00D42F42">
        <w:rPr>
          <w:spacing w:val="2"/>
          <w:kern w:val="0"/>
          <w:sz w:val="24"/>
          <w:szCs w:val="20"/>
          <w:lang w:eastAsia="ru-RU"/>
        </w:rPr>
        <w:t>января до 5</w:t>
      </w:r>
      <w:r w:rsidRPr="00D42F42">
        <w:rPr>
          <w:spacing w:val="2"/>
          <w:kern w:val="0"/>
          <w:sz w:val="24"/>
          <w:szCs w:val="20"/>
          <w:lang w:val="en-US" w:eastAsia="ru-RU"/>
        </w:rPr>
        <w:t> </w:t>
      </w:r>
      <w:r w:rsidRPr="00D42F42">
        <w:rPr>
          <w:spacing w:val="2"/>
          <w:kern w:val="0"/>
          <w:sz w:val="24"/>
          <w:szCs w:val="20"/>
          <w:lang w:eastAsia="ru-RU"/>
        </w:rPr>
        <w:t>октября под 18%. Подсчитайте, какую сумму должен заплатить должник при расчете по:</w:t>
      </w:r>
    </w:p>
    <w:p w:rsidR="00D42F42" w:rsidRPr="00D42F42" w:rsidRDefault="00D42F42" w:rsidP="00D42F42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 xml:space="preserve">точному проценту и точному числу дней ссуды; </w:t>
      </w:r>
    </w:p>
    <w:p w:rsidR="00D42F42" w:rsidRPr="00D42F42" w:rsidRDefault="00D42F42" w:rsidP="00D42F42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 xml:space="preserve">обыкновенному проценту и точному числу дней ссуды; </w:t>
      </w:r>
    </w:p>
    <w:p w:rsidR="00D42F42" w:rsidRPr="00D42F42" w:rsidRDefault="00D42F42" w:rsidP="00D42F42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обыкновенному проценту с приближенным числом дней ссуды.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before="120" w:after="120" w:line="240" w:lineRule="auto"/>
        <w:ind w:left="0" w:firstLine="709"/>
        <w:rPr>
          <w:spacing w:val="2"/>
          <w:kern w:val="0"/>
          <w:sz w:val="24"/>
          <w:szCs w:val="20"/>
          <w:lang w:eastAsia="ru-RU"/>
        </w:rPr>
      </w:pPr>
      <w:r w:rsidRPr="00D42F42">
        <w:rPr>
          <w:b/>
          <w:spacing w:val="2"/>
          <w:kern w:val="0"/>
          <w:sz w:val="24"/>
          <w:szCs w:val="20"/>
          <w:lang w:eastAsia="ru-RU"/>
        </w:rPr>
        <w:t>3.</w:t>
      </w:r>
      <w:r w:rsidRPr="00D42F42">
        <w:rPr>
          <w:spacing w:val="2"/>
          <w:kern w:val="0"/>
          <w:sz w:val="24"/>
          <w:szCs w:val="20"/>
          <w:lang w:eastAsia="ru-RU"/>
        </w:rPr>
        <w:t> Какова должна быть продолжительность ссуды в днях для того, чтобы долг, равный 10 млн. руб., вырос до 12 млн. руб., при условии, что начисляются простые проценты по ставке (25+0,1</w:t>
      </w:r>
      <w:r w:rsidRPr="00D42F42">
        <w:rPr>
          <w:i/>
          <w:spacing w:val="2"/>
          <w:kern w:val="0"/>
          <w:sz w:val="24"/>
          <w:szCs w:val="20"/>
          <w:lang w:eastAsia="ru-RU"/>
        </w:rPr>
        <w:t>N</w:t>
      </w:r>
      <w:r w:rsidRPr="00D42F42">
        <w:rPr>
          <w:spacing w:val="2"/>
          <w:kern w:val="0"/>
          <w:sz w:val="24"/>
          <w:szCs w:val="20"/>
          <w:lang w:eastAsia="ru-RU"/>
        </w:rPr>
        <w:t>)% годовых; временная база равна 365</w:t>
      </w:r>
      <w:r w:rsidRPr="00D42F42">
        <w:rPr>
          <w:spacing w:val="2"/>
          <w:kern w:val="0"/>
          <w:sz w:val="24"/>
          <w:szCs w:val="20"/>
          <w:lang w:val="en-US" w:eastAsia="ru-RU"/>
        </w:rPr>
        <w:t> </w:t>
      </w:r>
      <w:r w:rsidRPr="00D42F42">
        <w:rPr>
          <w:spacing w:val="2"/>
          <w:kern w:val="0"/>
          <w:sz w:val="24"/>
          <w:szCs w:val="20"/>
          <w:lang w:eastAsia="ru-RU"/>
        </w:rPr>
        <w:t>дней?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D42F42">
        <w:rPr>
          <w:b/>
          <w:kern w:val="0"/>
          <w:sz w:val="24"/>
          <w:szCs w:val="24"/>
          <w:lang w:eastAsia="ru-RU"/>
        </w:rPr>
        <w:t>4.</w:t>
      </w:r>
      <w:r w:rsidRPr="00D42F42">
        <w:rPr>
          <w:kern w:val="0"/>
          <w:sz w:val="24"/>
          <w:szCs w:val="24"/>
          <w:lang w:eastAsia="ru-RU"/>
        </w:rPr>
        <w:t> В контракте предусматривается погашение обязательства в сумме 110 млн. руб. через 120 дней. Первоначальная сумма долга — (90+0,1</w:t>
      </w:r>
      <w:r w:rsidRPr="00D42F42">
        <w:rPr>
          <w:i/>
          <w:kern w:val="0"/>
          <w:sz w:val="24"/>
          <w:szCs w:val="24"/>
          <w:lang w:eastAsia="ru-RU"/>
        </w:rPr>
        <w:t>N</w:t>
      </w:r>
      <w:r w:rsidRPr="00D42F42">
        <w:rPr>
          <w:kern w:val="0"/>
          <w:sz w:val="24"/>
          <w:szCs w:val="24"/>
          <w:lang w:eastAsia="ru-RU"/>
        </w:rPr>
        <w:t>) млн. руб. Определите доходность ссудной операции для кредитора в виде годовой ставки процента и учета ставки (дисконта). Временная база — 360 дней.</w:t>
      </w:r>
    </w:p>
    <w:p w:rsidR="00D42F42" w:rsidRPr="00D42F42" w:rsidRDefault="00D42F42" w:rsidP="00D42F42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D42F42">
        <w:rPr>
          <w:b/>
          <w:kern w:val="0"/>
          <w:sz w:val="24"/>
          <w:szCs w:val="24"/>
          <w:lang w:eastAsia="ru-RU"/>
        </w:rPr>
        <w:t>5. </w:t>
      </w:r>
      <w:r w:rsidRPr="00D42F42">
        <w:rPr>
          <w:kern w:val="0"/>
          <w:sz w:val="24"/>
          <w:szCs w:val="24"/>
          <w:lang w:eastAsia="ru-RU"/>
        </w:rPr>
        <w:t>Некто кладет в банк 5</w:t>
      </w:r>
      <w:r w:rsidRPr="00D42F42">
        <w:rPr>
          <w:kern w:val="0"/>
          <w:sz w:val="24"/>
          <w:szCs w:val="24"/>
          <w:lang w:val="en-US" w:eastAsia="ru-RU"/>
        </w:rPr>
        <w:t> </w:t>
      </w:r>
      <w:r w:rsidRPr="00D42F42">
        <w:rPr>
          <w:kern w:val="0"/>
          <w:sz w:val="24"/>
          <w:szCs w:val="24"/>
          <w:lang w:eastAsia="ru-RU"/>
        </w:rPr>
        <w:t>тыс.</w:t>
      </w:r>
      <w:r w:rsidRPr="00D42F42">
        <w:rPr>
          <w:kern w:val="0"/>
          <w:sz w:val="24"/>
          <w:szCs w:val="24"/>
          <w:lang w:val="en-US" w:eastAsia="ru-RU"/>
        </w:rPr>
        <w:t> </w:t>
      </w:r>
      <w:r w:rsidRPr="00D42F42">
        <w:rPr>
          <w:kern w:val="0"/>
          <w:sz w:val="24"/>
          <w:szCs w:val="24"/>
          <w:lang w:eastAsia="ru-RU"/>
        </w:rPr>
        <w:t>ден.</w:t>
      </w:r>
      <w:r w:rsidRPr="00D42F42">
        <w:rPr>
          <w:kern w:val="0"/>
          <w:sz w:val="24"/>
          <w:szCs w:val="24"/>
          <w:lang w:val="en-US" w:eastAsia="ru-RU"/>
        </w:rPr>
        <w:t> </w:t>
      </w:r>
      <w:r w:rsidRPr="00D42F42">
        <w:rPr>
          <w:kern w:val="0"/>
          <w:sz w:val="24"/>
          <w:szCs w:val="24"/>
          <w:lang w:eastAsia="ru-RU"/>
        </w:rPr>
        <w:t>ед. под 4,5% годовых. Какая сумма будет на его счету в банке через 7 лет?</w:t>
      </w:r>
    </w:p>
    <w:p w:rsidR="00D42F42" w:rsidRPr="00D42F42" w:rsidRDefault="00D42F42" w:rsidP="00D42F42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D42F42">
        <w:rPr>
          <w:b/>
          <w:kern w:val="0"/>
          <w:sz w:val="24"/>
          <w:szCs w:val="24"/>
          <w:lang w:eastAsia="ru-RU"/>
        </w:rPr>
        <w:t>6. </w:t>
      </w:r>
      <w:r w:rsidRPr="00D42F42">
        <w:rPr>
          <w:kern w:val="0"/>
          <w:sz w:val="24"/>
          <w:szCs w:val="24"/>
          <w:lang w:eastAsia="ru-RU"/>
        </w:rPr>
        <w:t>Некто положил 7 лет назад в банк некоторую сумму денег под 11% годовых и сейчас имеет на счету 150</w:t>
      </w:r>
      <w:r w:rsidRPr="00D42F42">
        <w:rPr>
          <w:kern w:val="0"/>
          <w:sz w:val="24"/>
          <w:szCs w:val="24"/>
          <w:lang w:val="en-US" w:eastAsia="ru-RU"/>
        </w:rPr>
        <w:t> </w:t>
      </w:r>
      <w:r w:rsidRPr="00D42F42">
        <w:rPr>
          <w:kern w:val="0"/>
          <w:sz w:val="24"/>
          <w:szCs w:val="24"/>
          <w:lang w:eastAsia="ru-RU"/>
        </w:rPr>
        <w:t>000</w:t>
      </w:r>
      <w:r w:rsidRPr="00D42F42">
        <w:rPr>
          <w:kern w:val="0"/>
          <w:sz w:val="24"/>
          <w:szCs w:val="24"/>
          <w:lang w:val="en-US" w:eastAsia="ru-RU"/>
        </w:rPr>
        <w:t> </w:t>
      </w:r>
      <w:r w:rsidRPr="00D42F42">
        <w:rPr>
          <w:kern w:val="0"/>
          <w:sz w:val="24"/>
          <w:szCs w:val="24"/>
          <w:lang w:eastAsia="ru-RU"/>
        </w:rPr>
        <w:t>руб. Какую сумму он положил в банк 7 лет назад?</w:t>
      </w:r>
    </w:p>
    <w:p w:rsidR="00D42F42" w:rsidRPr="00D42F42" w:rsidRDefault="00D42F42" w:rsidP="00D42F42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D42F42">
        <w:rPr>
          <w:b/>
          <w:kern w:val="0"/>
          <w:sz w:val="24"/>
          <w:szCs w:val="24"/>
          <w:lang w:eastAsia="ru-RU"/>
        </w:rPr>
        <w:t>7. </w:t>
      </w:r>
      <w:r w:rsidRPr="00D42F42">
        <w:rPr>
          <w:kern w:val="0"/>
          <w:sz w:val="24"/>
          <w:szCs w:val="24"/>
          <w:lang w:eastAsia="ru-RU"/>
        </w:rPr>
        <w:t>Кредитор и заемщик договорились о следующем плане погашения кредита в 16</w:t>
      </w:r>
      <w:r w:rsidRPr="00D42F42">
        <w:rPr>
          <w:kern w:val="0"/>
          <w:sz w:val="24"/>
          <w:szCs w:val="24"/>
          <w:lang w:val="en-US" w:eastAsia="ru-RU"/>
        </w:rPr>
        <w:t> </w:t>
      </w:r>
      <w:r w:rsidRPr="00D42F42">
        <w:rPr>
          <w:kern w:val="0"/>
          <w:sz w:val="24"/>
          <w:szCs w:val="24"/>
          <w:lang w:eastAsia="ru-RU"/>
        </w:rPr>
        <w:t>млн</w:t>
      </w:r>
      <w:r w:rsidRPr="00D42F42">
        <w:rPr>
          <w:kern w:val="0"/>
          <w:sz w:val="24"/>
          <w:szCs w:val="24"/>
          <w:lang w:val="en-US" w:eastAsia="ru-RU"/>
        </w:rPr>
        <w:t> </w:t>
      </w:r>
      <w:r w:rsidRPr="00D42F42">
        <w:rPr>
          <w:kern w:val="0"/>
          <w:sz w:val="24"/>
          <w:szCs w:val="24"/>
          <w:lang w:eastAsia="ru-RU"/>
        </w:rPr>
        <w:t>ден.</w:t>
      </w:r>
      <w:r w:rsidRPr="00D42F42">
        <w:rPr>
          <w:kern w:val="0"/>
          <w:sz w:val="24"/>
          <w:szCs w:val="24"/>
          <w:lang w:val="en-US" w:eastAsia="ru-RU"/>
        </w:rPr>
        <w:t> </w:t>
      </w:r>
      <w:r w:rsidRPr="00D42F42">
        <w:rPr>
          <w:kern w:val="0"/>
          <w:sz w:val="24"/>
          <w:szCs w:val="24"/>
          <w:lang w:eastAsia="ru-RU"/>
        </w:rPr>
        <w:t>ед., взятом на 8 лет при годовой ставке 8%: через 2 года в счет погашения кредита будет внесено 5</w:t>
      </w:r>
      <w:r w:rsidRPr="00D42F42">
        <w:rPr>
          <w:kern w:val="0"/>
          <w:sz w:val="24"/>
          <w:szCs w:val="24"/>
          <w:lang w:val="en-US" w:eastAsia="ru-RU"/>
        </w:rPr>
        <w:t> </w:t>
      </w:r>
      <w:r w:rsidRPr="00D42F42">
        <w:rPr>
          <w:kern w:val="0"/>
          <w:sz w:val="24"/>
          <w:szCs w:val="24"/>
          <w:lang w:eastAsia="ru-RU"/>
        </w:rPr>
        <w:t>млн</w:t>
      </w:r>
      <w:r w:rsidRPr="00D42F42">
        <w:rPr>
          <w:kern w:val="0"/>
          <w:sz w:val="24"/>
          <w:szCs w:val="24"/>
          <w:lang w:val="en-US" w:eastAsia="ru-RU"/>
        </w:rPr>
        <w:t> </w:t>
      </w:r>
      <w:r w:rsidRPr="00D42F42">
        <w:rPr>
          <w:kern w:val="0"/>
          <w:sz w:val="24"/>
          <w:szCs w:val="24"/>
          <w:lang w:eastAsia="ru-RU"/>
        </w:rPr>
        <w:t>ден.</w:t>
      </w:r>
      <w:r w:rsidRPr="00D42F42">
        <w:rPr>
          <w:kern w:val="0"/>
          <w:sz w:val="24"/>
          <w:szCs w:val="24"/>
          <w:lang w:val="en-US" w:eastAsia="ru-RU"/>
        </w:rPr>
        <w:t> </w:t>
      </w:r>
      <w:r w:rsidRPr="00D42F42">
        <w:rPr>
          <w:kern w:val="0"/>
          <w:sz w:val="24"/>
          <w:szCs w:val="24"/>
          <w:lang w:eastAsia="ru-RU"/>
        </w:rPr>
        <w:t>ед., еще через 1 год — 3</w:t>
      </w:r>
      <w:r w:rsidRPr="00D42F42">
        <w:rPr>
          <w:kern w:val="0"/>
          <w:sz w:val="24"/>
          <w:szCs w:val="24"/>
          <w:lang w:val="en-US" w:eastAsia="ru-RU"/>
        </w:rPr>
        <w:t> </w:t>
      </w:r>
      <w:r w:rsidRPr="00D42F42">
        <w:rPr>
          <w:kern w:val="0"/>
          <w:sz w:val="24"/>
          <w:szCs w:val="24"/>
          <w:lang w:eastAsia="ru-RU"/>
        </w:rPr>
        <w:t>млн</w:t>
      </w:r>
      <w:r w:rsidRPr="00D42F42">
        <w:rPr>
          <w:kern w:val="0"/>
          <w:sz w:val="24"/>
          <w:szCs w:val="24"/>
          <w:lang w:val="en-US" w:eastAsia="ru-RU"/>
        </w:rPr>
        <w:t> </w:t>
      </w:r>
      <w:r w:rsidRPr="00D42F42">
        <w:rPr>
          <w:kern w:val="0"/>
          <w:sz w:val="24"/>
          <w:szCs w:val="24"/>
          <w:lang w:eastAsia="ru-RU"/>
        </w:rPr>
        <w:t>ден.</w:t>
      </w:r>
      <w:r w:rsidRPr="00D42F42">
        <w:rPr>
          <w:kern w:val="0"/>
          <w:sz w:val="24"/>
          <w:szCs w:val="24"/>
          <w:lang w:val="en-US" w:eastAsia="ru-RU"/>
        </w:rPr>
        <w:t> </w:t>
      </w:r>
      <w:r w:rsidRPr="00D42F42">
        <w:rPr>
          <w:kern w:val="0"/>
          <w:sz w:val="24"/>
          <w:szCs w:val="24"/>
          <w:lang w:eastAsia="ru-RU"/>
        </w:rPr>
        <w:t>ед., и еще через 2 года — 6</w:t>
      </w:r>
      <w:r w:rsidRPr="00D42F42">
        <w:rPr>
          <w:kern w:val="0"/>
          <w:sz w:val="24"/>
          <w:szCs w:val="24"/>
          <w:lang w:val="en-US" w:eastAsia="ru-RU"/>
        </w:rPr>
        <w:t> </w:t>
      </w:r>
      <w:r w:rsidRPr="00D42F42">
        <w:rPr>
          <w:kern w:val="0"/>
          <w:sz w:val="24"/>
          <w:szCs w:val="24"/>
          <w:lang w:eastAsia="ru-RU"/>
        </w:rPr>
        <w:t>млн</w:t>
      </w:r>
      <w:r w:rsidRPr="00D42F42">
        <w:rPr>
          <w:kern w:val="0"/>
          <w:sz w:val="24"/>
          <w:szCs w:val="24"/>
          <w:lang w:val="en-US" w:eastAsia="ru-RU"/>
        </w:rPr>
        <w:t> </w:t>
      </w:r>
      <w:r w:rsidRPr="00D42F42">
        <w:rPr>
          <w:kern w:val="0"/>
          <w:sz w:val="24"/>
          <w:szCs w:val="24"/>
          <w:lang w:eastAsia="ru-RU"/>
        </w:rPr>
        <w:t>ден.</w:t>
      </w:r>
      <w:r w:rsidRPr="00D42F42">
        <w:rPr>
          <w:kern w:val="0"/>
          <w:sz w:val="24"/>
          <w:szCs w:val="24"/>
          <w:lang w:val="en-US" w:eastAsia="ru-RU"/>
        </w:rPr>
        <w:t> </w:t>
      </w:r>
      <w:r w:rsidRPr="00D42F42">
        <w:rPr>
          <w:kern w:val="0"/>
          <w:sz w:val="24"/>
          <w:szCs w:val="24"/>
          <w:lang w:eastAsia="ru-RU"/>
        </w:rPr>
        <w:t>ед. Какая сумма должна быть внесена через 8 лет, чтобы полностью погасить кредит?</w:t>
      </w:r>
    </w:p>
    <w:p w:rsidR="00D42F42" w:rsidRPr="00D42F42" w:rsidRDefault="00D42F42" w:rsidP="00D42F42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D42F42">
        <w:rPr>
          <w:b/>
          <w:kern w:val="0"/>
          <w:sz w:val="24"/>
          <w:szCs w:val="24"/>
          <w:lang w:eastAsia="ru-RU"/>
        </w:rPr>
        <w:t>8. </w:t>
      </w:r>
      <w:r w:rsidRPr="00D42F42">
        <w:rPr>
          <w:kern w:val="0"/>
          <w:sz w:val="24"/>
          <w:szCs w:val="24"/>
          <w:lang w:eastAsia="ru-RU"/>
        </w:rPr>
        <w:t>Заемщик берет кредит по частям в банке под 7% годовых: сразу 5</w:t>
      </w:r>
      <w:r w:rsidRPr="00D42F42">
        <w:rPr>
          <w:kern w:val="0"/>
          <w:sz w:val="24"/>
          <w:szCs w:val="24"/>
          <w:lang w:val="en-US" w:eastAsia="ru-RU"/>
        </w:rPr>
        <w:t> </w:t>
      </w:r>
      <w:r w:rsidRPr="00D42F42">
        <w:rPr>
          <w:kern w:val="0"/>
          <w:sz w:val="24"/>
          <w:szCs w:val="24"/>
          <w:lang w:eastAsia="ru-RU"/>
        </w:rPr>
        <w:t>млн</w:t>
      </w:r>
      <w:r w:rsidRPr="00D42F42">
        <w:rPr>
          <w:kern w:val="0"/>
          <w:sz w:val="24"/>
          <w:szCs w:val="24"/>
          <w:lang w:val="en-US" w:eastAsia="ru-RU"/>
        </w:rPr>
        <w:t> </w:t>
      </w:r>
      <w:r w:rsidRPr="00D42F42">
        <w:rPr>
          <w:kern w:val="0"/>
          <w:sz w:val="24"/>
          <w:szCs w:val="24"/>
          <w:lang w:eastAsia="ru-RU"/>
        </w:rPr>
        <w:t>ден.</w:t>
      </w:r>
      <w:r w:rsidRPr="00D42F42">
        <w:rPr>
          <w:kern w:val="0"/>
          <w:sz w:val="24"/>
          <w:szCs w:val="24"/>
          <w:lang w:val="en-US" w:eastAsia="ru-RU"/>
        </w:rPr>
        <w:t> </w:t>
      </w:r>
      <w:r w:rsidRPr="00D42F42">
        <w:rPr>
          <w:kern w:val="0"/>
          <w:sz w:val="24"/>
          <w:szCs w:val="24"/>
          <w:lang w:eastAsia="ru-RU"/>
        </w:rPr>
        <w:t>ед., через 1 год — 3</w:t>
      </w:r>
      <w:r w:rsidRPr="00D42F42">
        <w:rPr>
          <w:kern w:val="0"/>
          <w:sz w:val="24"/>
          <w:szCs w:val="24"/>
          <w:lang w:val="en-US" w:eastAsia="ru-RU"/>
        </w:rPr>
        <w:t> </w:t>
      </w:r>
      <w:r w:rsidRPr="00D42F42">
        <w:rPr>
          <w:kern w:val="0"/>
          <w:sz w:val="24"/>
          <w:szCs w:val="24"/>
          <w:lang w:eastAsia="ru-RU"/>
        </w:rPr>
        <w:t>млн</w:t>
      </w:r>
      <w:r w:rsidRPr="00D42F42">
        <w:rPr>
          <w:kern w:val="0"/>
          <w:sz w:val="24"/>
          <w:szCs w:val="24"/>
          <w:lang w:val="en-US" w:eastAsia="ru-RU"/>
        </w:rPr>
        <w:t> </w:t>
      </w:r>
      <w:r w:rsidRPr="00D42F42">
        <w:rPr>
          <w:kern w:val="0"/>
          <w:sz w:val="24"/>
          <w:szCs w:val="24"/>
          <w:lang w:eastAsia="ru-RU"/>
        </w:rPr>
        <w:t>ден.</w:t>
      </w:r>
      <w:r w:rsidRPr="00D42F42">
        <w:rPr>
          <w:kern w:val="0"/>
          <w:sz w:val="24"/>
          <w:szCs w:val="24"/>
          <w:lang w:val="en-US" w:eastAsia="ru-RU"/>
        </w:rPr>
        <w:t> </w:t>
      </w:r>
      <w:r w:rsidRPr="00D42F42">
        <w:rPr>
          <w:kern w:val="0"/>
          <w:sz w:val="24"/>
          <w:szCs w:val="24"/>
          <w:lang w:eastAsia="ru-RU"/>
        </w:rPr>
        <w:t>ед. и еще через 3 года — 4</w:t>
      </w:r>
      <w:r w:rsidRPr="00D42F42">
        <w:rPr>
          <w:kern w:val="0"/>
          <w:sz w:val="24"/>
          <w:szCs w:val="24"/>
          <w:lang w:val="en-US" w:eastAsia="ru-RU"/>
        </w:rPr>
        <w:t> </w:t>
      </w:r>
      <w:r w:rsidRPr="00D42F42">
        <w:rPr>
          <w:kern w:val="0"/>
          <w:sz w:val="24"/>
          <w:szCs w:val="24"/>
          <w:lang w:eastAsia="ru-RU"/>
        </w:rPr>
        <w:t>млн</w:t>
      </w:r>
      <w:r w:rsidRPr="00D42F42">
        <w:rPr>
          <w:kern w:val="0"/>
          <w:sz w:val="24"/>
          <w:szCs w:val="24"/>
          <w:lang w:val="en-US" w:eastAsia="ru-RU"/>
        </w:rPr>
        <w:t> </w:t>
      </w:r>
      <w:r w:rsidRPr="00D42F42">
        <w:rPr>
          <w:kern w:val="0"/>
          <w:sz w:val="24"/>
          <w:szCs w:val="24"/>
          <w:lang w:eastAsia="ru-RU"/>
        </w:rPr>
        <w:t>ден.</w:t>
      </w:r>
      <w:r w:rsidRPr="00D42F42">
        <w:rPr>
          <w:kern w:val="0"/>
          <w:sz w:val="24"/>
          <w:szCs w:val="24"/>
          <w:lang w:val="en-US" w:eastAsia="ru-RU"/>
        </w:rPr>
        <w:t> </w:t>
      </w:r>
      <w:r w:rsidRPr="00D42F42">
        <w:rPr>
          <w:kern w:val="0"/>
          <w:sz w:val="24"/>
          <w:szCs w:val="24"/>
          <w:lang w:eastAsia="ru-RU"/>
        </w:rPr>
        <w:t>ед. Схема погашения кредита такова: 3</w:t>
      </w:r>
      <w:r w:rsidRPr="00D42F42">
        <w:rPr>
          <w:kern w:val="0"/>
          <w:sz w:val="24"/>
          <w:szCs w:val="24"/>
          <w:lang w:val="en-US" w:eastAsia="ru-RU"/>
        </w:rPr>
        <w:t> </w:t>
      </w:r>
      <w:r w:rsidRPr="00D42F42">
        <w:rPr>
          <w:kern w:val="0"/>
          <w:sz w:val="24"/>
          <w:szCs w:val="24"/>
          <w:lang w:eastAsia="ru-RU"/>
        </w:rPr>
        <w:t>млн</w:t>
      </w:r>
      <w:r w:rsidRPr="00D42F42">
        <w:rPr>
          <w:kern w:val="0"/>
          <w:sz w:val="24"/>
          <w:szCs w:val="24"/>
          <w:lang w:val="en-US" w:eastAsia="ru-RU"/>
        </w:rPr>
        <w:t> </w:t>
      </w:r>
      <w:r w:rsidRPr="00D42F42">
        <w:rPr>
          <w:kern w:val="0"/>
          <w:sz w:val="24"/>
          <w:szCs w:val="24"/>
          <w:lang w:eastAsia="ru-RU"/>
        </w:rPr>
        <w:t>ден.</w:t>
      </w:r>
      <w:r w:rsidRPr="00D42F42">
        <w:rPr>
          <w:kern w:val="0"/>
          <w:sz w:val="24"/>
          <w:szCs w:val="24"/>
          <w:lang w:val="en-US" w:eastAsia="ru-RU"/>
        </w:rPr>
        <w:t> </w:t>
      </w:r>
      <w:r w:rsidRPr="00D42F42">
        <w:rPr>
          <w:kern w:val="0"/>
          <w:sz w:val="24"/>
          <w:szCs w:val="24"/>
          <w:lang w:eastAsia="ru-RU"/>
        </w:rPr>
        <w:t>ед. через 6 лет после взятия кредита, еще через 1 год — 5</w:t>
      </w:r>
      <w:r w:rsidRPr="00D42F42">
        <w:rPr>
          <w:kern w:val="0"/>
          <w:sz w:val="24"/>
          <w:szCs w:val="24"/>
          <w:lang w:val="en-US" w:eastAsia="ru-RU"/>
        </w:rPr>
        <w:t> </w:t>
      </w:r>
      <w:r w:rsidRPr="00D42F42">
        <w:rPr>
          <w:kern w:val="0"/>
          <w:sz w:val="24"/>
          <w:szCs w:val="24"/>
          <w:lang w:eastAsia="ru-RU"/>
        </w:rPr>
        <w:t>млн</w:t>
      </w:r>
      <w:r w:rsidRPr="00D42F42">
        <w:rPr>
          <w:kern w:val="0"/>
          <w:sz w:val="24"/>
          <w:szCs w:val="24"/>
          <w:lang w:val="en-US" w:eastAsia="ru-RU"/>
        </w:rPr>
        <w:t> </w:t>
      </w:r>
      <w:r w:rsidRPr="00D42F42">
        <w:rPr>
          <w:kern w:val="0"/>
          <w:sz w:val="24"/>
          <w:szCs w:val="24"/>
          <w:lang w:eastAsia="ru-RU"/>
        </w:rPr>
        <w:t>ден.</w:t>
      </w:r>
      <w:r w:rsidRPr="00D42F42">
        <w:rPr>
          <w:kern w:val="0"/>
          <w:sz w:val="24"/>
          <w:szCs w:val="24"/>
          <w:lang w:val="en-US" w:eastAsia="ru-RU"/>
        </w:rPr>
        <w:t> </w:t>
      </w:r>
      <w:r w:rsidRPr="00D42F42">
        <w:rPr>
          <w:kern w:val="0"/>
          <w:sz w:val="24"/>
          <w:szCs w:val="24"/>
          <w:lang w:eastAsia="ru-RU"/>
        </w:rPr>
        <w:t>ед. и еще через 3 года — 3</w:t>
      </w:r>
      <w:r w:rsidRPr="00D42F42">
        <w:rPr>
          <w:kern w:val="0"/>
          <w:sz w:val="24"/>
          <w:szCs w:val="24"/>
          <w:lang w:val="en-US" w:eastAsia="ru-RU"/>
        </w:rPr>
        <w:t> </w:t>
      </w:r>
      <w:r w:rsidRPr="00D42F42">
        <w:rPr>
          <w:kern w:val="0"/>
          <w:sz w:val="24"/>
          <w:szCs w:val="24"/>
          <w:lang w:eastAsia="ru-RU"/>
        </w:rPr>
        <w:t>млн</w:t>
      </w:r>
      <w:r w:rsidRPr="00D42F42">
        <w:rPr>
          <w:kern w:val="0"/>
          <w:sz w:val="24"/>
          <w:szCs w:val="24"/>
          <w:lang w:val="en-US" w:eastAsia="ru-RU"/>
        </w:rPr>
        <w:t> </w:t>
      </w:r>
      <w:r w:rsidRPr="00D42F42">
        <w:rPr>
          <w:kern w:val="0"/>
          <w:sz w:val="24"/>
          <w:szCs w:val="24"/>
          <w:lang w:eastAsia="ru-RU"/>
        </w:rPr>
        <w:t>ден.</w:t>
      </w:r>
      <w:r w:rsidRPr="00D42F42">
        <w:rPr>
          <w:kern w:val="0"/>
          <w:sz w:val="24"/>
          <w:szCs w:val="24"/>
          <w:lang w:val="en-US" w:eastAsia="ru-RU"/>
        </w:rPr>
        <w:t> </w:t>
      </w:r>
      <w:r w:rsidRPr="00D42F42">
        <w:rPr>
          <w:kern w:val="0"/>
          <w:sz w:val="24"/>
          <w:szCs w:val="24"/>
          <w:lang w:eastAsia="ru-RU"/>
        </w:rPr>
        <w:t>ед. Какая сумма должна быть внесена заемщиком в конце 12-го года, чтобы полностью погасить кредит?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D42F42">
        <w:rPr>
          <w:b/>
          <w:kern w:val="0"/>
          <w:sz w:val="24"/>
          <w:szCs w:val="24"/>
          <w:lang w:eastAsia="ru-RU"/>
        </w:rPr>
        <w:t>Тема: «Балансовые экономико-математические модели. Экономико-математическая модель межотраслевого баланса (модель Леонтьева). Экономико-математическая модель международной торговли (линейная модель обмена)»</w:t>
      </w:r>
    </w:p>
    <w:p w:rsidR="00D42F42" w:rsidRPr="00D42F42" w:rsidRDefault="00D42F42" w:rsidP="00D42F42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D42F42">
        <w:rPr>
          <w:b/>
          <w:bCs/>
          <w:kern w:val="0"/>
          <w:sz w:val="24"/>
          <w:szCs w:val="24"/>
          <w:lang w:eastAsia="ru-RU"/>
        </w:rPr>
        <w:t>1. </w:t>
      </w:r>
      <w:r w:rsidRPr="00D42F42">
        <w:rPr>
          <w:kern w:val="0"/>
          <w:sz w:val="24"/>
          <w:szCs w:val="24"/>
          <w:lang w:eastAsia="ru-RU"/>
        </w:rPr>
        <w:t>Решите следующую задачу по экономико-математической модели международной торговли.</w:t>
      </w:r>
    </w:p>
    <w:p w:rsidR="00D42F42" w:rsidRPr="00D42F42" w:rsidRDefault="00D42F42" w:rsidP="00D42F42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 xml:space="preserve">Найдите национальные доходы </w:t>
      </w:r>
      <w:r w:rsidRPr="00D42F42">
        <w:rPr>
          <w:kern w:val="0"/>
          <w:position w:val="-12"/>
          <w:sz w:val="24"/>
          <w:szCs w:val="24"/>
          <w:lang w:eastAsia="ru-RU"/>
        </w:rPr>
        <w:object w:dxaOrig="11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17.25pt" o:ole="">
            <v:imagedata r:id="rId6" o:title=""/>
          </v:shape>
          <o:OLEObject Type="Embed" ProgID="Equation.3" ShapeID="_x0000_i1025" DrawAspect="Content" ObjectID="_1745398572" r:id="rId7"/>
        </w:object>
      </w:r>
      <w:r w:rsidRPr="00D42F42">
        <w:rPr>
          <w:kern w:val="0"/>
          <w:sz w:val="24"/>
          <w:szCs w:val="24"/>
          <w:lang w:eastAsia="ru-RU"/>
        </w:rPr>
        <w:t xml:space="preserve"> четырех торгующих стран в сбалансированной системе международной торговли, если структурная матрица торговли </w:t>
      </w:r>
      <w:r w:rsidRPr="00D42F42">
        <w:rPr>
          <w:rFonts w:ascii="Courier New" w:hAnsi="Courier New" w:cs="Courier New"/>
          <w:i/>
          <w:kern w:val="0"/>
          <w:sz w:val="24"/>
          <w:szCs w:val="24"/>
          <w:lang w:val="en-US" w:eastAsia="ru-RU"/>
        </w:rPr>
        <w:t>A</w:t>
      </w:r>
      <w:r w:rsidRPr="00D42F42">
        <w:rPr>
          <w:kern w:val="0"/>
          <w:sz w:val="24"/>
          <w:szCs w:val="24"/>
          <w:lang w:eastAsia="ru-RU"/>
        </w:rPr>
        <w:t xml:space="preserve"> и сумма бюджетов </w:t>
      </w:r>
      <w:r w:rsidRPr="00D42F42">
        <w:rPr>
          <w:rFonts w:ascii="Courier New" w:hAnsi="Courier New" w:cs="Courier New"/>
          <w:i/>
          <w:kern w:val="0"/>
          <w:sz w:val="24"/>
          <w:szCs w:val="24"/>
          <w:lang w:val="en-US" w:eastAsia="ru-RU"/>
        </w:rPr>
        <w:t>S</w:t>
      </w:r>
      <w:r w:rsidRPr="00D42F42">
        <w:rPr>
          <w:kern w:val="0"/>
          <w:sz w:val="24"/>
          <w:szCs w:val="24"/>
          <w:lang w:eastAsia="ru-RU"/>
        </w:rPr>
        <w:t xml:space="preserve"> заданы.</w:t>
      </w:r>
    </w:p>
    <w:p w:rsidR="00D42F42" w:rsidRPr="00D42F42" w:rsidRDefault="00D42F42" w:rsidP="00D42F42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8"/>
          <w:szCs w:val="28"/>
          <w:lang w:eastAsia="ru-RU"/>
        </w:rPr>
      </w:pPr>
      <w:r w:rsidRPr="00D42F42">
        <w:rPr>
          <w:kern w:val="0"/>
          <w:position w:val="-84"/>
          <w:sz w:val="28"/>
          <w:szCs w:val="28"/>
          <w:lang w:val="en-US" w:eastAsia="ru-RU"/>
        </w:rPr>
        <w:object w:dxaOrig="2620" w:dyaOrig="1800">
          <v:shape id="_x0000_i1026" type="#_x0000_t75" style="width:130.5pt;height:90.75pt" o:ole="">
            <v:imagedata r:id="rId8" o:title=""/>
          </v:shape>
          <o:OLEObject Type="Embed" ProgID="Equation.3" ShapeID="_x0000_i1026" DrawAspect="Content" ObjectID="_1745398573" r:id="rId9"/>
        </w:object>
      </w:r>
    </w:p>
    <w:p w:rsidR="00D42F42" w:rsidRPr="00D42F42" w:rsidRDefault="00D42F42" w:rsidP="00D42F42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D42F42">
        <w:rPr>
          <w:b/>
          <w:kern w:val="0"/>
          <w:sz w:val="24"/>
          <w:szCs w:val="24"/>
          <w:lang w:eastAsia="ru-RU"/>
        </w:rPr>
        <w:t>2. </w:t>
      </w:r>
      <w:r w:rsidRPr="00D42F42">
        <w:rPr>
          <w:kern w:val="0"/>
          <w:sz w:val="24"/>
          <w:szCs w:val="24"/>
          <w:lang w:eastAsia="ru-RU"/>
        </w:rPr>
        <w:t>Решите следующую задачу по экономико-математической модели межотраслевого баланса (модель Леонтьева).</w:t>
      </w:r>
    </w:p>
    <w:p w:rsidR="00D42F42" w:rsidRPr="00D42F42" w:rsidRDefault="00D42F42" w:rsidP="00D42F42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lastRenderedPageBreak/>
        <w:t xml:space="preserve">Экономическая система состоит из трех отраслей, для которых матрица прямых затрат </w:t>
      </w:r>
      <w:r w:rsidRPr="00D42F42">
        <w:rPr>
          <w:i/>
          <w:kern w:val="0"/>
          <w:sz w:val="24"/>
          <w:szCs w:val="24"/>
          <w:lang w:val="en-US" w:eastAsia="ru-RU"/>
        </w:rPr>
        <w:t>A</w:t>
      </w:r>
      <w:r w:rsidRPr="00D42F42">
        <w:rPr>
          <w:kern w:val="0"/>
          <w:sz w:val="24"/>
          <w:szCs w:val="24"/>
          <w:lang w:eastAsia="ru-RU"/>
        </w:rPr>
        <w:t xml:space="preserve"> и вектор конечного продукта </w:t>
      </w:r>
      <w:r w:rsidRPr="00D42F42">
        <w:rPr>
          <w:i/>
          <w:kern w:val="0"/>
          <w:sz w:val="24"/>
          <w:szCs w:val="24"/>
          <w:lang w:val="en-US" w:eastAsia="ru-RU"/>
        </w:rPr>
        <w:t>Y</w:t>
      </w:r>
      <w:r w:rsidRPr="00D42F42">
        <w:rPr>
          <w:kern w:val="0"/>
          <w:sz w:val="24"/>
          <w:szCs w:val="24"/>
          <w:lang w:eastAsia="ru-RU"/>
        </w:rPr>
        <w:t xml:space="preserve"> заданы.</w:t>
      </w:r>
    </w:p>
    <w:p w:rsidR="00D42F42" w:rsidRPr="00D42F42" w:rsidRDefault="00D42F42" w:rsidP="00D42F42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Необходимо:</w:t>
      </w:r>
    </w:p>
    <w:p w:rsidR="00D42F42" w:rsidRPr="00D42F42" w:rsidRDefault="00D42F42" w:rsidP="00D42F42">
      <w:pPr>
        <w:widowControl/>
        <w:numPr>
          <w:ilvl w:val="0"/>
          <w:numId w:val="5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 xml:space="preserve">найти матрицу коэффициентов полных материальных затрат </w:t>
      </w:r>
      <w:r w:rsidRPr="00D42F42">
        <w:rPr>
          <w:i/>
          <w:kern w:val="0"/>
          <w:sz w:val="24"/>
          <w:szCs w:val="24"/>
          <w:lang w:val="en-US" w:eastAsia="ru-RU"/>
        </w:rPr>
        <w:t>B</w:t>
      </w:r>
      <w:r w:rsidRPr="00D42F42">
        <w:rPr>
          <w:kern w:val="0"/>
          <w:sz w:val="24"/>
          <w:szCs w:val="24"/>
          <w:lang w:eastAsia="ru-RU"/>
        </w:rPr>
        <w:t>;</w:t>
      </w:r>
    </w:p>
    <w:p w:rsidR="00D42F42" w:rsidRPr="00D42F42" w:rsidRDefault="00D42F42" w:rsidP="00D42F42">
      <w:pPr>
        <w:widowControl/>
        <w:numPr>
          <w:ilvl w:val="0"/>
          <w:numId w:val="5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 xml:space="preserve">проверить продуктивность матрицы </w:t>
      </w:r>
      <w:r w:rsidRPr="00D42F42">
        <w:rPr>
          <w:i/>
          <w:kern w:val="0"/>
          <w:sz w:val="24"/>
          <w:szCs w:val="24"/>
          <w:lang w:val="en-US" w:eastAsia="ru-RU"/>
        </w:rPr>
        <w:t>A</w:t>
      </w:r>
      <w:r w:rsidRPr="00D42F42">
        <w:rPr>
          <w:kern w:val="0"/>
          <w:sz w:val="24"/>
          <w:szCs w:val="24"/>
          <w:lang w:val="en-US" w:eastAsia="ru-RU"/>
        </w:rPr>
        <w:t>;</w:t>
      </w:r>
    </w:p>
    <w:p w:rsidR="00D42F42" w:rsidRPr="00D42F42" w:rsidRDefault="00D42F42" w:rsidP="00D42F42">
      <w:pPr>
        <w:widowControl/>
        <w:numPr>
          <w:ilvl w:val="0"/>
          <w:numId w:val="5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 xml:space="preserve">определить вектор валового выпуска </w:t>
      </w:r>
      <w:r w:rsidRPr="00D42F42">
        <w:rPr>
          <w:i/>
          <w:kern w:val="0"/>
          <w:sz w:val="24"/>
          <w:szCs w:val="24"/>
          <w:lang w:val="en-US" w:eastAsia="ru-RU"/>
        </w:rPr>
        <w:t>X</w:t>
      </w:r>
      <w:r w:rsidRPr="00D42F42">
        <w:rPr>
          <w:kern w:val="0"/>
          <w:sz w:val="24"/>
          <w:szCs w:val="24"/>
          <w:lang w:eastAsia="ru-RU"/>
        </w:rPr>
        <w:t>;</w:t>
      </w:r>
    </w:p>
    <w:p w:rsidR="00D42F42" w:rsidRPr="00D42F42" w:rsidRDefault="00D42F42" w:rsidP="00D42F42">
      <w:pPr>
        <w:widowControl/>
        <w:numPr>
          <w:ilvl w:val="0"/>
          <w:numId w:val="5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 xml:space="preserve">определить межотраслевые поставки продукции </w:t>
      </w:r>
      <w:r w:rsidRPr="00D42F42">
        <w:rPr>
          <w:kern w:val="0"/>
          <w:position w:val="-14"/>
          <w:sz w:val="24"/>
          <w:szCs w:val="24"/>
          <w:lang w:eastAsia="ru-RU"/>
        </w:rPr>
        <w:object w:dxaOrig="279" w:dyaOrig="380">
          <v:shape id="_x0000_i1027" type="#_x0000_t75" style="width:15pt;height:18.75pt" o:ole="">
            <v:imagedata r:id="rId10" o:title=""/>
          </v:shape>
          <o:OLEObject Type="Embed" ProgID="Equation.3" ShapeID="_x0000_i1027" DrawAspect="Content" ObjectID="_1745398574" r:id="rId11"/>
        </w:object>
      </w:r>
      <w:r w:rsidRPr="00D42F42">
        <w:rPr>
          <w:kern w:val="0"/>
          <w:sz w:val="24"/>
          <w:szCs w:val="24"/>
          <w:lang w:eastAsia="ru-RU"/>
        </w:rPr>
        <w:t>.</w:t>
      </w:r>
    </w:p>
    <w:p w:rsidR="00D42F42" w:rsidRPr="00D42F42" w:rsidRDefault="00D42F42" w:rsidP="00D42F42">
      <w:pPr>
        <w:widowControl/>
        <w:numPr>
          <w:ilvl w:val="0"/>
          <w:numId w:val="5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заполнить таблицу межотраслевого материального баланса, рассчитав дополнительно вектор условно чистой продукции (</w:t>
      </w:r>
      <w:r w:rsidRPr="00D42F42">
        <w:rPr>
          <w:i/>
          <w:kern w:val="0"/>
          <w:sz w:val="24"/>
          <w:szCs w:val="24"/>
          <w:lang w:val="en-US" w:eastAsia="ru-RU"/>
        </w:rPr>
        <w:t>Z</w:t>
      </w:r>
      <w:r w:rsidRPr="00D42F42">
        <w:rPr>
          <w:kern w:val="0"/>
          <w:sz w:val="24"/>
          <w:szCs w:val="24"/>
          <w:lang w:eastAsia="ru-RU"/>
        </w:rPr>
        <w:t>).</w:t>
      </w:r>
    </w:p>
    <w:p w:rsidR="00D42F42" w:rsidRPr="00D42F42" w:rsidRDefault="00D42F42" w:rsidP="00D42F42">
      <w:pPr>
        <w:widowControl/>
        <w:shd w:val="clear" w:color="auto" w:fill="FFFFFF"/>
        <w:tabs>
          <w:tab w:val="clear" w:pos="788"/>
        </w:tabs>
        <w:suppressAutoHyphens w:val="0"/>
        <w:spacing w:before="120" w:after="120" w:line="240" w:lineRule="auto"/>
        <w:ind w:left="0" w:firstLine="709"/>
        <w:rPr>
          <w:kern w:val="0"/>
          <w:sz w:val="24"/>
          <w:szCs w:val="24"/>
          <w:lang w:val="en-US" w:eastAsia="ru-RU"/>
        </w:rPr>
      </w:pPr>
      <w:r w:rsidRPr="00D42F42">
        <w:rPr>
          <w:kern w:val="0"/>
          <w:position w:val="-50"/>
          <w:sz w:val="24"/>
          <w:szCs w:val="24"/>
          <w:lang w:val="en-US" w:eastAsia="ru-RU"/>
        </w:rPr>
        <w:object w:dxaOrig="3519" w:dyaOrig="1120">
          <v:shape id="_x0000_i1028" type="#_x0000_t75" style="width:177.75pt;height:55.5pt" o:ole="">
            <v:imagedata r:id="rId12" o:title=""/>
          </v:shape>
          <o:OLEObject Type="Embed" ProgID="Equation.3" ShapeID="_x0000_i1028" DrawAspect="Content" ObjectID="_1745398575" r:id="rId13"/>
        </w:objec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D42F42">
        <w:rPr>
          <w:b/>
          <w:kern w:val="0"/>
          <w:sz w:val="24"/>
          <w:szCs w:val="24"/>
          <w:lang w:eastAsia="ru-RU"/>
        </w:rPr>
        <w:t>Тема: «Задачи нелинейного программирования»</w:t>
      </w:r>
    </w:p>
    <w:p w:rsidR="00D42F42" w:rsidRPr="00D42F42" w:rsidRDefault="00D42F42" w:rsidP="00D42F42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D42F42">
        <w:rPr>
          <w:b/>
          <w:bCs/>
          <w:kern w:val="0"/>
          <w:sz w:val="24"/>
          <w:szCs w:val="24"/>
          <w:lang w:eastAsia="ru-RU"/>
        </w:rPr>
        <w:t>1.</w:t>
      </w:r>
      <w:r w:rsidRPr="00D42F42">
        <w:rPr>
          <w:b/>
          <w:bCs/>
          <w:kern w:val="0"/>
          <w:sz w:val="24"/>
          <w:szCs w:val="24"/>
          <w:lang w:val="en-US" w:eastAsia="ru-RU"/>
        </w:rPr>
        <w:t> </w:t>
      </w:r>
      <w:r w:rsidRPr="00D42F42">
        <w:rPr>
          <w:kern w:val="0"/>
          <w:sz w:val="24"/>
          <w:szCs w:val="24"/>
          <w:lang w:eastAsia="ru-RU"/>
        </w:rPr>
        <w:t>Предприятие выпускает два вида продукции. На изготовление продукции затрачивается два вида ресурсов. Запасы ресурсов 1-го вида составляют 160</w:t>
      </w:r>
      <w:r w:rsidRPr="00D42F42">
        <w:rPr>
          <w:kern w:val="0"/>
          <w:sz w:val="24"/>
          <w:szCs w:val="24"/>
          <w:lang w:val="en-US" w:eastAsia="ru-RU"/>
        </w:rPr>
        <w:t> </w:t>
      </w:r>
      <w:r w:rsidRPr="00D42F42">
        <w:rPr>
          <w:kern w:val="0"/>
          <w:sz w:val="24"/>
          <w:szCs w:val="24"/>
          <w:lang w:eastAsia="ru-RU"/>
        </w:rPr>
        <w:t>ед., 2-го вида — 210</w:t>
      </w:r>
      <w:r w:rsidRPr="00D42F42">
        <w:rPr>
          <w:kern w:val="0"/>
          <w:sz w:val="24"/>
          <w:szCs w:val="24"/>
          <w:lang w:val="en-US" w:eastAsia="ru-RU"/>
        </w:rPr>
        <w:t> </w:t>
      </w:r>
      <w:r w:rsidRPr="00D42F42">
        <w:rPr>
          <w:kern w:val="0"/>
          <w:sz w:val="24"/>
          <w:szCs w:val="24"/>
          <w:lang w:eastAsia="ru-RU"/>
        </w:rPr>
        <w:t>ед. Нормы расхода 1-го ресурса, идущего на изготовление единицы продукции, равны 2</w:t>
      </w:r>
      <w:r w:rsidRPr="00D42F42">
        <w:rPr>
          <w:kern w:val="0"/>
          <w:sz w:val="24"/>
          <w:szCs w:val="24"/>
          <w:lang w:val="en-US" w:eastAsia="ru-RU"/>
        </w:rPr>
        <w:t> </w:t>
      </w:r>
      <w:r w:rsidRPr="00D42F42">
        <w:rPr>
          <w:kern w:val="0"/>
          <w:sz w:val="24"/>
          <w:szCs w:val="24"/>
          <w:lang w:eastAsia="ru-RU"/>
        </w:rPr>
        <w:t>ед. для продукции 1-го вида и 2,67</w:t>
      </w:r>
      <w:r w:rsidRPr="00D42F42">
        <w:rPr>
          <w:kern w:val="0"/>
          <w:sz w:val="24"/>
          <w:szCs w:val="24"/>
          <w:lang w:val="en-US" w:eastAsia="ru-RU"/>
        </w:rPr>
        <w:t> </w:t>
      </w:r>
      <w:r w:rsidRPr="00D42F42">
        <w:rPr>
          <w:kern w:val="0"/>
          <w:sz w:val="24"/>
          <w:szCs w:val="24"/>
          <w:lang w:eastAsia="ru-RU"/>
        </w:rPr>
        <w:t>ед. — для продукции 2-го вида; нормы расхода 2-го ресурса, идущего на изготовление единицы продукции, составляют 4</w:t>
      </w:r>
      <w:r w:rsidRPr="00D42F42">
        <w:rPr>
          <w:kern w:val="0"/>
          <w:sz w:val="24"/>
          <w:szCs w:val="24"/>
          <w:lang w:val="en-US" w:eastAsia="ru-RU"/>
        </w:rPr>
        <w:t> </w:t>
      </w:r>
      <w:r w:rsidRPr="00D42F42">
        <w:rPr>
          <w:kern w:val="0"/>
          <w:sz w:val="24"/>
          <w:szCs w:val="24"/>
          <w:lang w:eastAsia="ru-RU"/>
        </w:rPr>
        <w:t>ед. для продукции 1-го вида и 2</w:t>
      </w:r>
      <w:r w:rsidRPr="00D42F42">
        <w:rPr>
          <w:kern w:val="0"/>
          <w:sz w:val="24"/>
          <w:szCs w:val="24"/>
          <w:lang w:val="en-US" w:eastAsia="ru-RU"/>
        </w:rPr>
        <w:t> </w:t>
      </w:r>
      <w:r w:rsidRPr="00D42F42">
        <w:rPr>
          <w:kern w:val="0"/>
          <w:sz w:val="24"/>
          <w:szCs w:val="24"/>
          <w:lang w:eastAsia="ru-RU"/>
        </w:rPr>
        <w:t>ед. — для продукции 2-го вида. Суммарный объем выпуска должен быть не менее 40</w:t>
      </w:r>
      <w:r w:rsidRPr="00D42F42">
        <w:rPr>
          <w:kern w:val="0"/>
          <w:sz w:val="24"/>
          <w:szCs w:val="24"/>
          <w:lang w:val="en-US" w:eastAsia="ru-RU"/>
        </w:rPr>
        <w:t> </w:t>
      </w:r>
      <w:r w:rsidRPr="00D42F42">
        <w:rPr>
          <w:kern w:val="0"/>
          <w:sz w:val="24"/>
          <w:szCs w:val="24"/>
          <w:lang w:eastAsia="ru-RU"/>
        </w:rPr>
        <w:t>ед.</w:t>
      </w:r>
    </w:p>
    <w:p w:rsidR="00D42F42" w:rsidRPr="00D42F42" w:rsidRDefault="00D42F42" w:rsidP="00D42F42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 xml:space="preserve">Затраты на изготовление единицы продукции определяются выражениями </w:t>
      </w:r>
      <w:r w:rsidRPr="00D42F42">
        <w:rPr>
          <w:kern w:val="0"/>
          <w:position w:val="-14"/>
          <w:sz w:val="24"/>
          <w:szCs w:val="24"/>
          <w:lang w:eastAsia="ru-RU"/>
        </w:rPr>
        <w:object w:dxaOrig="820" w:dyaOrig="380">
          <v:shape id="_x0000_i1029" type="#_x0000_t75" style="width:41.25pt;height:18.75pt" o:ole="">
            <v:imagedata r:id="rId14" o:title=""/>
          </v:shape>
          <o:OLEObject Type="Embed" ProgID="Equation.3" ShapeID="_x0000_i1029" DrawAspect="Content" ObjectID="_1745398576" r:id="rId15"/>
        </w:object>
      </w:r>
      <w:r w:rsidRPr="00D42F42">
        <w:rPr>
          <w:i/>
          <w:iCs/>
          <w:kern w:val="0"/>
          <w:sz w:val="24"/>
          <w:szCs w:val="24"/>
          <w:lang w:eastAsia="ru-RU"/>
        </w:rPr>
        <w:t xml:space="preserve">, </w:t>
      </w:r>
      <w:r w:rsidRPr="00D42F42">
        <w:rPr>
          <w:kern w:val="0"/>
          <w:sz w:val="24"/>
          <w:szCs w:val="24"/>
          <w:lang w:eastAsia="ru-RU"/>
        </w:rPr>
        <w:t xml:space="preserve">где </w:t>
      </w:r>
      <w:r w:rsidRPr="00D42F42">
        <w:rPr>
          <w:kern w:val="0"/>
          <w:position w:val="-14"/>
          <w:sz w:val="24"/>
          <w:szCs w:val="24"/>
          <w:lang w:eastAsia="ru-RU"/>
        </w:rPr>
        <w:object w:dxaOrig="260" w:dyaOrig="380">
          <v:shape id="_x0000_i1030" type="#_x0000_t75" style="width:13.5pt;height:18.75pt" o:ole="">
            <v:imagedata r:id="rId16" o:title=""/>
          </v:shape>
          <o:OLEObject Type="Embed" ProgID="Equation.3" ShapeID="_x0000_i1030" DrawAspect="Content" ObjectID="_1745398577" r:id="rId17"/>
        </w:object>
      </w:r>
      <w:r w:rsidRPr="00D42F42">
        <w:rPr>
          <w:i/>
          <w:iCs/>
          <w:kern w:val="0"/>
          <w:sz w:val="24"/>
          <w:szCs w:val="24"/>
          <w:lang w:eastAsia="ru-RU"/>
        </w:rPr>
        <w:t xml:space="preserve"> </w:t>
      </w:r>
      <w:r w:rsidRPr="00D42F42">
        <w:rPr>
          <w:kern w:val="0"/>
          <w:sz w:val="24"/>
          <w:szCs w:val="24"/>
          <w:lang w:eastAsia="ru-RU"/>
        </w:rPr>
        <w:t xml:space="preserve">— искомый объем производства продукции </w:t>
      </w:r>
      <w:r w:rsidRPr="00D42F42">
        <w:rPr>
          <w:i/>
          <w:kern w:val="0"/>
          <w:sz w:val="24"/>
          <w:szCs w:val="24"/>
          <w:lang w:val="en-US" w:eastAsia="ru-RU"/>
        </w:rPr>
        <w:t>j</w:t>
      </w:r>
      <w:r w:rsidRPr="00D42F42">
        <w:rPr>
          <w:kern w:val="0"/>
          <w:sz w:val="24"/>
          <w:szCs w:val="24"/>
          <w:lang w:eastAsia="ru-RU"/>
        </w:rPr>
        <w:t>-го вида (</w:t>
      </w:r>
      <w:r w:rsidRPr="00D42F42">
        <w:rPr>
          <w:kern w:val="0"/>
          <w:position w:val="-10"/>
          <w:sz w:val="24"/>
          <w:szCs w:val="24"/>
          <w:lang w:eastAsia="ru-RU"/>
        </w:rPr>
        <w:object w:dxaOrig="1200" w:dyaOrig="320">
          <v:shape id="_x0000_i1031" type="#_x0000_t75" style="width:60.75pt;height:16.5pt" o:ole="">
            <v:imagedata r:id="rId18" o:title=""/>
          </v:shape>
          <o:OLEObject Type="Embed" ProgID="Equation.3" ShapeID="_x0000_i1031" DrawAspect="Content" ObjectID="_1745398578" r:id="rId19"/>
        </w:object>
      </w:r>
      <w:r w:rsidRPr="00D42F42">
        <w:rPr>
          <w:kern w:val="0"/>
          <w:sz w:val="24"/>
          <w:szCs w:val="24"/>
          <w:lang w:eastAsia="ru-RU"/>
        </w:rPr>
        <w:t>);</w:t>
      </w:r>
      <w:r w:rsidRPr="00D42F42">
        <w:rPr>
          <w:kern w:val="0"/>
          <w:position w:val="-14"/>
          <w:sz w:val="24"/>
          <w:szCs w:val="24"/>
          <w:lang w:eastAsia="ru-RU"/>
        </w:rPr>
        <w:object w:dxaOrig="260" w:dyaOrig="380">
          <v:shape id="_x0000_i1032" type="#_x0000_t75" style="width:13.5pt;height:18.75pt" o:ole="">
            <v:imagedata r:id="rId20" o:title=""/>
          </v:shape>
          <o:OLEObject Type="Embed" ProgID="Equation.3" ShapeID="_x0000_i1032" DrawAspect="Content" ObjectID="_1745398579" r:id="rId21"/>
        </w:object>
      </w:r>
      <w:r w:rsidRPr="00D42F42">
        <w:rPr>
          <w:i/>
          <w:iCs/>
          <w:kern w:val="0"/>
          <w:sz w:val="24"/>
          <w:szCs w:val="24"/>
          <w:lang w:eastAsia="ru-RU"/>
        </w:rPr>
        <w:t xml:space="preserve"> </w:t>
      </w:r>
      <w:r w:rsidRPr="00D42F42">
        <w:rPr>
          <w:kern w:val="0"/>
          <w:sz w:val="24"/>
          <w:szCs w:val="24"/>
          <w:lang w:eastAsia="ru-RU"/>
        </w:rPr>
        <w:t xml:space="preserve">— затраты на изготовление продукции </w:t>
      </w:r>
      <w:r w:rsidRPr="00D42F42">
        <w:rPr>
          <w:i/>
          <w:kern w:val="0"/>
          <w:sz w:val="24"/>
          <w:szCs w:val="24"/>
          <w:lang w:val="en-US" w:eastAsia="ru-RU"/>
        </w:rPr>
        <w:t>j</w:t>
      </w:r>
      <w:r w:rsidRPr="00D42F42">
        <w:rPr>
          <w:kern w:val="0"/>
          <w:sz w:val="24"/>
          <w:szCs w:val="24"/>
          <w:lang w:eastAsia="ru-RU"/>
        </w:rPr>
        <w:t xml:space="preserve">-го вида; </w:t>
      </w:r>
      <w:r w:rsidRPr="00D42F42">
        <w:rPr>
          <w:kern w:val="0"/>
          <w:position w:val="-16"/>
          <w:sz w:val="24"/>
          <w:szCs w:val="24"/>
          <w:lang w:eastAsia="ru-RU"/>
        </w:rPr>
        <w:object w:dxaOrig="300" w:dyaOrig="420">
          <v:shape id="_x0000_i1033" type="#_x0000_t75" style="width:15pt;height:21pt" o:ole="">
            <v:imagedata r:id="rId22" o:title=""/>
          </v:shape>
          <o:OLEObject Type="Embed" ProgID="Equation.3" ShapeID="_x0000_i1033" DrawAspect="Content" ObjectID="_1745398580" r:id="rId23"/>
        </w:object>
      </w:r>
      <w:r w:rsidRPr="00D42F42">
        <w:rPr>
          <w:i/>
          <w:iCs/>
          <w:kern w:val="0"/>
          <w:sz w:val="24"/>
          <w:szCs w:val="24"/>
          <w:lang w:eastAsia="ru-RU"/>
        </w:rPr>
        <w:t xml:space="preserve"> </w:t>
      </w:r>
      <w:r w:rsidRPr="00D42F42">
        <w:rPr>
          <w:kern w:val="0"/>
          <w:sz w:val="24"/>
          <w:szCs w:val="24"/>
          <w:lang w:eastAsia="ru-RU"/>
        </w:rPr>
        <w:t xml:space="preserve">— коэффициент снижения затрат с ростом объема производства: </w:t>
      </w:r>
      <w:r w:rsidRPr="00D42F42">
        <w:rPr>
          <w:i/>
          <w:kern w:val="0"/>
          <w:sz w:val="24"/>
          <w:szCs w:val="24"/>
          <w:lang w:val="en-US" w:eastAsia="ru-RU"/>
        </w:rPr>
        <w:t>c</w:t>
      </w:r>
      <w:r w:rsidRPr="00D42F42">
        <w:rPr>
          <w:i/>
          <w:kern w:val="0"/>
          <w:sz w:val="24"/>
          <w:szCs w:val="24"/>
          <w:vertAlign w:val="subscript"/>
          <w:lang w:eastAsia="ru-RU"/>
        </w:rPr>
        <w:t>1</w:t>
      </w:r>
      <w:r w:rsidRPr="00D42F42">
        <w:rPr>
          <w:kern w:val="0"/>
          <w:sz w:val="24"/>
          <w:szCs w:val="24"/>
          <w:lang w:eastAsia="ru-RU"/>
        </w:rPr>
        <w:t>=100</w:t>
      </w:r>
      <w:r w:rsidRPr="00D42F42">
        <w:rPr>
          <w:kern w:val="0"/>
          <w:sz w:val="24"/>
          <w:szCs w:val="24"/>
          <w:lang w:val="en-US" w:eastAsia="ru-RU"/>
        </w:rPr>
        <w:t> </w:t>
      </w:r>
      <w:r w:rsidRPr="00D42F42">
        <w:rPr>
          <w:kern w:val="0"/>
          <w:sz w:val="24"/>
          <w:szCs w:val="24"/>
          <w:lang w:eastAsia="ru-RU"/>
        </w:rPr>
        <w:t>ден.</w:t>
      </w:r>
      <w:r w:rsidRPr="00D42F42">
        <w:rPr>
          <w:kern w:val="0"/>
          <w:sz w:val="24"/>
          <w:szCs w:val="24"/>
          <w:lang w:val="en-US" w:eastAsia="ru-RU"/>
        </w:rPr>
        <w:t> </w:t>
      </w:r>
      <w:r w:rsidRPr="00D42F42">
        <w:rPr>
          <w:kern w:val="0"/>
          <w:sz w:val="24"/>
          <w:szCs w:val="24"/>
          <w:lang w:eastAsia="ru-RU"/>
        </w:rPr>
        <w:t xml:space="preserve">ед., </w:t>
      </w:r>
      <w:r w:rsidRPr="00D42F42">
        <w:rPr>
          <w:i/>
          <w:kern w:val="0"/>
          <w:sz w:val="24"/>
          <w:szCs w:val="24"/>
          <w:lang w:eastAsia="ru-RU"/>
        </w:rPr>
        <w:t>с</w:t>
      </w:r>
      <w:r w:rsidRPr="00D42F42">
        <w:rPr>
          <w:i/>
          <w:kern w:val="0"/>
          <w:sz w:val="24"/>
          <w:szCs w:val="24"/>
          <w:vertAlign w:val="subscript"/>
          <w:lang w:eastAsia="ru-RU"/>
        </w:rPr>
        <w:t>2</w:t>
      </w:r>
      <w:r w:rsidRPr="00D42F42">
        <w:rPr>
          <w:kern w:val="0"/>
          <w:sz w:val="24"/>
          <w:szCs w:val="24"/>
          <w:lang w:eastAsia="ru-RU"/>
        </w:rPr>
        <w:t>=140</w:t>
      </w:r>
      <w:r w:rsidRPr="00D42F42">
        <w:rPr>
          <w:kern w:val="0"/>
          <w:sz w:val="24"/>
          <w:szCs w:val="24"/>
          <w:lang w:val="en-US" w:eastAsia="ru-RU"/>
        </w:rPr>
        <w:t> </w:t>
      </w:r>
      <w:r w:rsidRPr="00D42F42">
        <w:rPr>
          <w:kern w:val="0"/>
          <w:sz w:val="24"/>
          <w:szCs w:val="24"/>
          <w:lang w:eastAsia="ru-RU"/>
        </w:rPr>
        <w:t>ден.</w:t>
      </w:r>
      <w:r w:rsidRPr="00D42F42">
        <w:rPr>
          <w:kern w:val="0"/>
          <w:sz w:val="24"/>
          <w:szCs w:val="24"/>
          <w:lang w:val="en-US" w:eastAsia="ru-RU"/>
        </w:rPr>
        <w:t> </w:t>
      </w:r>
      <w:r w:rsidRPr="00D42F42">
        <w:rPr>
          <w:kern w:val="0"/>
          <w:sz w:val="24"/>
          <w:szCs w:val="24"/>
          <w:lang w:eastAsia="ru-RU"/>
        </w:rPr>
        <w:t xml:space="preserve">ед., </w:t>
      </w:r>
      <w:r w:rsidRPr="00D42F42">
        <w:rPr>
          <w:i/>
          <w:kern w:val="0"/>
          <w:sz w:val="24"/>
          <w:szCs w:val="24"/>
          <w:lang w:val="en-US" w:eastAsia="ru-RU"/>
        </w:rPr>
        <w:t>l</w:t>
      </w:r>
      <w:r w:rsidRPr="00D42F42">
        <w:rPr>
          <w:i/>
          <w:kern w:val="0"/>
          <w:sz w:val="24"/>
          <w:szCs w:val="24"/>
          <w:vertAlign w:val="subscript"/>
          <w:lang w:eastAsia="ru-RU"/>
        </w:rPr>
        <w:t>1</w:t>
      </w:r>
      <w:r w:rsidRPr="00D42F42">
        <w:rPr>
          <w:kern w:val="0"/>
          <w:sz w:val="24"/>
          <w:szCs w:val="24"/>
          <w:lang w:eastAsia="ru-RU"/>
        </w:rPr>
        <w:t>=</w:t>
      </w:r>
      <w:r w:rsidRPr="00D42F42">
        <w:rPr>
          <w:i/>
          <w:kern w:val="0"/>
          <w:sz w:val="24"/>
          <w:szCs w:val="24"/>
          <w:lang w:val="en-US" w:eastAsia="ru-RU"/>
        </w:rPr>
        <w:t>l</w:t>
      </w:r>
      <w:r w:rsidRPr="00D42F42">
        <w:rPr>
          <w:i/>
          <w:kern w:val="0"/>
          <w:sz w:val="24"/>
          <w:szCs w:val="24"/>
          <w:vertAlign w:val="subscript"/>
          <w:lang w:eastAsia="ru-RU"/>
        </w:rPr>
        <w:t>2</w:t>
      </w:r>
      <w:r w:rsidRPr="00D42F42">
        <w:rPr>
          <w:kern w:val="0"/>
          <w:sz w:val="24"/>
          <w:szCs w:val="24"/>
          <w:lang w:eastAsia="ru-RU"/>
        </w:rPr>
        <w:t>=1.</w:t>
      </w:r>
    </w:p>
    <w:p w:rsidR="00D42F42" w:rsidRPr="00D42F42" w:rsidRDefault="00D42F42" w:rsidP="00D42F42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Составьте математическую модель задачи и найдите объемы производства продукции 1-го и 2-го вида, при которых суммарные затраты при производстве продукции минимальны. Объемы производства продукции измеряются целыми числами.</w:t>
      </w:r>
    </w:p>
    <w:p w:rsidR="00D42F42" w:rsidRPr="00D42F42" w:rsidRDefault="00D42F42" w:rsidP="00D42F42">
      <w:pPr>
        <w:widowControl/>
        <w:shd w:val="clear" w:color="auto" w:fill="FFFFFF"/>
        <w:tabs>
          <w:tab w:val="clear" w:pos="788"/>
        </w:tabs>
        <w:suppressAutoHyphens w:val="0"/>
        <w:spacing w:before="120"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D42F42">
        <w:rPr>
          <w:b/>
          <w:bCs/>
          <w:kern w:val="0"/>
          <w:sz w:val="24"/>
          <w:szCs w:val="24"/>
          <w:lang w:eastAsia="ru-RU"/>
        </w:rPr>
        <w:t>2. </w:t>
      </w:r>
      <w:r w:rsidRPr="00D42F42">
        <w:rPr>
          <w:kern w:val="0"/>
          <w:sz w:val="24"/>
          <w:szCs w:val="24"/>
          <w:lang w:eastAsia="ru-RU"/>
        </w:rPr>
        <w:t xml:space="preserve">Предприятие должно изготовить 200 изделий двумя технологическими способами производства. При производстве одного изделия первым способом себестоимость производства равна </w:t>
      </w:r>
      <w:r w:rsidRPr="00D42F42">
        <w:rPr>
          <w:kern w:val="0"/>
          <w:position w:val="-10"/>
          <w:sz w:val="24"/>
          <w:szCs w:val="24"/>
          <w:lang w:eastAsia="ru-RU"/>
        </w:rPr>
        <w:object w:dxaOrig="580" w:dyaOrig="340">
          <v:shape id="_x0000_i1034" type="#_x0000_t75" style="width:28.5pt;height:16.5pt" o:ole="">
            <v:imagedata r:id="rId24" o:title=""/>
          </v:shape>
          <o:OLEObject Type="Embed" ProgID="Equation.3" ShapeID="_x0000_i1034" DrawAspect="Content" ObjectID="_1745398581" r:id="rId25"/>
        </w:object>
      </w:r>
      <w:r w:rsidRPr="00D42F42">
        <w:rPr>
          <w:i/>
          <w:iCs/>
          <w:kern w:val="0"/>
          <w:sz w:val="24"/>
          <w:szCs w:val="24"/>
          <w:lang w:eastAsia="ru-RU"/>
        </w:rPr>
        <w:t xml:space="preserve">, </w:t>
      </w:r>
      <w:r w:rsidRPr="00D42F42">
        <w:rPr>
          <w:kern w:val="0"/>
          <w:sz w:val="24"/>
          <w:szCs w:val="24"/>
          <w:lang w:eastAsia="ru-RU"/>
        </w:rPr>
        <w:t xml:space="preserve">а вторым способом </w:t>
      </w:r>
      <w:r w:rsidRPr="00D42F42">
        <w:rPr>
          <w:kern w:val="0"/>
          <w:position w:val="-10"/>
          <w:sz w:val="24"/>
          <w:szCs w:val="24"/>
          <w:lang w:eastAsia="ru-RU"/>
        </w:rPr>
        <w:object w:dxaOrig="620" w:dyaOrig="340">
          <v:shape id="_x0000_i1035" type="#_x0000_t75" style="width:30.75pt;height:16.5pt" o:ole="">
            <v:imagedata r:id="rId26" o:title=""/>
          </v:shape>
          <o:OLEObject Type="Embed" ProgID="Equation.3" ShapeID="_x0000_i1035" DrawAspect="Content" ObjectID="_1745398582" r:id="rId27"/>
        </w:object>
      </w:r>
      <w:r w:rsidRPr="00D42F42">
        <w:rPr>
          <w:kern w:val="0"/>
          <w:sz w:val="24"/>
          <w:szCs w:val="24"/>
          <w:lang w:eastAsia="ru-RU"/>
        </w:rPr>
        <w:t xml:space="preserve">, где </w:t>
      </w:r>
      <w:r w:rsidRPr="00D42F42">
        <w:rPr>
          <w:kern w:val="0"/>
          <w:position w:val="-10"/>
          <w:sz w:val="24"/>
          <w:szCs w:val="24"/>
          <w:lang w:eastAsia="ru-RU"/>
        </w:rPr>
        <w:object w:dxaOrig="240" w:dyaOrig="340">
          <v:shape id="_x0000_i1036" type="#_x0000_t75" style="width:13.5pt;height:16.5pt" o:ole="">
            <v:imagedata r:id="rId28" o:title=""/>
          </v:shape>
          <o:OLEObject Type="Embed" ProgID="Equation.3" ShapeID="_x0000_i1036" DrawAspect="Content" ObjectID="_1745398583" r:id="rId29"/>
        </w:object>
      </w:r>
      <w:r w:rsidRPr="00D42F42">
        <w:rPr>
          <w:i/>
          <w:iCs/>
          <w:kern w:val="0"/>
          <w:sz w:val="24"/>
          <w:szCs w:val="24"/>
          <w:lang w:eastAsia="ru-RU"/>
        </w:rPr>
        <w:t xml:space="preserve"> </w:t>
      </w:r>
      <w:r w:rsidRPr="00D42F42">
        <w:rPr>
          <w:kern w:val="0"/>
          <w:sz w:val="24"/>
          <w:szCs w:val="24"/>
          <w:lang w:eastAsia="ru-RU"/>
        </w:rPr>
        <w:t xml:space="preserve">и </w:t>
      </w:r>
      <w:r w:rsidRPr="00D42F42">
        <w:rPr>
          <w:kern w:val="0"/>
          <w:position w:val="-10"/>
          <w:sz w:val="24"/>
          <w:szCs w:val="24"/>
          <w:lang w:eastAsia="ru-RU"/>
        </w:rPr>
        <w:object w:dxaOrig="260" w:dyaOrig="340">
          <v:shape id="_x0000_i1037" type="#_x0000_t75" style="width:13.5pt;height:16.5pt" o:ole="">
            <v:imagedata r:id="rId30" o:title=""/>
          </v:shape>
          <o:OLEObject Type="Embed" ProgID="Equation.3" ShapeID="_x0000_i1037" DrawAspect="Content" ObjectID="_1745398584" r:id="rId31"/>
        </w:object>
      </w:r>
      <w:r w:rsidRPr="00D42F42">
        <w:rPr>
          <w:kern w:val="0"/>
          <w:sz w:val="24"/>
          <w:szCs w:val="24"/>
          <w:lang w:eastAsia="ru-RU"/>
        </w:rPr>
        <w:t xml:space="preserve"> — объемы производства продукции по 1-му и 2-му способам. Объемы производства продукции измеряются целыми числами.</w:t>
      </w:r>
    </w:p>
    <w:p w:rsidR="00D42F42" w:rsidRPr="00D42F42" w:rsidRDefault="00D42F42" w:rsidP="00D42F42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Составьте математическую модель задачи и найдите, сколько изделий необходимо изготовить по каждому из способов производства, чтобы общая себестоимость произведенной продукции была минимальной.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D42F42">
        <w:rPr>
          <w:b/>
          <w:kern w:val="0"/>
          <w:sz w:val="24"/>
          <w:szCs w:val="24"/>
          <w:lang w:eastAsia="ru-RU"/>
        </w:rPr>
        <w:t xml:space="preserve">Тема: «Аналитическое решение дифференциальных уравнений первого порядка. Численное решение дифференциальных уравнений первого порядка» 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D42F42">
        <w:rPr>
          <w:b/>
          <w:bCs/>
          <w:kern w:val="0"/>
          <w:sz w:val="24"/>
          <w:szCs w:val="24"/>
          <w:lang w:eastAsia="ru-RU"/>
        </w:rPr>
        <w:t>1. </w:t>
      </w:r>
      <w:r w:rsidRPr="00D42F42">
        <w:rPr>
          <w:bCs/>
          <w:kern w:val="0"/>
          <w:sz w:val="24"/>
          <w:szCs w:val="24"/>
          <w:lang w:eastAsia="ru-RU"/>
        </w:rPr>
        <w:t xml:space="preserve">Найдите решение задачи Коши для ОДУ первого порядка </w:t>
      </w:r>
      <w:r w:rsidRPr="00D42F42">
        <w:rPr>
          <w:kern w:val="0"/>
          <w:position w:val="-28"/>
          <w:sz w:val="24"/>
          <w:szCs w:val="24"/>
          <w:lang w:val="en-US" w:eastAsia="ru-RU"/>
        </w:rPr>
        <w:object w:dxaOrig="1160" w:dyaOrig="660">
          <v:shape id="_x0000_i1038" type="#_x0000_t75" style="width:57pt;height:33.75pt" o:ole="">
            <v:imagedata r:id="rId32" o:title=""/>
          </v:shape>
          <o:OLEObject Type="Embed" ProgID="Equation.3" ShapeID="_x0000_i1038" DrawAspect="Content" ObjectID="_1745398585" r:id="rId33"/>
        </w:object>
      </w:r>
      <w:r w:rsidRPr="00D42F42">
        <w:rPr>
          <w:kern w:val="0"/>
          <w:sz w:val="24"/>
          <w:szCs w:val="24"/>
          <w:lang w:eastAsia="ru-RU"/>
        </w:rPr>
        <w:t xml:space="preserve"> </w:t>
      </w:r>
      <w:r w:rsidRPr="00D42F42">
        <w:rPr>
          <w:bCs/>
          <w:kern w:val="0"/>
          <w:sz w:val="24"/>
          <w:szCs w:val="24"/>
          <w:lang w:eastAsia="ru-RU"/>
        </w:rPr>
        <w:t>на отрезке</w:t>
      </w:r>
      <w:r w:rsidRPr="00D42F42">
        <w:rPr>
          <w:i/>
          <w:kern w:val="0"/>
          <w:sz w:val="24"/>
          <w:szCs w:val="24"/>
          <w:lang w:eastAsia="ru-RU"/>
        </w:rPr>
        <w:t xml:space="preserve"> </w:t>
      </w:r>
      <w:r w:rsidRPr="00D42F42">
        <w:rPr>
          <w:i/>
          <w:kern w:val="0"/>
          <w:sz w:val="24"/>
          <w:szCs w:val="24"/>
          <w:lang w:val="en-US" w:eastAsia="ru-RU"/>
        </w:rPr>
        <w:t>x</w:t>
      </w:r>
      <w:r w:rsidRPr="00D42F42">
        <w:rPr>
          <w:kern w:val="0"/>
          <w:sz w:val="24"/>
          <w:szCs w:val="24"/>
          <w:lang w:val="en-US" w:eastAsia="ru-RU"/>
        </w:rPr>
        <w:sym w:font="Symbol" w:char="F0CE"/>
      </w:r>
      <w:r w:rsidRPr="00D42F42">
        <w:rPr>
          <w:kern w:val="0"/>
          <w:sz w:val="24"/>
          <w:szCs w:val="24"/>
          <w:lang w:eastAsia="ru-RU"/>
        </w:rPr>
        <w:t>[0;1];</w:t>
      </w:r>
      <w:r w:rsidRPr="00D42F42">
        <w:rPr>
          <w:bCs/>
          <w:kern w:val="0"/>
          <w:sz w:val="24"/>
          <w:szCs w:val="24"/>
          <w:lang w:eastAsia="ru-RU"/>
        </w:rPr>
        <w:t>: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D42F42">
        <w:rPr>
          <w:b/>
          <w:bCs/>
          <w:kern w:val="0"/>
          <w:sz w:val="24"/>
          <w:szCs w:val="24"/>
          <w:lang w:eastAsia="ru-RU"/>
        </w:rPr>
        <w:t>1) </w:t>
      </w:r>
      <w:r w:rsidRPr="00D42F42">
        <w:rPr>
          <w:bCs/>
          <w:kern w:val="0"/>
          <w:sz w:val="24"/>
          <w:szCs w:val="24"/>
          <w:lang w:eastAsia="ru-RU"/>
        </w:rPr>
        <w:t xml:space="preserve">методом Рунге-Кутта с фиксированным шагом </w:t>
      </w:r>
      <w:r w:rsidRPr="00D42F42">
        <w:rPr>
          <w:bCs/>
          <w:i/>
          <w:kern w:val="0"/>
          <w:sz w:val="24"/>
          <w:szCs w:val="24"/>
          <w:lang w:eastAsia="ru-RU"/>
        </w:rPr>
        <w:t>h</w:t>
      </w:r>
      <w:r w:rsidRPr="00D42F42">
        <w:rPr>
          <w:bCs/>
          <w:kern w:val="0"/>
          <w:sz w:val="24"/>
          <w:szCs w:val="24"/>
          <w:lang w:eastAsia="ru-RU"/>
        </w:rPr>
        <w:t>=0.1;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D42F42">
        <w:rPr>
          <w:b/>
          <w:bCs/>
          <w:kern w:val="0"/>
          <w:sz w:val="24"/>
          <w:szCs w:val="24"/>
          <w:lang w:eastAsia="ru-RU"/>
        </w:rPr>
        <w:t>2) </w:t>
      </w:r>
      <w:r w:rsidRPr="00D42F42">
        <w:rPr>
          <w:bCs/>
          <w:kern w:val="0"/>
          <w:sz w:val="24"/>
          <w:szCs w:val="24"/>
          <w:lang w:eastAsia="ru-RU"/>
        </w:rPr>
        <w:t>методом Рунге-Кутта с переменным шагом;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D42F42">
        <w:rPr>
          <w:b/>
          <w:bCs/>
          <w:kern w:val="0"/>
          <w:sz w:val="24"/>
          <w:szCs w:val="24"/>
          <w:lang w:eastAsia="ru-RU"/>
        </w:rPr>
        <w:t>3) </w:t>
      </w:r>
      <w:r w:rsidRPr="00D42F42">
        <w:rPr>
          <w:bCs/>
          <w:kern w:val="0"/>
          <w:sz w:val="24"/>
          <w:szCs w:val="24"/>
          <w:lang w:eastAsia="ru-RU"/>
        </w:rPr>
        <w:t>методом Булирша-Штера;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D42F42">
        <w:rPr>
          <w:b/>
          <w:bCs/>
          <w:kern w:val="0"/>
          <w:sz w:val="24"/>
          <w:szCs w:val="24"/>
          <w:lang w:eastAsia="ru-RU"/>
        </w:rPr>
        <w:t>4) </w:t>
      </w:r>
      <w:r w:rsidRPr="00D42F42">
        <w:rPr>
          <w:bCs/>
          <w:kern w:val="0"/>
          <w:sz w:val="24"/>
          <w:szCs w:val="24"/>
          <w:lang w:eastAsia="ru-RU"/>
        </w:rPr>
        <w:t>методом Эйлера;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D42F42">
        <w:rPr>
          <w:b/>
          <w:bCs/>
          <w:kern w:val="0"/>
          <w:sz w:val="24"/>
          <w:szCs w:val="24"/>
          <w:lang w:eastAsia="ru-RU"/>
        </w:rPr>
        <w:t>5) </w:t>
      </w:r>
      <w:r w:rsidRPr="00D42F42">
        <w:rPr>
          <w:bCs/>
          <w:kern w:val="0"/>
          <w:sz w:val="24"/>
          <w:szCs w:val="24"/>
          <w:lang w:eastAsia="ru-RU"/>
        </w:rPr>
        <w:t>усовершенствованным методом Эйлера;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D42F42">
        <w:rPr>
          <w:b/>
          <w:bCs/>
          <w:kern w:val="0"/>
          <w:sz w:val="24"/>
          <w:szCs w:val="24"/>
          <w:lang w:eastAsia="ru-RU"/>
        </w:rPr>
        <w:t>6) </w:t>
      </w:r>
      <w:r w:rsidRPr="00D42F42">
        <w:rPr>
          <w:bCs/>
          <w:kern w:val="0"/>
          <w:sz w:val="24"/>
          <w:szCs w:val="24"/>
          <w:lang w:eastAsia="ru-RU"/>
        </w:rPr>
        <w:t>усовершенствованным методом Эйлера-Коши,;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D42F42">
        <w:rPr>
          <w:b/>
          <w:kern w:val="0"/>
          <w:sz w:val="24"/>
          <w:szCs w:val="24"/>
          <w:lang w:eastAsia="ru-RU"/>
        </w:rPr>
        <w:t>2. </w:t>
      </w:r>
      <w:r w:rsidRPr="00D42F42">
        <w:rPr>
          <w:kern w:val="0"/>
          <w:sz w:val="24"/>
          <w:szCs w:val="24"/>
          <w:lang w:eastAsia="ru-RU"/>
        </w:rPr>
        <w:t>Оцените погрешность найденного решения. Постройте графики численных решений и точного решения на одной плоскости.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D42F42">
        <w:rPr>
          <w:b/>
          <w:kern w:val="0"/>
          <w:sz w:val="24"/>
          <w:szCs w:val="24"/>
          <w:lang w:eastAsia="ru-RU"/>
        </w:rPr>
        <w:lastRenderedPageBreak/>
        <w:t>Тема: «Уравнения с разделяющимися переменными. Численное решение дифференциальных уравнений с разделяющимися переменными»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D42F42">
        <w:rPr>
          <w:b/>
          <w:kern w:val="0"/>
          <w:sz w:val="24"/>
          <w:szCs w:val="24"/>
          <w:lang w:eastAsia="ru-RU"/>
        </w:rPr>
        <w:t>1.</w:t>
      </w:r>
      <w:r w:rsidRPr="00D42F42">
        <w:rPr>
          <w:kern w:val="0"/>
          <w:sz w:val="24"/>
          <w:szCs w:val="24"/>
          <w:lang w:eastAsia="ru-RU"/>
        </w:rPr>
        <w:t> Решите задачу Коши на отрезке [</w:t>
      </w:r>
      <w:r w:rsidRPr="00D42F42">
        <w:rPr>
          <w:i/>
          <w:kern w:val="0"/>
          <w:sz w:val="24"/>
          <w:szCs w:val="24"/>
          <w:lang w:val="en-US" w:eastAsia="ru-RU"/>
        </w:rPr>
        <w:t>a</w:t>
      </w:r>
      <w:r w:rsidRPr="00D42F42">
        <w:rPr>
          <w:kern w:val="0"/>
          <w:sz w:val="24"/>
          <w:szCs w:val="24"/>
          <w:lang w:eastAsia="ru-RU"/>
        </w:rPr>
        <w:t>;</w:t>
      </w:r>
      <w:r w:rsidRPr="00D42F42">
        <w:rPr>
          <w:i/>
          <w:kern w:val="0"/>
          <w:sz w:val="24"/>
          <w:szCs w:val="24"/>
          <w:lang w:val="en-US" w:eastAsia="ru-RU"/>
        </w:rPr>
        <w:t>b</w:t>
      </w:r>
      <w:r w:rsidRPr="00D42F42">
        <w:rPr>
          <w:kern w:val="0"/>
          <w:sz w:val="24"/>
          <w:szCs w:val="24"/>
          <w:lang w:eastAsia="ru-RU"/>
        </w:rPr>
        <w:t xml:space="preserve">] для уравнения </w:t>
      </w:r>
      <w:r w:rsidRPr="00D42F42">
        <w:rPr>
          <w:kern w:val="0"/>
          <w:position w:val="-12"/>
          <w:sz w:val="24"/>
          <w:szCs w:val="24"/>
          <w:lang w:eastAsia="ru-RU"/>
        </w:rPr>
        <w:object w:dxaOrig="960" w:dyaOrig="400">
          <v:shape id="_x0000_i1039" type="#_x0000_t75" style="width:48.75pt;height:18.75pt" o:ole="">
            <v:imagedata r:id="rId34" o:title=""/>
          </v:shape>
          <o:OLEObject Type="Embed" ProgID="Equation.3" ShapeID="_x0000_i1039" DrawAspect="Content" ObjectID="_1745398586" r:id="rId35"/>
        </w:object>
      </w:r>
      <w:r w:rsidRPr="00D42F42">
        <w:rPr>
          <w:kern w:val="0"/>
          <w:sz w:val="24"/>
          <w:szCs w:val="24"/>
          <w:lang w:eastAsia="ru-RU"/>
        </w:rPr>
        <w:t>с разделяющимися переменными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D42F42">
        <w:rPr>
          <w:b/>
          <w:kern w:val="0"/>
          <w:sz w:val="24"/>
          <w:szCs w:val="24"/>
          <w:lang w:eastAsia="ru-RU"/>
        </w:rPr>
        <w:t>1)</w:t>
      </w:r>
      <w:r w:rsidRPr="00D42F42">
        <w:rPr>
          <w:kern w:val="0"/>
          <w:sz w:val="24"/>
          <w:szCs w:val="24"/>
          <w:lang w:val="en-US" w:eastAsia="ru-RU"/>
        </w:rPr>
        <w:t> </w:t>
      </w:r>
      <w:r w:rsidRPr="00D42F42">
        <w:rPr>
          <w:kern w:val="0"/>
          <w:sz w:val="24"/>
          <w:szCs w:val="24"/>
          <w:lang w:eastAsia="ru-RU"/>
        </w:rPr>
        <w:t>методом Рунге-Кутта с постоянным шагом (шаг и отрезок задайте самостоятельно);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D42F42">
        <w:rPr>
          <w:b/>
          <w:kern w:val="0"/>
          <w:sz w:val="24"/>
          <w:szCs w:val="24"/>
          <w:lang w:eastAsia="ru-RU"/>
        </w:rPr>
        <w:t>2)</w:t>
      </w:r>
      <w:r w:rsidRPr="00D42F42">
        <w:rPr>
          <w:kern w:val="0"/>
          <w:sz w:val="24"/>
          <w:szCs w:val="24"/>
          <w:lang w:eastAsia="ru-RU"/>
        </w:rPr>
        <w:t> методом Эйлера;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D42F42">
        <w:rPr>
          <w:b/>
          <w:kern w:val="0"/>
          <w:sz w:val="24"/>
          <w:szCs w:val="24"/>
          <w:lang w:eastAsia="ru-RU"/>
        </w:rPr>
        <w:t>3)</w:t>
      </w:r>
      <w:r w:rsidRPr="00D42F42">
        <w:rPr>
          <w:kern w:val="0"/>
          <w:sz w:val="24"/>
          <w:szCs w:val="24"/>
          <w:lang w:eastAsia="ru-RU"/>
        </w:rPr>
        <w:t> аналитически (найдите точное решение).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Оцените погрешность численного решения по правилу Рунге. Сравните результаты вычислений. Изобразите графики решений.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D42F42">
        <w:rPr>
          <w:b/>
          <w:kern w:val="0"/>
          <w:sz w:val="24"/>
          <w:szCs w:val="24"/>
          <w:lang w:eastAsia="ru-RU"/>
        </w:rPr>
        <w:t>2.</w:t>
      </w:r>
      <w:r w:rsidRPr="00D42F42">
        <w:rPr>
          <w:kern w:val="0"/>
          <w:sz w:val="24"/>
          <w:szCs w:val="24"/>
          <w:lang w:eastAsia="ru-RU"/>
        </w:rPr>
        <w:t> Решите задачу Коши на отрезке [</w:t>
      </w:r>
      <w:r w:rsidRPr="00D42F42">
        <w:rPr>
          <w:i/>
          <w:kern w:val="0"/>
          <w:sz w:val="24"/>
          <w:szCs w:val="24"/>
          <w:lang w:val="en-US" w:eastAsia="ru-RU"/>
        </w:rPr>
        <w:t>a</w:t>
      </w:r>
      <w:r w:rsidRPr="00D42F42">
        <w:rPr>
          <w:kern w:val="0"/>
          <w:sz w:val="24"/>
          <w:szCs w:val="24"/>
          <w:lang w:eastAsia="ru-RU"/>
        </w:rPr>
        <w:t>;</w:t>
      </w:r>
      <w:r w:rsidRPr="00D42F42">
        <w:rPr>
          <w:i/>
          <w:kern w:val="0"/>
          <w:sz w:val="24"/>
          <w:szCs w:val="24"/>
          <w:lang w:val="en-US" w:eastAsia="ru-RU"/>
        </w:rPr>
        <w:t>b</w:t>
      </w:r>
      <w:r w:rsidRPr="00D42F42">
        <w:rPr>
          <w:kern w:val="0"/>
          <w:sz w:val="24"/>
          <w:szCs w:val="24"/>
          <w:lang w:eastAsia="ru-RU"/>
        </w:rPr>
        <w:t xml:space="preserve">] для ОДУ второго порядка </w:t>
      </w:r>
      <w:r w:rsidRPr="00D42F42">
        <w:rPr>
          <w:kern w:val="0"/>
          <w:position w:val="-10"/>
          <w:sz w:val="24"/>
          <w:szCs w:val="24"/>
          <w:lang w:eastAsia="ru-RU"/>
        </w:rPr>
        <w:object w:dxaOrig="2920" w:dyaOrig="320">
          <v:shape id="_x0000_i1040" type="#_x0000_t75" style="width:145.5pt;height:16.5pt" o:ole="">
            <v:imagedata r:id="rId36" o:title=""/>
          </v:shape>
          <o:OLEObject Type="Embed" ProgID="Equation.3" ShapeID="_x0000_i1040" DrawAspect="Content" ObjectID="_1745398587" r:id="rId37"/>
        </w:object>
      </w:r>
      <w:r w:rsidRPr="00D42F42">
        <w:rPr>
          <w:kern w:val="0"/>
          <w:sz w:val="24"/>
          <w:szCs w:val="24"/>
          <w:lang w:eastAsia="ru-RU"/>
        </w:rPr>
        <w:t>методами Эйлера и Рунге-Кутта с постоянным шагом.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Оцените погрешность численного решения по правилу Рунге. Сравните численное решение с точным. Изобразите графики решения и первой производной.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D42F42">
        <w:rPr>
          <w:b/>
          <w:kern w:val="0"/>
          <w:sz w:val="24"/>
          <w:szCs w:val="24"/>
          <w:lang w:eastAsia="ru-RU"/>
        </w:rPr>
        <w:t>Тема: «Физические задачи, приводящие к дифференциальным уравнениям первого порядка»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before="120"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D42F42">
        <w:rPr>
          <w:b/>
          <w:kern w:val="0"/>
          <w:sz w:val="24"/>
          <w:szCs w:val="24"/>
          <w:lang w:eastAsia="ru-RU"/>
        </w:rPr>
        <w:t>1</w:t>
      </w:r>
      <w:r w:rsidRPr="00D42F42">
        <w:rPr>
          <w:kern w:val="0"/>
          <w:sz w:val="24"/>
          <w:szCs w:val="24"/>
          <w:lang w:eastAsia="ru-RU"/>
        </w:rPr>
        <w:t>. Сосуд объёмом в 20</w:t>
      </w:r>
      <w:r w:rsidRPr="00D42F42">
        <w:rPr>
          <w:kern w:val="0"/>
          <w:sz w:val="24"/>
          <w:szCs w:val="24"/>
          <w:lang w:val="en-US" w:eastAsia="ru-RU"/>
        </w:rPr>
        <w:t> </w:t>
      </w:r>
      <w:r w:rsidRPr="00D42F42">
        <w:rPr>
          <w:kern w:val="0"/>
          <w:sz w:val="24"/>
          <w:szCs w:val="24"/>
          <w:lang w:eastAsia="ru-RU"/>
        </w:rPr>
        <w:t>л содержит воздух (80% азота и 20% кислорода). В сосуд втекает 0.1</w:t>
      </w:r>
      <w:r w:rsidRPr="00D42F42">
        <w:rPr>
          <w:kern w:val="0"/>
          <w:sz w:val="24"/>
          <w:szCs w:val="24"/>
          <w:lang w:val="en-US" w:eastAsia="ru-RU"/>
        </w:rPr>
        <w:t> </w:t>
      </w:r>
      <w:r w:rsidRPr="00D42F42">
        <w:rPr>
          <w:kern w:val="0"/>
          <w:sz w:val="24"/>
          <w:szCs w:val="24"/>
          <w:lang w:eastAsia="ru-RU"/>
        </w:rPr>
        <w:t>л азота в секунду, который непрерывно перемешивается, и вытекает такое же количество смеси. Через сколько времени в сосуде будет 99% азота?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D42F42">
        <w:rPr>
          <w:b/>
          <w:kern w:val="0"/>
          <w:sz w:val="24"/>
          <w:szCs w:val="24"/>
          <w:lang w:eastAsia="ru-RU"/>
        </w:rPr>
        <w:t>Указание</w:t>
      </w:r>
      <w:r w:rsidRPr="00D42F42">
        <w:rPr>
          <w:kern w:val="0"/>
          <w:sz w:val="24"/>
          <w:szCs w:val="24"/>
          <w:lang w:eastAsia="ru-RU"/>
        </w:rPr>
        <w:t xml:space="preserve">. </w:t>
      </w:r>
      <w:r w:rsidRPr="00D42F42">
        <w:rPr>
          <w:i/>
          <w:kern w:val="0"/>
          <w:sz w:val="24"/>
          <w:szCs w:val="24"/>
          <w:lang w:eastAsia="ru-RU"/>
        </w:rPr>
        <w:t>Физическая модель:</w:t>
      </w:r>
      <w:r w:rsidRPr="00D42F42">
        <w:rPr>
          <w:kern w:val="0"/>
          <w:sz w:val="24"/>
          <w:szCs w:val="24"/>
          <w:lang w:eastAsia="ru-RU"/>
        </w:rPr>
        <w:t xml:space="preserve"> втекающий газ вследствие перемешивания распределяется по всему объёму равномерно.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before="120"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D42F42">
        <w:rPr>
          <w:b/>
          <w:kern w:val="0"/>
          <w:sz w:val="24"/>
          <w:szCs w:val="24"/>
          <w:lang w:eastAsia="ru-RU"/>
        </w:rPr>
        <w:t>2</w:t>
      </w:r>
      <w:r w:rsidRPr="00D42F42">
        <w:rPr>
          <w:kern w:val="0"/>
          <w:sz w:val="24"/>
          <w:szCs w:val="24"/>
          <w:lang w:eastAsia="ru-RU"/>
        </w:rPr>
        <w:t>. Лодка замедляет своё движение под действием сопротивления воды, которое пропорционально скорости лодки. Начальная скорость лодки 1.5</w:t>
      </w:r>
      <w:r w:rsidRPr="00D42F42">
        <w:rPr>
          <w:kern w:val="0"/>
          <w:sz w:val="24"/>
          <w:szCs w:val="24"/>
          <w:lang w:val="en-US" w:eastAsia="ru-RU"/>
        </w:rPr>
        <w:t> </w:t>
      </w:r>
      <w:r w:rsidRPr="00D42F42">
        <w:rPr>
          <w:kern w:val="0"/>
          <w:sz w:val="24"/>
          <w:szCs w:val="24"/>
          <w:lang w:eastAsia="ru-RU"/>
        </w:rPr>
        <w:t>м/с, через 4</w:t>
      </w:r>
      <w:r w:rsidRPr="00D42F42">
        <w:rPr>
          <w:kern w:val="0"/>
          <w:sz w:val="24"/>
          <w:szCs w:val="24"/>
          <w:lang w:val="en-US" w:eastAsia="ru-RU"/>
        </w:rPr>
        <w:t> </w:t>
      </w:r>
      <w:r w:rsidRPr="00D42F42">
        <w:rPr>
          <w:kern w:val="0"/>
          <w:sz w:val="24"/>
          <w:szCs w:val="24"/>
          <w:lang w:eastAsia="ru-RU"/>
        </w:rPr>
        <w:t>с скорость её 1</w:t>
      </w:r>
      <w:r w:rsidRPr="00D42F42">
        <w:rPr>
          <w:kern w:val="0"/>
          <w:sz w:val="24"/>
          <w:szCs w:val="24"/>
          <w:lang w:val="en-US" w:eastAsia="ru-RU"/>
        </w:rPr>
        <w:t> </w:t>
      </w:r>
      <w:r w:rsidRPr="00D42F42">
        <w:rPr>
          <w:kern w:val="0"/>
          <w:sz w:val="24"/>
          <w:szCs w:val="24"/>
          <w:lang w:eastAsia="ru-RU"/>
        </w:rPr>
        <w:t>м/с. Когда скорость лодки уменьшится до 1</w:t>
      </w:r>
      <w:r w:rsidRPr="00D42F42">
        <w:rPr>
          <w:kern w:val="0"/>
          <w:sz w:val="24"/>
          <w:szCs w:val="24"/>
          <w:lang w:val="en-US" w:eastAsia="ru-RU"/>
        </w:rPr>
        <w:t> </w:t>
      </w:r>
      <w:r w:rsidRPr="00D42F42">
        <w:rPr>
          <w:kern w:val="0"/>
          <w:sz w:val="24"/>
          <w:szCs w:val="24"/>
          <w:lang w:eastAsia="ru-RU"/>
        </w:rPr>
        <w:t>см/с? Какой путь может пройти лодка до остановки?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D42F42">
        <w:rPr>
          <w:b/>
          <w:kern w:val="0"/>
          <w:sz w:val="24"/>
          <w:szCs w:val="24"/>
          <w:lang w:eastAsia="ru-RU"/>
        </w:rPr>
        <w:t>Указание</w:t>
      </w:r>
      <w:r w:rsidRPr="00D42F42">
        <w:rPr>
          <w:kern w:val="0"/>
          <w:sz w:val="24"/>
          <w:szCs w:val="24"/>
          <w:lang w:eastAsia="ru-RU"/>
        </w:rPr>
        <w:t xml:space="preserve">. </w:t>
      </w:r>
      <w:r w:rsidRPr="00D42F42">
        <w:rPr>
          <w:i/>
          <w:kern w:val="0"/>
          <w:sz w:val="24"/>
          <w:szCs w:val="24"/>
          <w:lang w:eastAsia="ru-RU"/>
        </w:rPr>
        <w:t>Физическая модель:</w:t>
      </w:r>
      <w:r w:rsidRPr="00D42F42">
        <w:rPr>
          <w:kern w:val="0"/>
          <w:sz w:val="24"/>
          <w:szCs w:val="24"/>
          <w:lang w:eastAsia="ru-RU"/>
        </w:rPr>
        <w:t xml:space="preserve"> указана в условии задачи; за неизвестную функцию удобно взять скорость.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before="120"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D42F42">
        <w:rPr>
          <w:b/>
          <w:kern w:val="0"/>
          <w:sz w:val="24"/>
          <w:szCs w:val="24"/>
          <w:lang w:eastAsia="ru-RU"/>
        </w:rPr>
        <w:t>3</w:t>
      </w:r>
      <w:r w:rsidRPr="00D42F42">
        <w:rPr>
          <w:kern w:val="0"/>
          <w:sz w:val="24"/>
          <w:szCs w:val="24"/>
          <w:lang w:eastAsia="ru-RU"/>
        </w:rPr>
        <w:t>. За какое время вытечет вся вода из цилиндрического бака с диаметром 2R=1.8</w:t>
      </w:r>
      <w:r w:rsidRPr="00D42F42">
        <w:rPr>
          <w:kern w:val="0"/>
          <w:sz w:val="24"/>
          <w:szCs w:val="24"/>
          <w:lang w:val="en-US" w:eastAsia="ru-RU"/>
        </w:rPr>
        <w:t> </w:t>
      </w:r>
      <w:r w:rsidRPr="00D42F42">
        <w:rPr>
          <w:kern w:val="0"/>
          <w:sz w:val="24"/>
          <w:szCs w:val="24"/>
          <w:lang w:eastAsia="ru-RU"/>
        </w:rPr>
        <w:t>м и высотой H=2.45</w:t>
      </w:r>
      <w:r w:rsidRPr="00D42F42">
        <w:rPr>
          <w:kern w:val="0"/>
          <w:sz w:val="24"/>
          <w:szCs w:val="24"/>
          <w:lang w:val="en-US" w:eastAsia="ru-RU"/>
        </w:rPr>
        <w:t> </w:t>
      </w:r>
      <w:r w:rsidRPr="00D42F42">
        <w:rPr>
          <w:kern w:val="0"/>
          <w:sz w:val="24"/>
          <w:szCs w:val="24"/>
          <w:lang w:eastAsia="ru-RU"/>
        </w:rPr>
        <w:t>м через отверстие в дне диаметром 2r=6</w:t>
      </w:r>
      <w:r w:rsidRPr="00D42F42">
        <w:rPr>
          <w:kern w:val="0"/>
          <w:sz w:val="24"/>
          <w:szCs w:val="24"/>
          <w:lang w:val="en-US" w:eastAsia="ru-RU"/>
        </w:rPr>
        <w:t> </w:t>
      </w:r>
      <w:r w:rsidRPr="00D42F42">
        <w:rPr>
          <w:kern w:val="0"/>
          <w:sz w:val="24"/>
          <w:szCs w:val="24"/>
          <w:lang w:eastAsia="ru-RU"/>
        </w:rPr>
        <w:t>см? Ось цилиндра расположена горизонтально, а отверстие находится в самой нижней части цилиндра.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D42F42">
        <w:rPr>
          <w:b/>
          <w:kern w:val="0"/>
          <w:sz w:val="24"/>
          <w:szCs w:val="24"/>
          <w:lang w:eastAsia="ru-RU"/>
        </w:rPr>
        <w:t>Указание</w:t>
      </w:r>
      <w:r w:rsidRPr="00D42F42">
        <w:rPr>
          <w:kern w:val="0"/>
          <w:sz w:val="24"/>
          <w:szCs w:val="24"/>
          <w:lang w:eastAsia="ru-RU"/>
        </w:rPr>
        <w:t xml:space="preserve">. </w:t>
      </w:r>
      <w:r w:rsidRPr="00D42F42">
        <w:rPr>
          <w:i/>
          <w:kern w:val="0"/>
          <w:sz w:val="24"/>
          <w:szCs w:val="24"/>
          <w:lang w:eastAsia="ru-RU"/>
        </w:rPr>
        <w:t>Физическая модель:</w:t>
      </w:r>
      <w:r w:rsidRPr="00D42F42">
        <w:rPr>
          <w:kern w:val="0"/>
          <w:sz w:val="24"/>
          <w:szCs w:val="24"/>
          <w:lang w:eastAsia="ru-RU"/>
        </w:rPr>
        <w:t xml:space="preserve"> жидкость из сосуда вытекает со скоростью, равной 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D42F42">
        <w:rPr>
          <w:kern w:val="0"/>
          <w:position w:val="-12"/>
          <w:sz w:val="24"/>
          <w:szCs w:val="24"/>
          <w:lang w:eastAsia="ru-RU"/>
        </w:rPr>
        <w:object w:dxaOrig="1180" w:dyaOrig="420">
          <v:shape id="_x0000_i1041" type="#_x0000_t75" style="width:58.5pt;height:21pt" o:ole="">
            <v:imagedata r:id="rId38" o:title=""/>
          </v:shape>
          <o:OLEObject Type="Embed" ProgID="Equation.3" ShapeID="_x0000_i1041" DrawAspect="Content" ObjectID="_1745398588" r:id="rId39"/>
        </w:object>
      </w:r>
      <w:r w:rsidRPr="00D42F42">
        <w:rPr>
          <w:kern w:val="0"/>
          <w:sz w:val="24"/>
          <w:szCs w:val="24"/>
          <w:lang w:eastAsia="ru-RU"/>
        </w:rPr>
        <w:t xml:space="preserve">, 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 xml:space="preserve">где </w:t>
      </w:r>
      <w:r w:rsidRPr="00D42F42">
        <w:rPr>
          <w:i/>
          <w:kern w:val="0"/>
          <w:sz w:val="24"/>
          <w:szCs w:val="24"/>
          <w:lang w:eastAsia="ru-RU"/>
        </w:rPr>
        <w:t>g</w:t>
      </w:r>
      <w:r w:rsidRPr="00D42F42">
        <w:rPr>
          <w:kern w:val="0"/>
          <w:sz w:val="24"/>
          <w:szCs w:val="24"/>
          <w:lang w:eastAsia="ru-RU"/>
        </w:rPr>
        <w:t>=10 м/с</w:t>
      </w:r>
      <w:r w:rsidRPr="00D42F42">
        <w:rPr>
          <w:kern w:val="0"/>
          <w:sz w:val="24"/>
          <w:szCs w:val="24"/>
          <w:vertAlign w:val="superscript"/>
          <w:lang w:eastAsia="ru-RU"/>
        </w:rPr>
        <w:t>2</w:t>
      </w:r>
      <w:r w:rsidRPr="00D42F42">
        <w:rPr>
          <w:kern w:val="0"/>
          <w:sz w:val="24"/>
          <w:szCs w:val="24"/>
          <w:lang w:eastAsia="ru-RU"/>
        </w:rPr>
        <w:t xml:space="preserve"> – ускорение силы тяжести, </w:t>
      </w:r>
      <w:r w:rsidRPr="00D42F42">
        <w:rPr>
          <w:i/>
          <w:kern w:val="0"/>
          <w:sz w:val="24"/>
          <w:szCs w:val="24"/>
          <w:lang w:val="en-US" w:eastAsia="ru-RU"/>
        </w:rPr>
        <w:t>h</w:t>
      </w:r>
      <w:r w:rsidRPr="00D42F42">
        <w:rPr>
          <w:kern w:val="0"/>
          <w:sz w:val="24"/>
          <w:szCs w:val="24"/>
          <w:lang w:eastAsia="ru-RU"/>
        </w:rPr>
        <w:t xml:space="preserve"> – высота уровня воды над отверстием.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D42F42">
        <w:rPr>
          <w:b/>
          <w:kern w:val="0"/>
          <w:sz w:val="24"/>
          <w:szCs w:val="24"/>
          <w:lang w:eastAsia="ru-RU"/>
        </w:rPr>
        <w:t>Тема: «Задачи на нахождение семейства кривых»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D42F42">
        <w:rPr>
          <w:b/>
          <w:kern w:val="0"/>
          <w:sz w:val="24"/>
          <w:szCs w:val="24"/>
          <w:lang w:eastAsia="ru-RU"/>
        </w:rPr>
        <w:t>1. </w:t>
      </w:r>
      <w:r w:rsidRPr="00D42F42">
        <w:rPr>
          <w:kern w:val="0"/>
          <w:sz w:val="24"/>
          <w:szCs w:val="24"/>
          <w:lang w:eastAsia="ru-RU"/>
        </w:rPr>
        <w:t>Найти кривую, проходящую через точку (2,3) и обладающую тем свойством, что отрезок любой её касательной, заключённый между координатными осями, делится пополам в точке касания.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D42F42">
        <w:rPr>
          <w:b/>
          <w:kern w:val="0"/>
          <w:sz w:val="24"/>
          <w:szCs w:val="24"/>
          <w:lang w:eastAsia="ru-RU"/>
        </w:rPr>
        <w:t>2. </w:t>
      </w:r>
      <w:r w:rsidRPr="00D42F42">
        <w:rPr>
          <w:kern w:val="0"/>
          <w:sz w:val="24"/>
          <w:szCs w:val="24"/>
          <w:lang w:eastAsia="ru-RU"/>
        </w:rPr>
        <w:t>Найти кривую, проходящую через точку (-1,-2), если поднормаль её в каждой точке равна 2.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D42F42">
        <w:rPr>
          <w:b/>
          <w:kern w:val="0"/>
          <w:sz w:val="24"/>
          <w:szCs w:val="24"/>
          <w:lang w:eastAsia="ru-RU"/>
        </w:rPr>
        <w:t>3. </w:t>
      </w:r>
      <w:r w:rsidRPr="00D42F42">
        <w:rPr>
          <w:kern w:val="0"/>
          <w:sz w:val="24"/>
          <w:szCs w:val="24"/>
          <w:lang w:eastAsia="ru-RU"/>
        </w:rPr>
        <w:t>Найти такую кривую, чтобы в каждой её точке подкасательная равнялась удвоенной абсциссе.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D42F42">
        <w:rPr>
          <w:b/>
          <w:kern w:val="0"/>
          <w:sz w:val="24"/>
          <w:szCs w:val="24"/>
          <w:lang w:eastAsia="ru-RU"/>
        </w:rPr>
        <w:t>Тема: «Корреляционный анализ. Факторный анализ: однофакторный, двуфакторный. Прогнозирование. Регрессионный анализ»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b/>
          <w:kern w:val="0"/>
          <w:sz w:val="24"/>
          <w:szCs w:val="24"/>
          <w:lang w:eastAsia="ru-RU"/>
        </w:rPr>
        <w:t>Задание 1.</w:t>
      </w:r>
      <w:r w:rsidRPr="00D42F42">
        <w:rPr>
          <w:kern w:val="0"/>
          <w:sz w:val="24"/>
          <w:szCs w:val="24"/>
          <w:lang w:eastAsia="ru-RU"/>
        </w:rPr>
        <w:t xml:space="preserve"> Определите, влияет ли фактор образования на уровень зарплаты в гостинице на основании следующих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6"/>
        <w:gridCol w:w="1258"/>
        <w:gridCol w:w="1258"/>
        <w:gridCol w:w="1258"/>
        <w:gridCol w:w="1258"/>
        <w:gridCol w:w="1258"/>
        <w:gridCol w:w="1259"/>
      </w:tblGrid>
      <w:tr w:rsidR="00D42F42" w:rsidRPr="00D42F42" w:rsidTr="00D42F42">
        <w:tc>
          <w:tcPr>
            <w:tcW w:w="1861" w:type="dxa"/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D42F42">
              <w:rPr>
                <w:b/>
                <w:kern w:val="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843" w:type="dxa"/>
            <w:gridSpan w:val="6"/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D42F42">
              <w:rPr>
                <w:b/>
                <w:kern w:val="0"/>
                <w:sz w:val="24"/>
                <w:szCs w:val="24"/>
                <w:lang w:eastAsia="ru-RU"/>
              </w:rPr>
              <w:t>Зарплата сотрудника</w:t>
            </w:r>
          </w:p>
        </w:tc>
      </w:tr>
      <w:tr w:rsidR="00D42F42" w:rsidRPr="00D42F42" w:rsidTr="00D42F42">
        <w:tc>
          <w:tcPr>
            <w:tcW w:w="1861" w:type="dxa"/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42F42">
              <w:rPr>
                <w:kern w:val="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473" w:type="dxa"/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42F42">
              <w:rPr>
                <w:kern w:val="0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473" w:type="dxa"/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42F42">
              <w:rPr>
                <w:kern w:val="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474" w:type="dxa"/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42F42">
              <w:rPr>
                <w:kern w:val="0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474" w:type="dxa"/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42F42">
              <w:rPr>
                <w:kern w:val="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74" w:type="dxa"/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42F42">
              <w:rPr>
                <w:kern w:val="0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475" w:type="dxa"/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42F42">
              <w:rPr>
                <w:kern w:val="0"/>
                <w:sz w:val="24"/>
                <w:szCs w:val="24"/>
                <w:lang w:eastAsia="ru-RU"/>
              </w:rPr>
              <w:t>1900</w:t>
            </w:r>
          </w:p>
        </w:tc>
      </w:tr>
      <w:tr w:rsidR="00D42F42" w:rsidRPr="00D42F42" w:rsidTr="00D42F42">
        <w:tc>
          <w:tcPr>
            <w:tcW w:w="1861" w:type="dxa"/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42F42">
              <w:rPr>
                <w:kern w:val="0"/>
                <w:sz w:val="24"/>
                <w:szCs w:val="24"/>
                <w:lang w:eastAsia="ru-RU"/>
              </w:rPr>
              <w:t>Среднее спец</w:t>
            </w:r>
          </w:p>
        </w:tc>
        <w:tc>
          <w:tcPr>
            <w:tcW w:w="1473" w:type="dxa"/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42F42">
              <w:rPr>
                <w:kern w:val="0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473" w:type="dxa"/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42F42">
              <w:rPr>
                <w:kern w:val="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74" w:type="dxa"/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42F42">
              <w:rPr>
                <w:kern w:val="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74" w:type="dxa"/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42F42">
              <w:rPr>
                <w:kern w:val="0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474" w:type="dxa"/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42F42">
              <w:rPr>
                <w:kern w:val="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475" w:type="dxa"/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42F42">
              <w:rPr>
                <w:kern w:val="0"/>
                <w:sz w:val="24"/>
                <w:szCs w:val="24"/>
                <w:lang w:eastAsia="ru-RU"/>
              </w:rPr>
              <w:t>1700</w:t>
            </w:r>
          </w:p>
        </w:tc>
      </w:tr>
      <w:tr w:rsidR="00D42F42" w:rsidRPr="00D42F42" w:rsidTr="00D42F42">
        <w:tc>
          <w:tcPr>
            <w:tcW w:w="1861" w:type="dxa"/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42F42">
              <w:rPr>
                <w:kern w:val="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473" w:type="dxa"/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42F42">
              <w:rPr>
                <w:kern w:val="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73" w:type="dxa"/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42F42">
              <w:rPr>
                <w:kern w:val="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74" w:type="dxa"/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42F42">
              <w:rPr>
                <w:kern w:val="0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474" w:type="dxa"/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42F42">
              <w:rPr>
                <w:kern w:val="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474" w:type="dxa"/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42F42">
              <w:rPr>
                <w:kern w:val="0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475" w:type="dxa"/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42F42">
              <w:rPr>
                <w:kern w:val="0"/>
                <w:sz w:val="24"/>
                <w:szCs w:val="24"/>
                <w:lang w:eastAsia="ru-RU"/>
              </w:rPr>
              <w:t>1700</w:t>
            </w:r>
          </w:p>
        </w:tc>
      </w:tr>
    </w:tbl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b/>
          <w:kern w:val="0"/>
          <w:sz w:val="24"/>
          <w:szCs w:val="24"/>
          <w:lang w:eastAsia="ru-RU"/>
        </w:rPr>
        <w:lastRenderedPageBreak/>
        <w:t>Задание 2.</w:t>
      </w:r>
      <w:r w:rsidRPr="00D42F42">
        <w:rPr>
          <w:kern w:val="0"/>
          <w:sz w:val="24"/>
          <w:szCs w:val="24"/>
          <w:lang w:eastAsia="ru-RU"/>
        </w:rPr>
        <w:t xml:space="preserve"> Изучалось различие в продуктивности воспроизведения одного и того же материала трех групп испытуемых (по 5 человек), различающихся условиями предъявления этого материала для запоминания. Результаты обследования приведены в таблице.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2251"/>
        <w:gridCol w:w="2251"/>
        <w:gridCol w:w="2251"/>
      </w:tblGrid>
      <w:tr w:rsidR="00D42F42" w:rsidRPr="00D42F42" w:rsidTr="00D42F42">
        <w:trPr>
          <w:jc w:val="center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before="33" w:after="33" w:line="240" w:lineRule="auto"/>
              <w:ind w:left="0" w:firstLine="0"/>
              <w:jc w:val="center"/>
              <w:rPr>
                <w:b/>
                <w:spacing w:val="2"/>
                <w:kern w:val="0"/>
                <w:sz w:val="24"/>
                <w:szCs w:val="20"/>
                <w:lang w:eastAsia="ru-RU"/>
              </w:rPr>
            </w:pPr>
            <w:r w:rsidRPr="00D42F42">
              <w:rPr>
                <w:b/>
                <w:spacing w:val="2"/>
                <w:kern w:val="0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before="33" w:after="33" w:line="240" w:lineRule="auto"/>
              <w:ind w:left="0" w:firstLine="0"/>
              <w:jc w:val="center"/>
              <w:rPr>
                <w:b/>
                <w:spacing w:val="2"/>
                <w:kern w:val="0"/>
                <w:sz w:val="24"/>
                <w:szCs w:val="20"/>
                <w:lang w:eastAsia="ru-RU"/>
              </w:rPr>
            </w:pPr>
            <w:r w:rsidRPr="00D42F42">
              <w:rPr>
                <w:b/>
                <w:spacing w:val="2"/>
                <w:kern w:val="0"/>
                <w:sz w:val="24"/>
                <w:szCs w:val="20"/>
                <w:lang w:eastAsia="ru-RU"/>
              </w:rPr>
              <w:t>Условие 1</w:t>
            </w: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before="33" w:after="33" w:line="240" w:lineRule="auto"/>
              <w:ind w:left="0" w:firstLine="0"/>
              <w:jc w:val="center"/>
              <w:rPr>
                <w:b/>
                <w:spacing w:val="2"/>
                <w:kern w:val="0"/>
                <w:sz w:val="24"/>
                <w:szCs w:val="20"/>
                <w:lang w:eastAsia="ru-RU"/>
              </w:rPr>
            </w:pPr>
            <w:r w:rsidRPr="00D42F42">
              <w:rPr>
                <w:b/>
                <w:spacing w:val="2"/>
                <w:kern w:val="0"/>
                <w:sz w:val="24"/>
                <w:szCs w:val="20"/>
                <w:lang w:eastAsia="ru-RU"/>
              </w:rPr>
              <w:t>Условие 2</w:t>
            </w: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before="33" w:after="33" w:line="240" w:lineRule="auto"/>
              <w:ind w:left="0" w:firstLine="0"/>
              <w:jc w:val="center"/>
              <w:rPr>
                <w:b/>
                <w:spacing w:val="2"/>
                <w:kern w:val="0"/>
                <w:sz w:val="24"/>
                <w:szCs w:val="20"/>
                <w:lang w:eastAsia="ru-RU"/>
              </w:rPr>
            </w:pPr>
            <w:r w:rsidRPr="00D42F42">
              <w:rPr>
                <w:b/>
                <w:spacing w:val="2"/>
                <w:kern w:val="0"/>
                <w:sz w:val="24"/>
                <w:szCs w:val="20"/>
                <w:lang w:eastAsia="ru-RU"/>
              </w:rPr>
              <w:t>Условие 3</w:t>
            </w:r>
          </w:p>
        </w:tc>
      </w:tr>
      <w:tr w:rsidR="00D42F42" w:rsidRPr="00D42F42" w:rsidTr="00D42F42">
        <w:trPr>
          <w:jc w:val="center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before="33" w:after="33" w:line="240" w:lineRule="auto"/>
              <w:ind w:left="0" w:firstLine="0"/>
              <w:jc w:val="center"/>
              <w:rPr>
                <w:spacing w:val="2"/>
                <w:kern w:val="0"/>
                <w:sz w:val="24"/>
                <w:szCs w:val="20"/>
                <w:lang w:eastAsia="ru-RU"/>
              </w:rPr>
            </w:pPr>
            <w:r w:rsidRPr="00D42F42">
              <w:rPr>
                <w:spacing w:val="2"/>
                <w:kern w:val="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before="33" w:after="33" w:line="240" w:lineRule="auto"/>
              <w:ind w:left="0" w:firstLine="0"/>
              <w:jc w:val="center"/>
              <w:rPr>
                <w:spacing w:val="2"/>
                <w:kern w:val="0"/>
                <w:sz w:val="24"/>
                <w:szCs w:val="20"/>
                <w:lang w:eastAsia="ru-RU"/>
              </w:rPr>
            </w:pPr>
            <w:r w:rsidRPr="00D42F42">
              <w:rPr>
                <w:spacing w:val="2"/>
                <w:kern w:val="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before="33" w:after="33" w:line="240" w:lineRule="auto"/>
              <w:ind w:left="0" w:firstLine="0"/>
              <w:jc w:val="center"/>
              <w:rPr>
                <w:spacing w:val="2"/>
                <w:kern w:val="0"/>
                <w:sz w:val="24"/>
                <w:szCs w:val="20"/>
                <w:lang w:eastAsia="ru-RU"/>
              </w:rPr>
            </w:pPr>
            <w:r w:rsidRPr="00D42F42">
              <w:rPr>
                <w:spacing w:val="2"/>
                <w:kern w:val="0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before="33" w:after="33" w:line="240" w:lineRule="auto"/>
              <w:ind w:left="0" w:firstLine="0"/>
              <w:jc w:val="center"/>
              <w:rPr>
                <w:spacing w:val="2"/>
                <w:kern w:val="0"/>
                <w:sz w:val="24"/>
                <w:szCs w:val="20"/>
                <w:lang w:eastAsia="ru-RU"/>
              </w:rPr>
            </w:pPr>
            <w:r w:rsidRPr="00D42F42">
              <w:rPr>
                <w:spacing w:val="2"/>
                <w:kern w:val="0"/>
                <w:sz w:val="24"/>
                <w:szCs w:val="20"/>
                <w:lang w:eastAsia="ru-RU"/>
              </w:rPr>
              <w:t>11</w:t>
            </w:r>
          </w:p>
        </w:tc>
      </w:tr>
      <w:tr w:rsidR="00D42F42" w:rsidRPr="00D42F42" w:rsidTr="00D42F42">
        <w:trPr>
          <w:jc w:val="center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before="33" w:after="33" w:line="240" w:lineRule="auto"/>
              <w:ind w:left="0" w:firstLine="0"/>
              <w:jc w:val="center"/>
              <w:rPr>
                <w:spacing w:val="2"/>
                <w:kern w:val="0"/>
                <w:sz w:val="24"/>
                <w:szCs w:val="20"/>
                <w:lang w:eastAsia="ru-RU"/>
              </w:rPr>
            </w:pPr>
            <w:r w:rsidRPr="00D42F42">
              <w:rPr>
                <w:spacing w:val="2"/>
                <w:kern w:val="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before="33" w:after="33" w:line="240" w:lineRule="auto"/>
              <w:ind w:left="0" w:firstLine="0"/>
              <w:jc w:val="center"/>
              <w:rPr>
                <w:spacing w:val="2"/>
                <w:kern w:val="0"/>
                <w:sz w:val="24"/>
                <w:szCs w:val="20"/>
                <w:lang w:eastAsia="ru-RU"/>
              </w:rPr>
            </w:pPr>
            <w:r w:rsidRPr="00D42F42">
              <w:rPr>
                <w:spacing w:val="2"/>
                <w:kern w:val="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before="33" w:after="33" w:line="240" w:lineRule="auto"/>
              <w:ind w:left="0" w:firstLine="0"/>
              <w:jc w:val="center"/>
              <w:rPr>
                <w:spacing w:val="2"/>
                <w:kern w:val="0"/>
                <w:sz w:val="24"/>
                <w:szCs w:val="20"/>
                <w:lang w:eastAsia="ru-RU"/>
              </w:rPr>
            </w:pPr>
            <w:r w:rsidRPr="00D42F42">
              <w:rPr>
                <w:spacing w:val="2"/>
                <w:kern w:val="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before="33" w:after="33" w:line="240" w:lineRule="auto"/>
              <w:ind w:left="0" w:firstLine="0"/>
              <w:jc w:val="center"/>
              <w:rPr>
                <w:spacing w:val="2"/>
                <w:kern w:val="0"/>
                <w:sz w:val="24"/>
                <w:szCs w:val="20"/>
                <w:lang w:eastAsia="ru-RU"/>
              </w:rPr>
            </w:pPr>
            <w:r w:rsidRPr="00D42F42">
              <w:rPr>
                <w:spacing w:val="2"/>
                <w:kern w:val="0"/>
                <w:sz w:val="24"/>
                <w:szCs w:val="20"/>
                <w:lang w:eastAsia="ru-RU"/>
              </w:rPr>
              <w:t>9</w:t>
            </w:r>
          </w:p>
        </w:tc>
      </w:tr>
      <w:tr w:rsidR="00D42F42" w:rsidRPr="00D42F42" w:rsidTr="00D42F42">
        <w:trPr>
          <w:jc w:val="center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before="33" w:after="33" w:line="240" w:lineRule="auto"/>
              <w:ind w:left="0" w:firstLine="0"/>
              <w:jc w:val="center"/>
              <w:rPr>
                <w:spacing w:val="2"/>
                <w:kern w:val="0"/>
                <w:sz w:val="24"/>
                <w:szCs w:val="20"/>
                <w:lang w:eastAsia="ru-RU"/>
              </w:rPr>
            </w:pPr>
            <w:r w:rsidRPr="00D42F42">
              <w:rPr>
                <w:spacing w:val="2"/>
                <w:kern w:val="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before="33" w:after="33" w:line="240" w:lineRule="auto"/>
              <w:ind w:left="0" w:firstLine="0"/>
              <w:jc w:val="center"/>
              <w:rPr>
                <w:spacing w:val="2"/>
                <w:kern w:val="0"/>
                <w:sz w:val="24"/>
                <w:szCs w:val="20"/>
                <w:lang w:eastAsia="ru-RU"/>
              </w:rPr>
            </w:pPr>
            <w:r w:rsidRPr="00D42F42">
              <w:rPr>
                <w:spacing w:val="2"/>
                <w:kern w:val="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before="33" w:after="33" w:line="240" w:lineRule="auto"/>
              <w:ind w:left="0" w:firstLine="0"/>
              <w:jc w:val="center"/>
              <w:rPr>
                <w:spacing w:val="2"/>
                <w:kern w:val="0"/>
                <w:sz w:val="24"/>
                <w:szCs w:val="20"/>
                <w:lang w:eastAsia="ru-RU"/>
              </w:rPr>
            </w:pPr>
            <w:r w:rsidRPr="00D42F42">
              <w:rPr>
                <w:spacing w:val="2"/>
                <w:kern w:val="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before="33" w:after="33" w:line="240" w:lineRule="auto"/>
              <w:ind w:left="0" w:firstLine="0"/>
              <w:jc w:val="center"/>
              <w:rPr>
                <w:spacing w:val="2"/>
                <w:kern w:val="0"/>
                <w:sz w:val="24"/>
                <w:szCs w:val="20"/>
                <w:lang w:eastAsia="ru-RU"/>
              </w:rPr>
            </w:pPr>
            <w:r w:rsidRPr="00D42F42">
              <w:rPr>
                <w:spacing w:val="2"/>
                <w:kern w:val="0"/>
                <w:sz w:val="24"/>
                <w:szCs w:val="20"/>
                <w:lang w:eastAsia="ru-RU"/>
              </w:rPr>
              <w:t>7</w:t>
            </w:r>
          </w:p>
        </w:tc>
      </w:tr>
      <w:tr w:rsidR="00D42F42" w:rsidRPr="00D42F42" w:rsidTr="00D42F42">
        <w:trPr>
          <w:jc w:val="center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before="33" w:after="33" w:line="240" w:lineRule="auto"/>
              <w:ind w:left="0" w:firstLine="0"/>
              <w:jc w:val="center"/>
              <w:rPr>
                <w:spacing w:val="2"/>
                <w:kern w:val="0"/>
                <w:sz w:val="24"/>
                <w:szCs w:val="20"/>
                <w:lang w:eastAsia="ru-RU"/>
              </w:rPr>
            </w:pPr>
            <w:r w:rsidRPr="00D42F42">
              <w:rPr>
                <w:spacing w:val="2"/>
                <w:kern w:val="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before="33" w:after="33" w:line="240" w:lineRule="auto"/>
              <w:ind w:left="0" w:firstLine="0"/>
              <w:jc w:val="center"/>
              <w:rPr>
                <w:spacing w:val="2"/>
                <w:kern w:val="0"/>
                <w:sz w:val="24"/>
                <w:szCs w:val="20"/>
                <w:lang w:eastAsia="ru-RU"/>
              </w:rPr>
            </w:pPr>
            <w:r w:rsidRPr="00D42F42">
              <w:rPr>
                <w:spacing w:val="2"/>
                <w:kern w:val="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before="33" w:after="33" w:line="240" w:lineRule="auto"/>
              <w:ind w:left="0" w:firstLine="0"/>
              <w:jc w:val="center"/>
              <w:rPr>
                <w:spacing w:val="2"/>
                <w:kern w:val="0"/>
                <w:sz w:val="24"/>
                <w:szCs w:val="20"/>
                <w:lang w:eastAsia="ru-RU"/>
              </w:rPr>
            </w:pPr>
            <w:r w:rsidRPr="00D42F42">
              <w:rPr>
                <w:spacing w:val="2"/>
                <w:kern w:val="0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before="33" w:after="33" w:line="240" w:lineRule="auto"/>
              <w:ind w:left="0" w:firstLine="0"/>
              <w:jc w:val="center"/>
              <w:rPr>
                <w:spacing w:val="2"/>
                <w:kern w:val="0"/>
                <w:sz w:val="24"/>
                <w:szCs w:val="20"/>
                <w:lang w:eastAsia="ru-RU"/>
              </w:rPr>
            </w:pPr>
            <w:r w:rsidRPr="00D42F42">
              <w:rPr>
                <w:spacing w:val="2"/>
                <w:kern w:val="0"/>
                <w:sz w:val="24"/>
                <w:szCs w:val="20"/>
                <w:lang w:eastAsia="ru-RU"/>
              </w:rPr>
              <w:t>10</w:t>
            </w:r>
          </w:p>
        </w:tc>
      </w:tr>
      <w:tr w:rsidR="00D42F42" w:rsidRPr="00D42F42" w:rsidTr="00D42F42">
        <w:trPr>
          <w:jc w:val="center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before="33" w:after="33" w:line="240" w:lineRule="auto"/>
              <w:ind w:left="0" w:firstLine="0"/>
              <w:jc w:val="center"/>
              <w:rPr>
                <w:spacing w:val="2"/>
                <w:kern w:val="0"/>
                <w:sz w:val="24"/>
                <w:szCs w:val="20"/>
                <w:lang w:eastAsia="ru-RU"/>
              </w:rPr>
            </w:pPr>
            <w:r w:rsidRPr="00D42F42">
              <w:rPr>
                <w:spacing w:val="2"/>
                <w:kern w:val="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before="33" w:after="33" w:line="240" w:lineRule="auto"/>
              <w:ind w:left="0" w:firstLine="0"/>
              <w:jc w:val="center"/>
              <w:rPr>
                <w:spacing w:val="2"/>
                <w:kern w:val="0"/>
                <w:sz w:val="24"/>
                <w:szCs w:val="20"/>
                <w:lang w:eastAsia="ru-RU"/>
              </w:rPr>
            </w:pPr>
            <w:r w:rsidRPr="00D42F42">
              <w:rPr>
                <w:spacing w:val="2"/>
                <w:kern w:val="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before="33" w:after="33" w:line="240" w:lineRule="auto"/>
              <w:ind w:left="0" w:firstLine="0"/>
              <w:jc w:val="center"/>
              <w:rPr>
                <w:spacing w:val="2"/>
                <w:kern w:val="0"/>
                <w:sz w:val="24"/>
                <w:szCs w:val="20"/>
                <w:lang w:eastAsia="ru-RU"/>
              </w:rPr>
            </w:pPr>
            <w:r w:rsidRPr="00D42F42">
              <w:rPr>
                <w:spacing w:val="2"/>
                <w:kern w:val="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before="33" w:after="33" w:line="240" w:lineRule="auto"/>
              <w:ind w:left="0" w:firstLine="0"/>
              <w:jc w:val="center"/>
              <w:rPr>
                <w:spacing w:val="2"/>
                <w:kern w:val="0"/>
                <w:sz w:val="24"/>
                <w:szCs w:val="20"/>
                <w:lang w:eastAsia="ru-RU"/>
              </w:rPr>
            </w:pPr>
            <w:r w:rsidRPr="00D42F42">
              <w:rPr>
                <w:spacing w:val="2"/>
                <w:kern w:val="0"/>
                <w:sz w:val="24"/>
                <w:szCs w:val="20"/>
                <w:lang w:eastAsia="ru-RU"/>
              </w:rPr>
              <w:t>8</w:t>
            </w:r>
          </w:p>
        </w:tc>
      </w:tr>
    </w:tbl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Проверить гипотезу о том, что продуктивность воспроизведения материала зависит от условий его предъявления.</w:t>
      </w:r>
    </w:p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b/>
          <w:kern w:val="0"/>
          <w:sz w:val="24"/>
          <w:szCs w:val="24"/>
          <w:lang w:eastAsia="ru-RU"/>
        </w:rPr>
        <w:t>Задание 2.</w:t>
      </w:r>
      <w:r w:rsidRPr="00D42F42">
        <w:rPr>
          <w:kern w:val="0"/>
          <w:sz w:val="24"/>
          <w:szCs w:val="24"/>
          <w:lang w:eastAsia="ru-RU"/>
        </w:rPr>
        <w:t xml:space="preserve"> Определите, имеется ли взаимосвязь между годовым уровнем инфляции (%), ставкой рефинансирования (%) и курсом доллара (руб./$), по следующим данным ежегодных наблюдений:</w:t>
      </w:r>
    </w:p>
    <w:tbl>
      <w:tblPr>
        <w:tblW w:w="3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2574"/>
        <w:gridCol w:w="2135"/>
      </w:tblGrid>
      <w:tr w:rsidR="00D42F42" w:rsidRPr="00D42F42" w:rsidTr="00D42F42">
        <w:trPr>
          <w:jc w:val="center"/>
        </w:trPr>
        <w:tc>
          <w:tcPr>
            <w:tcW w:w="2362" w:type="dxa"/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D42F42">
              <w:rPr>
                <w:b/>
                <w:kern w:val="0"/>
                <w:sz w:val="24"/>
                <w:szCs w:val="24"/>
                <w:lang w:eastAsia="ru-RU"/>
              </w:rPr>
              <w:t>Уровень инфляции</w:t>
            </w:r>
          </w:p>
        </w:tc>
        <w:tc>
          <w:tcPr>
            <w:tcW w:w="2591" w:type="dxa"/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D42F42">
              <w:rPr>
                <w:b/>
                <w:kern w:val="0"/>
                <w:sz w:val="24"/>
                <w:szCs w:val="24"/>
                <w:lang w:eastAsia="ru-RU"/>
              </w:rPr>
              <w:t>Ставка рефинансирования</w:t>
            </w:r>
          </w:p>
        </w:tc>
        <w:tc>
          <w:tcPr>
            <w:tcW w:w="2225" w:type="dxa"/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D42F42">
              <w:rPr>
                <w:b/>
                <w:kern w:val="0"/>
                <w:sz w:val="24"/>
                <w:szCs w:val="24"/>
                <w:lang w:eastAsia="ru-RU"/>
              </w:rPr>
              <w:t xml:space="preserve">Курс </w:t>
            </w:r>
            <w:r w:rsidRPr="00D42F42">
              <w:rPr>
                <w:b/>
                <w:kern w:val="0"/>
                <w:sz w:val="24"/>
                <w:szCs w:val="24"/>
                <w:lang w:val="en-US" w:eastAsia="ru-RU"/>
              </w:rPr>
              <w:t>$</w:t>
            </w:r>
          </w:p>
        </w:tc>
      </w:tr>
      <w:tr w:rsidR="00D42F42" w:rsidRPr="00D42F42" w:rsidTr="00D42F42">
        <w:trPr>
          <w:jc w:val="center"/>
        </w:trPr>
        <w:tc>
          <w:tcPr>
            <w:tcW w:w="2362" w:type="dxa"/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42F42">
              <w:rPr>
                <w:kern w:val="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591" w:type="dxa"/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42F42">
              <w:rPr>
                <w:kern w:val="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25" w:type="dxa"/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42F42">
              <w:rPr>
                <w:kern w:val="0"/>
                <w:sz w:val="24"/>
                <w:szCs w:val="24"/>
                <w:lang w:eastAsia="ru-RU"/>
              </w:rPr>
              <w:t>6,3</w:t>
            </w:r>
          </w:p>
        </w:tc>
      </w:tr>
      <w:tr w:rsidR="00D42F42" w:rsidRPr="00D42F42" w:rsidTr="00D42F42">
        <w:trPr>
          <w:jc w:val="center"/>
        </w:trPr>
        <w:tc>
          <w:tcPr>
            <w:tcW w:w="2362" w:type="dxa"/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42F42">
              <w:rPr>
                <w:kern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91" w:type="dxa"/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42F42">
              <w:rPr>
                <w:kern w:val="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25" w:type="dxa"/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42F42">
              <w:rPr>
                <w:kern w:val="0"/>
                <w:sz w:val="24"/>
                <w:szCs w:val="24"/>
                <w:lang w:eastAsia="ru-RU"/>
              </w:rPr>
              <w:t>14</w:t>
            </w:r>
          </w:p>
        </w:tc>
      </w:tr>
      <w:tr w:rsidR="00D42F42" w:rsidRPr="00D42F42" w:rsidTr="00D42F42">
        <w:trPr>
          <w:jc w:val="center"/>
        </w:trPr>
        <w:tc>
          <w:tcPr>
            <w:tcW w:w="2362" w:type="dxa"/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42F42">
              <w:rPr>
                <w:kern w:val="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91" w:type="dxa"/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42F42">
              <w:rPr>
                <w:kern w:val="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25" w:type="dxa"/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42F42">
              <w:rPr>
                <w:kern w:val="0"/>
                <w:sz w:val="24"/>
                <w:szCs w:val="24"/>
                <w:lang w:eastAsia="ru-RU"/>
              </w:rPr>
              <w:t>20</w:t>
            </w:r>
          </w:p>
        </w:tc>
      </w:tr>
      <w:tr w:rsidR="00D42F42" w:rsidRPr="00D42F42" w:rsidTr="00D42F42">
        <w:trPr>
          <w:jc w:val="center"/>
        </w:trPr>
        <w:tc>
          <w:tcPr>
            <w:tcW w:w="2362" w:type="dxa"/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42F42">
              <w:rPr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91" w:type="dxa"/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42F42">
              <w:rPr>
                <w:kern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25" w:type="dxa"/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42F42">
              <w:rPr>
                <w:kern w:val="0"/>
                <w:sz w:val="24"/>
                <w:szCs w:val="24"/>
                <w:lang w:eastAsia="ru-RU"/>
              </w:rPr>
              <w:t>28</w:t>
            </w:r>
          </w:p>
        </w:tc>
      </w:tr>
      <w:tr w:rsidR="00D42F42" w:rsidRPr="00D42F42" w:rsidTr="00D42F42">
        <w:trPr>
          <w:jc w:val="center"/>
        </w:trPr>
        <w:tc>
          <w:tcPr>
            <w:tcW w:w="2362" w:type="dxa"/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42F42">
              <w:rPr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91" w:type="dxa"/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42F42">
              <w:rPr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25" w:type="dxa"/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42F42">
              <w:rPr>
                <w:kern w:val="0"/>
                <w:sz w:val="24"/>
                <w:szCs w:val="24"/>
                <w:lang w:eastAsia="ru-RU"/>
              </w:rPr>
              <w:t>29</w:t>
            </w:r>
          </w:p>
        </w:tc>
      </w:tr>
    </w:tbl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before="120" w:after="120"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b/>
          <w:kern w:val="0"/>
          <w:sz w:val="24"/>
          <w:szCs w:val="24"/>
          <w:lang w:eastAsia="ru-RU"/>
        </w:rPr>
        <w:t xml:space="preserve">Задание 3. </w:t>
      </w:r>
      <w:r w:rsidRPr="00D42F42">
        <w:rPr>
          <w:kern w:val="0"/>
          <w:sz w:val="24"/>
          <w:szCs w:val="24"/>
          <w:lang w:eastAsia="ru-RU"/>
        </w:rPr>
        <w:t xml:space="preserve">Имеются данные о цене на нефть </w:t>
      </w:r>
      <w:r w:rsidRPr="00D42F42">
        <w:rPr>
          <w:i/>
          <w:iCs/>
          <w:kern w:val="0"/>
          <w:sz w:val="24"/>
          <w:szCs w:val="24"/>
          <w:lang w:eastAsia="ru-RU"/>
        </w:rPr>
        <w:t xml:space="preserve">х </w:t>
      </w:r>
      <w:r w:rsidRPr="00D42F42">
        <w:rPr>
          <w:kern w:val="0"/>
          <w:sz w:val="24"/>
          <w:szCs w:val="24"/>
          <w:lang w:eastAsia="ru-RU"/>
        </w:rPr>
        <w:t xml:space="preserve">(ден. ед.) и индексе акций нефтяных компаний </w:t>
      </w:r>
      <w:r w:rsidRPr="00D42F42">
        <w:rPr>
          <w:i/>
          <w:iCs/>
          <w:kern w:val="0"/>
          <w:sz w:val="24"/>
          <w:szCs w:val="24"/>
          <w:lang w:eastAsia="ru-RU"/>
        </w:rPr>
        <w:t xml:space="preserve">у </w:t>
      </w:r>
      <w:r w:rsidRPr="00D42F42">
        <w:rPr>
          <w:kern w:val="0"/>
          <w:sz w:val="24"/>
          <w:szCs w:val="24"/>
          <w:lang w:eastAsia="ru-RU"/>
        </w:rPr>
        <w:t>(усл. ед.):</w:t>
      </w:r>
    </w:p>
    <w:tbl>
      <w:tblPr>
        <w:tblW w:w="2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2"/>
        <w:gridCol w:w="2271"/>
      </w:tblGrid>
      <w:tr w:rsidR="00D42F42" w:rsidRPr="00D42F42" w:rsidTr="00D42F42">
        <w:trPr>
          <w:jc w:val="center"/>
        </w:trPr>
        <w:tc>
          <w:tcPr>
            <w:tcW w:w="2737" w:type="dxa"/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val="en-US" w:eastAsia="ru-RU"/>
              </w:rPr>
            </w:pPr>
            <w:r w:rsidRPr="00D42F42">
              <w:rPr>
                <w:b/>
                <w:kern w:val="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615" w:type="dxa"/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val="en-US" w:eastAsia="ru-RU"/>
              </w:rPr>
            </w:pPr>
            <w:r w:rsidRPr="00D42F42">
              <w:rPr>
                <w:b/>
                <w:kern w:val="0"/>
                <w:sz w:val="24"/>
                <w:szCs w:val="24"/>
                <w:lang w:val="en-US" w:eastAsia="ru-RU"/>
              </w:rPr>
              <w:t>Y</w:t>
            </w:r>
          </w:p>
        </w:tc>
      </w:tr>
      <w:tr w:rsidR="00D42F42" w:rsidRPr="00D42F42" w:rsidTr="00D42F42">
        <w:trPr>
          <w:jc w:val="center"/>
        </w:trPr>
        <w:tc>
          <w:tcPr>
            <w:tcW w:w="2737" w:type="dxa"/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val="en-US" w:eastAsia="ru-RU"/>
              </w:rPr>
            </w:pPr>
            <w:r w:rsidRPr="00D42F42">
              <w:rPr>
                <w:kern w:val="0"/>
                <w:sz w:val="24"/>
                <w:szCs w:val="24"/>
                <w:lang w:val="en-US" w:eastAsia="ru-RU"/>
              </w:rPr>
              <w:t>17,28</w:t>
            </w:r>
          </w:p>
        </w:tc>
        <w:tc>
          <w:tcPr>
            <w:tcW w:w="2615" w:type="dxa"/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val="en-US" w:eastAsia="ru-RU"/>
              </w:rPr>
            </w:pPr>
            <w:r w:rsidRPr="00D42F42">
              <w:rPr>
                <w:kern w:val="0"/>
                <w:sz w:val="24"/>
                <w:szCs w:val="24"/>
                <w:lang w:val="en-US" w:eastAsia="ru-RU"/>
              </w:rPr>
              <w:t>537</w:t>
            </w:r>
          </w:p>
        </w:tc>
      </w:tr>
      <w:tr w:rsidR="00D42F42" w:rsidRPr="00D42F42" w:rsidTr="00D42F42">
        <w:trPr>
          <w:jc w:val="center"/>
        </w:trPr>
        <w:tc>
          <w:tcPr>
            <w:tcW w:w="2737" w:type="dxa"/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val="en-US" w:eastAsia="ru-RU"/>
              </w:rPr>
            </w:pPr>
            <w:r w:rsidRPr="00D42F42">
              <w:rPr>
                <w:kern w:val="0"/>
                <w:sz w:val="24"/>
                <w:szCs w:val="24"/>
                <w:lang w:val="en-US" w:eastAsia="ru-RU"/>
              </w:rPr>
              <w:t>17,05</w:t>
            </w:r>
          </w:p>
        </w:tc>
        <w:tc>
          <w:tcPr>
            <w:tcW w:w="2615" w:type="dxa"/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val="en-US" w:eastAsia="ru-RU"/>
              </w:rPr>
            </w:pPr>
            <w:r w:rsidRPr="00D42F42">
              <w:rPr>
                <w:kern w:val="0"/>
                <w:sz w:val="24"/>
                <w:szCs w:val="24"/>
                <w:lang w:val="en-US" w:eastAsia="ru-RU"/>
              </w:rPr>
              <w:t>534</w:t>
            </w:r>
          </w:p>
        </w:tc>
      </w:tr>
      <w:tr w:rsidR="00D42F42" w:rsidRPr="00D42F42" w:rsidTr="00D42F42">
        <w:trPr>
          <w:jc w:val="center"/>
        </w:trPr>
        <w:tc>
          <w:tcPr>
            <w:tcW w:w="2737" w:type="dxa"/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val="en-US" w:eastAsia="ru-RU"/>
              </w:rPr>
            </w:pPr>
            <w:r w:rsidRPr="00D42F42">
              <w:rPr>
                <w:kern w:val="0"/>
                <w:sz w:val="24"/>
                <w:szCs w:val="24"/>
                <w:lang w:val="en-US" w:eastAsia="ru-RU"/>
              </w:rPr>
              <w:t>18,30</w:t>
            </w:r>
          </w:p>
        </w:tc>
        <w:tc>
          <w:tcPr>
            <w:tcW w:w="2615" w:type="dxa"/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val="en-US" w:eastAsia="ru-RU"/>
              </w:rPr>
            </w:pPr>
            <w:r w:rsidRPr="00D42F42">
              <w:rPr>
                <w:kern w:val="0"/>
                <w:sz w:val="24"/>
                <w:szCs w:val="24"/>
                <w:lang w:val="en-US" w:eastAsia="ru-RU"/>
              </w:rPr>
              <w:t>550</w:t>
            </w:r>
          </w:p>
        </w:tc>
      </w:tr>
      <w:tr w:rsidR="00D42F42" w:rsidRPr="00D42F42" w:rsidTr="00D42F42">
        <w:trPr>
          <w:jc w:val="center"/>
        </w:trPr>
        <w:tc>
          <w:tcPr>
            <w:tcW w:w="2737" w:type="dxa"/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val="en-US" w:eastAsia="ru-RU"/>
              </w:rPr>
            </w:pPr>
            <w:r w:rsidRPr="00D42F42">
              <w:rPr>
                <w:kern w:val="0"/>
                <w:sz w:val="24"/>
                <w:szCs w:val="24"/>
                <w:lang w:val="en-US" w:eastAsia="ru-RU"/>
              </w:rPr>
              <w:t>18,80</w:t>
            </w:r>
          </w:p>
        </w:tc>
        <w:tc>
          <w:tcPr>
            <w:tcW w:w="2615" w:type="dxa"/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val="en-US" w:eastAsia="ru-RU"/>
              </w:rPr>
            </w:pPr>
            <w:r w:rsidRPr="00D42F42">
              <w:rPr>
                <w:kern w:val="0"/>
                <w:sz w:val="24"/>
                <w:szCs w:val="24"/>
                <w:lang w:val="en-US" w:eastAsia="ru-RU"/>
              </w:rPr>
              <w:t>555</w:t>
            </w:r>
          </w:p>
        </w:tc>
      </w:tr>
      <w:tr w:rsidR="00D42F42" w:rsidRPr="00D42F42" w:rsidTr="00D42F42">
        <w:trPr>
          <w:jc w:val="center"/>
        </w:trPr>
        <w:tc>
          <w:tcPr>
            <w:tcW w:w="2737" w:type="dxa"/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val="en-US" w:eastAsia="ru-RU"/>
              </w:rPr>
            </w:pPr>
            <w:r w:rsidRPr="00D42F42">
              <w:rPr>
                <w:kern w:val="0"/>
                <w:sz w:val="24"/>
                <w:szCs w:val="24"/>
                <w:lang w:val="en-US" w:eastAsia="ru-RU"/>
              </w:rPr>
              <w:t>19,20</w:t>
            </w:r>
          </w:p>
        </w:tc>
        <w:tc>
          <w:tcPr>
            <w:tcW w:w="2615" w:type="dxa"/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val="en-US" w:eastAsia="ru-RU"/>
              </w:rPr>
            </w:pPr>
            <w:r w:rsidRPr="00D42F42">
              <w:rPr>
                <w:kern w:val="0"/>
                <w:sz w:val="24"/>
                <w:szCs w:val="24"/>
                <w:lang w:val="en-US" w:eastAsia="ru-RU"/>
              </w:rPr>
              <w:t>560</w:t>
            </w:r>
          </w:p>
        </w:tc>
      </w:tr>
      <w:tr w:rsidR="00D42F42" w:rsidRPr="00D42F42" w:rsidTr="00D42F42">
        <w:trPr>
          <w:jc w:val="center"/>
        </w:trPr>
        <w:tc>
          <w:tcPr>
            <w:tcW w:w="2737" w:type="dxa"/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val="en-US" w:eastAsia="ru-RU"/>
              </w:rPr>
            </w:pPr>
            <w:r w:rsidRPr="00D42F42">
              <w:rPr>
                <w:kern w:val="0"/>
                <w:sz w:val="24"/>
                <w:szCs w:val="24"/>
                <w:lang w:val="en-US" w:eastAsia="ru-RU"/>
              </w:rPr>
              <w:t>18,50</w:t>
            </w:r>
          </w:p>
        </w:tc>
        <w:tc>
          <w:tcPr>
            <w:tcW w:w="2615" w:type="dxa"/>
          </w:tcPr>
          <w:p w:rsidR="00D42F42" w:rsidRPr="00D42F42" w:rsidRDefault="00D42F42" w:rsidP="00D42F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val="en-US" w:eastAsia="ru-RU"/>
              </w:rPr>
            </w:pPr>
            <w:r w:rsidRPr="00D42F42">
              <w:rPr>
                <w:kern w:val="0"/>
                <w:sz w:val="24"/>
                <w:szCs w:val="24"/>
                <w:lang w:val="en-US" w:eastAsia="ru-RU"/>
              </w:rPr>
              <w:t>552</w:t>
            </w:r>
          </w:p>
        </w:tc>
      </w:tr>
    </w:tbl>
    <w:p w:rsidR="00D42F42" w:rsidRPr="00D42F42" w:rsidRDefault="00D42F42" w:rsidP="00D42F42">
      <w:pPr>
        <w:widowControl/>
        <w:tabs>
          <w:tab w:val="clear" w:pos="788"/>
        </w:tabs>
        <w:suppressAutoHyphens w:val="0"/>
        <w:spacing w:before="120"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2F42">
        <w:rPr>
          <w:kern w:val="0"/>
          <w:sz w:val="24"/>
          <w:szCs w:val="24"/>
          <w:lang w:eastAsia="ru-RU"/>
        </w:rPr>
        <w:t>Постройте зависимость индекса акций нефтяных компаний от цены на нефть.</w:t>
      </w:r>
    </w:p>
    <w:p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D42F42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D42F4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D42F4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D42F4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D42F4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D42F4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D42F4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D42F42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D42F4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D42F4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D42F4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D42F4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D42F4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D42F4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D42F4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:rsidTr="00D42F42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D42F4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D42F42" w:rsidP="00D42F4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2F42">
              <w:rPr>
                <w:sz w:val="22"/>
                <w:szCs w:val="22"/>
              </w:rPr>
              <w:t>Компьютерное моделирование систем: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D42F42" w:rsidP="00D42F4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2F42">
              <w:rPr>
                <w:sz w:val="22"/>
                <w:szCs w:val="22"/>
              </w:rPr>
              <w:t xml:space="preserve">Боев В.Д.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D42F42" w:rsidP="00D42F4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D42F42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D42F42" w:rsidP="00D42F4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B1888" w:rsidRDefault="00AF286E" w:rsidP="00D42F42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CB1888" w:rsidRDefault="004D365C" w:rsidP="00D42F42">
            <w:pPr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  <w:hyperlink r:id="rId40" w:tgtFrame="_blank" w:history="1">
              <w:r w:rsidR="00CB1888" w:rsidRPr="00CB1888">
                <w:rPr>
                  <w:rStyle w:val="a3"/>
                  <w:sz w:val="24"/>
                </w:rPr>
                <w:t>https://urait.ru/bcode/492963</w:t>
              </w:r>
            </w:hyperlink>
          </w:p>
        </w:tc>
      </w:tr>
      <w:tr w:rsidR="00CB1888" w:rsidRPr="003C0E55" w:rsidTr="00D42F42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B1888" w:rsidRPr="003C0E55" w:rsidRDefault="00CB1888" w:rsidP="00CB188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B1888" w:rsidRPr="00C43718" w:rsidRDefault="00CB1888" w:rsidP="00CB188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B1888">
              <w:rPr>
                <w:sz w:val="22"/>
                <w:szCs w:val="22"/>
              </w:rPr>
              <w:t>Компьютерное моделирование: учебник и практикум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B1888" w:rsidRPr="00C43718" w:rsidRDefault="00CB1888" w:rsidP="00CB188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Акопов А.</w:t>
            </w:r>
            <w:r w:rsidRPr="00CB1888">
              <w:rPr>
                <w:sz w:val="22"/>
                <w:szCs w:val="22"/>
              </w:rPr>
              <w:t xml:space="preserve">С.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B1888" w:rsidRPr="00C43718" w:rsidRDefault="00CB1888" w:rsidP="00CB188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D42F42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B1888" w:rsidRPr="00C43718" w:rsidRDefault="00CB1888" w:rsidP="00CB188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B1888" w:rsidRPr="00CB1888" w:rsidRDefault="00CB1888" w:rsidP="00CB1888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1888" w:rsidRPr="00CB1888" w:rsidRDefault="004D365C" w:rsidP="00CB1888">
            <w:pPr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  <w:hyperlink r:id="rId41" w:tgtFrame="_blank" w:history="1">
              <w:r w:rsidR="00CB1888" w:rsidRPr="00CB1888">
                <w:rPr>
                  <w:rStyle w:val="a3"/>
                  <w:sz w:val="24"/>
                </w:rPr>
                <w:t>https://urait.ru/bcode/495518</w:t>
              </w:r>
            </w:hyperlink>
          </w:p>
        </w:tc>
      </w:tr>
      <w:tr w:rsidR="00CB1888" w:rsidRPr="003C0E55" w:rsidTr="00D42F42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B1888" w:rsidRPr="003C0E55" w:rsidRDefault="00CB1888" w:rsidP="00CB188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B1888" w:rsidRPr="00C43718" w:rsidRDefault="00CB1888" w:rsidP="00CB188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B1888">
              <w:rPr>
                <w:sz w:val="22"/>
                <w:szCs w:val="22"/>
              </w:rPr>
              <w:t xml:space="preserve">Компьютерное моделирование </w:t>
            </w:r>
            <w:r w:rsidRPr="00CB1888">
              <w:rPr>
                <w:sz w:val="22"/>
                <w:szCs w:val="22"/>
              </w:rPr>
              <w:lastRenderedPageBreak/>
              <w:t>финансовой деятельности: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B1888" w:rsidRPr="00C43718" w:rsidRDefault="00CB1888" w:rsidP="00CB188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B1888">
              <w:rPr>
                <w:sz w:val="22"/>
                <w:szCs w:val="22"/>
              </w:rPr>
              <w:lastRenderedPageBreak/>
              <w:t>Колокольникова А.И.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B1888" w:rsidRPr="00C43718" w:rsidRDefault="00CB1888" w:rsidP="00CB188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CB1888">
              <w:rPr>
                <w:sz w:val="22"/>
                <w:szCs w:val="22"/>
              </w:rPr>
              <w:t>, Берлин: Директ-</w:t>
            </w:r>
            <w:r w:rsidRPr="00CB1888">
              <w:rPr>
                <w:sz w:val="22"/>
                <w:szCs w:val="22"/>
              </w:rPr>
              <w:lastRenderedPageBreak/>
              <w:t>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B1888" w:rsidRPr="00C43718" w:rsidRDefault="00CB1888" w:rsidP="00CB188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B1888" w:rsidRPr="00C43718" w:rsidRDefault="00CB1888" w:rsidP="00CB1888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1888" w:rsidRPr="00C43718" w:rsidRDefault="004D365C" w:rsidP="00CB1888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42" w:history="1">
              <w:r w:rsidR="00CB1888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CB1888" w:rsidRPr="00C43718" w:rsidRDefault="00CB1888" w:rsidP="00CB1888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CB1888" w:rsidRPr="003C0E55" w:rsidTr="00D42F42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B1888" w:rsidRPr="003C0E55" w:rsidRDefault="00CB1888" w:rsidP="00CB1888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B1888" w:rsidRPr="00CB1888" w:rsidRDefault="00CB1888" w:rsidP="00CB188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B1888">
              <w:rPr>
                <w:sz w:val="22"/>
                <w:szCs w:val="22"/>
              </w:rPr>
              <w:t>Основы компьютерного моделирования: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B1888" w:rsidRPr="00CB1888" w:rsidRDefault="00CB1888" w:rsidP="00CB188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B1888">
              <w:rPr>
                <w:sz w:val="22"/>
                <w:szCs w:val="22"/>
              </w:rPr>
              <w:t>Карабутов Н.Н., Иванов М. 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B1888" w:rsidRDefault="00CB1888" w:rsidP="00CB188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CB1888">
              <w:rPr>
                <w:sz w:val="22"/>
                <w:szCs w:val="22"/>
              </w:rPr>
              <w:t>: Альтаир: МГАВТ,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B1888" w:rsidRDefault="00CB1888" w:rsidP="00CB188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B1888" w:rsidRPr="00C43718" w:rsidRDefault="00CB1888" w:rsidP="00CB1888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1888" w:rsidRPr="00C43718" w:rsidRDefault="004D365C" w:rsidP="00CB1888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43" w:history="1">
              <w:r w:rsidR="00CB1888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CB1888" w:rsidRDefault="00CB1888" w:rsidP="00CB1888">
            <w:pPr>
              <w:spacing w:line="240" w:lineRule="auto"/>
              <w:ind w:left="0" w:firstLine="0"/>
            </w:pPr>
          </w:p>
        </w:tc>
      </w:tr>
      <w:tr w:rsidR="00CB1888" w:rsidRPr="003C0E55" w:rsidTr="00D42F42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B1888" w:rsidRDefault="00CB1888" w:rsidP="00CB1888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B1888" w:rsidRPr="00CB1888" w:rsidRDefault="00CB1888" w:rsidP="00CB188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B1888">
              <w:rPr>
                <w:sz w:val="22"/>
                <w:szCs w:val="22"/>
              </w:rPr>
              <w:t>Компьютерное моделирование систем. Практикум: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B1888" w:rsidRPr="00CB1888" w:rsidRDefault="00CB1888" w:rsidP="00CB188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Советов Б.</w:t>
            </w:r>
            <w:r w:rsidRPr="00CB1888">
              <w:rPr>
                <w:sz w:val="22"/>
                <w:szCs w:val="22"/>
              </w:rPr>
              <w:t>Я., Яковлев С.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B1888" w:rsidRPr="00C43718" w:rsidRDefault="00CB1888" w:rsidP="00CB188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D42F42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B1888" w:rsidRPr="00C43718" w:rsidRDefault="00CB1888" w:rsidP="00CB188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B1888" w:rsidRPr="00CB1888" w:rsidRDefault="00CB1888" w:rsidP="00CB1888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1888" w:rsidRPr="00CB1888" w:rsidRDefault="004D365C" w:rsidP="00CB1888">
            <w:pPr>
              <w:spacing w:line="240" w:lineRule="auto"/>
              <w:ind w:left="0" w:firstLine="0"/>
              <w:rPr>
                <w:sz w:val="24"/>
              </w:rPr>
            </w:pPr>
            <w:hyperlink r:id="rId44" w:tgtFrame="_blank" w:history="1">
              <w:r w:rsidR="00CB1888" w:rsidRPr="00CB1888">
                <w:rPr>
                  <w:rStyle w:val="a3"/>
                  <w:sz w:val="24"/>
                </w:rPr>
                <w:t>https://urait.ru/bcode/477510</w:t>
              </w:r>
            </w:hyperlink>
          </w:p>
        </w:tc>
      </w:tr>
      <w:tr w:rsidR="00CB1888" w:rsidRPr="003C0E55" w:rsidTr="00D42F42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B1888" w:rsidRDefault="00CB1888" w:rsidP="00CB1888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B1888" w:rsidRPr="00CB1888" w:rsidRDefault="00CB1888" w:rsidP="00CB188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B1888">
              <w:rPr>
                <w:sz w:val="22"/>
                <w:szCs w:val="22"/>
              </w:rPr>
              <w:t>Компьютерное моделирование динамических систем: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B1888" w:rsidRPr="00CB1888" w:rsidRDefault="00CB1888" w:rsidP="00CB188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B1888">
              <w:rPr>
                <w:sz w:val="22"/>
                <w:szCs w:val="22"/>
              </w:rPr>
              <w:t>Шорников Ю.</w:t>
            </w:r>
            <w:r>
              <w:rPr>
                <w:sz w:val="22"/>
                <w:szCs w:val="22"/>
              </w:rPr>
              <w:t>В.</w:t>
            </w:r>
            <w:r w:rsidRPr="00CB1888">
              <w:rPr>
                <w:sz w:val="22"/>
                <w:szCs w:val="22"/>
              </w:rPr>
              <w:t>, Достовалов Д.Н.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B1888" w:rsidRDefault="00CB1888" w:rsidP="00CB188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B1888">
              <w:rPr>
                <w:sz w:val="22"/>
                <w:szCs w:val="22"/>
              </w:rPr>
              <w:t>Новосибирск: Новосибирский государственный технический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B1888" w:rsidRDefault="00CB1888" w:rsidP="00CB188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B1888" w:rsidRPr="00C43718" w:rsidRDefault="00CB1888" w:rsidP="00CB1888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1888" w:rsidRPr="00C43718" w:rsidRDefault="004D365C" w:rsidP="00CB1888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45" w:history="1">
              <w:r w:rsidR="00CB1888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CB1888" w:rsidRDefault="00CB1888" w:rsidP="00CB1888">
            <w:pPr>
              <w:spacing w:line="240" w:lineRule="auto"/>
              <w:ind w:left="0" w:firstLine="0"/>
            </w:pPr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46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47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48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49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50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E4A3135"/>
    <w:multiLevelType w:val="hybridMultilevel"/>
    <w:tmpl w:val="8820CF6A"/>
    <w:lvl w:ilvl="0" w:tplc="F84AC54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40233DCE"/>
    <w:multiLevelType w:val="hybridMultilevel"/>
    <w:tmpl w:val="87F8988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1043F8"/>
    <w:rsid w:val="001071B9"/>
    <w:rsid w:val="00180109"/>
    <w:rsid w:val="002668FA"/>
    <w:rsid w:val="00275F79"/>
    <w:rsid w:val="002825CF"/>
    <w:rsid w:val="003B7CBE"/>
    <w:rsid w:val="004D365C"/>
    <w:rsid w:val="00555F6C"/>
    <w:rsid w:val="0056393A"/>
    <w:rsid w:val="005B5E17"/>
    <w:rsid w:val="006726B9"/>
    <w:rsid w:val="006E7CAD"/>
    <w:rsid w:val="007A76D3"/>
    <w:rsid w:val="00920D08"/>
    <w:rsid w:val="0095632D"/>
    <w:rsid w:val="00A648A8"/>
    <w:rsid w:val="00AD3CA3"/>
    <w:rsid w:val="00AF286E"/>
    <w:rsid w:val="00B32455"/>
    <w:rsid w:val="00CB1888"/>
    <w:rsid w:val="00D42F42"/>
    <w:rsid w:val="00DA170B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customStyle="1" w:styleId="ae">
    <w:name w:val="ШапкаТаблицы"/>
    <w:basedOn w:val="af"/>
    <w:uiPriority w:val="99"/>
    <w:rsid w:val="00D42F42"/>
    <w:pPr>
      <w:widowControl/>
      <w:tabs>
        <w:tab w:val="clear" w:pos="4677"/>
        <w:tab w:val="clear" w:pos="9355"/>
      </w:tabs>
      <w:suppressAutoHyphens w:val="0"/>
      <w:ind w:left="0" w:firstLine="0"/>
      <w:jc w:val="center"/>
    </w:pPr>
    <w:rPr>
      <w:kern w:val="0"/>
      <w:sz w:val="22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D42F42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42F42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af1">
    <w:name w:val="ТекстТаблицы"/>
    <w:basedOn w:val="af"/>
    <w:uiPriority w:val="99"/>
    <w:rsid w:val="00D42F42"/>
    <w:pPr>
      <w:widowControl/>
      <w:tabs>
        <w:tab w:val="clear" w:pos="4677"/>
        <w:tab w:val="clear" w:pos="9355"/>
      </w:tabs>
      <w:suppressAutoHyphens w:val="0"/>
      <w:ind w:left="0" w:firstLine="0"/>
      <w:jc w:val="left"/>
    </w:pPr>
    <w:rPr>
      <w:kern w:val="0"/>
      <w:sz w:val="22"/>
      <w:szCs w:val="24"/>
      <w:lang w:eastAsia="ru-RU"/>
    </w:rPr>
  </w:style>
  <w:style w:type="paragraph" w:customStyle="1" w:styleId="af2">
    <w:name w:val="ИтогТаблицы"/>
    <w:basedOn w:val="af1"/>
    <w:uiPriority w:val="99"/>
    <w:rsid w:val="00D42F42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hyperlink" Target="http://biblioclub.ru" TargetMode="External"/><Relationship Id="rId47" Type="http://schemas.openxmlformats.org/officeDocument/2006/relationships/hyperlink" Target="https://elibrary.ru/" TargetMode="External"/><Relationship Id="rId50" Type="http://schemas.openxmlformats.org/officeDocument/2006/relationships/hyperlink" Target="http://www.rsl.ru/" TargetMode="Externa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hyperlink" Target="http://www.biblioclub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hyperlink" Target="https://urait.ru/bcode/495518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hyperlink" Target="https://urait.ru/bcode/492963" TargetMode="External"/><Relationship Id="rId45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hyperlink" Target="http://www.knigafund.ru/" TargetMode="Externa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hyperlink" Target="https://urait.ru/bcode/477510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hyperlink" Target="http://biblioclub.ru" TargetMode="External"/><Relationship Id="rId48" Type="http://schemas.openxmlformats.org/officeDocument/2006/relationships/hyperlink" Target="https://cyberleninka.ru/" TargetMode="External"/><Relationship Id="rId8" Type="http://schemas.openxmlformats.org/officeDocument/2006/relationships/image" Target="media/image2.wm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4520F-01D1-4302-8F8D-B7E360113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5583</Words>
  <Characters>31825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7</cp:revision>
  <cp:lastPrinted>2020-11-13T10:48:00Z</cp:lastPrinted>
  <dcterms:created xsi:type="dcterms:W3CDTF">2022-03-29T09:20:00Z</dcterms:created>
  <dcterms:modified xsi:type="dcterms:W3CDTF">2023-05-12T09:09:00Z</dcterms:modified>
</cp:coreProperties>
</file>