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9B" w:rsidRDefault="0008286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77190C" w:rsidRDefault="0077190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19389B" w:rsidRDefault="0008286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19389B" w:rsidRDefault="0008286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19389B" w:rsidRDefault="0019389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9389B" w:rsidRDefault="0019389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9389B" w:rsidRDefault="0019389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9389B" w:rsidRDefault="0008286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19389B" w:rsidRDefault="0008286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19389B" w:rsidRDefault="0008286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19389B" w:rsidRDefault="0008286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389B" w:rsidRDefault="0008286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19389B" w:rsidRDefault="0008286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389B" w:rsidRPr="0008286A" w:rsidRDefault="0008286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</w:rPr>
      </w:pPr>
      <w:r w:rsidRPr="0008286A">
        <w:rPr>
          <w:b/>
          <w:sz w:val="24"/>
          <w:szCs w:val="24"/>
        </w:rPr>
        <w:t>Б1.О.06 ПРЕДМЕТНО-СОДЕРЖАТЕЛЬНЫЙ (</w:t>
      </w:r>
      <w:r w:rsidR="00943306" w:rsidRPr="0008286A">
        <w:rPr>
          <w:b/>
          <w:sz w:val="24"/>
          <w:szCs w:val="24"/>
        </w:rPr>
        <w:t>модуль</w:t>
      </w:r>
      <w:r w:rsidRPr="0008286A">
        <w:rPr>
          <w:b/>
          <w:sz w:val="24"/>
          <w:szCs w:val="24"/>
        </w:rPr>
        <w:t>):</w:t>
      </w:r>
    </w:p>
    <w:p w:rsidR="0019389B" w:rsidRDefault="0008286A">
      <w:pPr>
        <w:pStyle w:val="5"/>
        <w:jc w:val="center"/>
      </w:pPr>
      <w:r>
        <w:rPr>
          <w:bCs w:val="0"/>
          <w:i w:val="0"/>
          <w:sz w:val="28"/>
          <w:szCs w:val="28"/>
        </w:rPr>
        <w:t>Б1.О.06.02 ПРАКТИЧЕСКИЙ КУРС АНГЛИЙСКОГО ЯЗЫКА</w:t>
      </w:r>
    </w:p>
    <w:p w:rsidR="0019389B" w:rsidRDefault="0019389B">
      <w:pPr>
        <w:ind w:left="1152"/>
        <w:rPr>
          <w:bCs/>
          <w:sz w:val="28"/>
          <w:vertAlign w:val="subscript"/>
        </w:rPr>
      </w:pPr>
    </w:p>
    <w:p w:rsidR="0019389B" w:rsidRDefault="0019389B">
      <w:pPr>
        <w:jc w:val="center"/>
        <w:rPr>
          <w:bCs/>
        </w:rPr>
      </w:pPr>
    </w:p>
    <w:p w:rsidR="0019389B" w:rsidRDefault="0008286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19389B" w:rsidRDefault="000828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Иностранный язык (английский язык)</w:t>
      </w:r>
    </w:p>
    <w:p w:rsidR="0019389B" w:rsidRDefault="0019389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9389B" w:rsidRDefault="0008286A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400810">
        <w:rPr>
          <w:bCs/>
          <w:sz w:val="24"/>
          <w:szCs w:val="24"/>
        </w:rPr>
        <w:t>202</w:t>
      </w:r>
      <w:bookmarkStart w:id="0" w:name="_GoBack"/>
      <w:bookmarkEnd w:id="0"/>
      <w:r w:rsidR="004945A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19389B" w:rsidRDefault="0019389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9389B" w:rsidRDefault="0019389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9389B" w:rsidRDefault="0019389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389B" w:rsidRDefault="0019389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389B" w:rsidRDefault="0008286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389B" w:rsidRDefault="0008286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9389B" w:rsidRDefault="0008286A">
      <w:pPr>
        <w:pStyle w:val="af0"/>
        <w:jc w:val="center"/>
        <w:sectPr w:rsidR="0019389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4945A1">
        <w:t>2</w:t>
      </w:r>
    </w:p>
    <w:p w:rsidR="0019389B" w:rsidRDefault="0008286A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19389B" w:rsidRDefault="0019389B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19389B" w:rsidRDefault="0008286A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9389B" w:rsidRDefault="0019389B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CellMar>
          <w:left w:w="122" w:type="dxa"/>
        </w:tblCellMar>
        <w:tblLook w:val="0000"/>
      </w:tblPr>
      <w:tblGrid>
        <w:gridCol w:w="1562"/>
        <w:gridCol w:w="3060"/>
        <w:gridCol w:w="5018"/>
      </w:tblGrid>
      <w:tr w:rsidR="0019389B" w:rsidTr="002D4B02">
        <w:trPr>
          <w:trHeight w:val="606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389B" w:rsidRDefault="0008286A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0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389B" w:rsidRDefault="0008286A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9389B" w:rsidRDefault="0008286A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01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9389B" w:rsidRDefault="0008286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D4B02" w:rsidTr="002D4B02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2D4B02" w:rsidRDefault="002D4B02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ОПК-8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D4B02" w:rsidRDefault="002D4B02" w:rsidP="008C53DE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0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D4B02" w:rsidRDefault="002D4B02" w:rsidP="008C53DE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ИОПК 8.1 Знать: направления, методики, технологии и средства обучения иностранным языкам, принципы построения и функционирования иноязычного образовательного процесса.</w:t>
            </w:r>
          </w:p>
          <w:p w:rsidR="002D4B02" w:rsidRDefault="002D4B02" w:rsidP="008C53DE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ИОПК 8.2 Уметь: применять на практике методики и технологии обучения иностранным языкам и воспитания учащихся в соответствии со спецификой учебного материала и поставленных задач.</w:t>
            </w:r>
          </w:p>
          <w:p w:rsidR="002D4B02" w:rsidRDefault="002D4B02" w:rsidP="008C53DE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ИОПК 8.3 Владеть: навыками эффективной организации учебного процесса на основе различных теорий, методик, средств и технологий преподавания иностранных языков. </w:t>
            </w:r>
          </w:p>
        </w:tc>
      </w:tr>
      <w:tr w:rsidR="0019389B" w:rsidTr="002D4B02">
        <w:trPr>
          <w:trHeight w:val="424"/>
        </w:trPr>
        <w:tc>
          <w:tcPr>
            <w:tcW w:w="1562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389B" w:rsidRDefault="0008286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ПК-3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389B" w:rsidRDefault="0008286A">
            <w:pPr>
              <w:pStyle w:val="ac"/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389B" w:rsidRDefault="0008286A">
            <w:pPr>
              <w:ind w:firstLine="0"/>
            </w:pPr>
            <w:r>
              <w:rPr>
                <w:bCs/>
                <w:sz w:val="24"/>
                <w:szCs w:val="24"/>
              </w:rPr>
              <w:t>ИПК 3.1 Знать: строение системы языка и правила её функционирования на фонетическом, лексическом и синтаксическом уровне.</w:t>
            </w:r>
          </w:p>
          <w:p w:rsidR="0019389B" w:rsidRDefault="0008286A">
            <w:pPr>
              <w:ind w:firstLine="0"/>
            </w:pPr>
            <w:r>
              <w:rPr>
                <w:bCs/>
                <w:sz w:val="24"/>
                <w:szCs w:val="24"/>
              </w:rPr>
              <w:t>ИПК 3.2 Уметь: применять предметные знания при реализации образовательного процесса.</w:t>
            </w:r>
          </w:p>
          <w:p w:rsidR="0019389B" w:rsidRDefault="0008286A">
            <w:pPr>
              <w:ind w:firstLine="0"/>
            </w:pPr>
            <w:r>
              <w:rPr>
                <w:bCs/>
                <w:sz w:val="24"/>
                <w:szCs w:val="24"/>
              </w:rPr>
              <w:t>ИПК 3.3 Владеть: навыками применения предметных знаний при реализации образовательного процесса.</w:t>
            </w:r>
          </w:p>
        </w:tc>
      </w:tr>
    </w:tbl>
    <w:p w:rsidR="0019389B" w:rsidRDefault="0019389B">
      <w:pPr>
        <w:spacing w:line="240" w:lineRule="auto"/>
        <w:rPr>
          <w:color w:val="000000"/>
          <w:sz w:val="24"/>
          <w:szCs w:val="24"/>
        </w:rPr>
      </w:pPr>
    </w:p>
    <w:p w:rsidR="0019389B" w:rsidRDefault="0019389B">
      <w:pPr>
        <w:spacing w:line="240" w:lineRule="auto"/>
        <w:rPr>
          <w:color w:val="000000"/>
          <w:sz w:val="24"/>
          <w:szCs w:val="24"/>
        </w:rPr>
      </w:pPr>
    </w:p>
    <w:p w:rsidR="0019389B" w:rsidRDefault="0008286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19389B" w:rsidRDefault="0019389B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19389B" w:rsidRDefault="0008286A">
      <w:pPr>
        <w:pStyle w:val="western"/>
        <w:shd w:val="clear" w:color="auto" w:fill="auto"/>
        <w:spacing w:before="0" w:line="240" w:lineRule="auto"/>
        <w:ind w:firstLine="0"/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>: поэтапное развитие и совершенствование лингвистической и профессиональной компетенций на продвинутом уровне. В ходе изучения дисциплины студенты приобщаются к интерактивной и самостоятельной учебно-исследовательской работе над языком и развивают аналитический подход к изучаемым языковым явлениям путём сопоставления их с соответствующими явлениями родного языка, а также языковую интуицию.</w:t>
      </w:r>
    </w:p>
    <w:p w:rsidR="0019389B" w:rsidRDefault="0008286A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19389B" w:rsidRDefault="0008286A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</w:pPr>
      <w:r>
        <w:rPr>
          <w:sz w:val="24"/>
          <w:szCs w:val="24"/>
        </w:rPr>
        <w:t xml:space="preserve">совершенствование навыков и умений в четырёх видах речевой деятельности: говорении, чтении, письме и </w:t>
      </w:r>
      <w:proofErr w:type="spellStart"/>
      <w:r>
        <w:rPr>
          <w:sz w:val="24"/>
          <w:szCs w:val="24"/>
        </w:rPr>
        <w:t>аудировании</w:t>
      </w:r>
      <w:proofErr w:type="spellEnd"/>
      <w:r>
        <w:rPr>
          <w:sz w:val="24"/>
          <w:szCs w:val="24"/>
        </w:rPr>
        <w:t>;</w:t>
      </w:r>
    </w:p>
    <w:p w:rsidR="0019389B" w:rsidRDefault="0008286A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</w:pPr>
      <w:r>
        <w:rPr>
          <w:sz w:val="24"/>
          <w:szCs w:val="24"/>
        </w:rPr>
        <w:t xml:space="preserve">совершенствование уровня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иноязычной коммуникативной компетенции в процессе работы с текстовым материалом, в ходе обсуждения проблем общекультурного, социального, бытового характера;</w:t>
      </w:r>
    </w:p>
    <w:p w:rsidR="0019389B" w:rsidRDefault="0008286A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</w:pPr>
      <w:r>
        <w:rPr>
          <w:sz w:val="24"/>
          <w:szCs w:val="24"/>
        </w:rPr>
        <w:t>развитие аналитического подхода к изучаемым языковым явлениям путём сопоставления их с соответствующими явлениями родного языка;</w:t>
      </w:r>
    </w:p>
    <w:p w:rsidR="0019389B" w:rsidRDefault="0008286A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</w:pPr>
      <w:r>
        <w:rPr>
          <w:sz w:val="24"/>
          <w:szCs w:val="24"/>
        </w:rPr>
        <w:t>формирование у учащихся высокого профессионализма в работе, ответственности, стойких этических навыков;</w:t>
      </w:r>
    </w:p>
    <w:p w:rsidR="0019389B" w:rsidRDefault="0008286A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</w:pPr>
      <w:r>
        <w:rPr>
          <w:sz w:val="24"/>
          <w:szCs w:val="24"/>
        </w:rPr>
        <w:lastRenderedPageBreak/>
        <w:t>приобщение к интерактивной и самостоятельной учебно-исследовательской работе над языком;</w:t>
      </w:r>
    </w:p>
    <w:p w:rsidR="0019389B" w:rsidRDefault="0008286A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</w:pPr>
      <w:r>
        <w:rPr>
          <w:sz w:val="24"/>
          <w:szCs w:val="24"/>
        </w:rPr>
        <w:t>развитие языковой интуиции;</w:t>
      </w:r>
    </w:p>
    <w:p w:rsidR="0019389B" w:rsidRDefault="0008286A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</w:pPr>
      <w:r>
        <w:rPr>
          <w:sz w:val="24"/>
          <w:szCs w:val="24"/>
        </w:rPr>
        <w:t>стимулирование стремления постоянно повышать свою квалификацию и расширять свой культурный кругозор.</w:t>
      </w:r>
    </w:p>
    <w:p w:rsidR="0019389B" w:rsidRDefault="0008286A">
      <w:pPr>
        <w:pStyle w:val="af1"/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 xml:space="preserve">Практические задачи обучения заключаются в совершенствовании навыков и умений в четырёх видах речевой деятельности: говорении, чтении, письме и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389B" w:rsidRDefault="0008286A">
      <w:pPr>
        <w:pStyle w:val="af1"/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 xml:space="preserve">Задачами обучения говорению является совершенствование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иноязычной коммуникативной компетенции в процессе работы с текстовым материалом, в ходе обсуждения проблем общекультурного, социального, бытового характера. Студенты должны передать содержание прочитанного, активно используя новую лексику, высказать собственное мнение и впечатление по поводу прочитанного, оформить монологическое высказывание по предложенной тематике, участвовать в дискуссии по проблеме с обоснованием своего мнения в рамках разговорных тем. </w:t>
      </w:r>
    </w:p>
    <w:p w:rsidR="0019389B" w:rsidRDefault="0008286A">
      <w:pPr>
        <w:pStyle w:val="af1"/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 xml:space="preserve">Задачами обучения чтению является развитие и совершенствование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 студентов по основным видам чтения (ознакомительному, изучающему, поисковому) текстов художественного и публицистического стилей. Для чтения предлагается текст (отрывок из текста) публицистического характера или из произведения английских авторов двадцатого века. Текст сопровождается комплексом лексических упражнений, которые способствуют более глубокому проникновению в структуру и содержание текста. Данные упражнения нацелены на многократное обращение к тексту, что способствует его усвоению, и направлены на стимулирование устного или письменного связного, последовательного и логически-стройного высказывания (монологического и диалогического).</w:t>
      </w:r>
    </w:p>
    <w:p w:rsidR="0019389B" w:rsidRDefault="0008286A">
      <w:pPr>
        <w:pStyle w:val="af1"/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 xml:space="preserve">Задачами обучения </w:t>
      </w:r>
      <w:proofErr w:type="spellStart"/>
      <w:r>
        <w:rPr>
          <w:rFonts w:ascii="Times New Roman" w:hAnsi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развитие и совершенствование умений студентов слушать и понимать звучащую речь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тематики в монологической и диалогической форме. Студенты должны уметь передать краткое содержание услышанного, выделить основную информацию, определить смысловой центр всего сообщения, выявить отношение говорящего к излагаемым фактам, действующим лицам, восполнить пропуски в сообщении с помощью лексической догадки с опорой на контекст. Для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предлагаются учебные и аутентичные тексты небольшого объёма, связанные с разговорной тематикой или тематикой текста для чтения.</w:t>
      </w:r>
    </w:p>
    <w:p w:rsidR="0019389B" w:rsidRDefault="0008286A">
      <w:pPr>
        <w:pStyle w:val="af1"/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 xml:space="preserve">Задачами обучения письму является развитие и совершенствование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иноязычной коммуникативной компетенции студентов в письменной деятельности. Письменная практика предполагает выполнение следующих видов сочинений: описательное, повествовательное, </w:t>
      </w:r>
      <w:proofErr w:type="spellStart"/>
      <w:r>
        <w:rPr>
          <w:rFonts w:ascii="Times New Roman" w:hAnsi="Times New Roman"/>
          <w:sz w:val="24"/>
          <w:szCs w:val="24"/>
        </w:rPr>
        <w:t>аргументативное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. Сочинения выполняются студентами после изучения каждой разговорной темы и ориентированы на данные темы. </w:t>
      </w:r>
    </w:p>
    <w:p w:rsidR="0019389B" w:rsidRDefault="0008286A">
      <w:pPr>
        <w:pStyle w:val="af1"/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 xml:space="preserve">Все перечисленные компетенции устного и письменного общения формируются и совершенствуются в рамках комплексного подхода и базируются на повседневно-обиходных,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 социальных темах.</w:t>
      </w:r>
    </w:p>
    <w:p w:rsidR="0019389B" w:rsidRDefault="0008286A">
      <w:pPr>
        <w:pStyle w:val="af1"/>
        <w:tabs>
          <w:tab w:val="clear" w:pos="788"/>
          <w:tab w:val="left" w:pos="426"/>
        </w:tabs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>Воспитательная и образовательная задачи курса состоят в формировании у студентов высокого профессионализма в работе, ответственности, стойких этических навыков, в привитии им стремления постоянно повышать свою квалификацию и расширять свой общекультурный кругозор.</w:t>
      </w:r>
    </w:p>
    <w:p w:rsidR="0019389B" w:rsidRDefault="0019389B">
      <w:pPr>
        <w:pStyle w:val="af1"/>
        <w:tabs>
          <w:tab w:val="clear" w:pos="788"/>
          <w:tab w:val="left" w:pos="426"/>
        </w:tabs>
        <w:spacing w:after="0" w:line="24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</w:p>
    <w:p w:rsidR="0019389B" w:rsidRDefault="0008286A">
      <w:pPr>
        <w:tabs>
          <w:tab w:val="clear" w:pos="788"/>
          <w:tab w:val="left" w:pos="900"/>
        </w:tabs>
        <w:ind w:firstLine="709"/>
      </w:pPr>
      <w:r>
        <w:rPr>
          <w:sz w:val="24"/>
          <w:szCs w:val="24"/>
        </w:rPr>
        <w:t>Для успешного освоения дисциплины необходимы знания, умения и навыки в четырёх видах речевой деятельности на изучаемом иностранном языке в объеме программы общеобразовательной школы.</w:t>
      </w:r>
    </w:p>
    <w:p w:rsidR="0019389B" w:rsidRDefault="0008286A">
      <w:pPr>
        <w:tabs>
          <w:tab w:val="clear" w:pos="788"/>
          <w:tab w:val="left" w:pos="900"/>
        </w:tabs>
        <w:ind w:firstLine="709"/>
      </w:pPr>
      <w:r>
        <w:rPr>
          <w:sz w:val="24"/>
          <w:szCs w:val="24"/>
        </w:rPr>
        <w:t xml:space="preserve">Изучение дисциплины осуществляется в тесной связи с дисциплинами модулей «Коммуникативный» (Б1.О.02.01 Иностранный язык, Б1.О.02.02 Русский язык и культура речи), «Предметно-содержательный» (Б1.О.06.01 Введение в языкознание, Б1.О.06.03 </w:t>
      </w:r>
      <w:r>
        <w:rPr>
          <w:sz w:val="24"/>
          <w:szCs w:val="24"/>
        </w:rPr>
        <w:lastRenderedPageBreak/>
        <w:t>Основы теории английского языка) и «Профессиональная коммуникация» (Б1.В.02.ДВ.01.01 Языковые особенности профессиональной коммуникации, Б1.В.02.ДВ.01.02 Основы речевой деятельности на иностранном языке).</w:t>
      </w:r>
    </w:p>
    <w:p w:rsidR="0019389B" w:rsidRDefault="0008286A">
      <w:pPr>
        <w:tabs>
          <w:tab w:val="clear" w:pos="788"/>
          <w:tab w:val="left" w:pos="900"/>
        </w:tabs>
        <w:ind w:firstLine="709"/>
      </w:pPr>
      <w:r>
        <w:rPr>
          <w:sz w:val="24"/>
          <w:szCs w:val="24"/>
        </w:rPr>
        <w:t xml:space="preserve">Данная дисциплина предшествует изучению дисциплин модуля «Профессиональная коммуникация» (Б1.В.02.ДВ.02.01 Межкультурные основы профессиональной коммуникации учителя, Б1.В.02.ДВ.02.02 Межкультурная коммуникация в </w:t>
      </w:r>
      <w:proofErr w:type="spellStart"/>
      <w:r>
        <w:rPr>
          <w:sz w:val="24"/>
          <w:szCs w:val="24"/>
        </w:rPr>
        <w:t>полиэтнической</w:t>
      </w:r>
      <w:proofErr w:type="spellEnd"/>
      <w:r>
        <w:rPr>
          <w:sz w:val="24"/>
          <w:szCs w:val="24"/>
        </w:rPr>
        <w:t xml:space="preserve"> образовательной среде) и прохождению производственных практик: педагогической практики, технологической (проектно-технологической) практики,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19389B" w:rsidRDefault="0019389B">
      <w:pPr>
        <w:tabs>
          <w:tab w:val="clear" w:pos="788"/>
          <w:tab w:val="left" w:pos="900"/>
        </w:tabs>
        <w:ind w:firstLine="709"/>
        <w:rPr>
          <w:b/>
          <w:bCs/>
          <w:color w:val="000000"/>
          <w:sz w:val="22"/>
          <w:szCs w:val="22"/>
        </w:rPr>
      </w:pPr>
    </w:p>
    <w:p w:rsidR="0019389B" w:rsidRDefault="0019389B">
      <w:pPr>
        <w:tabs>
          <w:tab w:val="clear" w:pos="788"/>
          <w:tab w:val="left" w:pos="900"/>
        </w:tabs>
        <w:ind w:firstLine="709"/>
        <w:rPr>
          <w:b/>
          <w:bCs/>
          <w:color w:val="000000"/>
          <w:sz w:val="22"/>
          <w:szCs w:val="22"/>
        </w:rPr>
      </w:pPr>
    </w:p>
    <w:p w:rsidR="0019389B" w:rsidRDefault="0008286A">
      <w:pPr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9389B" w:rsidRDefault="0019389B">
      <w:pPr>
        <w:spacing w:line="240" w:lineRule="auto"/>
        <w:ind w:left="0" w:firstLine="0"/>
        <w:rPr>
          <w:caps/>
          <w:color w:val="000000"/>
          <w:sz w:val="24"/>
          <w:szCs w:val="24"/>
        </w:rPr>
      </w:pPr>
    </w:p>
    <w:p w:rsidR="0019389B" w:rsidRDefault="0008286A">
      <w:pPr>
        <w:spacing w:line="240" w:lineRule="auto"/>
        <w:ind w:firstLine="0"/>
      </w:pPr>
      <w:r>
        <w:rPr>
          <w:sz w:val="24"/>
          <w:szCs w:val="24"/>
        </w:rPr>
        <w:tab/>
        <w:t>Общая трудоемкость освоения дисциплины соста</w:t>
      </w:r>
      <w:r w:rsidR="002D4B02">
        <w:rPr>
          <w:sz w:val="24"/>
          <w:szCs w:val="24"/>
        </w:rPr>
        <w:t>вляет 58 зачетных единиц, 2 088 </w:t>
      </w:r>
      <w:r>
        <w:rPr>
          <w:sz w:val="24"/>
          <w:szCs w:val="24"/>
        </w:rPr>
        <w:t>академических часов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9389B" w:rsidRDefault="0019389B">
      <w:pPr>
        <w:spacing w:line="240" w:lineRule="auto"/>
        <w:ind w:firstLine="720"/>
        <w:rPr>
          <w:color w:val="000000"/>
          <w:sz w:val="22"/>
          <w:szCs w:val="22"/>
          <w:highlight w:val="green"/>
        </w:rPr>
      </w:pPr>
    </w:p>
    <w:p w:rsidR="0019389B" w:rsidRDefault="0008286A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279" w:type="dxa"/>
        <w:tblInd w:w="101" w:type="dxa"/>
        <w:tblCellMar>
          <w:left w:w="122" w:type="dxa"/>
        </w:tblCellMar>
        <w:tblLook w:val="0000"/>
      </w:tblPr>
      <w:tblGrid>
        <w:gridCol w:w="6400"/>
        <w:gridCol w:w="1430"/>
        <w:gridCol w:w="1449"/>
      </w:tblGrid>
      <w:tr w:rsidR="002D4B02" w:rsidTr="00FF0257">
        <w:trPr>
          <w:trHeight w:val="247"/>
        </w:trPr>
        <w:tc>
          <w:tcPr>
            <w:tcW w:w="6400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2D4B02" w:rsidRDefault="002D4B02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79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2D4B02" w:rsidRDefault="002D4B02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2D4B02" w:rsidTr="00FF0257">
        <w:trPr>
          <w:trHeight w:val="247"/>
        </w:trPr>
        <w:tc>
          <w:tcPr>
            <w:tcW w:w="6400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D4B02" w:rsidRDefault="002D4B02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2D4B02" w:rsidRDefault="002D4B02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2D4B02" w:rsidRDefault="002D4B02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19389B" w:rsidTr="002D4B02">
        <w:trPr>
          <w:trHeight w:val="239"/>
        </w:trPr>
        <w:tc>
          <w:tcPr>
            <w:tcW w:w="64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19389B" w:rsidRDefault="0008286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19389B" w:rsidRDefault="0008286A" w:rsidP="002D4B02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10</w:t>
            </w:r>
            <w:r w:rsidR="002D4B02">
              <w:rPr>
                <w:sz w:val="24"/>
                <w:szCs w:val="24"/>
              </w:rPr>
              <w:t>46</w:t>
            </w:r>
          </w:p>
        </w:tc>
      </w:tr>
      <w:tr w:rsidR="0019389B" w:rsidTr="002D4B02">
        <w:tc>
          <w:tcPr>
            <w:tcW w:w="64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389B" w:rsidRDefault="0008286A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9389B" w:rsidTr="002D4B02">
        <w:tc>
          <w:tcPr>
            <w:tcW w:w="64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389B" w:rsidRDefault="0008286A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9389B" w:rsidRDefault="000828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9389B" w:rsidRDefault="000828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89B" w:rsidTr="002D4B02">
        <w:tc>
          <w:tcPr>
            <w:tcW w:w="64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389B" w:rsidRDefault="0008286A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9389B" w:rsidRDefault="0008286A" w:rsidP="002D4B0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4B02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/-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9389B" w:rsidRDefault="000828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19389B" w:rsidTr="002D4B02">
        <w:tc>
          <w:tcPr>
            <w:tcW w:w="64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19389B" w:rsidRDefault="0008286A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9389B" w:rsidRPr="002D4B02" w:rsidRDefault="002D4B0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D4B02">
              <w:rPr>
                <w:sz w:val="24"/>
                <w:szCs w:val="24"/>
              </w:rPr>
              <w:t>763</w:t>
            </w:r>
          </w:p>
        </w:tc>
      </w:tr>
      <w:tr w:rsidR="0019389B" w:rsidTr="002D4B02">
        <w:tc>
          <w:tcPr>
            <w:tcW w:w="64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19389B" w:rsidRDefault="0008286A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9389B" w:rsidRDefault="0008286A">
            <w:pPr>
              <w:pStyle w:val="ac"/>
              <w:spacing w:line="240" w:lineRule="auto"/>
              <w:ind w:hanging="3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279</w:t>
            </w:r>
          </w:p>
        </w:tc>
      </w:tr>
      <w:tr w:rsidR="0019389B" w:rsidTr="002D4B02">
        <w:tc>
          <w:tcPr>
            <w:tcW w:w="64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389B" w:rsidRDefault="0008286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9389B" w:rsidRDefault="002D4B02">
            <w:pPr>
              <w:pStyle w:val="ac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18,8</w:t>
            </w:r>
          </w:p>
        </w:tc>
      </w:tr>
      <w:tr w:rsidR="0019389B" w:rsidTr="002D4B02">
        <w:tc>
          <w:tcPr>
            <w:tcW w:w="64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389B" w:rsidRDefault="0008286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9389B" w:rsidRDefault="0008286A">
            <w:pPr>
              <w:pStyle w:val="ac"/>
              <w:spacing w:line="240" w:lineRule="auto"/>
              <w:ind w:hanging="3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2D4B02">
              <w:rPr>
                <w:color w:val="auto"/>
                <w:sz w:val="24"/>
                <w:szCs w:val="24"/>
              </w:rPr>
              <w:t>60,2</w:t>
            </w:r>
          </w:p>
        </w:tc>
      </w:tr>
      <w:tr w:rsidR="0019389B" w:rsidTr="002D4B02">
        <w:trPr>
          <w:trHeight w:val="173"/>
        </w:trPr>
        <w:tc>
          <w:tcPr>
            <w:tcW w:w="640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19389B" w:rsidRDefault="0008286A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19389B" w:rsidRDefault="0008286A" w:rsidP="002D4B02">
            <w:pPr>
              <w:pStyle w:val="ac"/>
              <w:spacing w:line="240" w:lineRule="auto"/>
              <w:ind w:hanging="3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2D4B02">
              <w:rPr>
                <w:color w:val="auto"/>
                <w:sz w:val="24"/>
                <w:szCs w:val="24"/>
              </w:rPr>
              <w:t>088</w:t>
            </w:r>
            <w:r>
              <w:rPr>
                <w:color w:val="auto"/>
                <w:sz w:val="24"/>
                <w:szCs w:val="24"/>
              </w:rPr>
              <w:t>/</w:t>
            </w:r>
            <w:r w:rsidR="002D4B02">
              <w:rPr>
                <w:color w:val="auto"/>
                <w:sz w:val="24"/>
                <w:szCs w:val="24"/>
              </w:rPr>
              <w:t>58</w:t>
            </w:r>
          </w:p>
        </w:tc>
      </w:tr>
    </w:tbl>
    <w:p w:rsidR="0019389B" w:rsidRDefault="0019389B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19389B" w:rsidRDefault="0019389B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19389B" w:rsidRDefault="0008286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19389B" w:rsidRDefault="0019389B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19389B" w:rsidRDefault="0008286A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19389B" w:rsidRDefault="0019389B">
      <w:pPr>
        <w:pStyle w:val="WW-"/>
        <w:tabs>
          <w:tab w:val="left" w:pos="3822"/>
        </w:tabs>
        <w:spacing w:line="240" w:lineRule="auto"/>
        <w:ind w:left="720" w:hanging="720"/>
        <w:rPr>
          <w:color w:val="000000"/>
          <w:sz w:val="24"/>
          <w:szCs w:val="24"/>
        </w:rPr>
      </w:pPr>
    </w:p>
    <w:p w:rsidR="0019389B" w:rsidRDefault="0008286A">
      <w:pPr>
        <w:pStyle w:val="WW-"/>
        <w:tabs>
          <w:tab w:val="left" w:pos="3822"/>
        </w:tabs>
        <w:spacing w:line="240" w:lineRule="auto"/>
        <w:ind w:left="0" w:firstLine="709"/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19389B" w:rsidRDefault="0008286A">
      <w:pPr>
        <w:ind w:left="0" w:firstLine="709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курс 1 семестр</w:t>
      </w:r>
    </w:p>
    <w:p w:rsidR="0019389B" w:rsidRDefault="0008286A">
      <w:pPr>
        <w:numPr>
          <w:ilvl w:val="0"/>
          <w:numId w:val="4"/>
        </w:numPr>
        <w:tabs>
          <w:tab w:val="clear" w:pos="788"/>
          <w:tab w:val="left" w:pos="0"/>
          <w:tab w:val="left" w:pos="426"/>
        </w:tabs>
        <w:ind w:left="4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Тема 1. </w:t>
      </w:r>
      <w:r>
        <w:rPr>
          <w:b/>
          <w:sz w:val="24"/>
          <w:szCs w:val="24"/>
          <w:lang w:val="en-US"/>
        </w:rPr>
        <w:t xml:space="preserve">Life Stages. </w:t>
      </w:r>
    </w:p>
    <w:p w:rsidR="0019389B" w:rsidRDefault="0008286A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Говорение</w:t>
      </w:r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Childhood. Adolescence. Adulthood. Old age. Turning points in one’s life. Dilemmas.</w:t>
      </w:r>
    </w:p>
    <w:p w:rsidR="0019389B" w:rsidRDefault="0008286A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Чтение</w:t>
      </w:r>
      <w:r>
        <w:rPr>
          <w:sz w:val="24"/>
          <w:szCs w:val="24"/>
          <w:lang w:val="en-US"/>
        </w:rPr>
        <w:t>: ‘Downshifting’. ‘Redundancy is the best thing that has ever happened to me’.</w:t>
      </w:r>
    </w:p>
    <w:p w:rsidR="0019389B" w:rsidRDefault="0008286A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Письмо</w:t>
      </w:r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Темы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эссе</w:t>
      </w:r>
      <w:r>
        <w:rPr>
          <w:sz w:val="24"/>
          <w:szCs w:val="24"/>
          <w:lang w:val="en-US"/>
        </w:rPr>
        <w:t xml:space="preserve">: ‘A turning point in my life’, ‘Memorable moments of my life’, </w:t>
      </w:r>
      <w:r>
        <w:rPr>
          <w:sz w:val="24"/>
          <w:szCs w:val="24"/>
          <w:lang w:val="en-US"/>
        </w:rPr>
        <w:lastRenderedPageBreak/>
        <w:t xml:space="preserve">‘Golden moments’. </w:t>
      </w:r>
    </w:p>
    <w:p w:rsidR="0019389B" w:rsidRDefault="0008286A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</w:rPr>
        <w:t>Аудирование</w:t>
      </w:r>
      <w:proofErr w:type="spellEnd"/>
      <w:r>
        <w:rPr>
          <w:sz w:val="24"/>
          <w:szCs w:val="24"/>
          <w:lang w:val="en-US"/>
        </w:rPr>
        <w:t xml:space="preserve">: ‘Downshifting – a Way of Living’. </w:t>
      </w:r>
    </w:p>
    <w:p w:rsidR="0019389B" w:rsidRDefault="0008286A">
      <w:pPr>
        <w:numPr>
          <w:ilvl w:val="0"/>
          <w:numId w:val="4"/>
        </w:numPr>
        <w:tabs>
          <w:tab w:val="clear" w:pos="788"/>
          <w:tab w:val="left" w:pos="0"/>
          <w:tab w:val="left" w:pos="426"/>
        </w:tabs>
        <w:ind w:left="4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r>
        <w:rPr>
          <w:b/>
          <w:sz w:val="24"/>
          <w:szCs w:val="24"/>
          <w:lang w:val="en-US"/>
        </w:rPr>
        <w:t xml:space="preserve">Character and Appearance. </w:t>
      </w:r>
    </w:p>
    <w:p w:rsidR="0019389B" w:rsidRDefault="0008286A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Говорение</w:t>
      </w:r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Feelings and emotions. Types of character. Liking and disliking. Senses.</w:t>
      </w:r>
    </w:p>
    <w:p w:rsidR="0019389B" w:rsidRDefault="0008286A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Чтение</w:t>
      </w:r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 ‘Young Archimedes’, ‘Improving Appearance’.</w:t>
      </w:r>
    </w:p>
    <w:p w:rsidR="0019389B" w:rsidRDefault="0008286A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Письмо</w:t>
      </w:r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Темы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эссе</w:t>
      </w:r>
      <w:proofErr w:type="spellEnd"/>
      <w:r>
        <w:rPr>
          <w:sz w:val="24"/>
          <w:szCs w:val="24"/>
          <w:lang w:val="en-US"/>
        </w:rPr>
        <w:t xml:space="preserve">: ‘Looking through a family album’, “What kind of people do you get on well with best?” </w:t>
      </w:r>
    </w:p>
    <w:p w:rsidR="0019389B" w:rsidRDefault="0008286A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</w:rPr>
        <w:t>Аудирование</w:t>
      </w:r>
      <w:proofErr w:type="spellEnd"/>
      <w:r>
        <w:rPr>
          <w:sz w:val="24"/>
          <w:szCs w:val="24"/>
          <w:lang w:val="en-US"/>
        </w:rPr>
        <w:t>: ‘You Never Get a Second Chance to Make a First Impression’.</w:t>
      </w:r>
    </w:p>
    <w:p w:rsidR="0019389B" w:rsidRDefault="0008286A">
      <w:pPr>
        <w:numPr>
          <w:ilvl w:val="0"/>
          <w:numId w:val="4"/>
        </w:numPr>
        <w:tabs>
          <w:tab w:val="clear" w:pos="788"/>
          <w:tab w:val="left" w:pos="0"/>
          <w:tab w:val="left" w:pos="426"/>
        </w:tabs>
        <w:ind w:left="4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Тема 3. </w:t>
      </w:r>
      <w:r>
        <w:rPr>
          <w:b/>
          <w:sz w:val="24"/>
          <w:szCs w:val="24"/>
          <w:lang w:val="en-US"/>
        </w:rPr>
        <w:t>College Life.</w:t>
      </w:r>
      <w:r>
        <w:rPr>
          <w:sz w:val="24"/>
          <w:szCs w:val="24"/>
          <w:lang w:val="en-US"/>
        </w:rPr>
        <w:t xml:space="preserve"> </w:t>
      </w:r>
    </w:p>
    <w:p w:rsidR="0019389B" w:rsidRDefault="0008286A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Говорение</w:t>
      </w:r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School. Further education. Learning languages. My university.</w:t>
      </w:r>
    </w:p>
    <w:p w:rsidR="0019389B" w:rsidRDefault="0008286A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Чтение</w:t>
      </w:r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 ‘Ruth at College’. </w:t>
      </w:r>
    </w:p>
    <w:p w:rsidR="0019389B" w:rsidRDefault="0008286A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Письмо</w:t>
      </w:r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Темы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эссе</w:t>
      </w:r>
      <w:proofErr w:type="spellEnd"/>
      <w:r>
        <w:rPr>
          <w:sz w:val="24"/>
          <w:szCs w:val="24"/>
          <w:lang w:val="en-US"/>
        </w:rPr>
        <w:t>: ‘Who is a Good Teacher’, ‘Education Reform: To Be or Not to Be’</w:t>
      </w:r>
    </w:p>
    <w:p w:rsidR="0019389B" w:rsidRDefault="0008286A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</w:rPr>
        <w:t>Аудирование</w:t>
      </w:r>
      <w:proofErr w:type="spellEnd"/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‘Listing Teacher’s Qualities’.</w:t>
      </w:r>
    </w:p>
    <w:p w:rsidR="0019389B" w:rsidRDefault="0019389B">
      <w:pPr>
        <w:tabs>
          <w:tab w:val="clear" w:pos="788"/>
          <w:tab w:val="left" w:pos="0"/>
        </w:tabs>
        <w:spacing w:line="240" w:lineRule="auto"/>
        <w:ind w:left="0" w:firstLine="709"/>
        <w:rPr>
          <w:lang w:val="en-US"/>
        </w:rPr>
      </w:pP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курс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 </w:t>
      </w:r>
      <w:r>
        <w:rPr>
          <w:rFonts w:ascii="Times New Roman" w:hAnsi="Times New Roman"/>
          <w:b/>
          <w:sz w:val="24"/>
          <w:szCs w:val="24"/>
        </w:rPr>
        <w:t>семестр</w:t>
      </w:r>
    </w:p>
    <w:p w:rsidR="0019389B" w:rsidRDefault="0008286A">
      <w:pPr>
        <w:pStyle w:val="af1"/>
        <w:tabs>
          <w:tab w:val="clear" w:pos="788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4. Family Life</w:t>
      </w:r>
    </w:p>
    <w:p w:rsidR="0019389B" w:rsidRDefault="0008286A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Говорение</w:t>
      </w:r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Types of families. Children. Generation gap.</w:t>
      </w:r>
    </w:p>
    <w:p w:rsidR="0019389B" w:rsidRDefault="0008286A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Чтение</w:t>
      </w:r>
      <w:r>
        <w:rPr>
          <w:sz w:val="24"/>
          <w:szCs w:val="24"/>
          <w:lang w:val="en-US"/>
        </w:rPr>
        <w:t xml:space="preserve">: ‘A </w:t>
      </w:r>
      <w:r>
        <w:rPr>
          <w:kern w:val="0"/>
          <w:sz w:val="24"/>
          <w:szCs w:val="24"/>
          <w:lang w:val="en-US" w:eastAsia="ru-RU"/>
        </w:rPr>
        <w:t>Marriage of Convenience</w:t>
      </w:r>
      <w:r>
        <w:rPr>
          <w:sz w:val="24"/>
          <w:szCs w:val="24"/>
          <w:lang w:val="en-US"/>
        </w:rPr>
        <w:t>’, ‘Wedding Superstitions’.</w:t>
      </w:r>
    </w:p>
    <w:p w:rsidR="0019389B" w:rsidRDefault="0008286A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Письмо</w:t>
      </w:r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Темы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эссе</w:t>
      </w:r>
      <w:r>
        <w:rPr>
          <w:sz w:val="24"/>
          <w:szCs w:val="24"/>
          <w:lang w:val="en-US"/>
        </w:rPr>
        <w:t xml:space="preserve">: ‘Marriage is the Thing of the Past’. </w:t>
      </w:r>
    </w:p>
    <w:p w:rsidR="0019389B" w:rsidRDefault="0008286A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Аудирование</w:t>
      </w:r>
      <w:proofErr w:type="spellEnd"/>
      <w:r>
        <w:rPr>
          <w:sz w:val="24"/>
          <w:szCs w:val="24"/>
          <w:lang w:val="en-US"/>
        </w:rPr>
        <w:t xml:space="preserve">: ‘Marriage is the Thing of the Past’. </w:t>
      </w:r>
    </w:p>
    <w:p w:rsidR="0019389B" w:rsidRDefault="0008286A">
      <w:pPr>
        <w:pStyle w:val="af1"/>
        <w:tabs>
          <w:tab w:val="clear" w:pos="788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5. Daily Lives; Domestic Chores 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How I organize my time. Activities and interests. Special occasions. Running the house. Jobs around the house.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‘Some Practical Experience’, ‘One Day of Peter’s Life’.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Темы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эссе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‘I’m the World’s Worst Ironer/Cleaner’, ‘An efficient housewife or a business lady’, ‘The day of a person is the picture of the person’.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FCE Listening test.</w:t>
      </w:r>
    </w:p>
    <w:p w:rsidR="0019389B" w:rsidRDefault="0008286A">
      <w:pPr>
        <w:pStyle w:val="af1"/>
        <w:tabs>
          <w:tab w:val="clear" w:pos="788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6. Houses and Homes.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Types of housing. Unusual homes. Living in the city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living in the countryside. Living in a block of flats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living in a detached house.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‘Clara 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Denhams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’ house.’  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Темы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эссе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‘One’s Character Shows in His or Her Home’, ‘My Dream House’.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‘A Travelling Life’</w:t>
      </w:r>
    </w:p>
    <w:p w:rsidR="0019389B" w:rsidRDefault="0008286A">
      <w:pPr>
        <w:pStyle w:val="af1"/>
        <w:tabs>
          <w:tab w:val="clear" w:pos="788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7. Shopping. </w:t>
      </w:r>
    </w:p>
    <w:p w:rsidR="0019389B" w:rsidRDefault="0008286A">
      <w:pPr>
        <w:pStyle w:val="af1"/>
        <w:tabs>
          <w:tab w:val="clear" w:pos="788"/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Basic needs. Money matters. Rich and poor. Shopping for food. Shopping for consumer goods. Shopping basket. Shopping on-line.</w:t>
      </w:r>
    </w:p>
    <w:p w:rsidR="0019389B" w:rsidRDefault="0008286A">
      <w:pPr>
        <w:pStyle w:val="af1"/>
        <w:tabs>
          <w:tab w:val="clear" w:pos="788"/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‘Shopping for one’, ‘A Devoted Shopper’. </w:t>
      </w:r>
    </w:p>
    <w:p w:rsidR="0019389B" w:rsidRDefault="0008286A">
      <w:pPr>
        <w:pStyle w:val="af1"/>
        <w:tabs>
          <w:tab w:val="clear" w:pos="788"/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A Letter of Complaint.</w:t>
      </w:r>
    </w:p>
    <w:p w:rsidR="0019389B" w:rsidRDefault="0008286A">
      <w:pPr>
        <w:pStyle w:val="af1"/>
        <w:tabs>
          <w:tab w:val="clear" w:pos="788"/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‘The Shopping Basket’, ‘The Money Survey’. ‘The World’s Greatest Shopping Mall’.</w:t>
      </w:r>
    </w:p>
    <w:p w:rsidR="0019389B" w:rsidRDefault="0019389B">
      <w:pPr>
        <w:pStyle w:val="af1"/>
        <w:tabs>
          <w:tab w:val="clear" w:pos="788"/>
          <w:tab w:val="left" w:pos="142"/>
        </w:tabs>
        <w:spacing w:after="0" w:line="240" w:lineRule="auto"/>
        <w:ind w:left="0" w:firstLine="709"/>
        <w:rPr>
          <w:lang w:val="en-US"/>
        </w:rPr>
      </w:pPr>
    </w:p>
    <w:p w:rsidR="0019389B" w:rsidRDefault="0008286A">
      <w:pPr>
        <w:tabs>
          <w:tab w:val="clear" w:pos="788"/>
          <w:tab w:val="left" w:pos="0"/>
        </w:tabs>
        <w:ind w:left="0" w:firstLine="709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курс</w:t>
      </w:r>
      <w:r>
        <w:rPr>
          <w:b/>
          <w:sz w:val="24"/>
          <w:szCs w:val="24"/>
          <w:lang w:val="en-US"/>
        </w:rPr>
        <w:t xml:space="preserve"> 3 </w:t>
      </w:r>
      <w:r>
        <w:rPr>
          <w:b/>
          <w:sz w:val="24"/>
          <w:szCs w:val="24"/>
        </w:rPr>
        <w:t>семестр</w:t>
      </w:r>
    </w:p>
    <w:p w:rsidR="0019389B" w:rsidRDefault="0008286A">
      <w:pPr>
        <w:pStyle w:val="af1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8. People and Relationships. 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Friendship. Marriage. Wedding traditions. Birth. Parent trouble. Priorities. Infidelity. Divorce. Death. 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‘Is Your Friend Hard Work?’, ‘Online Dating Goes Mainstream’, ‘Man About the House’, ‘What These Kids Need is Discipline’, ‘Binge Drinker Aged 12’, ‘Generations Apart’. 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Темы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эссе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kern w:val="0"/>
          <w:sz w:val="24"/>
          <w:szCs w:val="24"/>
          <w:lang w:val="en-US"/>
        </w:rPr>
        <w:t>‘Internet Dating’, ‘The Effect of Divorce on Children’.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‘Friendship at different stages of life’, ‘Wedding Traditions’, ‘Househusband’, ‘The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Hows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Whys of Cheating’.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Reported Speech, Passive Voice.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Фонетика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Organs of Speech. Breathing practice. Sounds and Phonemes. Classification of Consonants. Modification of Consonants in Connected Speech; Poems ‘What is Pink?’, ‘The Train to Glasgow’, ‘The House that Jack Built’, ‘The King’s Breakfast’.</w:t>
      </w:r>
    </w:p>
    <w:p w:rsidR="0019389B" w:rsidRDefault="0008286A">
      <w:pPr>
        <w:pStyle w:val="af1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9. Festivals. Celebrations.</w:t>
      </w:r>
    </w:p>
    <w:p w:rsidR="0019389B" w:rsidRDefault="0008286A">
      <w:pPr>
        <w:pStyle w:val="af1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Customs and traditions. Ceremonies. Superstitions.</w:t>
      </w:r>
    </w:p>
    <w:p w:rsidR="0019389B" w:rsidRDefault="0008286A">
      <w:pPr>
        <w:pStyle w:val="af1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‘Improving upon Perfection’. </w:t>
      </w:r>
    </w:p>
    <w:p w:rsidR="0019389B" w:rsidRDefault="0008286A">
      <w:pPr>
        <w:pStyle w:val="af1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Writing a magazine article ‘An Article for a Holiday Brochure’.</w:t>
      </w:r>
    </w:p>
    <w:p w:rsidR="0019389B" w:rsidRDefault="0008286A">
      <w:pPr>
        <w:pStyle w:val="af1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‘Funfair Attractions’.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Infinitive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Фонетика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Classification of Vowels. Reduction. Strong and Weak Forms; Poems ‘The Chaos of English Pronunciation’, ‘On the Grasshopper and Cricket’.</w:t>
      </w:r>
    </w:p>
    <w:p w:rsidR="0019389B" w:rsidRDefault="0008286A">
      <w:pPr>
        <w:pStyle w:val="af1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10. Travel and Tourism</w:t>
      </w:r>
    </w:p>
    <w:p w:rsidR="0019389B" w:rsidRDefault="0008286A">
      <w:pPr>
        <w:pStyle w:val="af1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Ways of transportation. Types of </w:t>
      </w:r>
      <w:proofErr w:type="spellStart"/>
      <w:r>
        <w:rPr>
          <w:rFonts w:ascii="Times New Roman" w:hAnsi="Times New Roman"/>
          <w:kern w:val="0"/>
          <w:sz w:val="24"/>
          <w:szCs w:val="24"/>
          <w:lang w:val="en-US"/>
        </w:rPr>
        <w:t>travellers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Dangers of travelling.</w:t>
      </w:r>
    </w:p>
    <w:p w:rsidR="0019389B" w:rsidRDefault="0008286A">
      <w:pPr>
        <w:pStyle w:val="af1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‘Death by Tourism’, ‘How to Avoid Travelling’. </w:t>
      </w:r>
    </w:p>
    <w:p w:rsidR="0019389B" w:rsidRDefault="0008286A">
      <w:pPr>
        <w:pStyle w:val="af1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Writing a magazine article.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Gerund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Фонетика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Types of S</w:t>
      </w:r>
      <w:r>
        <w:rPr>
          <w:rFonts w:ascii="Times New Roman" w:hAnsi="Times New Roman"/>
          <w:kern w:val="0"/>
          <w:sz w:val="24"/>
          <w:szCs w:val="24"/>
          <w:lang w:val="en-US"/>
        </w:rPr>
        <w:t>yllables, Syllable Division</w:t>
      </w:r>
      <w:r>
        <w:rPr>
          <w:rFonts w:ascii="Times New Roman" w:hAnsi="Times New Roman"/>
          <w:sz w:val="24"/>
          <w:szCs w:val="24"/>
          <w:lang w:val="en-GB"/>
        </w:rPr>
        <w:t>; Poem ‘The Arrow and the Song’.</w:t>
      </w:r>
    </w:p>
    <w:p w:rsidR="0019389B" w:rsidRDefault="0019389B">
      <w:pPr>
        <w:pStyle w:val="af1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19389B" w:rsidRDefault="0008286A">
      <w:pPr>
        <w:pStyle w:val="af1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jc w:val="center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>курс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4 </w:t>
      </w:r>
      <w:r>
        <w:rPr>
          <w:rFonts w:ascii="Times New Roman" w:hAnsi="Times New Roman"/>
          <w:b/>
          <w:sz w:val="24"/>
          <w:szCs w:val="24"/>
        </w:rPr>
        <w:t>семестр</w:t>
      </w:r>
    </w:p>
    <w:p w:rsidR="0019389B" w:rsidRDefault="0008286A">
      <w:pPr>
        <w:pStyle w:val="af1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11. Hobbies</w:t>
      </w:r>
    </w:p>
    <w:p w:rsidR="0019389B" w:rsidRDefault="0008286A">
      <w:pPr>
        <w:pStyle w:val="af1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kern w:val="0"/>
          <w:sz w:val="24"/>
          <w:szCs w:val="24"/>
          <w:lang w:val="en-US"/>
        </w:rPr>
        <w:t>Hobbies and games at different stages of life, Usual and unusual hobbies, Collectors and collections, Extreme sports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9389B" w:rsidRDefault="0008286A">
      <w:pPr>
        <w:pStyle w:val="af1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‘A</w:t>
      </w:r>
      <w:r>
        <w:rPr>
          <w:rFonts w:ascii="Times New Roman" w:hAnsi="Times New Roman"/>
          <w:kern w:val="0"/>
          <w:sz w:val="24"/>
          <w:szCs w:val="24"/>
          <w:lang w:val="en-US"/>
        </w:rPr>
        <w:t>utograph Hunting</w:t>
      </w:r>
      <w:r>
        <w:rPr>
          <w:rFonts w:ascii="Times New Roman" w:hAnsi="Times New Roman"/>
          <w:sz w:val="24"/>
          <w:szCs w:val="24"/>
          <w:lang w:val="en-US"/>
        </w:rPr>
        <w:t xml:space="preserve">’, ‘Games and Hobbies’. </w:t>
      </w:r>
    </w:p>
    <w:p w:rsidR="0019389B" w:rsidRDefault="0008286A">
      <w:pPr>
        <w:pStyle w:val="af1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Темы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эссе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‘Usual and Unusual Hobbies’.</w:t>
      </w:r>
    </w:p>
    <w:p w:rsidR="0019389B" w:rsidRDefault="0008286A">
      <w:pPr>
        <w:pStyle w:val="af1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‘Tornado Hunting’, ‘Collectors’.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Participle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Фонетика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Word Stress; Poems ‘Silver’, ‘The Daffodils’.</w:t>
      </w:r>
    </w:p>
    <w:p w:rsidR="0019389B" w:rsidRDefault="0008286A">
      <w:pPr>
        <w:pStyle w:val="af1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12. Arts</w:t>
      </w:r>
    </w:p>
    <w:p w:rsidR="0019389B" w:rsidRDefault="0008286A">
      <w:pPr>
        <w:pStyle w:val="af1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kern w:val="0"/>
          <w:sz w:val="24"/>
          <w:szCs w:val="24"/>
          <w:lang w:val="en-US"/>
        </w:rPr>
        <w:t>Painting, Books, Theatre, Cinema, Music, Architecture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9389B" w:rsidRDefault="0008286A">
      <w:pPr>
        <w:pStyle w:val="af1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‘The Birth of the 7th Art’, ‘Gargoyles and Grotesques’. </w:t>
      </w:r>
    </w:p>
    <w:p w:rsidR="0019389B" w:rsidRDefault="0008286A">
      <w:pPr>
        <w:pStyle w:val="af1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Film Review.</w:t>
      </w:r>
    </w:p>
    <w:p w:rsidR="0019389B" w:rsidRDefault="0008286A">
      <w:pPr>
        <w:pStyle w:val="af1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‘Using CGI in Films’, ‘Masterpiece or Load of Rubbish?’.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Modal Verbs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Фонетика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Basic Intonation Patterns; Poems ‘My Heart’s in the Highlands’, ‘All the World’s a Stage’.</w:t>
      </w:r>
    </w:p>
    <w:p w:rsidR="0019389B" w:rsidRDefault="0008286A">
      <w:pPr>
        <w:pStyle w:val="af1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13.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Health and Illnesses. 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Illnesses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their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treatment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Viruses. Vaccination. Serious illnesses. Addictions. Phobias. Manias. Healthy lifestyle. Depression and stress. Conventional and alternative medicine. Medical breakthroughs.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‘Eureka’, </w:t>
      </w:r>
      <w:r>
        <w:rPr>
          <w:rFonts w:ascii="Times New Roman" w:hAnsi="Times New Roman"/>
          <w:sz w:val="24"/>
          <w:szCs w:val="24"/>
          <w:lang w:val="en-GB"/>
        </w:rPr>
        <w:t>‘</w:t>
      </w:r>
      <w:r>
        <w:rPr>
          <w:rFonts w:ascii="Times New Roman" w:hAnsi="Times New Roman"/>
          <w:sz w:val="24"/>
          <w:szCs w:val="24"/>
          <w:lang w:val="en-US"/>
        </w:rPr>
        <w:t>How to Have a Cold’, ‘Office Doctors’, ‘About Their Health’.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Anti-smoking poster.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‘A Medical Advice about Exercise and Health’, ‘Medical Errors’.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Subjunctive Mood.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Фонетика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Basic Intonation Patterns; Poems ‘If’, ‘Marina’.</w:t>
      </w:r>
    </w:p>
    <w:p w:rsidR="0019389B" w:rsidRDefault="0019389B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GB"/>
        </w:rPr>
      </w:pPr>
    </w:p>
    <w:p w:rsidR="0019389B" w:rsidRDefault="0008286A">
      <w:pPr>
        <w:pStyle w:val="af1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jc w:val="center"/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курс 5 семестр</w:t>
      </w:r>
    </w:p>
    <w:p w:rsidR="0019389B" w:rsidRDefault="0008286A">
      <w:pPr>
        <w:pStyle w:val="af1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14. </w:t>
      </w:r>
      <w:r>
        <w:rPr>
          <w:rFonts w:ascii="Times New Roman" w:hAnsi="Times New Roman"/>
          <w:b/>
          <w:sz w:val="24"/>
          <w:szCs w:val="24"/>
          <w:lang w:val="en-GB"/>
        </w:rPr>
        <w:t>Education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The value of education.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The system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GB"/>
        </w:rPr>
        <w:t xml:space="preserve"> of education in the English speaking countries and Russia.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val="en-US"/>
        </w:rPr>
        <w:t>Technology and learning</w:t>
      </w:r>
      <w:r>
        <w:rPr>
          <w:rFonts w:ascii="Times New Roman" w:hAnsi="Times New Roman"/>
          <w:sz w:val="24"/>
          <w:szCs w:val="24"/>
          <w:lang w:val="en-US"/>
        </w:rPr>
        <w:t xml:space="preserve">. Home education. Education for life. Brain and Intelligence. Exams. Sex education.  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‘ How I Got my First-Class Degree’, ‘Life at College’, ‘Technology and Learning’, ‘How to Boost Your Memory’, ‘The Place of Exams in British Life’, ‘The Economics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of Cheating’, ‘The Teenage Teachers’.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Письмо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Темы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эссе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‘</w:t>
      </w:r>
      <w:r>
        <w:rPr>
          <w:rFonts w:ascii="Times New Roman" w:hAnsi="Times New Roman"/>
          <w:kern w:val="0"/>
          <w:sz w:val="24"/>
          <w:szCs w:val="24"/>
          <w:lang w:val="en-US"/>
        </w:rPr>
        <w:t>What Makes a Good Teacher?’, ‘Exams in Our Life’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Аудирование:</w:t>
      </w:r>
      <w:r>
        <w:rPr>
          <w:rFonts w:ascii="Times New Roman" w:hAnsi="Times New Roman"/>
          <w:sz w:val="24"/>
          <w:szCs w:val="24"/>
          <w:lang w:val="en-US"/>
        </w:rPr>
        <w:t>‘Getting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into a British University’, ‘Gap Years’, ‘Intelligence: How Important Is It?’, ‘Exams in Our Life’.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Subject, Predicate, Object, Attribute.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Фонетика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Stylistic Use of Intonation, Intonation Styles; </w:t>
      </w:r>
      <w:r>
        <w:rPr>
          <w:rFonts w:ascii="Times New Roman" w:hAnsi="Times New Roman"/>
          <w:kern w:val="0"/>
          <w:sz w:val="24"/>
          <w:szCs w:val="24"/>
          <w:lang w:val="en-US"/>
        </w:rPr>
        <w:t>Reciting the extracts from</w:t>
      </w:r>
      <w:r>
        <w:rPr>
          <w:rFonts w:ascii="Times New Roman" w:hAnsi="Times New Roman"/>
          <w:sz w:val="24"/>
          <w:szCs w:val="24"/>
          <w:lang w:val="en-GB"/>
        </w:rPr>
        <w:t xml:space="preserve"> ‘Alice in Wonderland’ by L.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Caroll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– ‘There was a Cheshire cat…’, the extract from </w:t>
      </w:r>
      <w:r>
        <w:rPr>
          <w:rFonts w:ascii="Times New Roman" w:hAnsi="Times New Roman"/>
          <w:sz w:val="24"/>
          <w:szCs w:val="24"/>
          <w:lang w:val="en-US"/>
        </w:rPr>
        <w:t>“Julius Caesar” – “Mark Antony’s Speech”, the extract from “Romeo and Juliet” by W. Shakespeare.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15. Jobs </w:t>
      </w:r>
      <w:r>
        <w:rPr>
          <w:rFonts w:ascii="Times New Roman" w:hAnsi="Times New Roman"/>
          <w:b/>
          <w:sz w:val="24"/>
          <w:szCs w:val="24"/>
          <w:lang w:val="en-GB"/>
        </w:rPr>
        <w:t>and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careers. 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Choosing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career</w:t>
      </w:r>
      <w:r>
        <w:rPr>
          <w:rFonts w:ascii="Times New Roman" w:hAnsi="Times New Roman"/>
          <w:sz w:val="24"/>
          <w:szCs w:val="24"/>
          <w:lang w:val="en-US"/>
        </w:rPr>
        <w:t xml:space="preserve">. Job hunting. </w:t>
      </w:r>
      <w:r>
        <w:rPr>
          <w:rFonts w:ascii="Times New Roman" w:hAnsi="Times New Roman"/>
          <w:sz w:val="24"/>
          <w:szCs w:val="24"/>
          <w:lang w:val="en-GB"/>
        </w:rPr>
        <w:t>The workplace.</w:t>
      </w:r>
      <w:r>
        <w:rPr>
          <w:rFonts w:ascii="Times New Roman" w:hAnsi="Times New Roman"/>
          <w:sz w:val="24"/>
          <w:szCs w:val="24"/>
          <w:lang w:val="en-US"/>
        </w:rPr>
        <w:t xml:space="preserve"> Unemployment. Job stress. </w:t>
      </w:r>
      <w:r>
        <w:rPr>
          <w:rFonts w:ascii="Times New Roman" w:hAnsi="Times New Roman"/>
          <w:sz w:val="24"/>
          <w:szCs w:val="24"/>
          <w:lang w:val="en-GB"/>
        </w:rPr>
        <w:t>Business and money.</w:t>
      </w:r>
      <w:r>
        <w:rPr>
          <w:rFonts w:ascii="Times New Roman" w:hAnsi="Times New Roman"/>
          <w:sz w:val="24"/>
          <w:szCs w:val="24"/>
          <w:lang w:val="en-US"/>
        </w:rPr>
        <w:t xml:space="preserve"> Child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New housewife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wanna-bes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Leadership. Wealth. Successful people. Authority. 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 From Dusk till Dawn’, ‘Fit for Hiring? It’s Mind Over Matter’, ‘Leaving Workers in the Lurch’, ‘So You Want to Be a Millionaire?’.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Writing a CV and a Cover letter.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‘A Firefighter and his Work’.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Adverbial Modifier, Simple Sentence, Communicative Types of the Sentence.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Фонетика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Intonation Styles; </w:t>
      </w:r>
      <w:r>
        <w:rPr>
          <w:rFonts w:ascii="Times New Roman" w:hAnsi="Times New Roman"/>
          <w:kern w:val="0"/>
          <w:sz w:val="24"/>
          <w:szCs w:val="24"/>
          <w:lang w:val="en-US"/>
        </w:rPr>
        <w:t>Reciting the extracts from</w:t>
      </w:r>
      <w:r>
        <w:rPr>
          <w:rFonts w:ascii="Times New Roman" w:hAnsi="Times New Roman"/>
          <w:sz w:val="24"/>
          <w:szCs w:val="24"/>
          <w:lang w:val="en-GB"/>
        </w:rPr>
        <w:t xml:space="preserve"> “The Importance of Being Earnest” by O. Wilde –“Did you hear what I was playing, Lane?”;“Pride and Prejudice” by J. Austen – “My dear Mr.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Bennet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”; “Hamlet’s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Soliloque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” by W. Shakespeare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9389B" w:rsidRDefault="0019389B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</w:p>
    <w:p w:rsidR="0019389B" w:rsidRDefault="0008286A">
      <w:pPr>
        <w:pStyle w:val="af1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jc w:val="center"/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курс 6 семестр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16. </w:t>
      </w:r>
      <w:r>
        <w:rPr>
          <w:rFonts w:ascii="Times New Roman" w:hAnsi="Times New Roman"/>
          <w:b/>
          <w:sz w:val="24"/>
          <w:szCs w:val="24"/>
          <w:lang w:val="en-US"/>
        </w:rPr>
        <w:t>Consumerism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Tiny targets. Consumerism. The hard sell. Compulsive shopping. Shopping therapy. 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 The Cost of Convenience’, ‘Big Sell, Tiny Targets’, ‘Shopping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Centres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with a Difference’, ‘When Shopping Is a Problem’.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Writing a letter of complaint.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‘The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Jewellery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Business’.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Word Order, Predicative Constructions.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17. Advertising.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history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 advertising. Advertising techniques.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‘Those Crazy Kids’, ‘The Changing Face of Advertising’.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Making an advertisement.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‘Ways to advertise Products’.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Compound Sentence.</w:t>
      </w:r>
    </w:p>
    <w:p w:rsidR="0019389B" w:rsidRDefault="0008286A">
      <w:pPr>
        <w:pStyle w:val="af1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18. Means of Communication.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Now and then.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Technology. Inventions and discoveries. Telephones. Computers. 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‘How the Internet Became a Big Boy’. 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Carrying out a survey and making a report.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‘The Decline in the Use of Public Phone Boxes in the UK’.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Complex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Sentence</w:t>
      </w:r>
      <w:r>
        <w:rPr>
          <w:rFonts w:ascii="Times New Roman" w:hAnsi="Times New Roman"/>
          <w:sz w:val="24"/>
          <w:szCs w:val="24"/>
        </w:rPr>
        <w:t>.</w:t>
      </w:r>
    </w:p>
    <w:p w:rsidR="0019389B" w:rsidRDefault="0019389B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</w:pP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jc w:val="center"/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курс 7 семестр</w:t>
      </w:r>
    </w:p>
    <w:p w:rsidR="0019389B" w:rsidRDefault="0008286A">
      <w:pPr>
        <w:pStyle w:val="af1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 19.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Environment and Ecology. 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Attitudes to nature. Pollution. Recycling. Original eco-ideas. Animals. Smart Animals. Animal rights. Hunting. Endangered species.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‘Oil Against Caribou’, ‘The Era of High-Tech Pollution’, ‘What’s Up with the Weather?’.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Argumentative essay ’Pros and Cons of GMP’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‘Recycling’</w:t>
      </w:r>
    </w:p>
    <w:p w:rsidR="0019389B" w:rsidRDefault="0008286A">
      <w:pPr>
        <w:pStyle w:val="af1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20. Accidents and Disasters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Drama in real life. Violent Earth. Causes and prevention of disasters. Rescue and survival.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‘Iceland’s Eruptions Could Have Global Consequences’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Story writing ‘A Narrow Escape’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‘Possible Planetary Threats’</w:t>
      </w:r>
    </w:p>
    <w:p w:rsidR="0019389B" w:rsidRDefault="0019389B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IV </w:t>
      </w:r>
      <w:r>
        <w:rPr>
          <w:rFonts w:ascii="Times New Roman" w:hAnsi="Times New Roman"/>
          <w:b/>
          <w:sz w:val="24"/>
          <w:szCs w:val="24"/>
        </w:rPr>
        <w:t>курс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8 </w:t>
      </w:r>
      <w:r>
        <w:rPr>
          <w:rFonts w:ascii="Times New Roman" w:hAnsi="Times New Roman"/>
          <w:b/>
          <w:sz w:val="24"/>
          <w:szCs w:val="24"/>
        </w:rPr>
        <w:t>семестр</w:t>
      </w:r>
    </w:p>
    <w:p w:rsidR="0019389B" w:rsidRDefault="0008286A">
      <w:pPr>
        <w:pStyle w:val="af1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21. Crime and Punishment. 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Types of crime. Crime and social responsibility. Crime prevention. Juvenile crime. </w:t>
      </w:r>
      <w:r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sale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human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organs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‘Judgment Day’, ‘I Can See You’.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Writing 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statement to the police.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‘Scam’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22. Social Issues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Anorexia.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Beauty Contests. Ageism. Racism. Doping in Sport. AIDS. Immigration. Terrorism.</w:t>
      </w:r>
    </w:p>
    <w:p w:rsidR="0019389B" w:rsidRDefault="0008286A">
      <w:pPr>
        <w:pStyle w:val="af1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‘Anorexia’, ‘Africa’s AIDS Orphans’. </w:t>
      </w:r>
    </w:p>
    <w:p w:rsidR="0019389B" w:rsidRDefault="0008286A">
      <w:pPr>
        <w:pStyle w:val="af1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Письмо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Discursive essay</w:t>
      </w:r>
    </w:p>
    <w:p w:rsidR="0019389B" w:rsidRDefault="0019389B">
      <w:pPr>
        <w:pStyle w:val="WW-"/>
        <w:tabs>
          <w:tab w:val="left" w:pos="3822"/>
        </w:tabs>
        <w:spacing w:line="240" w:lineRule="auto"/>
        <w:ind w:left="0" w:firstLine="709"/>
        <w:rPr>
          <w:color w:val="000000"/>
          <w:sz w:val="24"/>
          <w:szCs w:val="24"/>
          <w:lang w:val="en-US"/>
        </w:rPr>
      </w:pPr>
    </w:p>
    <w:p w:rsidR="0019389B" w:rsidRDefault="0008286A">
      <w:pPr>
        <w:spacing w:line="240" w:lineRule="auto"/>
        <w:ind w:left="0" w:firstLine="709"/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19389B" w:rsidRDefault="0008286A">
      <w:pPr>
        <w:spacing w:line="240" w:lineRule="auto"/>
        <w:ind w:left="0" w:firstLine="709"/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:rsidR="0019389B" w:rsidRDefault="0019389B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:rsidR="0019389B" w:rsidRDefault="0008286A">
      <w:pPr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164" w:type="dxa"/>
        <w:tblInd w:w="161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598"/>
        <w:gridCol w:w="2053"/>
        <w:gridCol w:w="1830"/>
        <w:gridCol w:w="2431"/>
        <w:gridCol w:w="2252"/>
      </w:tblGrid>
      <w:tr w:rsidR="0019389B" w:rsidTr="002D4B02">
        <w:trPr>
          <w:trHeight w:val="406"/>
        </w:trPr>
        <w:tc>
          <w:tcPr>
            <w:tcW w:w="598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389B" w:rsidRDefault="0008286A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b/>
                <w:color w:val="auto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п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389B" w:rsidRDefault="0008286A">
            <w:pPr>
              <w:pStyle w:val="ac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6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389B" w:rsidRDefault="0008286A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252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389B" w:rsidRDefault="0008286A" w:rsidP="002D4B02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19389B" w:rsidTr="002D4B02">
        <w:tc>
          <w:tcPr>
            <w:tcW w:w="598" w:type="dxa"/>
            <w:vMerge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19389B" w:rsidRDefault="0019389B">
            <w:pPr>
              <w:pStyle w:val="ac"/>
              <w:spacing w:line="240" w:lineRule="auto"/>
              <w:ind w:left="0" w:firstLine="0"/>
              <w:jc w:val="center"/>
            </w:pPr>
          </w:p>
        </w:tc>
        <w:tc>
          <w:tcPr>
            <w:tcW w:w="2053" w:type="dxa"/>
            <w:vMerge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19389B" w:rsidRDefault="0019389B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19389B" w:rsidRDefault="0008286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4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389B" w:rsidRDefault="0008286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52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19389B" w:rsidTr="002D4B02">
        <w:trPr>
          <w:trHeight w:val="422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 xml:space="preserve">Тема 1. </w:t>
            </w:r>
            <w:r>
              <w:rPr>
                <w:szCs w:val="24"/>
                <w:lang w:val="en-US"/>
              </w:rPr>
              <w:t>Life Stages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Работа в парах и малых группах: дилемма, поиск выхода из ситуации. Рекомендации.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f2"/>
              <w:rPr>
                <w:szCs w:val="24"/>
              </w:rPr>
            </w:pPr>
          </w:p>
        </w:tc>
      </w:tr>
      <w:tr w:rsidR="0019389B" w:rsidTr="002D4B02">
        <w:trPr>
          <w:trHeight w:val="446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 xml:space="preserve">Тема 2. </w:t>
            </w:r>
            <w:r>
              <w:rPr>
                <w:szCs w:val="24"/>
                <w:lang w:val="en-US"/>
              </w:rPr>
              <w:t>Character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and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Appearance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Дискуссия; и</w:t>
            </w:r>
            <w:r>
              <w:rPr>
                <w:bCs/>
                <w:szCs w:val="24"/>
              </w:rPr>
              <w:t>спользование компьютерных презентаций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f2"/>
              <w:rPr>
                <w:szCs w:val="24"/>
              </w:rPr>
            </w:pP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 xml:space="preserve">Тема 3. </w:t>
            </w:r>
            <w:r>
              <w:rPr>
                <w:szCs w:val="24"/>
                <w:lang w:val="en-US"/>
              </w:rPr>
              <w:t>College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Life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Ролевая игра: интервью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f2"/>
              <w:rPr>
                <w:szCs w:val="24"/>
              </w:rPr>
            </w:pP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 xml:space="preserve">Тема 4. </w:t>
            </w:r>
            <w:r>
              <w:rPr>
                <w:szCs w:val="24"/>
                <w:lang w:val="en-US"/>
              </w:rPr>
              <w:t>Family Life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c"/>
              <w:ind w:left="0" w:firstLine="0"/>
              <w:rPr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color w:val="auto"/>
                <w:kern w:val="0"/>
                <w:sz w:val="24"/>
                <w:szCs w:val="24"/>
                <w:lang w:eastAsia="zh-CN"/>
              </w:rPr>
              <w:t>Творческие задания, работа в малых группах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f2"/>
              <w:rPr>
                <w:szCs w:val="24"/>
              </w:rPr>
            </w:pP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>
              <w:rPr>
                <w:szCs w:val="24"/>
                <w:lang w:val="en-US"/>
              </w:rPr>
              <w:t xml:space="preserve"> 5. Daily Lives. Domestic Chores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c"/>
              <w:ind w:left="0" w:firstLine="0"/>
              <w:rPr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color w:val="auto"/>
                <w:kern w:val="0"/>
                <w:sz w:val="24"/>
                <w:szCs w:val="24"/>
                <w:lang w:eastAsia="zh-CN"/>
              </w:rPr>
              <w:t xml:space="preserve">Творческие задания, работа в малых группах; работа с </w:t>
            </w:r>
            <w:r>
              <w:rPr>
                <w:color w:val="auto"/>
                <w:kern w:val="0"/>
                <w:sz w:val="24"/>
                <w:szCs w:val="24"/>
                <w:lang w:eastAsia="zh-CN"/>
              </w:rPr>
              <w:lastRenderedPageBreak/>
              <w:t>наглядными пособиями, видео- и аудиоматериалами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lastRenderedPageBreak/>
              <w:t>Подготовить творческий проект по теме</w:t>
            </w: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 xml:space="preserve">Тема 6. </w:t>
            </w:r>
            <w:r>
              <w:rPr>
                <w:szCs w:val="24"/>
                <w:lang w:val="en-US"/>
              </w:rPr>
              <w:t>Houses and Homes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c"/>
              <w:ind w:left="0" w:firstLine="0"/>
              <w:rPr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>Использование компьютерных презентаций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Подготовить презентацию по теме</w:t>
            </w: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 xml:space="preserve">Тема 7. </w:t>
            </w:r>
            <w:r>
              <w:rPr>
                <w:szCs w:val="24"/>
                <w:lang w:val="en-US"/>
              </w:rPr>
              <w:t>Shopping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c"/>
              <w:ind w:left="0" w:firstLine="0"/>
              <w:rPr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color w:val="auto"/>
                <w:kern w:val="0"/>
                <w:sz w:val="24"/>
                <w:szCs w:val="24"/>
                <w:lang w:eastAsia="zh-CN"/>
              </w:rPr>
              <w:t xml:space="preserve">Ролевая игра: в магазине 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szCs w:val="24"/>
              </w:rPr>
              <w:t>Подготовить фрагмент урока по теме</w:t>
            </w: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 xml:space="preserve">Тема 8. </w:t>
            </w:r>
            <w:r>
              <w:rPr>
                <w:szCs w:val="24"/>
                <w:lang w:val="en-US"/>
              </w:rPr>
              <w:t>People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and relationships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c"/>
              <w:ind w:left="0" w:firstLine="0"/>
            </w:pPr>
            <w:r>
              <w:rPr>
                <w:color w:val="auto"/>
                <w:sz w:val="24"/>
                <w:szCs w:val="24"/>
              </w:rPr>
              <w:t>Разрешение проблем (</w:t>
            </w:r>
            <w:proofErr w:type="spellStart"/>
            <w:r>
              <w:rPr>
                <w:color w:val="auto"/>
                <w:sz w:val="24"/>
                <w:szCs w:val="24"/>
              </w:rPr>
              <w:t>case-study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анализ определенных ситуаций: 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>«Мозговой штурм»</w:t>
            </w:r>
            <w:r>
              <w:rPr>
                <w:color w:val="auto"/>
                <w:sz w:val="24"/>
                <w:szCs w:val="24"/>
              </w:rPr>
              <w:t>, «Дилемма»)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szCs w:val="24"/>
              </w:rPr>
              <w:t>Подготовить творческий проект по теме</w:t>
            </w: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 xml:space="preserve">Тема 9. </w:t>
            </w:r>
            <w:r>
              <w:rPr>
                <w:szCs w:val="24"/>
                <w:lang w:val="en-US"/>
              </w:rPr>
              <w:t>Festivals. Celebrations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c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Использование компьютерных презентаций; </w:t>
            </w:r>
            <w:r>
              <w:rPr>
                <w:color w:val="auto"/>
                <w:sz w:val="24"/>
                <w:szCs w:val="24"/>
              </w:rPr>
              <w:t>работа с наглядными пособиями, видео- и аудиоматериалами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Подготовить презентацию по теме</w:t>
            </w: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 xml:space="preserve">Тема 10. </w:t>
            </w:r>
            <w:r>
              <w:rPr>
                <w:szCs w:val="24"/>
                <w:lang w:val="en-US"/>
              </w:rPr>
              <w:t>Travel and Tourism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c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Использование компьютерных презентаций; </w:t>
            </w:r>
            <w:r>
              <w:rPr>
                <w:color w:val="auto"/>
                <w:sz w:val="24"/>
                <w:szCs w:val="24"/>
              </w:rPr>
              <w:t>работа с наглядными пособиями, видео- и аудиоматериалами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Подготовить презентацию по теме</w:t>
            </w: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11. </w:t>
            </w:r>
            <w:r>
              <w:rPr>
                <w:sz w:val="24"/>
                <w:szCs w:val="24"/>
                <w:lang w:val="en-US"/>
              </w:rPr>
              <w:t>Hobbies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c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Использование компьютерных презентаций; </w:t>
            </w:r>
            <w:r>
              <w:rPr>
                <w:color w:val="auto"/>
                <w:sz w:val="24"/>
                <w:szCs w:val="24"/>
              </w:rPr>
              <w:t>работа с наглядными пособиями, видео- и аудиоматериалами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Подготовить презентацию по теме</w:t>
            </w: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12. </w:t>
            </w:r>
            <w:r>
              <w:rPr>
                <w:sz w:val="24"/>
                <w:szCs w:val="24"/>
                <w:lang w:val="en-US"/>
              </w:rPr>
              <w:t>Arts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c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Использование компьютерных презентаций; </w:t>
            </w:r>
            <w:r>
              <w:rPr>
                <w:color w:val="auto"/>
                <w:sz w:val="24"/>
                <w:szCs w:val="24"/>
              </w:rPr>
              <w:t>работа с наглядными пособиями, видео- и аудиоматериалами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Подготовить презентацию по теме</w:t>
            </w: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13. </w:t>
            </w:r>
            <w:r>
              <w:rPr>
                <w:sz w:val="24"/>
                <w:szCs w:val="24"/>
                <w:lang w:val="en-GB"/>
              </w:rPr>
              <w:t>Health and Illnesses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c"/>
              <w:ind w:left="0" w:firstLine="0"/>
            </w:pPr>
            <w:r>
              <w:rPr>
                <w:color w:val="auto"/>
                <w:sz w:val="24"/>
                <w:szCs w:val="24"/>
              </w:rPr>
              <w:t>Использование компьютерных презентаций; обсуждение сложных и дискуссионных вопросов и проблем: круглый стол.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Подготовить презентацию по теме</w:t>
            </w: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14. </w:t>
            </w:r>
            <w:r>
              <w:rPr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c"/>
              <w:ind w:left="0" w:firstLine="0"/>
            </w:pPr>
            <w:r>
              <w:rPr>
                <w:color w:val="auto"/>
                <w:sz w:val="24"/>
                <w:szCs w:val="24"/>
              </w:rPr>
              <w:t>Разрешение проблем (</w:t>
            </w:r>
            <w:proofErr w:type="spellStart"/>
            <w:r>
              <w:rPr>
                <w:color w:val="auto"/>
                <w:sz w:val="24"/>
                <w:szCs w:val="24"/>
              </w:rPr>
              <w:t>case-study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анализ определенных ситуаций: 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>«Мозговой штурм»</w:t>
            </w:r>
            <w:r>
              <w:rPr>
                <w:color w:val="auto"/>
                <w:sz w:val="24"/>
                <w:szCs w:val="24"/>
              </w:rPr>
              <w:t>, «Дилемма»)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Подготовить творческий проект по теме</w:t>
            </w: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rFonts w:eastAsia="SimSun"/>
                <w:szCs w:val="24"/>
              </w:rPr>
              <w:t xml:space="preserve">Тема 15. </w:t>
            </w:r>
            <w:r>
              <w:rPr>
                <w:rFonts w:eastAsia="SimSun"/>
                <w:szCs w:val="24"/>
                <w:lang w:val="en-US"/>
              </w:rPr>
              <w:t>Jobs and Careers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«Дискуссия в стиле телевизионного ток-шоу»</w:t>
            </w:r>
          </w:p>
          <w:p w:rsidR="0019389B" w:rsidRDefault="0008286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«Собеседование»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f2"/>
              <w:rPr>
                <w:szCs w:val="24"/>
              </w:rPr>
            </w:pP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rFonts w:eastAsia="SimSun"/>
                <w:szCs w:val="24"/>
              </w:rPr>
              <w:t xml:space="preserve">Тема 16. </w:t>
            </w:r>
            <w:r>
              <w:rPr>
                <w:rFonts w:eastAsia="SimSun"/>
                <w:szCs w:val="24"/>
                <w:lang w:val="en-US"/>
              </w:rPr>
              <w:t>Consumerism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сложных и дискуссионных вопросов и проблем: дебаты, круглый стол.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Подготовить творческий проект по теме</w:t>
            </w: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rFonts w:eastAsia="SimSun"/>
                <w:szCs w:val="24"/>
              </w:rPr>
              <w:t xml:space="preserve">Тема 17. </w:t>
            </w:r>
            <w:r>
              <w:rPr>
                <w:rFonts w:eastAsia="SimSun"/>
                <w:szCs w:val="24"/>
                <w:lang w:val="en-US"/>
              </w:rPr>
              <w:t>Advertising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компьютерных презентаций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Подготовить презентацию по теме</w:t>
            </w: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rFonts w:eastAsia="SimSun"/>
                <w:szCs w:val="24"/>
              </w:rPr>
              <w:t xml:space="preserve">Тема 18. </w:t>
            </w:r>
            <w:r>
              <w:rPr>
                <w:rFonts w:eastAsia="SimSun"/>
                <w:szCs w:val="24"/>
                <w:lang w:val="en-US"/>
              </w:rPr>
              <w:t>Means of Communication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c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Проведение исследования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Подготовить творческий проект по теме</w:t>
            </w: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 xml:space="preserve">Тема 19. </w:t>
            </w:r>
            <w:r>
              <w:rPr>
                <w:szCs w:val="24"/>
                <w:lang w:val="en-GB"/>
              </w:rPr>
              <w:t>Environment and Ecology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c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Работа в малых группах: проведение опроса и составление отчёта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Подготовить творческий проект по теме</w:t>
            </w: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 xml:space="preserve">Тема 20. </w:t>
            </w:r>
            <w:r>
              <w:rPr>
                <w:szCs w:val="24"/>
                <w:lang w:val="en-US"/>
              </w:rPr>
              <w:t>Accidents and Disasters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c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Использование компьютерных презентаций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Подготовить презентацию по теме</w:t>
            </w: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 xml:space="preserve">Тема 21. </w:t>
            </w:r>
            <w:r>
              <w:rPr>
                <w:szCs w:val="24"/>
                <w:lang w:val="en-US"/>
              </w:rPr>
              <w:t>Crime and Punishment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c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Ролевая игра </w:t>
            </w:r>
            <w:r>
              <w:rPr>
                <w:color w:val="auto"/>
                <w:sz w:val="24"/>
                <w:szCs w:val="24"/>
                <w:lang w:val="en-US"/>
              </w:rPr>
              <w:t>‘Alibi’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f2"/>
              <w:rPr>
                <w:szCs w:val="24"/>
              </w:rPr>
            </w:pPr>
          </w:p>
        </w:tc>
      </w:tr>
      <w:tr w:rsidR="0019389B" w:rsidTr="002D4B02">
        <w:trPr>
          <w:trHeight w:val="514"/>
        </w:trPr>
        <w:tc>
          <w:tcPr>
            <w:tcW w:w="59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 xml:space="preserve">Тема 22. </w:t>
            </w:r>
            <w:r>
              <w:rPr>
                <w:szCs w:val="24"/>
                <w:lang w:val="en-US"/>
              </w:rPr>
              <w:t>Social Issues</w:t>
            </w:r>
          </w:p>
        </w:tc>
        <w:tc>
          <w:tcPr>
            <w:tcW w:w="1830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лабораторное занятие</w:t>
            </w:r>
          </w:p>
        </w:tc>
        <w:tc>
          <w:tcPr>
            <w:tcW w:w="243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c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Презентации по темам</w:t>
            </w:r>
          </w:p>
        </w:tc>
        <w:tc>
          <w:tcPr>
            <w:tcW w:w="225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szCs w:val="24"/>
              </w:rPr>
              <w:t>Подготовить презентацию по теме</w:t>
            </w:r>
          </w:p>
        </w:tc>
      </w:tr>
    </w:tbl>
    <w:p w:rsidR="0019389B" w:rsidRDefault="0019389B">
      <w:pPr>
        <w:spacing w:line="240" w:lineRule="auto"/>
        <w:ind w:firstLine="0"/>
        <w:rPr>
          <w:b/>
          <w:bCs/>
          <w:caps/>
          <w:color w:val="000000"/>
          <w:sz w:val="24"/>
          <w:szCs w:val="24"/>
          <w:highlight w:val="green"/>
        </w:rPr>
      </w:pPr>
    </w:p>
    <w:p w:rsidR="0019389B" w:rsidRDefault="0019389B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19389B" w:rsidRDefault="0008286A">
      <w:pPr>
        <w:keepNext/>
        <w:keepLines/>
        <w:spacing w:line="240" w:lineRule="auto"/>
        <w:ind w:firstLine="0"/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19389B" w:rsidRDefault="0019389B">
      <w:pPr>
        <w:spacing w:line="240" w:lineRule="auto"/>
        <w:ind w:firstLine="527"/>
        <w:rPr>
          <w:color w:val="000000"/>
          <w:sz w:val="22"/>
          <w:szCs w:val="22"/>
          <w:highlight w:val="green"/>
        </w:rPr>
      </w:pPr>
    </w:p>
    <w:p w:rsidR="0019389B" w:rsidRDefault="0008286A">
      <w:pPr>
        <w:pStyle w:val="a8"/>
        <w:spacing w:after="0" w:line="240" w:lineRule="auto"/>
        <w:ind w:left="0" w:firstLine="709"/>
      </w:pPr>
      <w:r>
        <w:rPr>
          <w:rFonts w:cs="Times New Roman"/>
          <w:b/>
          <w:bCs/>
          <w:sz w:val="24"/>
          <w:szCs w:val="24"/>
        </w:rPr>
        <w:t>5.1 Темы для подготовки к лабораторным работам</w:t>
      </w:r>
      <w:r w:rsidR="002D4B02">
        <w:rPr>
          <w:rFonts w:cs="Times New Roman"/>
          <w:b/>
          <w:bCs/>
          <w:sz w:val="24"/>
          <w:szCs w:val="24"/>
        </w:rPr>
        <w:t xml:space="preserve">. </w:t>
      </w:r>
      <w:r w:rsidRPr="002D4B02">
        <w:rPr>
          <w:rFonts w:cs="Times New Roman"/>
          <w:bCs/>
          <w:sz w:val="24"/>
          <w:szCs w:val="24"/>
        </w:rPr>
        <w:t>Представлены в п. 4.1</w:t>
      </w:r>
    </w:p>
    <w:p w:rsidR="0019389B" w:rsidRDefault="0019389B">
      <w:pPr>
        <w:spacing w:line="240" w:lineRule="auto"/>
        <w:ind w:left="0" w:firstLine="709"/>
        <w:rPr>
          <w:b/>
          <w:bCs/>
          <w:color w:val="FF0000"/>
          <w:sz w:val="24"/>
          <w:szCs w:val="24"/>
        </w:rPr>
      </w:pPr>
    </w:p>
    <w:p w:rsidR="0019389B" w:rsidRDefault="0008286A">
      <w:pPr>
        <w:tabs>
          <w:tab w:val="clear" w:pos="788"/>
          <w:tab w:val="left" w:pos="0"/>
        </w:tabs>
        <w:ind w:left="0" w:firstLine="709"/>
      </w:pPr>
      <w:r>
        <w:rPr>
          <w:b/>
          <w:bCs/>
          <w:sz w:val="24"/>
          <w:szCs w:val="24"/>
        </w:rPr>
        <w:t>5.2. Темы для устных сообщений</w:t>
      </w:r>
    </w:p>
    <w:p w:rsidR="002D4B02" w:rsidRPr="00943306" w:rsidRDefault="002D4B02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bCs/>
          <w:sz w:val="24"/>
          <w:szCs w:val="24"/>
        </w:rPr>
        <w:sectPr w:rsidR="002D4B02" w:rsidRPr="00943306" w:rsidSect="0099006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GB"/>
        </w:rPr>
      </w:pPr>
      <w:r>
        <w:rPr>
          <w:bCs/>
          <w:sz w:val="24"/>
          <w:szCs w:val="24"/>
          <w:lang w:val="en-GB"/>
        </w:rPr>
        <w:lastRenderedPageBreak/>
        <w:t>Turning points in one’s life.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GB"/>
        </w:rPr>
      </w:pPr>
      <w:r>
        <w:rPr>
          <w:bCs/>
          <w:sz w:val="24"/>
          <w:szCs w:val="24"/>
          <w:lang w:val="en-GB"/>
        </w:rPr>
        <w:t>What makes a genius?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GB"/>
        </w:rPr>
      </w:pPr>
      <w:r>
        <w:rPr>
          <w:bCs/>
          <w:sz w:val="24"/>
          <w:szCs w:val="24"/>
          <w:lang w:val="en-GB"/>
        </w:rPr>
        <w:t>My University.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GB"/>
        </w:rPr>
      </w:pPr>
      <w:r>
        <w:rPr>
          <w:bCs/>
          <w:sz w:val="24"/>
          <w:szCs w:val="24"/>
          <w:lang w:val="en-GB"/>
        </w:rPr>
        <w:t>Running the House.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GB"/>
        </w:rPr>
        <w:lastRenderedPageBreak/>
        <w:t>The Famous Buildings of the World.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GB"/>
        </w:rPr>
      </w:pPr>
      <w:r>
        <w:rPr>
          <w:bCs/>
          <w:sz w:val="24"/>
          <w:szCs w:val="24"/>
          <w:lang w:val="en-GB"/>
        </w:rPr>
        <w:t>Men’s and Women’s Shopping Styles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Internet Dating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Wedding Traditions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lastRenderedPageBreak/>
        <w:t>Generation Gap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GB"/>
        </w:rPr>
        <w:t>Prejudices and Superstitions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Travels Around the World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Usual and Unusual Hobbies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Famous Paintings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Famous Composers and Musicians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Authors and Books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Architectural Styles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Alternative Medicine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Medical Breakthroughs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GB"/>
        </w:rPr>
        <w:t>National Systems of Education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Educational Resources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lastRenderedPageBreak/>
        <w:t>World Leaders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Unusual Jobs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</w:pPr>
      <w:proofErr w:type="spellStart"/>
      <w:r>
        <w:rPr>
          <w:bCs/>
          <w:sz w:val="24"/>
          <w:szCs w:val="24"/>
          <w:lang w:val="en-GB"/>
        </w:rPr>
        <w:t>Advertis</w:t>
      </w:r>
      <w:r>
        <w:rPr>
          <w:bCs/>
          <w:sz w:val="24"/>
          <w:szCs w:val="24"/>
          <w:lang w:val="en-US"/>
        </w:rPr>
        <w:t>ing</w:t>
      </w:r>
      <w:proofErr w:type="spellEnd"/>
      <w:r>
        <w:rPr>
          <w:bCs/>
          <w:sz w:val="24"/>
          <w:szCs w:val="24"/>
          <w:lang w:val="en-US"/>
        </w:rPr>
        <w:t xml:space="preserve"> Techniques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Shopping Habits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GB"/>
        </w:rPr>
      </w:pPr>
      <w:r>
        <w:rPr>
          <w:bCs/>
          <w:sz w:val="24"/>
          <w:szCs w:val="24"/>
          <w:lang w:val="en-GB"/>
        </w:rPr>
        <w:t>Inventions and Discoveries that Changed the World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Green Initiatives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Endangered Animals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GB"/>
        </w:rPr>
        <w:t xml:space="preserve">Nature’s </w:t>
      </w:r>
      <w:r>
        <w:rPr>
          <w:bCs/>
          <w:sz w:val="24"/>
          <w:szCs w:val="24"/>
          <w:lang w:val="en-US"/>
        </w:rPr>
        <w:t>F</w:t>
      </w:r>
      <w:proofErr w:type="spellStart"/>
      <w:r>
        <w:rPr>
          <w:bCs/>
          <w:sz w:val="24"/>
          <w:szCs w:val="24"/>
          <w:lang w:val="en-GB"/>
        </w:rPr>
        <w:t>ury</w:t>
      </w:r>
      <w:proofErr w:type="spellEnd"/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GB"/>
        </w:rPr>
        <w:t xml:space="preserve">Types of </w:t>
      </w:r>
      <w:r>
        <w:rPr>
          <w:bCs/>
          <w:sz w:val="24"/>
          <w:szCs w:val="24"/>
          <w:lang w:val="en-US"/>
        </w:rPr>
        <w:t>C</w:t>
      </w:r>
      <w:r>
        <w:rPr>
          <w:bCs/>
          <w:sz w:val="24"/>
          <w:szCs w:val="24"/>
          <w:lang w:val="en-GB"/>
        </w:rPr>
        <w:t>rime</w:t>
      </w:r>
    </w:p>
    <w:p w:rsidR="0019389B" w:rsidRDefault="0008286A" w:rsidP="002D4B02">
      <w:pPr>
        <w:numPr>
          <w:ilvl w:val="0"/>
          <w:numId w:val="6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Crime and Punishment</w:t>
      </w:r>
    </w:p>
    <w:p w:rsidR="002D4B02" w:rsidRDefault="002D4B02">
      <w:pPr>
        <w:spacing w:line="240" w:lineRule="auto"/>
        <w:ind w:left="0" w:firstLine="0"/>
        <w:rPr>
          <w:bCs/>
          <w:color w:val="000000"/>
          <w:sz w:val="24"/>
          <w:szCs w:val="24"/>
        </w:rPr>
        <w:sectPr w:rsidR="002D4B02" w:rsidSect="002D4B02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  <w:docGrid w:linePitch="360" w:charSpace="5734"/>
        </w:sectPr>
      </w:pPr>
    </w:p>
    <w:p w:rsidR="0019389B" w:rsidRDefault="0019389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19389B" w:rsidRDefault="0019389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19389B" w:rsidRDefault="0008286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19389B" w:rsidRDefault="0019389B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19389B" w:rsidRDefault="0008286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245" w:type="dxa"/>
        <w:tblInd w:w="166" w:type="dxa"/>
        <w:tblLook w:val="0000"/>
      </w:tblPr>
      <w:tblGrid>
        <w:gridCol w:w="624"/>
        <w:gridCol w:w="3233"/>
        <w:gridCol w:w="5388"/>
      </w:tblGrid>
      <w:tr w:rsidR="0019389B" w:rsidTr="002D4B02">
        <w:trPr>
          <w:trHeight w:val="582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389B" w:rsidRDefault="0008286A">
            <w:pPr>
              <w:pStyle w:val="ac"/>
              <w:tabs>
                <w:tab w:val="clear" w:pos="788"/>
                <w:tab w:val="left" w:pos="0"/>
              </w:tabs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№</w:t>
            </w:r>
          </w:p>
          <w:p w:rsidR="0019389B" w:rsidRDefault="0008286A">
            <w:pPr>
              <w:pStyle w:val="ac"/>
              <w:tabs>
                <w:tab w:val="clear" w:pos="788"/>
                <w:tab w:val="left" w:pos="40"/>
              </w:tabs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</w:t>
            </w:r>
            <w:proofErr w:type="spellEnd"/>
            <w:r>
              <w:rPr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389B" w:rsidRDefault="0008286A">
            <w:pPr>
              <w:pStyle w:val="ac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53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89B" w:rsidRDefault="0008286A">
            <w:pPr>
              <w:pStyle w:val="ac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19389B" w:rsidTr="002D4B02"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szCs w:val="24"/>
              </w:rPr>
              <w:t xml:space="preserve">Тема 1. </w:t>
            </w:r>
            <w:r>
              <w:rPr>
                <w:szCs w:val="24"/>
                <w:lang w:val="en-US"/>
              </w:rPr>
              <w:t>Life Stages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  <w:rPr>
                <w:szCs w:val="24"/>
              </w:rPr>
            </w:pPr>
            <w:r>
              <w:rPr>
                <w:szCs w:val="24"/>
              </w:rPr>
              <w:t>Лексико-грамматический тест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szCs w:val="24"/>
              </w:rPr>
              <w:t xml:space="preserve">Тема 2. </w:t>
            </w:r>
            <w:r>
              <w:rPr>
                <w:szCs w:val="24"/>
                <w:lang w:val="en-US"/>
              </w:rPr>
              <w:t>Character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and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Appearance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  <w:p w:rsidR="0019389B" w:rsidRDefault="0008286A">
            <w:pPr>
              <w:pStyle w:val="ac"/>
              <w:ind w:firstLine="0"/>
              <w:jc w:val="center"/>
            </w:pPr>
            <w:r>
              <w:rPr>
                <w:color w:val="auto"/>
                <w:sz w:val="24"/>
                <w:szCs w:val="24"/>
              </w:rPr>
              <w:t>Устное сообщение-презентация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szCs w:val="24"/>
              </w:rPr>
              <w:t xml:space="preserve">Тема 3. </w:t>
            </w:r>
            <w:r>
              <w:rPr>
                <w:szCs w:val="24"/>
                <w:lang w:val="en-US"/>
              </w:rPr>
              <w:t>College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Life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szCs w:val="24"/>
              </w:rPr>
              <w:t xml:space="preserve">Тема 4. </w:t>
            </w:r>
            <w:r>
              <w:rPr>
                <w:szCs w:val="24"/>
                <w:lang w:val="en-US"/>
              </w:rPr>
              <w:t>Family Life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Pr="0008286A" w:rsidRDefault="0008286A">
            <w:pPr>
              <w:pStyle w:val="af2"/>
              <w:rPr>
                <w:lang w:val="en-US"/>
              </w:rPr>
            </w:pPr>
            <w:r>
              <w:rPr>
                <w:szCs w:val="24"/>
              </w:rPr>
              <w:t>Тема</w:t>
            </w:r>
            <w:r>
              <w:rPr>
                <w:szCs w:val="24"/>
                <w:lang w:val="en-US"/>
              </w:rPr>
              <w:t xml:space="preserve"> 5. Daily Lives. Domestic Chores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szCs w:val="24"/>
              </w:rPr>
              <w:t xml:space="preserve">Тема 6. </w:t>
            </w:r>
            <w:r>
              <w:rPr>
                <w:szCs w:val="24"/>
                <w:lang w:val="en-US"/>
              </w:rPr>
              <w:t>Houses and Homes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  <w:p w:rsidR="0019389B" w:rsidRDefault="0008286A">
            <w:pPr>
              <w:pStyle w:val="ac"/>
              <w:ind w:firstLine="0"/>
              <w:jc w:val="center"/>
            </w:pPr>
            <w:r>
              <w:rPr>
                <w:color w:val="auto"/>
                <w:sz w:val="24"/>
                <w:szCs w:val="24"/>
              </w:rPr>
              <w:t>Устное сообщение-презентация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szCs w:val="24"/>
              </w:rPr>
              <w:t xml:space="preserve">Тема 7. </w:t>
            </w:r>
            <w:r>
              <w:rPr>
                <w:szCs w:val="24"/>
                <w:lang w:val="en-US"/>
              </w:rPr>
              <w:t>Shopping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szCs w:val="24"/>
              </w:rPr>
              <w:t xml:space="preserve">Тема 8. </w:t>
            </w:r>
            <w:r>
              <w:rPr>
                <w:szCs w:val="24"/>
                <w:lang w:val="en-US"/>
              </w:rPr>
              <w:t>People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and relationships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szCs w:val="24"/>
              </w:rPr>
              <w:t xml:space="preserve">Тема 9. </w:t>
            </w:r>
            <w:r>
              <w:rPr>
                <w:szCs w:val="24"/>
                <w:lang w:val="en-US"/>
              </w:rPr>
              <w:t>Festivals. Celebrations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  <w:p w:rsidR="0019389B" w:rsidRDefault="0008286A">
            <w:pPr>
              <w:pStyle w:val="ac"/>
              <w:ind w:firstLine="0"/>
              <w:jc w:val="center"/>
            </w:pPr>
            <w:r>
              <w:rPr>
                <w:color w:val="auto"/>
                <w:sz w:val="24"/>
                <w:szCs w:val="24"/>
              </w:rPr>
              <w:t>Устное сообщение-презентация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szCs w:val="24"/>
              </w:rPr>
              <w:t xml:space="preserve">Тема 10. </w:t>
            </w:r>
            <w:r>
              <w:rPr>
                <w:szCs w:val="24"/>
                <w:lang w:val="en-US"/>
              </w:rPr>
              <w:t>Travel and Tourism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  <w:p w:rsidR="0019389B" w:rsidRDefault="0008286A">
            <w:pPr>
              <w:pStyle w:val="ac"/>
              <w:ind w:firstLine="0"/>
              <w:jc w:val="center"/>
            </w:pPr>
            <w:r>
              <w:rPr>
                <w:color w:val="auto"/>
                <w:sz w:val="24"/>
                <w:szCs w:val="24"/>
              </w:rPr>
              <w:t>Устное сообщение-презентация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ind w:right="-1" w:firstLine="0"/>
            </w:pPr>
            <w:r>
              <w:rPr>
                <w:sz w:val="24"/>
                <w:szCs w:val="24"/>
              </w:rPr>
              <w:t xml:space="preserve">Тема 11. </w:t>
            </w:r>
            <w:r>
              <w:rPr>
                <w:sz w:val="24"/>
                <w:szCs w:val="24"/>
                <w:lang w:val="en-US"/>
              </w:rPr>
              <w:t>Hobbies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  <w:p w:rsidR="0019389B" w:rsidRDefault="0008286A">
            <w:pPr>
              <w:pStyle w:val="ac"/>
              <w:ind w:firstLine="0"/>
              <w:jc w:val="center"/>
            </w:pPr>
            <w:r>
              <w:rPr>
                <w:color w:val="auto"/>
                <w:sz w:val="24"/>
                <w:szCs w:val="24"/>
              </w:rPr>
              <w:t>Устное сообщение-презентация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ind w:right="-1" w:firstLine="0"/>
            </w:pPr>
            <w:r>
              <w:rPr>
                <w:sz w:val="24"/>
                <w:szCs w:val="24"/>
              </w:rPr>
              <w:t xml:space="preserve">Тема 12. </w:t>
            </w:r>
            <w:r>
              <w:rPr>
                <w:sz w:val="24"/>
                <w:szCs w:val="24"/>
                <w:lang w:val="en-US"/>
              </w:rPr>
              <w:t>Arts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  <w:p w:rsidR="0019389B" w:rsidRDefault="0008286A">
            <w:pPr>
              <w:pStyle w:val="ac"/>
              <w:ind w:firstLine="0"/>
              <w:jc w:val="center"/>
            </w:pPr>
            <w:r>
              <w:rPr>
                <w:color w:val="auto"/>
                <w:sz w:val="24"/>
                <w:szCs w:val="24"/>
              </w:rPr>
              <w:t>Устное сообщение-презентация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ind w:right="-1" w:firstLine="0"/>
            </w:pPr>
            <w:r>
              <w:rPr>
                <w:sz w:val="24"/>
                <w:szCs w:val="24"/>
              </w:rPr>
              <w:t xml:space="preserve">Тема 13. </w:t>
            </w:r>
            <w:r>
              <w:rPr>
                <w:sz w:val="24"/>
                <w:szCs w:val="24"/>
                <w:lang w:val="en-GB"/>
              </w:rPr>
              <w:t>Health and Illnesses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  <w:p w:rsidR="0019389B" w:rsidRDefault="0008286A">
            <w:pPr>
              <w:pStyle w:val="ac"/>
              <w:ind w:firstLine="0"/>
              <w:jc w:val="center"/>
            </w:pPr>
            <w:r>
              <w:rPr>
                <w:color w:val="auto"/>
                <w:sz w:val="24"/>
                <w:szCs w:val="24"/>
              </w:rPr>
              <w:t>Устное сообщение-презентация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ind w:right="-1" w:firstLine="0"/>
            </w:pPr>
            <w:r>
              <w:rPr>
                <w:sz w:val="24"/>
                <w:szCs w:val="24"/>
              </w:rPr>
              <w:t xml:space="preserve">Тема 14. </w:t>
            </w:r>
            <w:r>
              <w:rPr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rFonts w:eastAsia="SimSun"/>
                <w:szCs w:val="24"/>
              </w:rPr>
              <w:t xml:space="preserve">Тема 15. </w:t>
            </w:r>
            <w:r>
              <w:rPr>
                <w:rFonts w:eastAsia="SimSun"/>
                <w:szCs w:val="24"/>
                <w:lang w:val="en-US"/>
              </w:rPr>
              <w:t>Jobs and Careers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rFonts w:eastAsia="SimSun"/>
                <w:szCs w:val="24"/>
              </w:rPr>
              <w:t xml:space="preserve">Тема 16. </w:t>
            </w:r>
            <w:r>
              <w:rPr>
                <w:rFonts w:eastAsia="SimSun"/>
                <w:szCs w:val="24"/>
                <w:lang w:val="en-US"/>
              </w:rPr>
              <w:t>Consumerism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rFonts w:eastAsia="SimSun"/>
                <w:szCs w:val="24"/>
              </w:rPr>
              <w:t xml:space="preserve">Тема 17. </w:t>
            </w:r>
            <w:r>
              <w:rPr>
                <w:rFonts w:eastAsia="SimSun"/>
                <w:szCs w:val="24"/>
                <w:lang w:val="en-US"/>
              </w:rPr>
              <w:t>Advertising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  <w:p w:rsidR="0019389B" w:rsidRDefault="0008286A">
            <w:pPr>
              <w:pStyle w:val="ac"/>
              <w:ind w:firstLine="0"/>
              <w:jc w:val="center"/>
            </w:pPr>
            <w:r>
              <w:rPr>
                <w:color w:val="auto"/>
                <w:sz w:val="24"/>
                <w:szCs w:val="24"/>
              </w:rPr>
              <w:t>Устное сообщение-презентация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rFonts w:eastAsia="SimSun"/>
                <w:szCs w:val="24"/>
              </w:rPr>
              <w:t xml:space="preserve">Тема 18. </w:t>
            </w:r>
            <w:r>
              <w:rPr>
                <w:rFonts w:eastAsia="SimSun"/>
                <w:szCs w:val="24"/>
                <w:lang w:val="en-US"/>
              </w:rPr>
              <w:t>Means of Communication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szCs w:val="24"/>
              </w:rPr>
              <w:t xml:space="preserve">Тема 19. </w:t>
            </w:r>
            <w:r>
              <w:rPr>
                <w:szCs w:val="24"/>
                <w:lang w:val="en-GB"/>
              </w:rPr>
              <w:t>Environment and Ecology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szCs w:val="24"/>
              </w:rPr>
              <w:t xml:space="preserve">Тема 20. </w:t>
            </w:r>
            <w:r>
              <w:rPr>
                <w:szCs w:val="24"/>
                <w:lang w:val="en-US"/>
              </w:rPr>
              <w:t>Accidents and Disasters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  <w:p w:rsidR="0019389B" w:rsidRDefault="0008286A">
            <w:pPr>
              <w:pStyle w:val="ac"/>
              <w:ind w:firstLine="0"/>
              <w:jc w:val="center"/>
            </w:pPr>
            <w:r>
              <w:rPr>
                <w:color w:val="auto"/>
                <w:sz w:val="24"/>
                <w:szCs w:val="24"/>
              </w:rPr>
              <w:t>Устное сообщение-презентация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szCs w:val="24"/>
              </w:rPr>
              <w:t xml:space="preserve">Тема 21. </w:t>
            </w:r>
            <w:r>
              <w:rPr>
                <w:szCs w:val="24"/>
                <w:lang w:val="en-US"/>
              </w:rPr>
              <w:t>Crime and Punishment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</w:tc>
      </w:tr>
      <w:tr w:rsidR="0019389B" w:rsidTr="002D4B02"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pStyle w:val="af2"/>
            </w:pPr>
            <w:r>
              <w:rPr>
                <w:szCs w:val="24"/>
              </w:rPr>
              <w:t xml:space="preserve">Тема 22. </w:t>
            </w:r>
            <w:r>
              <w:rPr>
                <w:szCs w:val="24"/>
                <w:lang w:val="en-US"/>
              </w:rPr>
              <w:t>Social Issues</w:t>
            </w:r>
          </w:p>
        </w:tc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389B" w:rsidRDefault="0008286A">
            <w:pPr>
              <w:pStyle w:val="af2"/>
              <w:jc w:val="center"/>
            </w:pPr>
            <w:r>
              <w:rPr>
                <w:szCs w:val="24"/>
              </w:rPr>
              <w:t>Лексико-грамматический тест</w:t>
            </w:r>
          </w:p>
          <w:p w:rsidR="0019389B" w:rsidRDefault="0008286A">
            <w:pPr>
              <w:pStyle w:val="ac"/>
              <w:ind w:firstLine="0"/>
              <w:jc w:val="center"/>
            </w:pPr>
            <w:r>
              <w:rPr>
                <w:color w:val="auto"/>
                <w:sz w:val="24"/>
                <w:szCs w:val="24"/>
              </w:rPr>
              <w:t>Устное сообщение-презентация</w:t>
            </w:r>
          </w:p>
        </w:tc>
      </w:tr>
    </w:tbl>
    <w:p w:rsidR="0019389B" w:rsidRDefault="0019389B">
      <w:pPr>
        <w:spacing w:line="240" w:lineRule="auto"/>
        <w:rPr>
          <w:color w:val="000000"/>
          <w:sz w:val="24"/>
          <w:szCs w:val="24"/>
        </w:rPr>
      </w:pPr>
    </w:p>
    <w:p w:rsidR="0019389B" w:rsidRDefault="0019389B">
      <w:pPr>
        <w:spacing w:line="240" w:lineRule="auto"/>
        <w:rPr>
          <w:color w:val="000000"/>
          <w:sz w:val="24"/>
          <w:szCs w:val="24"/>
        </w:rPr>
      </w:pPr>
    </w:p>
    <w:p w:rsidR="0019389B" w:rsidRDefault="0008286A">
      <w:pPr>
        <w:keepNext/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19389B" w:rsidRDefault="0019389B">
      <w:pPr>
        <w:widowControl/>
        <w:suppressAutoHyphens w:val="0"/>
        <w:spacing w:line="240" w:lineRule="auto"/>
        <w:ind w:left="0" w:firstLine="0"/>
      </w:pPr>
    </w:p>
    <w:tbl>
      <w:tblPr>
        <w:tblW w:w="949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4"/>
        <w:gridCol w:w="2327"/>
        <w:gridCol w:w="1509"/>
        <w:gridCol w:w="1872"/>
        <w:gridCol w:w="600"/>
        <w:gridCol w:w="1116"/>
        <w:gridCol w:w="1610"/>
      </w:tblGrid>
      <w:tr w:rsidR="0019389B" w:rsidTr="002D4B02">
        <w:trPr>
          <w:trHeight w:val="416"/>
          <w:tblHeader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389B" w:rsidRDefault="0008286A">
            <w:p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389B" w:rsidRDefault="0008286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389B" w:rsidRDefault="0008286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389B" w:rsidRDefault="0008286A">
            <w:pPr>
              <w:ind w:left="8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издания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19389B" w:rsidRDefault="0008286A">
            <w:pPr>
              <w:ind w:left="8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2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389B" w:rsidRDefault="0008286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</w:tc>
      </w:tr>
      <w:tr w:rsidR="0019389B" w:rsidTr="002D4B02">
        <w:trPr>
          <w:trHeight w:val="519"/>
          <w:tblHeader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89B" w:rsidRDefault="0019389B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89B" w:rsidRDefault="0019389B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89B" w:rsidRDefault="0019389B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89B" w:rsidRDefault="0019389B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89B" w:rsidRDefault="0019389B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9B" w:rsidRDefault="0008286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19389B" w:rsidTr="002D4B02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Philology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Students=Английский</w:t>
            </w:r>
            <w:proofErr w:type="spellEnd"/>
            <w:r>
              <w:rPr>
                <w:sz w:val="24"/>
                <w:szCs w:val="24"/>
              </w:rPr>
              <w:t xml:space="preserve"> язык для студентов-филологов: учебное пособие, Ч. 1.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Е. В., Савельева И. В.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Кемерово : Кемеровский государственный университет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275D53">
            <w:pPr>
              <w:spacing w:line="240" w:lineRule="auto"/>
              <w:ind w:left="0" w:firstLine="0"/>
            </w:pPr>
            <w:hyperlink r:id="rId7">
              <w:r w:rsidR="0008286A">
                <w:rPr>
                  <w:rStyle w:val="-"/>
                  <w:color w:val="auto"/>
                  <w:sz w:val="24"/>
                  <w:szCs w:val="24"/>
                </w:rPr>
                <w:t>https://biblioclub.ru/index.php?page=book&amp;id=481558</w:t>
              </w:r>
            </w:hyperlink>
            <w:r w:rsidR="0008286A">
              <w:rPr>
                <w:sz w:val="24"/>
                <w:szCs w:val="24"/>
              </w:rPr>
              <w:t xml:space="preserve"> </w:t>
            </w:r>
          </w:p>
        </w:tc>
      </w:tr>
      <w:tr w:rsidR="0019389B" w:rsidTr="002D4B02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Philology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Students=Английский</w:t>
            </w:r>
            <w:proofErr w:type="spellEnd"/>
            <w:r>
              <w:rPr>
                <w:sz w:val="24"/>
                <w:szCs w:val="24"/>
              </w:rPr>
              <w:t xml:space="preserve"> язык для студентов-филологов: учебное пособие, Ч. 2.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О.Н. </w:t>
            </w:r>
            <w:proofErr w:type="spellStart"/>
            <w:r>
              <w:rPr>
                <w:sz w:val="24"/>
                <w:szCs w:val="24"/>
              </w:rPr>
              <w:t>Гринвальд</w:t>
            </w:r>
            <w:proofErr w:type="spellEnd"/>
            <w:r>
              <w:rPr>
                <w:sz w:val="24"/>
                <w:szCs w:val="24"/>
              </w:rPr>
              <w:t>, Е.В. Медведева, И.В. Савельева.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Кемерово : Кемеровский государственный университет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275D53">
            <w:pPr>
              <w:spacing w:line="240" w:lineRule="auto"/>
              <w:ind w:left="0" w:firstLine="0"/>
            </w:pPr>
            <w:hyperlink r:id="rId8">
              <w:r w:rsidR="0008286A">
                <w:rPr>
                  <w:rStyle w:val="-"/>
                  <w:color w:val="auto"/>
                  <w:sz w:val="24"/>
                  <w:szCs w:val="24"/>
                </w:rPr>
                <w:t>https://biblioclub.ru/index.php?page=book&amp;id=481534</w:t>
              </w:r>
            </w:hyperlink>
            <w:r w:rsidR="0008286A">
              <w:rPr>
                <w:sz w:val="24"/>
                <w:szCs w:val="24"/>
              </w:rPr>
              <w:t xml:space="preserve"> </w:t>
            </w:r>
          </w:p>
        </w:tc>
      </w:tr>
      <w:tr w:rsidR="0019389B" w:rsidTr="002D4B02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Practical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Grammar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= Практическая грамматика английского языка для студентов: учебное пособие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 А.С.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Издательство «Флинта»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https://biblioclub.ru/index.php?page=book&amp;id=115590</w:t>
            </w:r>
          </w:p>
        </w:tc>
      </w:tr>
      <w:tr w:rsidR="0019389B" w:rsidTr="002D4B02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английского языка: от структуры к прагматике: учеб. пособие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</w:t>
            </w:r>
            <w:proofErr w:type="spellStart"/>
            <w:r>
              <w:rPr>
                <w:sz w:val="24"/>
                <w:szCs w:val="24"/>
              </w:rPr>
              <w:t>Гилясев</w:t>
            </w:r>
            <w:proofErr w:type="spellEnd"/>
            <w:r>
              <w:rPr>
                <w:sz w:val="24"/>
                <w:szCs w:val="24"/>
              </w:rPr>
              <w:t xml:space="preserve">, Е.Н. </w:t>
            </w:r>
            <w:proofErr w:type="spellStart"/>
            <w:r>
              <w:rPr>
                <w:sz w:val="24"/>
                <w:szCs w:val="24"/>
              </w:rPr>
              <w:t>Черменина</w:t>
            </w:r>
            <w:proofErr w:type="spellEnd"/>
            <w:r>
              <w:rPr>
                <w:sz w:val="24"/>
                <w:szCs w:val="24"/>
              </w:rPr>
              <w:t>, Е.А. Попов, Е.В. Малышева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СПб.: ЛГУ им. А.С. Пушкина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9389B" w:rsidTr="002D4B02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widowControl/>
              <w:spacing w:line="276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Phonetic Guide to Communication in English : </w:t>
            </w:r>
            <w:r>
              <w:rPr>
                <w:sz w:val="24"/>
                <w:szCs w:val="24"/>
              </w:rPr>
              <w:t>учебное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пособие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widowControl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Вертоградова</w:t>
            </w:r>
            <w:proofErr w:type="spellEnd"/>
            <w:r>
              <w:rPr>
                <w:sz w:val="24"/>
                <w:szCs w:val="24"/>
              </w:rPr>
              <w:t xml:space="preserve"> Л. А., </w:t>
            </w:r>
            <w:proofErr w:type="spellStart"/>
            <w:r>
              <w:rPr>
                <w:sz w:val="24"/>
                <w:szCs w:val="24"/>
              </w:rPr>
              <w:t>Рубанова</w:t>
            </w:r>
            <w:proofErr w:type="spellEnd"/>
            <w:r>
              <w:rPr>
                <w:sz w:val="24"/>
                <w:szCs w:val="24"/>
              </w:rPr>
              <w:t xml:space="preserve"> О. А.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widowControl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Ростов-на-Дону : Южный федеральный университет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08286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19389B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389B" w:rsidRDefault="00275D53">
            <w:pPr>
              <w:ind w:left="0" w:firstLine="0"/>
            </w:pPr>
            <w:hyperlink r:id="rId9">
              <w:r w:rsidR="0008286A">
                <w:rPr>
                  <w:rStyle w:val="-"/>
                  <w:color w:val="auto"/>
                  <w:sz w:val="24"/>
                  <w:szCs w:val="24"/>
                </w:rPr>
                <w:t>https://biblioclub.ru/index.php?page=book&amp;id=462045</w:t>
              </w:r>
            </w:hyperlink>
            <w:r w:rsidR="0008286A">
              <w:rPr>
                <w:sz w:val="24"/>
                <w:szCs w:val="24"/>
              </w:rPr>
              <w:t xml:space="preserve"> </w:t>
            </w:r>
          </w:p>
        </w:tc>
      </w:tr>
    </w:tbl>
    <w:p w:rsidR="0019389B" w:rsidRDefault="0019389B">
      <w:pPr>
        <w:widowControl/>
        <w:suppressAutoHyphens w:val="0"/>
        <w:spacing w:line="240" w:lineRule="auto"/>
        <w:ind w:left="0" w:firstLine="0"/>
      </w:pPr>
    </w:p>
    <w:p w:rsidR="0019389B" w:rsidRDefault="0019389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19389B" w:rsidRDefault="0019389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19389B" w:rsidRDefault="0008286A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«Интернет»:</w:t>
      </w:r>
    </w:p>
    <w:p w:rsidR="0019389B" w:rsidRDefault="0019389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19389B" w:rsidRDefault="0008286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10">
        <w:r>
          <w:rPr>
            <w:rStyle w:val="-"/>
            <w:color w:val="auto"/>
            <w:sz w:val="24"/>
            <w:szCs w:val="24"/>
          </w:rPr>
          <w:t>http://нэб.рф/</w:t>
        </w:r>
      </w:hyperlink>
    </w:p>
    <w:p w:rsidR="0019389B" w:rsidRDefault="0008286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Единое окно доступа к образовательным ресурсам. – Режим доступа: </w:t>
      </w:r>
      <w:hyperlink r:id="rId11">
        <w:r>
          <w:rPr>
            <w:rStyle w:val="-"/>
            <w:color w:val="auto"/>
            <w:sz w:val="24"/>
            <w:szCs w:val="24"/>
          </w:rPr>
          <w:t>http://window.edu.ru</w:t>
        </w:r>
      </w:hyperlink>
    </w:p>
    <w:p w:rsidR="0019389B" w:rsidRDefault="0008286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2">
        <w:r>
          <w:rPr>
            <w:rStyle w:val="-"/>
            <w:color w:val="auto"/>
            <w:sz w:val="24"/>
            <w:szCs w:val="24"/>
          </w:rPr>
          <w:t>https://elibrary.ru</w:t>
        </w:r>
      </w:hyperlink>
    </w:p>
    <w:p w:rsidR="0019389B" w:rsidRDefault="0008286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 – Режим доступа: </w:t>
      </w:r>
      <w:hyperlink r:id="rId13">
        <w:r>
          <w:rPr>
            <w:rStyle w:val="-"/>
            <w:color w:val="auto"/>
            <w:sz w:val="24"/>
            <w:szCs w:val="24"/>
          </w:rPr>
          <w:t>https://cyberleninka.ru/</w:t>
        </w:r>
      </w:hyperlink>
      <w:r>
        <w:rPr>
          <w:sz w:val="24"/>
          <w:szCs w:val="24"/>
        </w:rPr>
        <w:t xml:space="preserve"> </w:t>
      </w:r>
    </w:p>
    <w:p w:rsidR="0019389B" w:rsidRDefault="0008286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rStyle w:val="-"/>
          <w:color w:val="auto"/>
          <w:sz w:val="24"/>
          <w:szCs w:val="24"/>
          <w:u w:val="none"/>
        </w:rPr>
        <w:t xml:space="preserve">ЭБС «Университетская библиотека </w:t>
      </w:r>
      <w:proofErr w:type="spellStart"/>
      <w:r>
        <w:rPr>
          <w:rStyle w:val="-"/>
          <w:color w:val="auto"/>
          <w:sz w:val="24"/>
          <w:szCs w:val="24"/>
          <w:u w:val="none"/>
        </w:rPr>
        <w:t>онлайн</w:t>
      </w:r>
      <w:proofErr w:type="spellEnd"/>
      <w:r>
        <w:rPr>
          <w:rStyle w:val="-"/>
          <w:color w:val="auto"/>
          <w:sz w:val="24"/>
          <w:szCs w:val="24"/>
          <w:u w:val="none"/>
        </w:rPr>
        <w:t>». – Режим доступа:</w:t>
      </w:r>
      <w:r>
        <w:rPr>
          <w:rStyle w:val="-"/>
          <w:color w:val="auto"/>
          <w:sz w:val="24"/>
          <w:szCs w:val="24"/>
        </w:rPr>
        <w:t xml:space="preserve"> </w:t>
      </w:r>
      <w:hyperlink r:id="rId14">
        <w:r>
          <w:rPr>
            <w:rStyle w:val="-"/>
            <w:color w:val="auto"/>
            <w:sz w:val="24"/>
            <w:szCs w:val="24"/>
          </w:rPr>
          <w:t>http://www.biblioclub.ru/</w:t>
        </w:r>
      </w:hyperlink>
    </w:p>
    <w:p w:rsidR="0019389B" w:rsidRDefault="0008286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>
        <w:r>
          <w:rPr>
            <w:rStyle w:val="-"/>
            <w:color w:val="auto"/>
            <w:sz w:val="24"/>
            <w:szCs w:val="24"/>
          </w:rPr>
          <w:t>http://www.rsl.ru/</w:t>
        </w:r>
      </w:hyperlink>
      <w:r>
        <w:t xml:space="preserve"> </w:t>
      </w:r>
    </w:p>
    <w:p w:rsidR="0019389B" w:rsidRDefault="0008286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sz w:val="24"/>
          <w:szCs w:val="24"/>
        </w:rPr>
        <w:t>онлайн-энциклопедия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Кругосвет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6">
        <w:r>
          <w:rPr>
            <w:rStyle w:val="-"/>
            <w:bCs/>
            <w:color w:val="auto"/>
            <w:sz w:val="24"/>
            <w:szCs w:val="24"/>
          </w:rPr>
          <w:t>http://www.krugosvet.ru/</w:t>
        </w:r>
      </w:hyperlink>
    </w:p>
    <w:p w:rsidR="0019389B" w:rsidRDefault="0008286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Образовательный портал </w:t>
      </w:r>
      <w:proofErr w:type="spellStart"/>
      <w:r>
        <w:rPr>
          <w:bCs/>
          <w:sz w:val="24"/>
          <w:szCs w:val="24"/>
        </w:rPr>
        <w:t>About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Education</w:t>
      </w:r>
      <w:proofErr w:type="spellEnd"/>
      <w:r>
        <w:rPr>
          <w:bCs/>
          <w:sz w:val="24"/>
          <w:szCs w:val="24"/>
        </w:rPr>
        <w:t xml:space="preserve">. – Режим доступа: </w:t>
      </w:r>
      <w:hyperlink r:id="rId17">
        <w:r>
          <w:rPr>
            <w:rStyle w:val="-"/>
            <w:bCs/>
            <w:color w:val="auto"/>
            <w:sz w:val="24"/>
            <w:szCs w:val="24"/>
          </w:rPr>
          <w:t>http://www.about.com/education/</w:t>
        </w:r>
      </w:hyperlink>
    </w:p>
    <w:p w:rsidR="0019389B" w:rsidRDefault="0008286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>Энциклопедия «</w:t>
      </w:r>
      <w:proofErr w:type="spellStart"/>
      <w:r>
        <w:rPr>
          <w:bCs/>
          <w:sz w:val="24"/>
          <w:szCs w:val="24"/>
        </w:rPr>
        <w:t>Британника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8">
        <w:r>
          <w:rPr>
            <w:rStyle w:val="-"/>
            <w:bCs/>
            <w:color w:val="auto"/>
            <w:sz w:val="24"/>
            <w:szCs w:val="24"/>
          </w:rPr>
          <w:t>http://global.britannica.com/</w:t>
        </w:r>
      </w:hyperlink>
      <w:r>
        <w:rPr>
          <w:bCs/>
          <w:sz w:val="24"/>
          <w:szCs w:val="24"/>
        </w:rPr>
        <w:t xml:space="preserve"> </w:t>
      </w:r>
    </w:p>
    <w:p w:rsidR="0019389B" w:rsidRDefault="0008286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Ресурсный </w:t>
      </w:r>
      <w:proofErr w:type="spellStart"/>
      <w:r>
        <w:rPr>
          <w:bCs/>
          <w:sz w:val="24"/>
          <w:szCs w:val="24"/>
        </w:rPr>
        <w:t>онлайн-центр</w:t>
      </w:r>
      <w:proofErr w:type="spellEnd"/>
      <w:r>
        <w:rPr>
          <w:bCs/>
          <w:sz w:val="24"/>
          <w:szCs w:val="24"/>
        </w:rPr>
        <w:t xml:space="preserve"> Департамента экзаменов по английскому языку Кембриджского университета. – Режим доступа: </w:t>
      </w:r>
      <w:hyperlink r:id="rId19">
        <w:r>
          <w:rPr>
            <w:rStyle w:val="-"/>
            <w:bCs/>
            <w:color w:val="auto"/>
            <w:sz w:val="24"/>
            <w:szCs w:val="24"/>
          </w:rPr>
          <w:t>https://www.cambridgeenglish.org/teaching-english/</w:t>
        </w:r>
      </w:hyperlink>
      <w:r>
        <w:rPr>
          <w:bCs/>
          <w:sz w:val="24"/>
          <w:szCs w:val="24"/>
        </w:rPr>
        <w:t xml:space="preserve"> </w:t>
      </w:r>
    </w:p>
    <w:p w:rsidR="0019389B" w:rsidRDefault="0019389B">
      <w:pPr>
        <w:widowControl/>
        <w:spacing w:line="240" w:lineRule="auto"/>
        <w:ind w:firstLine="244"/>
        <w:rPr>
          <w:sz w:val="24"/>
          <w:szCs w:val="24"/>
        </w:rPr>
      </w:pPr>
    </w:p>
    <w:p w:rsidR="0019389B" w:rsidRDefault="0019389B">
      <w:pPr>
        <w:widowControl/>
        <w:spacing w:line="240" w:lineRule="auto"/>
        <w:ind w:firstLine="244"/>
        <w:rPr>
          <w:sz w:val="24"/>
          <w:szCs w:val="24"/>
        </w:rPr>
      </w:pPr>
    </w:p>
    <w:p w:rsidR="0019389B" w:rsidRDefault="0008286A">
      <w:pPr>
        <w:pStyle w:val="1"/>
        <w:keepNext/>
        <w:spacing w:line="240" w:lineRule="auto"/>
        <w:ind w:left="0"/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2D4B02" w:rsidRDefault="0008286A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389B" w:rsidRDefault="002D4B02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8286A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19389B" w:rsidRDefault="0008286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19389B" w:rsidRDefault="0008286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19389B" w:rsidRDefault="0008286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9389B" w:rsidRDefault="0019389B">
      <w:pPr>
        <w:widowControl/>
        <w:spacing w:line="240" w:lineRule="auto"/>
        <w:ind w:firstLine="567"/>
        <w:rPr>
          <w:sz w:val="24"/>
          <w:szCs w:val="24"/>
        </w:rPr>
      </w:pPr>
    </w:p>
    <w:p w:rsidR="0019389B" w:rsidRDefault="0008286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19389B" w:rsidRDefault="0008286A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19389B" w:rsidRDefault="0008286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19389B" w:rsidRDefault="0008286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19389B" w:rsidRDefault="0008286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19389B" w:rsidRDefault="0008286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19389B" w:rsidRDefault="0008286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19389B" w:rsidRDefault="0008286A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9389B" w:rsidRDefault="0008286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19389B" w:rsidRDefault="0008286A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19389B" w:rsidRDefault="0019389B">
      <w:pPr>
        <w:spacing w:line="240" w:lineRule="auto"/>
        <w:rPr>
          <w:b/>
          <w:bCs/>
          <w:sz w:val="24"/>
          <w:szCs w:val="24"/>
        </w:rPr>
      </w:pPr>
    </w:p>
    <w:p w:rsidR="002D4B02" w:rsidRDefault="002D4B02">
      <w:pPr>
        <w:spacing w:line="240" w:lineRule="auto"/>
        <w:rPr>
          <w:b/>
          <w:bCs/>
          <w:sz w:val="24"/>
          <w:szCs w:val="24"/>
        </w:rPr>
      </w:pPr>
    </w:p>
    <w:p w:rsidR="0019389B" w:rsidRDefault="0008286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19389B" w:rsidRDefault="0019389B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19389B" w:rsidRDefault="0008286A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9389B" w:rsidRDefault="0008286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 и экраном.</w:t>
      </w:r>
    </w:p>
    <w:p w:rsidR="0019389B" w:rsidRDefault="0008286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>
        <w:rPr>
          <w:sz w:val="24"/>
          <w:szCs w:val="24"/>
        </w:rPr>
        <w:t>электронно-информационно-образовательную</w:t>
      </w:r>
      <w:proofErr w:type="spellEnd"/>
      <w:r>
        <w:rPr>
          <w:sz w:val="24"/>
          <w:szCs w:val="24"/>
        </w:rPr>
        <w:t xml:space="preserve"> среду организации).</w:t>
      </w:r>
    </w:p>
    <w:p w:rsidR="0019389B" w:rsidRDefault="0019389B"/>
    <w:sectPr w:rsidR="0019389B" w:rsidSect="002D4B02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66" w:rsidRDefault="00442D66" w:rsidP="00EB7FE0">
      <w:pPr>
        <w:spacing w:line="240" w:lineRule="auto"/>
      </w:pPr>
      <w:r>
        <w:separator/>
      </w:r>
    </w:p>
  </w:endnote>
  <w:endnote w:type="continuationSeparator" w:id="0">
    <w:p w:rsidR="00442D66" w:rsidRDefault="00442D66" w:rsidP="00EB7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66" w:rsidRDefault="00442D66" w:rsidP="00EB7FE0">
      <w:pPr>
        <w:spacing w:line="240" w:lineRule="auto"/>
      </w:pPr>
      <w:r>
        <w:separator/>
      </w:r>
    </w:p>
  </w:footnote>
  <w:footnote w:type="continuationSeparator" w:id="0">
    <w:p w:rsidR="00442D66" w:rsidRDefault="00442D66" w:rsidP="00EB7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2DA"/>
    <w:multiLevelType w:val="multilevel"/>
    <w:tmpl w:val="BDCE0704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">
    <w:nsid w:val="24312336"/>
    <w:multiLevelType w:val="multilevel"/>
    <w:tmpl w:val="EC088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996D5C"/>
    <w:multiLevelType w:val="multilevel"/>
    <w:tmpl w:val="3E001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74E6E51"/>
    <w:multiLevelType w:val="multilevel"/>
    <w:tmpl w:val="CACE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">
    <w:nsid w:val="3F0A1EE1"/>
    <w:multiLevelType w:val="multilevel"/>
    <w:tmpl w:val="9CEE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>
    <w:nsid w:val="485D6664"/>
    <w:multiLevelType w:val="multilevel"/>
    <w:tmpl w:val="CA328DEE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877265"/>
    <w:multiLevelType w:val="multilevel"/>
    <w:tmpl w:val="CB422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9D2722B"/>
    <w:multiLevelType w:val="multilevel"/>
    <w:tmpl w:val="55D6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9B"/>
    <w:rsid w:val="0008286A"/>
    <w:rsid w:val="0019389B"/>
    <w:rsid w:val="00203205"/>
    <w:rsid w:val="00247F40"/>
    <w:rsid w:val="00275D53"/>
    <w:rsid w:val="002D4B02"/>
    <w:rsid w:val="00400810"/>
    <w:rsid w:val="00442D66"/>
    <w:rsid w:val="004945A1"/>
    <w:rsid w:val="0077190C"/>
    <w:rsid w:val="00830619"/>
    <w:rsid w:val="00943306"/>
    <w:rsid w:val="00990063"/>
    <w:rsid w:val="00BE27A9"/>
    <w:rsid w:val="00CA4C6B"/>
    <w:rsid w:val="00EB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a5">
    <w:name w:val="Символ нумерации"/>
    <w:qFormat/>
    <w:rsid w:val="00990063"/>
    <w:rPr>
      <w:rFonts w:ascii="Times New Roman" w:hAnsi="Times New Roman"/>
      <w:sz w:val="24"/>
      <w:szCs w:val="24"/>
    </w:rPr>
  </w:style>
  <w:style w:type="character" w:customStyle="1" w:styleId="a6">
    <w:name w:val="Посещённая гиперссылка"/>
    <w:rsid w:val="00990063"/>
    <w:rPr>
      <w:color w:val="800000"/>
      <w:u w:val="single"/>
    </w:rPr>
  </w:style>
  <w:style w:type="paragraph" w:styleId="a7">
    <w:name w:val="Title"/>
    <w:basedOn w:val="a"/>
    <w:next w:val="a8"/>
    <w:qFormat/>
    <w:rsid w:val="009900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990063"/>
  </w:style>
  <w:style w:type="paragraph" w:styleId="aa">
    <w:name w:val="caption"/>
    <w:basedOn w:val="a"/>
    <w:qFormat/>
    <w:rsid w:val="009900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90063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990063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990063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af3">
    <w:name w:val="Заголовок таблицы"/>
    <w:basedOn w:val="af"/>
    <w:qFormat/>
    <w:rsid w:val="00990063"/>
    <w:pPr>
      <w:jc w:val="center"/>
    </w:pPr>
    <w:rPr>
      <w:b/>
      <w:bCs/>
    </w:rPr>
  </w:style>
  <w:style w:type="table" w:styleId="af4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EB7FE0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B7FE0"/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af7">
    <w:name w:val="footer"/>
    <w:basedOn w:val="a"/>
    <w:link w:val="af8"/>
    <w:uiPriority w:val="99"/>
    <w:unhideWhenUsed/>
    <w:rsid w:val="00EB7FE0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B7FE0"/>
    <w:rPr>
      <w:rFonts w:ascii="Times New Roman" w:eastAsia="Times New Roman" w:hAnsi="Times New Roman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81534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://global.britannica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index.php?page=book&amp;id=481558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about.com/educ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ugosve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hyperlink" Target="https://www.cambridgeenglish.org/teaching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62045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4151</Words>
  <Characters>23665</Characters>
  <Application>Microsoft Office Word</Application>
  <DocSecurity>0</DocSecurity>
  <Lines>197</Lines>
  <Paragraphs>55</Paragraphs>
  <ScaleCrop>false</ScaleCrop>
  <Company/>
  <LinksUpToDate>false</LinksUpToDate>
  <CharactersWithSpaces>27761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28</cp:revision>
  <dcterms:created xsi:type="dcterms:W3CDTF">2021-01-22T18:47:00Z</dcterms:created>
  <dcterms:modified xsi:type="dcterms:W3CDTF">2023-05-06T13:39:00Z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